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9680973" w:rsidR="00215125" w:rsidRPr="0020377B" w:rsidRDefault="00215125" w:rsidP="002060EF">
            <w:pPr>
              <w:rPr>
                <w:rFonts w:ascii="Helvetica" w:hAnsi="Helvetica"/>
                <w:noProof w:val="0"/>
                <w:color w:val="333333"/>
                <w:sz w:val="23"/>
                <w:szCs w:val="23"/>
                <w:lang w:val="en-US" w:eastAsia="ru-RU"/>
              </w:rPr>
            </w:pPr>
            <w:r w:rsidRPr="00C00499">
              <w:t xml:space="preserve">Numărul </w:t>
            </w:r>
            <w:r>
              <w:t>procedurii de achiziție</w:t>
            </w:r>
            <w:r w:rsidR="00674709">
              <w:t xml:space="preserve"> </w:t>
            </w:r>
            <w:r w:rsidR="00674709">
              <w:rPr>
                <w:rFonts w:ascii="Helvetica" w:hAnsi="Helvetica"/>
                <w:color w:val="333333"/>
                <w:sz w:val="2"/>
                <w:szCs w:val="2"/>
                <w:shd w:val="clear" w:color="auto" w:fill="FFFFFF"/>
              </w:rPr>
              <w:t> </w:t>
            </w:r>
            <w:r w:rsidR="0020377B" w:rsidRPr="0020377B">
              <w:rPr>
                <w:rFonts w:ascii="Helvetica" w:hAnsi="Helvetica"/>
                <w:noProof w:val="0"/>
                <w:color w:val="333333"/>
                <w:sz w:val="2"/>
                <w:szCs w:val="2"/>
                <w:shd w:val="clear" w:color="auto" w:fill="FFFFFF"/>
                <w:lang w:val="en-US" w:eastAsia="ru-RU"/>
              </w:rPr>
              <w:t> </w:t>
            </w:r>
            <w:r w:rsidR="002060EF" w:rsidRPr="002060EF">
              <w:rPr>
                <w:rFonts w:ascii="Helvetica" w:hAnsi="Helvetica"/>
                <w:noProof w:val="0"/>
                <w:color w:val="333333"/>
                <w:sz w:val="2"/>
                <w:szCs w:val="2"/>
                <w:shd w:val="clear" w:color="auto" w:fill="FFFFFF"/>
                <w:lang w:val="en-US" w:eastAsia="ru-RU"/>
              </w:rPr>
              <w:t xml:space="preserve"> </w:t>
            </w:r>
            <w:r w:rsidR="002060EF" w:rsidRPr="002060EF">
              <w:rPr>
                <w:rFonts w:ascii="Helvetica" w:hAnsi="Helvetica"/>
                <w:noProof w:val="0"/>
                <w:color w:val="333333"/>
                <w:sz w:val="2"/>
                <w:szCs w:val="2"/>
                <w:shd w:val="clear" w:color="auto" w:fill="FFFFFF"/>
                <w:lang w:val="en-US" w:eastAsia="ru-RU"/>
              </w:rPr>
              <w:t> </w:t>
            </w:r>
            <w:hyperlink r:id="rId10" w:tgtFrame="_blank" w:history="1">
              <w:r w:rsidR="002060EF" w:rsidRPr="002060EF">
                <w:rPr>
                  <w:rFonts w:ascii="inherit" w:hAnsi="inherit"/>
                  <w:noProof w:val="0"/>
                  <w:color w:val="2771C5"/>
                  <w:sz w:val="23"/>
                  <w:szCs w:val="23"/>
                  <w:bdr w:val="none" w:sz="0" w:space="0" w:color="auto" w:frame="1"/>
                  <w:lang w:val="en-US" w:eastAsia="ru-RU"/>
                </w:rPr>
                <w:t>ocds-b3wdp1-MD-1763560811653</w:t>
              </w:r>
            </w:hyperlink>
            <w:r w:rsidR="002060EF">
              <w:t xml:space="preserve"> </w:t>
            </w:r>
            <w:r w:rsidR="00674709">
              <w:t>din</w:t>
            </w:r>
            <w:r w:rsidR="0020377B">
              <w:t xml:space="preserve"> </w:t>
            </w:r>
            <w:r w:rsidR="002060EF">
              <w:t>19.11.2025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E0D54A8" w:rsidR="00215125" w:rsidRPr="00C00499" w:rsidRDefault="00573A39" w:rsidP="007C29D3">
            <w:r>
              <w:t>Obiectul</w:t>
            </w:r>
            <w:r w:rsidR="00215125">
              <w:t xml:space="preserve"> achiziție</w:t>
            </w:r>
            <w:r>
              <w:t>i</w:t>
            </w:r>
            <w:r w:rsidR="00215125" w:rsidRPr="00C00499">
              <w:t>:</w:t>
            </w:r>
            <w:r w:rsidR="007C29D3" w:rsidRPr="00BB56B8">
              <w:rPr>
                <w:b/>
                <w:noProof w:val="0"/>
                <w:u w:val="single"/>
                <w:lang w:val="it-IT" w:eastAsia="ru-RU"/>
              </w:rPr>
              <w:t xml:space="preserve"> serviciil</w:t>
            </w:r>
            <w:r w:rsidR="007C29D3">
              <w:rPr>
                <w:b/>
                <w:noProof w:val="0"/>
                <w:u w:val="single"/>
                <w:lang w:val="it-IT" w:eastAsia="ru-RU"/>
              </w:rPr>
              <w:t>e</w:t>
            </w:r>
            <w:r w:rsidR="007C29D3" w:rsidRPr="00BB56B8">
              <w:rPr>
                <w:b/>
                <w:noProof w:val="0"/>
                <w:u w:val="single"/>
                <w:lang w:val="it-IT" w:eastAsia="ru-RU"/>
              </w:rPr>
              <w:t xml:space="preserve"> </w:t>
            </w:r>
            <w:r w:rsidR="007C29D3" w:rsidRPr="00BB56B8">
              <w:rPr>
                <w:b/>
                <w:noProof w:val="0"/>
                <w:u w:val="single"/>
                <w:shd w:val="clear" w:color="auto" w:fill="FFFFFF" w:themeFill="background1"/>
                <w:lang w:val="it-IT" w:eastAsia="ru-RU"/>
              </w:rPr>
              <w:t>de frecventare</w:t>
            </w:r>
            <w:r w:rsidR="007C29D3">
              <w:rPr>
                <w:b/>
                <w:noProof w:val="0"/>
                <w:u w:val="single"/>
                <w:shd w:val="clear" w:color="auto" w:fill="FFFFFF" w:themeFill="background1"/>
                <w:lang w:val="it-IT" w:eastAsia="ru-RU"/>
              </w:rPr>
              <w:t xml:space="preserve"> a </w:t>
            </w:r>
            <w:r w:rsidR="007C29D3" w:rsidRPr="00174AC2">
              <w:rPr>
                <w:b/>
                <w:noProof w:val="0"/>
                <w:u w:val="single"/>
                <w:shd w:val="clear" w:color="auto" w:fill="FFFFFF" w:themeFill="background1"/>
                <w:lang w:val="it-IT" w:eastAsia="ru-RU"/>
              </w:rPr>
              <w:t>bazin</w:t>
            </w:r>
            <w:r w:rsidR="007C29D3">
              <w:rPr>
                <w:b/>
                <w:noProof w:val="0"/>
                <w:u w:val="single"/>
                <w:shd w:val="clear" w:color="auto" w:fill="FFFFFF" w:themeFill="background1"/>
                <w:lang w:val="it-IT" w:eastAsia="ru-RU"/>
              </w:rPr>
              <w:t>ului de înot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EB366DC" w:rsidR="00215125" w:rsidRPr="0065496F" w:rsidRDefault="007C29D3" w:rsidP="00590BCC">
            <w:pPr>
              <w:rPr>
                <w:b/>
                <w:sz w:val="20"/>
                <w:szCs w:val="20"/>
              </w:rPr>
            </w:pPr>
            <w:r w:rsidRPr="006B5B51">
              <w:rPr>
                <w:noProof w:val="0"/>
                <w:sz w:val="16"/>
                <w:szCs w:val="16"/>
                <w:lang w:eastAsia="ru-RU"/>
              </w:rPr>
              <w:t>Servicii de frecventare a bazinului de înot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F4E57" w14:textId="77777777" w:rsidR="002060EF" w:rsidRDefault="002060EF" w:rsidP="002060EF">
            <w:pPr>
              <w:shd w:val="clear" w:color="auto" w:fill="FFFFFF" w:themeFill="background1"/>
              <w:spacing w:before="120"/>
              <w:jc w:val="both"/>
              <w:rPr>
                <w:noProof w:val="0"/>
                <w:sz w:val="20"/>
                <w:szCs w:val="20"/>
                <w:lang w:eastAsia="ru-RU"/>
              </w:rPr>
            </w:pPr>
            <w:r>
              <w:rPr>
                <w:noProof w:val="0"/>
                <w:sz w:val="20"/>
                <w:szCs w:val="20"/>
                <w:lang w:eastAsia="ru-RU"/>
              </w:rPr>
              <w:t>Bazinul să se afle în or. Chișinău;</w:t>
            </w:r>
          </w:p>
          <w:p w14:paraId="347D29A3" w14:textId="77777777" w:rsidR="002060EF" w:rsidRDefault="002060EF" w:rsidP="002060EF">
            <w:pPr>
              <w:shd w:val="clear" w:color="auto" w:fill="FFFFFF" w:themeFill="background1"/>
              <w:spacing w:before="120"/>
              <w:jc w:val="both"/>
              <w:rPr>
                <w:noProof w:val="0"/>
                <w:sz w:val="20"/>
                <w:szCs w:val="20"/>
                <w:lang w:eastAsia="ru-RU"/>
              </w:rPr>
            </w:pPr>
            <w:proofErr w:type="spellStart"/>
            <w:r>
              <w:rPr>
                <w:noProof w:val="0"/>
                <w:sz w:val="20"/>
                <w:szCs w:val="20"/>
                <w:lang w:eastAsia="ru-RU"/>
              </w:rPr>
              <w:t>Paramentri</w:t>
            </w:r>
            <w:proofErr w:type="spellEnd"/>
            <w:r>
              <w:rPr>
                <w:noProof w:val="0"/>
                <w:sz w:val="20"/>
                <w:szCs w:val="20"/>
                <w:lang w:eastAsia="ru-RU"/>
              </w:rPr>
              <w:t xml:space="preserve"> </w:t>
            </w:r>
            <w:proofErr w:type="spellStart"/>
            <w:r>
              <w:rPr>
                <w:noProof w:val="0"/>
                <w:sz w:val="20"/>
                <w:szCs w:val="20"/>
                <w:lang w:eastAsia="ru-RU"/>
              </w:rPr>
              <w:t>tehncii</w:t>
            </w:r>
            <w:proofErr w:type="spellEnd"/>
            <w:r>
              <w:rPr>
                <w:noProof w:val="0"/>
                <w:sz w:val="20"/>
                <w:szCs w:val="20"/>
                <w:lang w:eastAsia="ru-RU"/>
              </w:rPr>
              <w:t xml:space="preserve"> a bazinului să fie: lungimea minim 25 m, </w:t>
            </w:r>
            <w:proofErr w:type="spellStart"/>
            <w:r>
              <w:rPr>
                <w:noProof w:val="0"/>
                <w:sz w:val="20"/>
                <w:szCs w:val="20"/>
                <w:lang w:eastAsia="ru-RU"/>
              </w:rPr>
              <w:t>lațimea</w:t>
            </w:r>
            <w:proofErr w:type="spellEnd"/>
            <w:r>
              <w:rPr>
                <w:noProof w:val="0"/>
                <w:sz w:val="20"/>
                <w:szCs w:val="20"/>
                <w:lang w:eastAsia="ru-RU"/>
              </w:rPr>
              <w:t xml:space="preserve"> minim 14 m, adâncimea minimă 1,6 m - 2,1 m; suplimentar bazin </w:t>
            </w:r>
            <w:proofErr w:type="spellStart"/>
            <w:r>
              <w:rPr>
                <w:noProof w:val="0"/>
                <w:sz w:val="20"/>
                <w:szCs w:val="20"/>
                <w:lang w:eastAsia="ru-RU"/>
              </w:rPr>
              <w:t>sepărat</w:t>
            </w:r>
            <w:proofErr w:type="spellEnd"/>
            <w:r>
              <w:rPr>
                <w:noProof w:val="0"/>
                <w:sz w:val="20"/>
                <w:szCs w:val="20"/>
                <w:lang w:eastAsia="ru-RU"/>
              </w:rPr>
              <w:t xml:space="preserve"> pentru începători cu adâncimea maximă 0,9 m.</w:t>
            </w:r>
          </w:p>
          <w:p w14:paraId="40B31760" w14:textId="77777777" w:rsidR="002060EF" w:rsidRDefault="002060EF" w:rsidP="002060EF">
            <w:pPr>
              <w:shd w:val="clear" w:color="auto" w:fill="FFFFFF" w:themeFill="background1"/>
              <w:spacing w:before="120"/>
              <w:jc w:val="both"/>
              <w:rPr>
                <w:noProof w:val="0"/>
                <w:sz w:val="20"/>
                <w:szCs w:val="20"/>
                <w:lang w:eastAsia="ru-RU"/>
              </w:rPr>
            </w:pPr>
            <w:proofErr w:type="spellStart"/>
            <w:r>
              <w:rPr>
                <w:noProof w:val="0"/>
                <w:sz w:val="20"/>
                <w:szCs w:val="20"/>
                <w:lang w:eastAsia="ru-RU"/>
              </w:rPr>
              <w:t>Temperatuta</w:t>
            </w:r>
            <w:proofErr w:type="spellEnd"/>
            <w:r>
              <w:rPr>
                <w:noProof w:val="0"/>
                <w:sz w:val="20"/>
                <w:szCs w:val="20"/>
                <w:lang w:eastAsia="ru-RU"/>
              </w:rPr>
              <w:t xml:space="preserve"> apei în perioada rece a anului să fie minim 28 -29 grade Celsius.</w:t>
            </w:r>
          </w:p>
          <w:p w14:paraId="31948A74" w14:textId="77777777" w:rsidR="002060EF" w:rsidRDefault="002060EF" w:rsidP="002060EF">
            <w:pPr>
              <w:shd w:val="clear" w:color="auto" w:fill="FFFFFF" w:themeFill="background1"/>
              <w:spacing w:before="120"/>
              <w:jc w:val="both"/>
              <w:rPr>
                <w:noProof w:val="0"/>
                <w:sz w:val="20"/>
                <w:szCs w:val="20"/>
                <w:lang w:eastAsia="ru-RU"/>
              </w:rPr>
            </w:pPr>
            <w:r>
              <w:rPr>
                <w:noProof w:val="0"/>
                <w:sz w:val="20"/>
                <w:szCs w:val="20"/>
                <w:lang w:eastAsia="ru-RU"/>
              </w:rPr>
              <w:t xml:space="preserve">Curățarea apei și a bazinului conform </w:t>
            </w:r>
            <w:proofErr w:type="spellStart"/>
            <w:r>
              <w:rPr>
                <w:noProof w:val="0"/>
                <w:sz w:val="20"/>
                <w:szCs w:val="20"/>
                <w:lang w:eastAsia="ru-RU"/>
              </w:rPr>
              <w:t>standartelor</w:t>
            </w:r>
            <w:proofErr w:type="spellEnd"/>
            <w:r>
              <w:rPr>
                <w:noProof w:val="0"/>
                <w:sz w:val="20"/>
                <w:szCs w:val="20"/>
                <w:lang w:eastAsia="ru-RU"/>
              </w:rPr>
              <w:t xml:space="preserve"> sanitaro-igienice în perioada estivală și când sunt înregistrate temperaturi joase.</w:t>
            </w:r>
          </w:p>
          <w:p w14:paraId="2A90500B" w14:textId="77777777" w:rsidR="002060EF" w:rsidRDefault="002060EF" w:rsidP="002060EF">
            <w:pPr>
              <w:shd w:val="clear" w:color="auto" w:fill="FFFFFF" w:themeFill="background1"/>
              <w:spacing w:before="120"/>
              <w:jc w:val="both"/>
              <w:rPr>
                <w:noProof w:val="0"/>
                <w:sz w:val="20"/>
                <w:szCs w:val="20"/>
                <w:lang w:eastAsia="ru-RU"/>
              </w:rPr>
            </w:pPr>
            <w:r>
              <w:rPr>
                <w:noProof w:val="0"/>
                <w:sz w:val="20"/>
                <w:szCs w:val="20"/>
                <w:lang w:eastAsia="ru-RU"/>
              </w:rPr>
              <w:t xml:space="preserve">Operator economic trebuie să pună la dispoziție camera/depozit pentru </w:t>
            </w:r>
            <w:r>
              <w:rPr>
                <w:noProof w:val="0"/>
                <w:sz w:val="20"/>
                <w:szCs w:val="20"/>
                <w:lang w:eastAsia="ru-RU"/>
              </w:rPr>
              <w:lastRenderedPageBreak/>
              <w:t>păstrare inventarului sportiv.</w:t>
            </w:r>
          </w:p>
          <w:p w14:paraId="7D5B8FE8" w14:textId="77777777" w:rsidR="002060EF" w:rsidRPr="00550433" w:rsidRDefault="002060EF" w:rsidP="002060EF">
            <w:pPr>
              <w:shd w:val="clear" w:color="auto" w:fill="FFFFFF" w:themeFill="background1"/>
              <w:spacing w:before="120"/>
              <w:jc w:val="both"/>
              <w:rPr>
                <w:noProof w:val="0"/>
                <w:sz w:val="20"/>
                <w:szCs w:val="20"/>
                <w:lang w:eastAsia="ru-RU"/>
              </w:rPr>
            </w:pPr>
            <w:r w:rsidRPr="00550433">
              <w:rPr>
                <w:noProof w:val="0"/>
                <w:sz w:val="20"/>
                <w:szCs w:val="20"/>
                <w:lang w:eastAsia="ru-RU"/>
              </w:rPr>
              <w:t>Frecventarea bazinului să fie conform următorului orar: în zilele de</w:t>
            </w:r>
            <w:r w:rsidRPr="00550433">
              <w:rPr>
                <w:sz w:val="20"/>
                <w:szCs w:val="20"/>
                <w:lang w:eastAsia="ru-RU"/>
              </w:rPr>
              <w:t xml:space="preserve"> luni pînă vineri:</w:t>
            </w:r>
          </w:p>
          <w:p w14:paraId="3CACB649"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15</w:t>
            </w:r>
            <w:r w:rsidRPr="00F91E7F">
              <w:rPr>
                <w:sz w:val="20"/>
                <w:szCs w:val="20"/>
                <w:vertAlign w:val="superscript"/>
                <w:lang w:eastAsia="ru-RU"/>
              </w:rPr>
              <w:t xml:space="preserve">00 </w:t>
            </w:r>
            <w:r w:rsidRPr="00F91E7F">
              <w:rPr>
                <w:sz w:val="20"/>
                <w:szCs w:val="20"/>
                <w:lang w:eastAsia="ru-RU"/>
              </w:rPr>
              <w:t>–   15</w:t>
            </w:r>
            <w:r w:rsidRPr="00F91E7F">
              <w:rPr>
                <w:sz w:val="20"/>
                <w:szCs w:val="20"/>
                <w:vertAlign w:val="superscript"/>
                <w:lang w:eastAsia="ru-RU"/>
              </w:rPr>
              <w:t>45</w:t>
            </w:r>
            <w:r w:rsidRPr="00F91E7F">
              <w:rPr>
                <w:sz w:val="20"/>
                <w:szCs w:val="20"/>
                <w:lang w:eastAsia="ru-RU"/>
              </w:rPr>
              <w:t xml:space="preserve"> – 15-20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p>
          <w:p w14:paraId="48D9E3DD"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16</w:t>
            </w:r>
            <w:r w:rsidRPr="00F91E7F">
              <w:rPr>
                <w:sz w:val="20"/>
                <w:szCs w:val="20"/>
                <w:vertAlign w:val="superscript"/>
                <w:lang w:eastAsia="ru-RU"/>
              </w:rPr>
              <w:t xml:space="preserve">00 </w:t>
            </w:r>
            <w:r w:rsidRPr="00F91E7F">
              <w:rPr>
                <w:sz w:val="20"/>
                <w:szCs w:val="20"/>
                <w:lang w:eastAsia="ru-RU"/>
              </w:rPr>
              <w:t>– 16</w:t>
            </w:r>
            <w:r w:rsidRPr="00F91E7F">
              <w:rPr>
                <w:sz w:val="20"/>
                <w:szCs w:val="20"/>
                <w:vertAlign w:val="superscript"/>
                <w:lang w:eastAsia="ru-RU"/>
              </w:rPr>
              <w:t>45</w:t>
            </w:r>
            <w:r w:rsidRPr="00F91E7F">
              <w:rPr>
                <w:sz w:val="20"/>
                <w:szCs w:val="20"/>
                <w:lang w:eastAsia="ru-RU"/>
              </w:rPr>
              <w:t xml:space="preserve"> – 15-20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p>
          <w:p w14:paraId="6A076ADA"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17</w:t>
            </w:r>
            <w:r w:rsidRPr="00F91E7F">
              <w:rPr>
                <w:sz w:val="20"/>
                <w:szCs w:val="20"/>
                <w:vertAlign w:val="superscript"/>
                <w:lang w:eastAsia="ru-RU"/>
              </w:rPr>
              <w:t xml:space="preserve">00 </w:t>
            </w:r>
            <w:r w:rsidRPr="00F91E7F">
              <w:rPr>
                <w:sz w:val="20"/>
                <w:szCs w:val="20"/>
                <w:lang w:eastAsia="ru-RU"/>
              </w:rPr>
              <w:t>– 17</w:t>
            </w:r>
            <w:r w:rsidRPr="00F91E7F">
              <w:rPr>
                <w:sz w:val="20"/>
                <w:szCs w:val="20"/>
                <w:vertAlign w:val="superscript"/>
                <w:lang w:eastAsia="ru-RU"/>
              </w:rPr>
              <w:t>45</w:t>
            </w:r>
            <w:r w:rsidRPr="00F91E7F">
              <w:rPr>
                <w:sz w:val="20"/>
                <w:szCs w:val="20"/>
                <w:lang w:eastAsia="ru-RU"/>
              </w:rPr>
              <w:t xml:space="preserve"> – 15-20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p>
          <w:p w14:paraId="399B17AB"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18</w:t>
            </w:r>
            <w:r w:rsidRPr="00F91E7F">
              <w:rPr>
                <w:sz w:val="20"/>
                <w:szCs w:val="20"/>
                <w:vertAlign w:val="superscript"/>
                <w:lang w:eastAsia="ru-RU"/>
              </w:rPr>
              <w:t xml:space="preserve">00 </w:t>
            </w:r>
            <w:r w:rsidRPr="00F91E7F">
              <w:rPr>
                <w:sz w:val="20"/>
                <w:szCs w:val="20"/>
                <w:lang w:eastAsia="ru-RU"/>
              </w:rPr>
              <w:t>– 18</w:t>
            </w:r>
            <w:r w:rsidRPr="00F91E7F">
              <w:rPr>
                <w:sz w:val="20"/>
                <w:szCs w:val="20"/>
                <w:vertAlign w:val="superscript"/>
                <w:lang w:eastAsia="ru-RU"/>
              </w:rPr>
              <w:t>45</w:t>
            </w:r>
            <w:r w:rsidRPr="00F91E7F">
              <w:rPr>
                <w:sz w:val="20"/>
                <w:szCs w:val="20"/>
                <w:lang w:eastAsia="ru-RU"/>
              </w:rPr>
              <w:t xml:space="preserve"> – 15-20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r w:rsidRPr="00F91E7F">
              <w:rPr>
                <w:sz w:val="20"/>
                <w:szCs w:val="20"/>
                <w:lang w:eastAsia="ru-RU"/>
              </w:rPr>
              <w:t xml:space="preserve"> </w:t>
            </w:r>
          </w:p>
          <w:p w14:paraId="0DE7D93C"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Ziua</w:t>
            </w:r>
            <w:proofErr w:type="spellEnd"/>
            <w:r w:rsidRPr="00F91E7F">
              <w:rPr>
                <w:sz w:val="20"/>
                <w:szCs w:val="20"/>
                <w:lang w:eastAsia="ru-RU"/>
              </w:rPr>
              <w:t xml:space="preserve"> de </w:t>
            </w:r>
            <w:proofErr w:type="spellStart"/>
            <w:r w:rsidRPr="00F91E7F">
              <w:rPr>
                <w:sz w:val="20"/>
                <w:szCs w:val="20"/>
                <w:lang w:eastAsia="ru-RU"/>
              </w:rPr>
              <w:t>sâmbătă</w:t>
            </w:r>
            <w:proofErr w:type="spellEnd"/>
            <w:r w:rsidRPr="00F91E7F">
              <w:rPr>
                <w:sz w:val="20"/>
                <w:szCs w:val="20"/>
                <w:lang w:eastAsia="ru-RU"/>
              </w:rPr>
              <w:t xml:space="preserve"> </w:t>
            </w:r>
            <w:proofErr w:type="spellStart"/>
            <w:r w:rsidRPr="00F91E7F">
              <w:rPr>
                <w:sz w:val="20"/>
                <w:szCs w:val="20"/>
                <w:lang w:eastAsia="ru-RU"/>
              </w:rPr>
              <w:t>între</w:t>
            </w:r>
            <w:proofErr w:type="spellEnd"/>
            <w:r w:rsidRPr="00F91E7F">
              <w:rPr>
                <w:sz w:val="20"/>
                <w:szCs w:val="20"/>
                <w:lang w:eastAsia="ru-RU"/>
              </w:rPr>
              <w:t xml:space="preserve"> </w:t>
            </w:r>
            <w:proofErr w:type="spellStart"/>
            <w:r w:rsidRPr="00F91E7F">
              <w:rPr>
                <w:sz w:val="20"/>
                <w:szCs w:val="20"/>
                <w:lang w:eastAsia="ru-RU"/>
              </w:rPr>
              <w:t>orele</w:t>
            </w:r>
            <w:proofErr w:type="spellEnd"/>
            <w:r w:rsidRPr="00F91E7F">
              <w:rPr>
                <w:sz w:val="20"/>
                <w:szCs w:val="20"/>
                <w:lang w:eastAsia="ru-RU"/>
              </w:rPr>
              <w:t>:</w:t>
            </w:r>
          </w:p>
          <w:p w14:paraId="12858BAC"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09</w:t>
            </w:r>
            <w:r w:rsidRPr="00F91E7F">
              <w:rPr>
                <w:sz w:val="20"/>
                <w:szCs w:val="20"/>
                <w:vertAlign w:val="superscript"/>
                <w:lang w:eastAsia="ru-RU"/>
              </w:rPr>
              <w:t>00</w:t>
            </w:r>
            <w:r w:rsidRPr="00F91E7F">
              <w:rPr>
                <w:sz w:val="20"/>
                <w:szCs w:val="20"/>
                <w:lang w:eastAsia="ru-RU"/>
              </w:rPr>
              <w:t xml:space="preserve"> – 09</w:t>
            </w:r>
            <w:r w:rsidRPr="00F91E7F">
              <w:rPr>
                <w:sz w:val="20"/>
                <w:szCs w:val="20"/>
                <w:vertAlign w:val="superscript"/>
                <w:lang w:eastAsia="ru-RU"/>
              </w:rPr>
              <w:t>45</w:t>
            </w:r>
            <w:r w:rsidRPr="00F91E7F">
              <w:rPr>
                <w:sz w:val="20"/>
                <w:szCs w:val="20"/>
                <w:lang w:eastAsia="ru-RU"/>
              </w:rPr>
              <w:t xml:space="preserve"> – 10-15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p>
          <w:p w14:paraId="284BF3CB"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10</w:t>
            </w:r>
            <w:r w:rsidRPr="00F91E7F">
              <w:rPr>
                <w:sz w:val="20"/>
                <w:szCs w:val="20"/>
                <w:vertAlign w:val="superscript"/>
                <w:lang w:eastAsia="ru-RU"/>
              </w:rPr>
              <w:t>00</w:t>
            </w:r>
            <w:r w:rsidRPr="00F91E7F">
              <w:rPr>
                <w:sz w:val="20"/>
                <w:szCs w:val="20"/>
                <w:lang w:eastAsia="ru-RU"/>
              </w:rPr>
              <w:t xml:space="preserve"> – 10</w:t>
            </w:r>
            <w:r w:rsidRPr="00F91E7F">
              <w:rPr>
                <w:sz w:val="20"/>
                <w:szCs w:val="20"/>
                <w:vertAlign w:val="superscript"/>
                <w:lang w:eastAsia="ru-RU"/>
              </w:rPr>
              <w:t>45</w:t>
            </w:r>
            <w:r w:rsidRPr="00F91E7F">
              <w:rPr>
                <w:sz w:val="20"/>
                <w:szCs w:val="20"/>
                <w:lang w:eastAsia="ru-RU"/>
              </w:rPr>
              <w:t xml:space="preserve"> – 15-20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p>
          <w:p w14:paraId="04D46FF7" w14:textId="77777777" w:rsidR="002060EF" w:rsidRPr="00F91E7F" w:rsidRDefault="002060EF" w:rsidP="002060EF">
            <w:pPr>
              <w:pStyle w:val="a"/>
              <w:numPr>
                <w:ilvl w:val="0"/>
                <w:numId w:val="57"/>
              </w:numPr>
              <w:shd w:val="clear" w:color="auto" w:fill="FFFFFF" w:themeFill="background1"/>
              <w:spacing w:before="120"/>
              <w:ind w:left="34"/>
              <w:rPr>
                <w:sz w:val="20"/>
                <w:szCs w:val="20"/>
                <w:lang w:eastAsia="ru-RU"/>
              </w:rPr>
            </w:pPr>
            <w:proofErr w:type="spellStart"/>
            <w:r w:rsidRPr="00F91E7F">
              <w:rPr>
                <w:sz w:val="20"/>
                <w:szCs w:val="20"/>
                <w:lang w:eastAsia="ru-RU"/>
              </w:rPr>
              <w:t>ora</w:t>
            </w:r>
            <w:proofErr w:type="spellEnd"/>
            <w:r w:rsidRPr="00F91E7F">
              <w:rPr>
                <w:sz w:val="20"/>
                <w:szCs w:val="20"/>
                <w:lang w:eastAsia="ru-RU"/>
              </w:rPr>
              <w:t xml:space="preserve"> 11</w:t>
            </w:r>
            <w:r w:rsidRPr="00F91E7F">
              <w:rPr>
                <w:sz w:val="20"/>
                <w:szCs w:val="20"/>
                <w:vertAlign w:val="superscript"/>
                <w:lang w:eastAsia="ru-RU"/>
              </w:rPr>
              <w:t>00</w:t>
            </w:r>
            <w:r w:rsidRPr="00F91E7F">
              <w:rPr>
                <w:sz w:val="20"/>
                <w:szCs w:val="20"/>
                <w:lang w:eastAsia="ru-RU"/>
              </w:rPr>
              <w:t xml:space="preserve"> – 11</w:t>
            </w:r>
            <w:r w:rsidRPr="00F91E7F">
              <w:rPr>
                <w:sz w:val="20"/>
                <w:szCs w:val="20"/>
                <w:vertAlign w:val="superscript"/>
                <w:lang w:eastAsia="ru-RU"/>
              </w:rPr>
              <w:t xml:space="preserve">45 </w:t>
            </w:r>
            <w:r w:rsidRPr="00F91E7F">
              <w:rPr>
                <w:sz w:val="20"/>
                <w:szCs w:val="20"/>
                <w:lang w:eastAsia="ru-RU"/>
              </w:rPr>
              <w:t xml:space="preserve">– 15-20 </w:t>
            </w:r>
            <w:proofErr w:type="spellStart"/>
            <w:r w:rsidRPr="00F91E7F">
              <w:rPr>
                <w:sz w:val="20"/>
                <w:szCs w:val="20"/>
                <w:lang w:eastAsia="ru-RU"/>
              </w:rPr>
              <w:t>persoane</w:t>
            </w:r>
            <w:proofErr w:type="spellEnd"/>
            <w:r w:rsidRPr="00F91E7F">
              <w:rPr>
                <w:sz w:val="20"/>
                <w:szCs w:val="20"/>
                <w:lang w:eastAsia="ru-RU"/>
              </w:rPr>
              <w:t>/</w:t>
            </w:r>
            <w:proofErr w:type="spellStart"/>
            <w:r w:rsidRPr="00F91E7F">
              <w:rPr>
                <w:sz w:val="20"/>
                <w:szCs w:val="20"/>
                <w:lang w:eastAsia="ru-RU"/>
              </w:rPr>
              <w:t>intrări</w:t>
            </w:r>
            <w:proofErr w:type="spellEnd"/>
          </w:p>
          <w:p w14:paraId="14C3C477" w14:textId="64D81991" w:rsidR="00215125" w:rsidRPr="0065496F" w:rsidRDefault="002060EF" w:rsidP="002060EF">
            <w:pPr>
              <w:rPr>
                <w:sz w:val="20"/>
                <w:szCs w:val="20"/>
              </w:rPr>
            </w:pPr>
            <w:r w:rsidRPr="00F91E7F">
              <w:rPr>
                <w:sz w:val="20"/>
                <w:szCs w:val="20"/>
                <w:lang w:eastAsia="ru-RU"/>
              </w:rPr>
              <w:t>ora 12</w:t>
            </w:r>
            <w:r w:rsidRPr="00F91E7F">
              <w:rPr>
                <w:sz w:val="20"/>
                <w:szCs w:val="20"/>
                <w:vertAlign w:val="superscript"/>
                <w:lang w:eastAsia="ru-RU"/>
              </w:rPr>
              <w:t>00</w:t>
            </w:r>
            <w:r w:rsidRPr="00F91E7F">
              <w:rPr>
                <w:sz w:val="20"/>
                <w:szCs w:val="20"/>
                <w:lang w:eastAsia="ru-RU"/>
              </w:rPr>
              <w:t xml:space="preserve"> – 12</w:t>
            </w:r>
            <w:r w:rsidRPr="00F91E7F">
              <w:rPr>
                <w:sz w:val="20"/>
                <w:szCs w:val="20"/>
                <w:vertAlign w:val="superscript"/>
                <w:lang w:eastAsia="ru-RU"/>
              </w:rPr>
              <w:t xml:space="preserve">45 </w:t>
            </w:r>
            <w:r w:rsidRPr="00F91E7F">
              <w:rPr>
                <w:sz w:val="20"/>
                <w:szCs w:val="20"/>
                <w:lang w:eastAsia="ru-RU"/>
              </w:rPr>
              <w:t>– 10-15 persoane/intrări</w:t>
            </w:r>
            <w:bookmarkStart w:id="85" w:name="_GoBack"/>
            <w:bookmarkEnd w:id="85"/>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10DFE63E" w14:textId="77777777" w:rsidR="007C29D3" w:rsidRDefault="007C29D3" w:rsidP="00590BCC">
            <w:pPr>
              <w:rPr>
                <w:bCs/>
                <w:iCs/>
              </w:rPr>
            </w:pPr>
          </w:p>
          <w:p w14:paraId="78908627" w14:textId="77777777" w:rsidR="007C29D3" w:rsidRDefault="007C29D3" w:rsidP="00590BCC">
            <w:pPr>
              <w:rPr>
                <w:bCs/>
                <w:iCs/>
              </w:rPr>
            </w:pPr>
          </w:p>
          <w:p w14:paraId="5B7777C2" w14:textId="77777777" w:rsidR="007C29D3" w:rsidRDefault="007C29D3" w:rsidP="00590BCC">
            <w:pPr>
              <w:rPr>
                <w:bCs/>
                <w:iCs/>
              </w:rPr>
            </w:pPr>
          </w:p>
          <w:p w14:paraId="113A3568" w14:textId="77777777" w:rsidR="007C29D3" w:rsidRDefault="007C29D3" w:rsidP="00590BCC">
            <w:pPr>
              <w:rPr>
                <w:bCs/>
                <w:iCs/>
              </w:rPr>
            </w:pPr>
          </w:p>
          <w:p w14:paraId="011F87CA" w14:textId="77777777" w:rsidR="007C29D3" w:rsidRDefault="007C29D3" w:rsidP="00590BCC">
            <w:pPr>
              <w:rPr>
                <w:bCs/>
                <w:iCs/>
              </w:rPr>
            </w:pPr>
          </w:p>
          <w:p w14:paraId="31A8FBEB" w14:textId="77777777" w:rsidR="007C29D3" w:rsidRDefault="007C29D3" w:rsidP="00590BCC">
            <w:pPr>
              <w:rPr>
                <w:bCs/>
                <w:iCs/>
              </w:rPr>
            </w:pPr>
          </w:p>
          <w:p w14:paraId="3AD52E4E" w14:textId="77777777" w:rsidR="007C29D3" w:rsidRDefault="007C29D3" w:rsidP="00590BCC">
            <w:pPr>
              <w:rPr>
                <w:bCs/>
                <w:iCs/>
              </w:rPr>
            </w:pPr>
          </w:p>
          <w:p w14:paraId="1F5E33B4" w14:textId="77777777" w:rsidR="007C29D3" w:rsidRDefault="007C29D3" w:rsidP="00590BCC">
            <w:pPr>
              <w:rPr>
                <w:bCs/>
                <w:iCs/>
              </w:rPr>
            </w:pPr>
          </w:p>
          <w:p w14:paraId="7BF23596" w14:textId="77777777" w:rsidR="007C29D3" w:rsidRDefault="007C29D3" w:rsidP="00590BCC">
            <w:pPr>
              <w:rPr>
                <w:bCs/>
                <w:iCs/>
              </w:rPr>
            </w:pPr>
          </w:p>
          <w:p w14:paraId="15FEBA59" w14:textId="77777777" w:rsidR="007C29D3" w:rsidRDefault="007C29D3" w:rsidP="00590BCC">
            <w:pPr>
              <w:rPr>
                <w:bCs/>
                <w:iCs/>
              </w:rPr>
            </w:pPr>
          </w:p>
          <w:p w14:paraId="683FAFBD" w14:textId="77777777" w:rsidR="007C29D3" w:rsidRDefault="007C29D3" w:rsidP="00590BCC">
            <w:pPr>
              <w:rPr>
                <w:bCs/>
                <w:iCs/>
              </w:rPr>
            </w:pPr>
          </w:p>
          <w:p w14:paraId="6E45C378" w14:textId="77777777" w:rsidR="007C29D3" w:rsidRPr="00C00499" w:rsidRDefault="007C29D3" w:rsidP="00590BCC">
            <w:pPr>
              <w:rPr>
                <w:bCs/>
                <w:iCs/>
              </w:rPr>
            </w:pPr>
          </w:p>
          <w:tbl>
            <w:tblPr>
              <w:tblW w:w="15559" w:type="dxa"/>
              <w:tblLook w:val="04A0" w:firstRow="1" w:lastRow="0" w:firstColumn="1" w:lastColumn="0" w:noHBand="0" w:noVBand="1"/>
            </w:tblPr>
            <w:tblGrid>
              <w:gridCol w:w="800"/>
              <w:gridCol w:w="299"/>
              <w:gridCol w:w="2124"/>
              <w:gridCol w:w="1283"/>
              <w:gridCol w:w="850"/>
              <w:gridCol w:w="1094"/>
              <w:gridCol w:w="973"/>
              <w:gridCol w:w="1114"/>
              <w:gridCol w:w="949"/>
              <w:gridCol w:w="54"/>
              <w:gridCol w:w="1343"/>
              <w:gridCol w:w="235"/>
              <w:gridCol w:w="91"/>
              <w:gridCol w:w="2397"/>
              <w:gridCol w:w="510"/>
              <w:gridCol w:w="63"/>
              <w:gridCol w:w="36"/>
              <w:gridCol w:w="1058"/>
              <w:gridCol w:w="24"/>
              <w:gridCol w:w="20"/>
              <w:gridCol w:w="242"/>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1B9C7A01" w:rsidR="009613A9" w:rsidRPr="00DC35AC" w:rsidRDefault="00195456" w:rsidP="002060EF">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060E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060E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060EF">
                  <w:pPr>
                    <w:framePr w:hSpace="180" w:wrap="around" w:vAnchor="page" w:hAnchor="margin" w:y="347"/>
                    <w:jc w:val="right"/>
                    <w:rPr>
                      <w:noProof w:val="0"/>
                      <w:lang w:val="it-IT"/>
                    </w:rPr>
                  </w:pPr>
                </w:p>
                <w:p w14:paraId="18FE8BE1" w14:textId="298987EE" w:rsidR="00C25482" w:rsidRPr="00DC35AC" w:rsidRDefault="00C25482" w:rsidP="002060E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060E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060E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060E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060E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060E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9A3A31A" w:rsidR="00C25482" w:rsidRPr="0020377B" w:rsidRDefault="00C25482" w:rsidP="002060EF">
                  <w:pPr>
                    <w:framePr w:hSpace="180" w:wrap="around" w:vAnchor="page" w:hAnchor="margin" w:y="347"/>
                    <w:rPr>
                      <w:rFonts w:ascii="Helvetica" w:hAnsi="Helvetica"/>
                      <w:noProof w:val="0"/>
                      <w:color w:val="333333"/>
                      <w:sz w:val="23"/>
                      <w:szCs w:val="23"/>
                      <w:lang w:val="en-US" w:eastAsia="ru-RU"/>
                    </w:rPr>
                  </w:pPr>
                  <w:r w:rsidRPr="00C00499">
                    <w:t xml:space="preserve">Numărul </w:t>
                  </w:r>
                  <w:r w:rsidR="0020377B">
                    <w:t xml:space="preserve"> procedurii de achiziție </w:t>
                  </w:r>
                  <w:hyperlink r:id="rId11" w:tgtFrame="_blank" w:history="1">
                    <w:r w:rsidR="002060EF" w:rsidRPr="002060EF">
                      <w:rPr>
                        <w:rFonts w:ascii="inherit" w:hAnsi="inherit"/>
                        <w:noProof w:val="0"/>
                        <w:color w:val="2771C5"/>
                        <w:sz w:val="23"/>
                        <w:szCs w:val="23"/>
                        <w:bdr w:val="none" w:sz="0" w:space="0" w:color="auto" w:frame="1"/>
                        <w:lang w:val="en-US" w:eastAsia="ru-RU"/>
                      </w:rPr>
                      <w:t>ocds-b3wdp1-MD-1763560811653</w:t>
                    </w:r>
                  </w:hyperlink>
                  <w:r w:rsidR="002060EF">
                    <w:t xml:space="preserve"> din 19.11.2025</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060E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1FAEED" w:rsidR="00C25482" w:rsidRPr="00C00499" w:rsidRDefault="00C25482" w:rsidP="002060EF">
                  <w:pPr>
                    <w:framePr w:hSpace="180" w:wrap="around" w:vAnchor="page" w:hAnchor="margin" w:y="347"/>
                  </w:pPr>
                  <w:r>
                    <w:t>Obiectul de achiziției</w:t>
                  </w:r>
                  <w:r w:rsidRPr="00C00499">
                    <w:t>:</w:t>
                  </w:r>
                  <w:r w:rsidR="007C29D3" w:rsidRPr="00BB56B8">
                    <w:rPr>
                      <w:b/>
                      <w:noProof w:val="0"/>
                      <w:u w:val="single"/>
                      <w:lang w:val="it-IT" w:eastAsia="ru-RU"/>
                    </w:rPr>
                    <w:t xml:space="preserve"> serviciil</w:t>
                  </w:r>
                  <w:r w:rsidR="007C29D3">
                    <w:rPr>
                      <w:b/>
                      <w:noProof w:val="0"/>
                      <w:u w:val="single"/>
                      <w:lang w:val="it-IT" w:eastAsia="ru-RU"/>
                    </w:rPr>
                    <w:t>e</w:t>
                  </w:r>
                  <w:r w:rsidR="007C29D3" w:rsidRPr="00BB56B8">
                    <w:rPr>
                      <w:b/>
                      <w:noProof w:val="0"/>
                      <w:u w:val="single"/>
                      <w:lang w:val="it-IT" w:eastAsia="ru-RU"/>
                    </w:rPr>
                    <w:t xml:space="preserve"> </w:t>
                  </w:r>
                  <w:r w:rsidR="007C29D3" w:rsidRPr="00BB56B8">
                    <w:rPr>
                      <w:b/>
                      <w:noProof w:val="0"/>
                      <w:u w:val="single"/>
                      <w:shd w:val="clear" w:color="auto" w:fill="FFFFFF" w:themeFill="background1"/>
                      <w:lang w:val="it-IT" w:eastAsia="ru-RU"/>
                    </w:rPr>
                    <w:t>de frecventare</w:t>
                  </w:r>
                  <w:r w:rsidR="007C29D3">
                    <w:rPr>
                      <w:b/>
                      <w:noProof w:val="0"/>
                      <w:u w:val="single"/>
                      <w:shd w:val="clear" w:color="auto" w:fill="FFFFFF" w:themeFill="background1"/>
                      <w:lang w:val="it-IT" w:eastAsia="ru-RU"/>
                    </w:rPr>
                    <w:t xml:space="preserve"> a </w:t>
                  </w:r>
                  <w:r w:rsidR="007C29D3" w:rsidRPr="00174AC2">
                    <w:rPr>
                      <w:b/>
                      <w:noProof w:val="0"/>
                      <w:u w:val="single"/>
                      <w:shd w:val="clear" w:color="auto" w:fill="FFFFFF" w:themeFill="background1"/>
                      <w:lang w:val="it-IT" w:eastAsia="ru-RU"/>
                    </w:rPr>
                    <w:t>bazin</w:t>
                  </w:r>
                  <w:r w:rsidR="007C29D3">
                    <w:rPr>
                      <w:b/>
                      <w:noProof w:val="0"/>
                      <w:u w:val="single"/>
                      <w:shd w:val="clear" w:color="auto" w:fill="FFFFFF" w:themeFill="background1"/>
                      <w:lang w:val="it-IT" w:eastAsia="ru-RU"/>
                    </w:rPr>
                    <w:t>ului de înot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060EF">
                  <w:pPr>
                    <w:framePr w:hSpace="180" w:wrap="around" w:vAnchor="page" w:hAnchor="margin" w:y="347"/>
                  </w:pPr>
                </w:p>
              </w:tc>
              <w:tc>
                <w:tcPr>
                  <w:tcW w:w="1249" w:type="dxa"/>
                  <w:gridSpan w:val="3"/>
                </w:tcPr>
                <w:p w14:paraId="25A190B6" w14:textId="77777777" w:rsidR="00C25482" w:rsidRPr="00C00499" w:rsidRDefault="00C25482" w:rsidP="002060EF">
                  <w:pPr>
                    <w:framePr w:hSpace="180" w:wrap="around" w:vAnchor="page" w:hAnchor="margin" w:y="347"/>
                  </w:pPr>
                </w:p>
              </w:tc>
              <w:tc>
                <w:tcPr>
                  <w:tcW w:w="2001" w:type="dxa"/>
                  <w:gridSpan w:val="7"/>
                </w:tcPr>
                <w:p w14:paraId="46E478D9" w14:textId="36924D05" w:rsidR="00C25482" w:rsidRPr="00C00499" w:rsidRDefault="00C25482" w:rsidP="002060E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060E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060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060E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060E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060E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060E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060EF">
                  <w:pPr>
                    <w:framePr w:hSpace="180" w:wrap="around" w:vAnchor="page" w:hAnchor="margin" w:y="347"/>
                    <w:jc w:val="center"/>
                    <w:rPr>
                      <w:b/>
                      <w:sz w:val="20"/>
                    </w:rPr>
                  </w:pPr>
                  <w:r w:rsidRPr="0028367D">
                    <w:rPr>
                      <w:b/>
                      <w:sz w:val="20"/>
                    </w:rPr>
                    <w:t>Suma</w:t>
                  </w:r>
                </w:p>
                <w:p w14:paraId="241DE82A" w14:textId="77777777" w:rsidR="00C25482" w:rsidRPr="0028367D" w:rsidRDefault="00C25482" w:rsidP="002060EF">
                  <w:pPr>
                    <w:framePr w:hSpace="180" w:wrap="around" w:vAnchor="page" w:hAnchor="margin" w:y="347"/>
                    <w:jc w:val="center"/>
                    <w:rPr>
                      <w:b/>
                      <w:sz w:val="20"/>
                    </w:rPr>
                  </w:pPr>
                  <w:r w:rsidRPr="0028367D">
                    <w:rPr>
                      <w:b/>
                      <w:sz w:val="20"/>
                    </w:rPr>
                    <w:t>fără</w:t>
                  </w:r>
                </w:p>
                <w:p w14:paraId="2A606634" w14:textId="77777777" w:rsidR="00C25482" w:rsidRPr="0028367D" w:rsidRDefault="00C25482" w:rsidP="002060E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060EF">
                  <w:pPr>
                    <w:framePr w:hSpace="180" w:wrap="around" w:vAnchor="page" w:hAnchor="margin" w:y="347"/>
                    <w:jc w:val="center"/>
                    <w:rPr>
                      <w:b/>
                      <w:sz w:val="20"/>
                    </w:rPr>
                  </w:pPr>
                  <w:r w:rsidRPr="0028367D">
                    <w:rPr>
                      <w:b/>
                      <w:sz w:val="20"/>
                    </w:rPr>
                    <w:t>Suma</w:t>
                  </w:r>
                </w:p>
                <w:p w14:paraId="0D6E9C91" w14:textId="77777777" w:rsidR="00C25482" w:rsidRPr="0028367D" w:rsidRDefault="00C25482" w:rsidP="002060E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060E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060E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060E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060E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060E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060E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060E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060E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060E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060E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060E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060E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060E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060E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060E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060E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060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060E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060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060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060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060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060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060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060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060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060E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060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333145F" w:rsidR="00C25482" w:rsidRPr="0028367D" w:rsidRDefault="007C29D3" w:rsidP="002060EF">
                  <w:pPr>
                    <w:framePr w:hSpace="180" w:wrap="around" w:vAnchor="page" w:hAnchor="margin" w:y="347"/>
                    <w:rPr>
                      <w:b/>
                      <w:sz w:val="20"/>
                    </w:rPr>
                  </w:pPr>
                  <w:r>
                    <w:rPr>
                      <w:i/>
                      <w:iCs/>
                      <w:sz w:val="20"/>
                    </w:rPr>
                    <w:t>Serviciile de frecventare a bazinului de înot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88F8D9" w:rsidR="00C25482" w:rsidRPr="0028367D" w:rsidRDefault="007C29D3" w:rsidP="002060EF">
                  <w:pPr>
                    <w:framePr w:hSpace="180" w:wrap="around" w:vAnchor="page" w:hAnchor="margin" w:y="347"/>
                    <w:rPr>
                      <w:sz w:val="20"/>
                    </w:rPr>
                  </w:pPr>
                  <w:r>
                    <w:rPr>
                      <w:sz w:val="20"/>
                    </w:rPr>
                    <w:t>Ore/persoane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BF70D92" w:rsidR="00C25482" w:rsidRPr="0028367D" w:rsidRDefault="007C29D3" w:rsidP="002060EF">
                  <w:pPr>
                    <w:framePr w:hSpace="180" w:wrap="around" w:vAnchor="page" w:hAnchor="margin" w:y="347"/>
                    <w:rPr>
                      <w:sz w:val="20"/>
                    </w:rPr>
                  </w:pPr>
                  <w:r>
                    <w:rPr>
                      <w:sz w:val="20"/>
                    </w:rPr>
                    <w:t>1</w:t>
                  </w:r>
                  <w:r w:rsidR="002060EF">
                    <w:rPr>
                      <w:sz w:val="20"/>
                    </w:rPr>
                    <w:t>5</w:t>
                  </w:r>
                  <w:r>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5EB657B2" w:rsidR="00C25482" w:rsidRPr="0028367D" w:rsidRDefault="00C25482" w:rsidP="002060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060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060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060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144940" w:rsidR="00C25482" w:rsidRPr="0028367D" w:rsidRDefault="007C29D3" w:rsidP="002060EF">
                  <w:pPr>
                    <w:framePr w:hSpace="180" w:wrap="around" w:vAnchor="page" w:hAnchor="margin" w:y="347"/>
                    <w:rPr>
                      <w:sz w:val="20"/>
                    </w:rPr>
                  </w:pPr>
                  <w:r>
                    <w:rPr>
                      <w:sz w:val="20"/>
                    </w:rPr>
                    <w:t>02.01.202</w:t>
                  </w:r>
                  <w:r w:rsidR="002060EF">
                    <w:rPr>
                      <w:sz w:val="20"/>
                    </w:rPr>
                    <w:t>6</w:t>
                  </w:r>
                  <w:r>
                    <w:rPr>
                      <w:sz w:val="20"/>
                    </w:rPr>
                    <w:t>-31.12.202</w:t>
                  </w:r>
                  <w:r w:rsidR="002060EF">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2D5DD67E" w:rsidR="00C25482" w:rsidRPr="006C1FA2" w:rsidRDefault="002060EF" w:rsidP="002060EF">
                  <w:pPr>
                    <w:framePr w:hSpace="180" w:wrap="around" w:vAnchor="page" w:hAnchor="margin" w:y="347"/>
                    <w:rPr>
                      <w:sz w:val="20"/>
                    </w:rPr>
                  </w:pPr>
                  <w:r w:rsidRPr="002060EF">
                    <w:rPr>
                      <w:sz w:val="20"/>
                      <w:szCs w:val="20"/>
                    </w:rPr>
                    <w:t>MD36TRPDAK222999A14286AB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060E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060E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060E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060E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060E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060E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060E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060E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060E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060E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060E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060E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060EF">
                  <w:pPr>
                    <w:framePr w:hSpace="180" w:wrap="around" w:vAnchor="page" w:hAnchor="margin" w:y="347"/>
                    <w:tabs>
                      <w:tab w:val="left" w:pos="6120"/>
                    </w:tabs>
                    <w:rPr>
                      <w:sz w:val="20"/>
                    </w:rPr>
                  </w:pPr>
                </w:p>
                <w:p w14:paraId="15135DCC" w14:textId="77777777" w:rsidR="00C25482" w:rsidRPr="00845C1B" w:rsidRDefault="00C25482" w:rsidP="002060E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060EF">
                  <w:pPr>
                    <w:framePr w:hSpace="180" w:wrap="around" w:vAnchor="page" w:hAnchor="margin" w:y="347"/>
                    <w:rPr>
                      <w:sz w:val="20"/>
                    </w:rPr>
                  </w:pPr>
                </w:p>
                <w:p w14:paraId="1FA8F12B" w14:textId="362C50DE" w:rsidR="00C25482" w:rsidRPr="00845C1B" w:rsidRDefault="00C25482" w:rsidP="002060E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060E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060E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060E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3BF5E75" w14:textId="2C43E525" w:rsidR="00C20F59" w:rsidRPr="00E91463" w:rsidRDefault="00C20F59" w:rsidP="00196AB4">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E3331E" w14:textId="77777777" w:rsidR="00C814A4" w:rsidRDefault="00C814A4" w:rsidP="00A20ACF">
      <w:r>
        <w:separator/>
      </w:r>
    </w:p>
  </w:endnote>
  <w:endnote w:type="continuationSeparator" w:id="0">
    <w:p w14:paraId="1A485E89" w14:textId="77777777" w:rsidR="00C814A4" w:rsidRDefault="00C814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95456" w:rsidRDefault="00195456">
        <w:pPr>
          <w:pStyle w:val="a4"/>
          <w:jc w:val="right"/>
        </w:pPr>
        <w:r>
          <w:fldChar w:fldCharType="begin"/>
        </w:r>
        <w:r>
          <w:instrText xml:space="preserve"> PAGE   \* MERGEFORMAT </w:instrText>
        </w:r>
        <w:r>
          <w:fldChar w:fldCharType="separate"/>
        </w:r>
        <w:r w:rsidR="002060EF">
          <w:t>2</w:t>
        </w:r>
        <w:r>
          <w:fldChar w:fldCharType="end"/>
        </w:r>
      </w:p>
    </w:sdtContent>
  </w:sdt>
  <w:p w14:paraId="394448D7" w14:textId="77777777" w:rsidR="00195456" w:rsidRDefault="001954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292832" w14:textId="77777777" w:rsidR="00C814A4" w:rsidRDefault="00C814A4" w:rsidP="00A20ACF">
      <w:r>
        <w:separator/>
      </w:r>
    </w:p>
  </w:footnote>
  <w:footnote w:type="continuationSeparator" w:id="0">
    <w:p w14:paraId="161AC8ED" w14:textId="77777777" w:rsidR="00C814A4" w:rsidRDefault="00C814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E07384F"/>
    <w:multiLevelType w:val="hybridMultilevel"/>
    <w:tmpl w:val="399EAB60"/>
    <w:lvl w:ilvl="0" w:tplc="0FDCECC0">
      <w:start w:val="576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69"/>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456"/>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77B"/>
    <w:rsid w:val="00204F07"/>
    <w:rsid w:val="00205404"/>
    <w:rsid w:val="002060EF"/>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027"/>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99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A2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709"/>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4B"/>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6A"/>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4A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3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573"/>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2027291">
      <w:bodyDiv w:val="1"/>
      <w:marLeft w:val="0"/>
      <w:marRight w:val="0"/>
      <w:marTop w:val="0"/>
      <w:marBottom w:val="0"/>
      <w:divBdr>
        <w:top w:val="none" w:sz="0" w:space="0" w:color="auto"/>
        <w:left w:val="none" w:sz="0" w:space="0" w:color="auto"/>
        <w:bottom w:val="none" w:sz="0" w:space="0" w:color="auto"/>
        <w:right w:val="none" w:sz="0" w:space="0" w:color="auto"/>
      </w:divBdr>
      <w:divsChild>
        <w:div w:id="754788706">
          <w:marLeft w:val="0"/>
          <w:marRight w:val="0"/>
          <w:marTop w:val="0"/>
          <w:marBottom w:val="0"/>
          <w:divBdr>
            <w:top w:val="none" w:sz="0" w:space="0" w:color="auto"/>
            <w:left w:val="none" w:sz="0" w:space="0" w:color="auto"/>
            <w:bottom w:val="none" w:sz="0" w:space="0" w:color="auto"/>
            <w:right w:val="none" w:sz="0" w:space="0" w:color="auto"/>
          </w:divBdr>
        </w:div>
      </w:divsChild>
    </w:div>
    <w:div w:id="854148606">
      <w:bodyDiv w:val="1"/>
      <w:marLeft w:val="0"/>
      <w:marRight w:val="0"/>
      <w:marTop w:val="0"/>
      <w:marBottom w:val="0"/>
      <w:divBdr>
        <w:top w:val="none" w:sz="0" w:space="0" w:color="auto"/>
        <w:left w:val="none" w:sz="0" w:space="0" w:color="auto"/>
        <w:bottom w:val="none" w:sz="0" w:space="0" w:color="auto"/>
        <w:right w:val="none" w:sz="0" w:space="0" w:color="auto"/>
      </w:divBdr>
      <w:divsChild>
        <w:div w:id="42881593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2787521">
      <w:bodyDiv w:val="1"/>
      <w:marLeft w:val="0"/>
      <w:marRight w:val="0"/>
      <w:marTop w:val="0"/>
      <w:marBottom w:val="0"/>
      <w:divBdr>
        <w:top w:val="none" w:sz="0" w:space="0" w:color="auto"/>
        <w:left w:val="none" w:sz="0" w:space="0" w:color="auto"/>
        <w:bottom w:val="none" w:sz="0" w:space="0" w:color="auto"/>
        <w:right w:val="none" w:sz="0" w:space="0" w:color="auto"/>
      </w:divBdr>
      <w:divsChild>
        <w:div w:id="2104065441">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7245616">
      <w:bodyDiv w:val="1"/>
      <w:marLeft w:val="0"/>
      <w:marRight w:val="0"/>
      <w:marTop w:val="0"/>
      <w:marBottom w:val="0"/>
      <w:divBdr>
        <w:top w:val="none" w:sz="0" w:space="0" w:color="auto"/>
        <w:left w:val="none" w:sz="0" w:space="0" w:color="auto"/>
        <w:bottom w:val="none" w:sz="0" w:space="0" w:color="auto"/>
        <w:right w:val="none" w:sz="0" w:space="0" w:color="auto"/>
      </w:divBdr>
      <w:divsChild>
        <w:div w:id="46354650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0716809">
      <w:bodyDiv w:val="1"/>
      <w:marLeft w:val="0"/>
      <w:marRight w:val="0"/>
      <w:marTop w:val="0"/>
      <w:marBottom w:val="0"/>
      <w:divBdr>
        <w:top w:val="none" w:sz="0" w:space="0" w:color="auto"/>
        <w:left w:val="none" w:sz="0" w:space="0" w:color="auto"/>
        <w:bottom w:val="none" w:sz="0" w:space="0" w:color="auto"/>
        <w:right w:val="none" w:sz="0" w:space="0" w:color="auto"/>
      </w:divBdr>
      <w:divsChild>
        <w:div w:id="16050710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63560811653" TargetMode="External"/><Relationship Id="rId5" Type="http://schemas.openxmlformats.org/officeDocument/2006/relationships/settings" Target="settings.xml"/><Relationship Id="rId10" Type="http://schemas.openxmlformats.org/officeDocument/2006/relationships/hyperlink" Target="https://mtender.gov.md/tenders/ocds-b3wdp1-MD-1763560811653"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2814A-6422-47E1-9B98-485581CFC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34</Pages>
  <Words>13785</Words>
  <Characters>78578</Characters>
  <Application>Microsoft Office Word</Application>
  <DocSecurity>0</DocSecurity>
  <Lines>654</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8</cp:revision>
  <cp:lastPrinted>2021-03-10T08:12:00Z</cp:lastPrinted>
  <dcterms:created xsi:type="dcterms:W3CDTF">2023-11-21T16:25:00Z</dcterms:created>
  <dcterms:modified xsi:type="dcterms:W3CDTF">2025-11-19T14:01:00Z</dcterms:modified>
</cp:coreProperties>
</file>