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Pr="00155B6E" w:rsidRDefault="00D925B0" w:rsidP="003961E7">
      <w:pPr>
        <w:tabs>
          <w:tab w:val="left" w:pos="5103"/>
          <w:tab w:val="left" w:pos="10348"/>
        </w:tabs>
        <w:jc w:val="center"/>
        <w:rPr>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7A3892" w:rsidRPr="00155B6E" w:rsidRDefault="007A3892" w:rsidP="00196AB4"/>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CF101D" w:rsidRPr="00155B6E" w:rsidRDefault="00CF101D" w:rsidP="00CF101D">
      <w:pPr>
        <w:jc w:val="right"/>
        <w:rPr>
          <w:noProof w:val="0"/>
          <w:sz w:val="22"/>
          <w:szCs w:val="22"/>
        </w:rPr>
      </w:pPr>
      <w:bookmarkStart w:id="0" w:name="_Toc449692095"/>
      <w:r w:rsidRPr="00155B6E">
        <w:rPr>
          <w:noProof w:val="0"/>
        </w:rPr>
        <w:t>Anexa nr.</w:t>
      </w:r>
      <w:r w:rsidR="00801345" w:rsidRPr="00155B6E">
        <w:rPr>
          <w:noProof w:val="0"/>
        </w:rPr>
        <w:t xml:space="preserve"> </w:t>
      </w:r>
      <w:r w:rsidRPr="00155B6E">
        <w:rPr>
          <w:noProof w:val="0"/>
        </w:rPr>
        <w:t>7</w:t>
      </w:r>
    </w:p>
    <w:p w:rsidR="00CF101D" w:rsidRPr="00155B6E" w:rsidRDefault="00CF101D" w:rsidP="00586BDD">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Mtender: </w:t>
      </w:r>
      <w:r w:rsidR="00BC7FEC" w:rsidRPr="00BC7FEC">
        <w:rPr>
          <w:rFonts w:eastAsia="Times New Roman"/>
          <w:b/>
          <w:bCs/>
          <w:noProof w:val="0"/>
          <w:szCs w:val="23"/>
          <w:bdr w:val="none" w:sz="0" w:space="0" w:color="auto" w:frame="1"/>
          <w:shd w:val="clear" w:color="auto" w:fill="FFFFFF"/>
          <w:lang w:eastAsia="ru-RU"/>
        </w:rPr>
        <w:t>ocds-b3wdp1-MD-1767089850369</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1" w:name="_Toc449692096"/>
      <w:bookmarkEnd w:id="0"/>
    </w:p>
    <w:p w:rsidR="00F5261B" w:rsidRPr="00155B6E" w:rsidRDefault="00F5261B" w:rsidP="00F5261B">
      <w:pPr>
        <w:pStyle w:val="Corptext"/>
        <w:tabs>
          <w:tab w:val="left" w:pos="567"/>
        </w:tabs>
        <w:jc w:val="center"/>
        <w:rPr>
          <w:rFonts w:ascii="Times New Roman" w:hAnsi="Times New Roman"/>
          <w:sz w:val="28"/>
          <w:szCs w:val="28"/>
        </w:rPr>
      </w:pPr>
      <w:bookmarkStart w:id="2" w:name="_Hlk77771042"/>
      <w:r w:rsidRPr="00155B6E">
        <w:rPr>
          <w:rFonts w:ascii="Times New Roman" w:hAnsi="Times New Roman"/>
          <w:b/>
          <w:sz w:val="28"/>
          <w:szCs w:val="28"/>
        </w:rPr>
        <w:t>CERERE DE PARTICIPARE</w:t>
      </w:r>
    </w:p>
    <w:bookmarkEnd w:id="2"/>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BC7FEC" w:rsidRPr="00BC7FEC">
        <w:rPr>
          <w:rFonts w:eastAsia="Times New Roman"/>
          <w:b/>
          <w:bCs/>
          <w:noProof w:val="0"/>
          <w:szCs w:val="23"/>
          <w:bdr w:val="none" w:sz="0" w:space="0" w:color="auto" w:frame="1"/>
          <w:shd w:val="clear" w:color="auto" w:fill="FFFFFF"/>
          <w:lang w:eastAsia="ru-RU"/>
        </w:rPr>
        <w:t>ocds-b3wdp1-MD-1767089850369</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3"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3"/>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bookmarkEnd w:id="1"/>
    <w:p w:rsidR="00215125" w:rsidRPr="00155B6E" w:rsidRDefault="00215125" w:rsidP="00DF6ADE">
      <w:pPr>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1845"/>
        <w:gridCol w:w="708"/>
        <w:gridCol w:w="217"/>
        <w:gridCol w:w="2187"/>
        <w:gridCol w:w="1608"/>
        <w:gridCol w:w="1750"/>
        <w:gridCol w:w="1183"/>
        <w:gridCol w:w="1841"/>
        <w:gridCol w:w="2741"/>
        <w:gridCol w:w="1438"/>
        <w:gridCol w:w="6"/>
        <w:gridCol w:w="211"/>
      </w:tblGrid>
      <w:tr w:rsidR="00215125" w:rsidRPr="00155B6E" w:rsidTr="00077F37">
        <w:trPr>
          <w:trHeight w:val="697"/>
        </w:trPr>
        <w:tc>
          <w:tcPr>
            <w:tcW w:w="5000" w:type="pct"/>
            <w:gridSpan w:val="12"/>
            <w:vAlign w:val="center"/>
          </w:tcPr>
          <w:p w:rsidR="00077F37" w:rsidRDefault="00215125" w:rsidP="00E1122E">
            <w:pPr>
              <w:jc w:val="center"/>
              <w:rPr>
                <w:b/>
                <w:sz w:val="20"/>
                <w:szCs w:val="20"/>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4" w:name="_Toc356920194"/>
            <w:bookmarkStart w:id="5" w:name="_Toc392180206"/>
            <w:bookmarkStart w:id="6" w:name="_Toc449539095"/>
            <w:r w:rsidR="00E1122E" w:rsidRPr="00155B6E">
              <w:rPr>
                <w:b/>
                <w:sz w:val="20"/>
                <w:szCs w:val="20"/>
              </w:rPr>
              <w:t xml:space="preserve">                                                                                                                                                                                                                                      </w:t>
            </w:r>
          </w:p>
          <w:p w:rsidR="009613A9" w:rsidRPr="00155B6E" w:rsidRDefault="00077F37" w:rsidP="00E1122E">
            <w:pPr>
              <w:jc w:val="center"/>
              <w:rPr>
                <w:noProof w:val="0"/>
                <w:sz w:val="22"/>
                <w:szCs w:val="22"/>
              </w:rPr>
            </w:pPr>
            <w:r>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622C30">
            <w:pPr>
              <w:ind w:left="10810"/>
              <w:rPr>
                <w:noProof w:val="0"/>
              </w:rPr>
            </w:pPr>
            <w:r w:rsidRPr="00155B6E">
              <w:rPr>
                <w:noProof w:val="0"/>
              </w:rPr>
              <w:t xml:space="preserve"> </w:t>
            </w:r>
            <w:r w:rsidR="00622C30" w:rsidRPr="00622C30">
              <w:rPr>
                <w:noProof w:val="0"/>
              </w:rPr>
              <w:t>la Documentația standard pentru procedura de achiziție, cu nr. de identificare în SIA RSAP Mtender:</w:t>
            </w:r>
            <w:r w:rsidR="00F55DED">
              <w:rPr>
                <w:noProof w:val="0"/>
              </w:rPr>
              <w:t xml:space="preserve"> </w:t>
            </w:r>
            <w:r w:rsidR="0091100D">
              <w:t xml:space="preserve"> </w:t>
            </w:r>
            <w:r w:rsidR="002A1929">
              <w:t xml:space="preserve"> </w:t>
            </w:r>
            <w:r w:rsidR="00BC7FEC">
              <w:t xml:space="preserve"> </w:t>
            </w:r>
            <w:r w:rsidR="00BC7FEC" w:rsidRPr="00BC7FEC">
              <w:rPr>
                <w:b/>
                <w:bCs/>
                <w:noProof w:val="0"/>
              </w:rPr>
              <w:t>ocds-b3wdp1-MD-1767089850369</w:t>
            </w:r>
          </w:p>
          <w:p w:rsidR="00215125" w:rsidRPr="00155B6E" w:rsidRDefault="00215125" w:rsidP="00590BCC">
            <w:pPr>
              <w:pStyle w:val="Titlu2"/>
              <w:rPr>
                <w:sz w:val="24"/>
              </w:rPr>
            </w:pPr>
            <w:bookmarkStart w:id="7" w:name="_Hlk77771394"/>
            <w:r w:rsidRPr="00155B6E">
              <w:t xml:space="preserve">Specificaţii tehnice </w:t>
            </w:r>
            <w:bookmarkEnd w:id="4"/>
            <w:bookmarkEnd w:id="5"/>
            <w:bookmarkEnd w:id="6"/>
            <w:bookmarkEnd w:id="7"/>
          </w:p>
        </w:tc>
      </w:tr>
      <w:tr w:rsidR="00215125" w:rsidRPr="00155B6E" w:rsidTr="00077F37">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077F37">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155B6E" w:rsidRDefault="00215125" w:rsidP="00B10024">
                  <w:pPr>
                    <w:framePr w:hSpace="180" w:wrap="around" w:vAnchor="page" w:hAnchor="margin" w:y="347"/>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077F37">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215125" w:rsidRPr="00B0349C" w:rsidRDefault="00215125" w:rsidP="008E2B4E">
            <w:r w:rsidRPr="00B0349C">
              <w:t>Numărul procedurii de achiziție</w:t>
            </w:r>
            <w:r w:rsidR="00102F1D" w:rsidRPr="00B0349C">
              <w:t xml:space="preserve">: </w:t>
            </w:r>
            <w:r w:rsidR="0056064A" w:rsidRPr="00B0349C">
              <w:rPr>
                <w:b/>
              </w:rPr>
              <w:t>MTender ID:</w:t>
            </w:r>
            <w:r w:rsidR="00F55DED">
              <w:t xml:space="preserve"> </w:t>
            </w:r>
            <w:r w:rsidR="002A1929">
              <w:t xml:space="preserve"> </w:t>
            </w:r>
            <w:r w:rsidR="00BC7FEC">
              <w:t xml:space="preserve"> </w:t>
            </w:r>
            <w:r w:rsidR="00BC7FEC" w:rsidRPr="00BC7FEC">
              <w:rPr>
                <w:b/>
                <w:bCs/>
              </w:rPr>
              <w:t>ocds-b3wdp1-MD-1767089850369</w:t>
            </w:r>
          </w:p>
        </w:tc>
      </w:tr>
      <w:tr w:rsidR="00215125" w:rsidRPr="00155B6E" w:rsidTr="00077F37">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215125" w:rsidRPr="00155B6E" w:rsidRDefault="00573A39" w:rsidP="00BC7FEC">
            <w:r w:rsidRPr="00155B6E">
              <w:t>Obiectul</w:t>
            </w:r>
            <w:r w:rsidR="00215125" w:rsidRPr="00155B6E">
              <w:t xml:space="preserve"> achiziție</w:t>
            </w:r>
            <w:r w:rsidRPr="00155B6E">
              <w:t>i</w:t>
            </w:r>
            <w:r w:rsidR="00F55DED">
              <w:t>:</w:t>
            </w:r>
            <w:r w:rsidR="0056142F" w:rsidRPr="0056142F">
              <w:rPr>
                <w:rFonts w:eastAsia="Times New Roman"/>
                <w:b/>
                <w:bCs/>
                <w:noProof w:val="0"/>
                <w:lang w:eastAsia="ru-RU"/>
              </w:rPr>
              <w:t xml:space="preserve"> </w:t>
            </w:r>
            <w:r w:rsidR="0091100D" w:rsidRPr="0091100D">
              <w:rPr>
                <w:rFonts w:eastAsiaTheme="minorHAnsi"/>
                <w:noProof w:val="0"/>
                <w:color w:val="000000"/>
                <w:sz w:val="20"/>
                <w:szCs w:val="20"/>
              </w:rPr>
              <w:t xml:space="preserve"> </w:t>
            </w:r>
            <w:r w:rsidR="002A1929" w:rsidRPr="002A1929">
              <w:rPr>
                <w:b/>
                <w:bCs/>
              </w:rPr>
              <w:t xml:space="preserve"> </w:t>
            </w:r>
            <w:r w:rsidR="00BC7FEC" w:rsidRPr="00BC7FEC">
              <w:rPr>
                <w:rFonts w:eastAsiaTheme="minorHAnsi"/>
                <w:noProof w:val="0"/>
                <w:color w:val="000000"/>
                <w:sz w:val="20"/>
                <w:szCs w:val="20"/>
              </w:rPr>
              <w:t xml:space="preserve"> </w:t>
            </w:r>
            <w:r w:rsidR="00BC7FEC" w:rsidRPr="00BC7FEC">
              <w:rPr>
                <w:b/>
                <w:bCs/>
              </w:rPr>
              <w:t>Apă potabilă îmbuteliată</w:t>
            </w:r>
          </w:p>
        </w:tc>
      </w:tr>
      <w:tr w:rsidR="00215125" w:rsidRPr="00155B6E" w:rsidTr="00077F37">
        <w:trPr>
          <w:trHeight w:val="567"/>
        </w:trPr>
        <w:tc>
          <w:tcPr>
            <w:tcW w:w="3018" w:type="pct"/>
            <w:gridSpan w:val="7"/>
          </w:tcPr>
          <w:p w:rsidR="00215125" w:rsidRPr="00155B6E" w:rsidRDefault="00215125" w:rsidP="00590BCC"/>
        </w:tc>
        <w:tc>
          <w:tcPr>
            <w:tcW w:w="1982" w:type="pct"/>
            <w:gridSpan w:val="5"/>
          </w:tcPr>
          <w:p w:rsidR="00215125" w:rsidRPr="00155B6E" w:rsidRDefault="00215125" w:rsidP="00590BCC"/>
        </w:tc>
      </w:tr>
      <w:tr w:rsidR="00077F37" w:rsidRPr="00155B6E" w:rsidTr="00077F37">
        <w:trPr>
          <w:trHeight w:val="1043"/>
        </w:trPr>
        <w:tc>
          <w:tcPr>
            <w:tcW w:w="880" w:type="pct"/>
            <w:gridSpan w:val="3"/>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 xml:space="preserve">Denumirea bunurilor/serviciilor </w:t>
            </w:r>
          </w:p>
        </w:tc>
        <w:tc>
          <w:tcPr>
            <w:tcW w:w="695"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Denumirea modelului bunului/serviciului</w:t>
            </w:r>
          </w:p>
        </w:tc>
        <w:tc>
          <w:tcPr>
            <w:tcW w:w="511"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Ţara de origine</w:t>
            </w:r>
          </w:p>
        </w:tc>
        <w:tc>
          <w:tcPr>
            <w:tcW w:w="556"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Produ-cătorul</w:t>
            </w:r>
          </w:p>
        </w:tc>
        <w:tc>
          <w:tcPr>
            <w:tcW w:w="961" w:type="pct"/>
            <w:gridSpan w:val="2"/>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Specificarea tehnică deplină solicitată de către autoritatea contractantă</w:t>
            </w:r>
          </w:p>
          <w:p w:rsidR="00A0133C" w:rsidRPr="00155B6E" w:rsidRDefault="00A0133C" w:rsidP="00A0133C">
            <w:pPr>
              <w:jc w:val="center"/>
              <w:rPr>
                <w:sz w:val="20"/>
                <w:szCs w:val="20"/>
              </w:rPr>
            </w:pPr>
          </w:p>
        </w:tc>
        <w:tc>
          <w:tcPr>
            <w:tcW w:w="871"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Specificarea tehnică deplină propusă de către ofertant</w:t>
            </w:r>
          </w:p>
          <w:p w:rsidR="00A0133C" w:rsidRPr="00155B6E" w:rsidRDefault="00A0133C" w:rsidP="00A0133C">
            <w:pPr>
              <w:jc w:val="center"/>
              <w:rPr>
                <w:b/>
                <w:sz w:val="20"/>
                <w:szCs w:val="20"/>
              </w:rPr>
            </w:pPr>
          </w:p>
        </w:tc>
        <w:tc>
          <w:tcPr>
            <w:tcW w:w="526" w:type="pct"/>
            <w:gridSpan w:val="3"/>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Standarde de referinţă</w:t>
            </w:r>
          </w:p>
        </w:tc>
      </w:tr>
      <w:tr w:rsidR="00077F37" w:rsidRPr="00155B6E" w:rsidTr="00077F37">
        <w:trPr>
          <w:trHeight w:val="283"/>
        </w:trPr>
        <w:tc>
          <w:tcPr>
            <w:tcW w:w="880" w:type="pct"/>
            <w:gridSpan w:val="3"/>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1</w:t>
            </w:r>
          </w:p>
        </w:tc>
        <w:tc>
          <w:tcPr>
            <w:tcW w:w="695"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2</w:t>
            </w:r>
          </w:p>
        </w:tc>
        <w:tc>
          <w:tcPr>
            <w:tcW w:w="511"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3</w:t>
            </w:r>
          </w:p>
        </w:tc>
        <w:tc>
          <w:tcPr>
            <w:tcW w:w="556"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4</w:t>
            </w:r>
          </w:p>
        </w:tc>
        <w:tc>
          <w:tcPr>
            <w:tcW w:w="961" w:type="pct"/>
            <w:gridSpan w:val="2"/>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5</w:t>
            </w:r>
          </w:p>
        </w:tc>
        <w:tc>
          <w:tcPr>
            <w:tcW w:w="871"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sz w:val="20"/>
                <w:szCs w:val="20"/>
              </w:rPr>
            </w:pPr>
            <w:r w:rsidRPr="00155B6E">
              <w:rPr>
                <w:sz w:val="20"/>
                <w:szCs w:val="20"/>
              </w:rPr>
              <w:t>6</w:t>
            </w:r>
          </w:p>
        </w:tc>
        <w:tc>
          <w:tcPr>
            <w:tcW w:w="526" w:type="pct"/>
            <w:gridSpan w:val="3"/>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7</w:t>
            </w:r>
          </w:p>
        </w:tc>
      </w:tr>
      <w:tr w:rsidR="00BC7FEC" w:rsidRPr="00155B6E" w:rsidTr="002B5D19">
        <w:trPr>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7FEC" w:rsidRPr="008271B2" w:rsidRDefault="00BC7FEC" w:rsidP="00BC7FEC">
            <w:pPr>
              <w:outlineLvl w:val="0"/>
              <w:rPr>
                <w:color w:val="000000"/>
                <w:sz w:val="20"/>
                <w:szCs w:val="20"/>
              </w:rPr>
            </w:pPr>
            <w:r w:rsidRPr="008271B2">
              <w:rPr>
                <w:color w:val="000000"/>
                <w:sz w:val="20"/>
                <w:szCs w:val="20"/>
              </w:rPr>
              <w:t>Apă potabilă plată, îmbuteliată în 19 lit.</w:t>
            </w:r>
          </w:p>
        </w:tc>
        <w:tc>
          <w:tcPr>
            <w:tcW w:w="695" w:type="pct"/>
            <w:tcBorders>
              <w:top w:val="single" w:sz="4" w:space="0" w:color="auto"/>
              <w:left w:val="single" w:sz="4" w:space="0" w:color="auto"/>
              <w:bottom w:val="single" w:sz="4" w:space="0" w:color="auto"/>
              <w:right w:val="single" w:sz="4" w:space="0" w:color="auto"/>
            </w:tcBorders>
            <w:vAlign w:val="center"/>
          </w:tcPr>
          <w:p w:rsidR="00BC7FEC" w:rsidRPr="002A1929" w:rsidRDefault="00BC7FEC" w:rsidP="00BC7FEC">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rsidR="00BC7FEC" w:rsidRPr="002A1929" w:rsidRDefault="00BC7FEC" w:rsidP="00BC7FEC">
            <w:pPr>
              <w:rPr>
                <w:sz w:val="20"/>
                <w:szCs w:val="20"/>
              </w:rPr>
            </w:pPr>
          </w:p>
        </w:tc>
        <w:tc>
          <w:tcPr>
            <w:tcW w:w="556" w:type="pct"/>
            <w:tcBorders>
              <w:top w:val="single" w:sz="4" w:space="0" w:color="auto"/>
              <w:left w:val="single" w:sz="4" w:space="0" w:color="auto"/>
              <w:bottom w:val="single" w:sz="4" w:space="0" w:color="auto"/>
              <w:right w:val="single" w:sz="4" w:space="0" w:color="auto"/>
            </w:tcBorders>
            <w:vAlign w:val="center"/>
          </w:tcPr>
          <w:p w:rsidR="00BC7FEC" w:rsidRPr="002A1929" w:rsidRDefault="00BC7FEC" w:rsidP="00BC7FEC">
            <w:pPr>
              <w:rPr>
                <w:sz w:val="20"/>
                <w:szCs w:val="20"/>
              </w:rPr>
            </w:pP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FEC" w:rsidRPr="00BC7FEC" w:rsidRDefault="00BC7FEC" w:rsidP="00BC7FEC">
            <w:pPr>
              <w:tabs>
                <w:tab w:val="left" w:pos="360"/>
              </w:tabs>
              <w:rPr>
                <w:rFonts w:eastAsia="Calibri"/>
                <w:bCs/>
                <w:sz w:val="20"/>
                <w:szCs w:val="20"/>
                <w:lang w:eastAsia="ru-RU" w:bidi="en-US"/>
              </w:rPr>
            </w:pPr>
            <w:r w:rsidRPr="00BC7FEC">
              <w:rPr>
                <w:rFonts w:eastAsia="Calibri"/>
                <w:bCs/>
                <w:sz w:val="20"/>
                <w:szCs w:val="20"/>
                <w:lang w:eastAsia="ru-RU"/>
              </w:rPr>
              <w:t>Apă potabilă, purificată. Sursă – izvorul sau fântâna arteziană</w:t>
            </w:r>
            <w:r w:rsidRPr="00BC7FEC">
              <w:rPr>
                <w:rFonts w:eastAsia="Calibri"/>
                <w:b/>
                <w:bCs/>
                <w:sz w:val="20"/>
                <w:szCs w:val="20"/>
                <w:lang w:eastAsia="ru-RU" w:bidi="en-US"/>
              </w:rPr>
              <w:t xml:space="preserve"> Îmbuteliată de 19 lit.</w:t>
            </w:r>
            <w:r w:rsidRPr="00BC7FEC">
              <w:rPr>
                <w:rFonts w:eastAsia="Calibri"/>
                <w:bCs/>
                <w:sz w:val="20"/>
                <w:szCs w:val="20"/>
                <w:lang w:eastAsia="ru-RU" w:bidi="en-US"/>
              </w:rPr>
              <w:t>, cu mâner incorporat, din policarbonat reutilizabil, admise ca ambalaj pentru lichide alimentare;</w:t>
            </w:r>
          </w:p>
          <w:p w:rsidR="00BC7FEC" w:rsidRPr="00BC7FEC" w:rsidRDefault="00BC7FEC" w:rsidP="00BC7FEC">
            <w:pPr>
              <w:tabs>
                <w:tab w:val="left" w:pos="360"/>
              </w:tabs>
              <w:rPr>
                <w:rFonts w:eastAsia="Calibri"/>
                <w:bCs/>
                <w:sz w:val="20"/>
                <w:szCs w:val="20"/>
                <w:lang w:eastAsia="ru-RU" w:bidi="en-US"/>
              </w:rPr>
            </w:pPr>
            <w:r w:rsidRPr="00BC7FEC">
              <w:rPr>
                <w:rFonts w:eastAsia="Calibri"/>
                <w:bCs/>
                <w:sz w:val="20"/>
                <w:szCs w:val="20"/>
                <w:lang w:eastAsia="ru-RU" w:bidi="en-US"/>
              </w:rPr>
              <w:t>Capacul buteliei din 2 componente cu sticker-ul igienic;</w:t>
            </w:r>
          </w:p>
          <w:p w:rsidR="00BC7FEC" w:rsidRPr="00BC7FEC" w:rsidRDefault="00BC7FEC" w:rsidP="00BC7FEC">
            <w:pPr>
              <w:tabs>
                <w:tab w:val="left" w:pos="360"/>
              </w:tabs>
              <w:rPr>
                <w:rFonts w:eastAsia="Calibri"/>
                <w:bCs/>
                <w:sz w:val="20"/>
                <w:szCs w:val="20"/>
                <w:lang w:eastAsia="ru-RU" w:bidi="en-US"/>
              </w:rPr>
            </w:pPr>
            <w:r w:rsidRPr="00BC7FEC">
              <w:rPr>
                <w:rFonts w:eastAsia="Calibri"/>
                <w:bCs/>
                <w:sz w:val="20"/>
                <w:szCs w:val="20"/>
                <w:lang w:eastAsia="ru-RU" w:bidi="en-US"/>
              </w:rPr>
              <w:t>Sigilare cu capac termocontractabil;</w:t>
            </w:r>
          </w:p>
          <w:p w:rsidR="00BC7FEC" w:rsidRPr="00BC7FEC" w:rsidRDefault="00BC7FEC" w:rsidP="00BC7FEC">
            <w:pPr>
              <w:widowControl w:val="0"/>
              <w:tabs>
                <w:tab w:val="left" w:pos="142"/>
                <w:tab w:val="left" w:pos="1064"/>
              </w:tabs>
              <w:autoSpaceDE w:val="0"/>
              <w:autoSpaceDN w:val="0"/>
              <w:rPr>
                <w:rFonts w:eastAsia="Times New Roman"/>
                <w:sz w:val="20"/>
                <w:szCs w:val="20"/>
                <w:lang w:bidi="en-US"/>
              </w:rPr>
            </w:pPr>
            <w:r w:rsidRPr="00BC7FEC">
              <w:rPr>
                <w:rFonts w:eastAsia="Times New Roman"/>
                <w:sz w:val="20"/>
                <w:szCs w:val="20"/>
                <w:lang w:bidi="en-US"/>
              </w:rPr>
              <w:t>Mineralizare 0,2-0,5g/l;</w:t>
            </w:r>
          </w:p>
          <w:p w:rsidR="00BC7FEC" w:rsidRPr="00BC7FEC" w:rsidRDefault="00BC7FEC" w:rsidP="00BC7FEC">
            <w:pPr>
              <w:widowControl w:val="0"/>
              <w:tabs>
                <w:tab w:val="left" w:pos="142"/>
                <w:tab w:val="left" w:pos="1064"/>
              </w:tabs>
              <w:autoSpaceDE w:val="0"/>
              <w:autoSpaceDN w:val="0"/>
              <w:rPr>
                <w:rFonts w:eastAsia="Times New Roman"/>
                <w:sz w:val="20"/>
                <w:szCs w:val="20"/>
                <w:lang w:bidi="en-US"/>
              </w:rPr>
            </w:pPr>
            <w:r w:rsidRPr="00BC7FEC">
              <w:rPr>
                <w:rFonts w:eastAsia="Times New Roman"/>
                <w:sz w:val="20"/>
                <w:szCs w:val="20"/>
                <w:lang w:bidi="en-US"/>
              </w:rPr>
              <w:t xml:space="preserve">Ph - până la 7.9; Nitrați – 3,3 mg/L; Nitriți – 0,003 mg/L; </w:t>
            </w:r>
          </w:p>
        </w:tc>
        <w:tc>
          <w:tcPr>
            <w:tcW w:w="871" w:type="pct"/>
            <w:tcBorders>
              <w:top w:val="single" w:sz="4" w:space="0" w:color="auto"/>
              <w:left w:val="single" w:sz="4" w:space="0" w:color="auto"/>
              <w:bottom w:val="single" w:sz="4" w:space="0" w:color="auto"/>
              <w:right w:val="single" w:sz="4" w:space="0" w:color="auto"/>
            </w:tcBorders>
          </w:tcPr>
          <w:p w:rsidR="00BC7FEC" w:rsidRPr="00155B6E" w:rsidRDefault="00BC7FEC" w:rsidP="00BC7FEC">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rsidR="00BC7FEC" w:rsidRPr="00155B6E" w:rsidRDefault="00BC7FEC" w:rsidP="00BC7FEC">
            <w:pPr>
              <w:rPr>
                <w:sz w:val="20"/>
                <w:szCs w:val="20"/>
              </w:rPr>
            </w:pPr>
          </w:p>
        </w:tc>
      </w:tr>
      <w:tr w:rsidR="00BC7FEC" w:rsidRPr="00155B6E" w:rsidTr="00847FEF">
        <w:trPr>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C7FEC" w:rsidRPr="008271B2" w:rsidRDefault="00BC7FEC" w:rsidP="00BC7FEC">
            <w:pPr>
              <w:rPr>
                <w:sz w:val="20"/>
                <w:szCs w:val="20"/>
              </w:rPr>
            </w:pPr>
            <w:r w:rsidRPr="008271B2">
              <w:rPr>
                <w:sz w:val="20"/>
                <w:szCs w:val="20"/>
              </w:rPr>
              <w:t>Apă potabilă plată, îmbuteliată în 0,5 lit.</w:t>
            </w:r>
          </w:p>
        </w:tc>
        <w:tc>
          <w:tcPr>
            <w:tcW w:w="695" w:type="pct"/>
            <w:tcBorders>
              <w:top w:val="single" w:sz="4" w:space="0" w:color="auto"/>
              <w:left w:val="single" w:sz="4" w:space="0" w:color="auto"/>
              <w:bottom w:val="single" w:sz="4" w:space="0" w:color="auto"/>
              <w:right w:val="single" w:sz="4" w:space="0" w:color="auto"/>
            </w:tcBorders>
            <w:vAlign w:val="center"/>
          </w:tcPr>
          <w:p w:rsidR="00BC7FEC" w:rsidRPr="00155B6E" w:rsidRDefault="00BC7FEC" w:rsidP="00BC7FEC">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rsidR="00BC7FEC" w:rsidRPr="00155B6E" w:rsidRDefault="00BC7FEC" w:rsidP="00BC7FEC">
            <w:pPr>
              <w:rPr>
                <w:sz w:val="20"/>
                <w:szCs w:val="20"/>
              </w:rPr>
            </w:pPr>
          </w:p>
        </w:tc>
        <w:tc>
          <w:tcPr>
            <w:tcW w:w="556" w:type="pct"/>
            <w:tcBorders>
              <w:top w:val="single" w:sz="4" w:space="0" w:color="auto"/>
              <w:left w:val="single" w:sz="4" w:space="0" w:color="auto"/>
              <w:bottom w:val="single" w:sz="4" w:space="0" w:color="auto"/>
              <w:right w:val="single" w:sz="4" w:space="0" w:color="auto"/>
            </w:tcBorders>
            <w:vAlign w:val="center"/>
          </w:tcPr>
          <w:p w:rsidR="00BC7FEC" w:rsidRPr="00155B6E" w:rsidRDefault="00BC7FEC" w:rsidP="00BC7FEC">
            <w:pPr>
              <w:rPr>
                <w:sz w:val="20"/>
                <w:szCs w:val="20"/>
              </w:rPr>
            </w:pPr>
          </w:p>
        </w:tc>
        <w:tc>
          <w:tcPr>
            <w:tcW w:w="96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C7FEC" w:rsidRPr="00BC7FEC" w:rsidRDefault="00BC7FEC" w:rsidP="00BC7FEC">
            <w:pPr>
              <w:rPr>
                <w:sz w:val="20"/>
                <w:szCs w:val="20"/>
              </w:rPr>
            </w:pPr>
            <w:r w:rsidRPr="00BC7FEC">
              <w:rPr>
                <w:b/>
                <w:sz w:val="20"/>
                <w:szCs w:val="20"/>
              </w:rPr>
              <w:t xml:space="preserve">Îmbuteliată în 0,5 lit., PET, </w:t>
            </w:r>
          </w:p>
          <w:p w:rsidR="00BC7FEC" w:rsidRPr="00BC7FEC" w:rsidRDefault="00BC7FEC" w:rsidP="00BC7FEC">
            <w:pPr>
              <w:widowControl w:val="0"/>
              <w:tabs>
                <w:tab w:val="left" w:pos="142"/>
                <w:tab w:val="left" w:pos="1064"/>
              </w:tabs>
              <w:autoSpaceDE w:val="0"/>
              <w:autoSpaceDN w:val="0"/>
              <w:rPr>
                <w:rFonts w:eastAsia="Times New Roman"/>
                <w:sz w:val="20"/>
                <w:szCs w:val="20"/>
                <w:lang w:bidi="en-US"/>
              </w:rPr>
            </w:pPr>
            <w:r w:rsidRPr="00BC7FEC">
              <w:rPr>
                <w:rFonts w:eastAsia="Times New Roman"/>
                <w:sz w:val="20"/>
                <w:szCs w:val="20"/>
                <w:lang w:bidi="en-US"/>
              </w:rPr>
              <w:t>Mineralizare 0,2-0,5g/l;</w:t>
            </w:r>
          </w:p>
          <w:p w:rsidR="00BC7FEC" w:rsidRPr="00BC7FEC" w:rsidRDefault="00BC7FEC" w:rsidP="00BC7FEC">
            <w:pPr>
              <w:rPr>
                <w:sz w:val="20"/>
                <w:szCs w:val="20"/>
              </w:rPr>
            </w:pPr>
            <w:r w:rsidRPr="00BC7FEC">
              <w:rPr>
                <w:rFonts w:eastAsia="Times New Roman"/>
                <w:sz w:val="20"/>
                <w:szCs w:val="20"/>
                <w:lang w:bidi="en-US"/>
              </w:rPr>
              <w:t>Nitrați – 5,1 mg/L; Nitriți – 0,003 mg/L;</w:t>
            </w:r>
          </w:p>
          <w:p w:rsidR="00BC7FEC" w:rsidRPr="00BC7FEC" w:rsidRDefault="00BC7FEC" w:rsidP="00BC7FEC">
            <w:pPr>
              <w:rPr>
                <w:sz w:val="20"/>
                <w:szCs w:val="20"/>
              </w:rPr>
            </w:pPr>
            <w:r w:rsidRPr="00BC7FEC">
              <w:rPr>
                <w:sz w:val="20"/>
                <w:szCs w:val="20"/>
              </w:rPr>
              <w:t>pH – 6,5 &lt; pH &lt; 7,8</w:t>
            </w:r>
          </w:p>
        </w:tc>
        <w:tc>
          <w:tcPr>
            <w:tcW w:w="871" w:type="pct"/>
            <w:tcBorders>
              <w:top w:val="single" w:sz="4" w:space="0" w:color="auto"/>
              <w:left w:val="single" w:sz="4" w:space="0" w:color="auto"/>
              <w:bottom w:val="single" w:sz="4" w:space="0" w:color="auto"/>
              <w:right w:val="single" w:sz="4" w:space="0" w:color="auto"/>
            </w:tcBorders>
          </w:tcPr>
          <w:p w:rsidR="00BC7FEC" w:rsidRPr="00155B6E" w:rsidRDefault="00BC7FEC" w:rsidP="00BC7FEC">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rsidR="00BC7FEC" w:rsidRPr="00155B6E" w:rsidRDefault="00BC7FEC" w:rsidP="00BC7FEC">
            <w:pPr>
              <w:rPr>
                <w:sz w:val="20"/>
                <w:szCs w:val="20"/>
              </w:rPr>
            </w:pPr>
          </w:p>
        </w:tc>
      </w:tr>
      <w:tr w:rsidR="00BC7FEC" w:rsidRPr="00155B6E" w:rsidTr="00847FEF">
        <w:trPr>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C7FEC" w:rsidRPr="008271B2" w:rsidRDefault="00BC7FEC" w:rsidP="00BC7FEC">
            <w:pPr>
              <w:rPr>
                <w:sz w:val="20"/>
                <w:szCs w:val="20"/>
              </w:rPr>
            </w:pPr>
            <w:r w:rsidRPr="008271B2">
              <w:rPr>
                <w:sz w:val="20"/>
                <w:szCs w:val="20"/>
              </w:rPr>
              <w:lastRenderedPageBreak/>
              <w:t>Apă potabilă, carbogazoasa, îmbuteliată în 0,5 lit.</w:t>
            </w:r>
          </w:p>
        </w:tc>
        <w:tc>
          <w:tcPr>
            <w:tcW w:w="695" w:type="pct"/>
            <w:tcBorders>
              <w:top w:val="single" w:sz="4" w:space="0" w:color="auto"/>
              <w:left w:val="single" w:sz="4" w:space="0" w:color="auto"/>
              <w:bottom w:val="single" w:sz="4" w:space="0" w:color="auto"/>
              <w:right w:val="single" w:sz="4" w:space="0" w:color="auto"/>
            </w:tcBorders>
            <w:vAlign w:val="center"/>
          </w:tcPr>
          <w:p w:rsidR="00BC7FEC" w:rsidRPr="00155B6E" w:rsidRDefault="00BC7FEC" w:rsidP="00BC7FEC">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rsidR="00BC7FEC" w:rsidRPr="00155B6E" w:rsidRDefault="00BC7FEC" w:rsidP="00BC7FEC">
            <w:pPr>
              <w:rPr>
                <w:sz w:val="20"/>
                <w:szCs w:val="20"/>
              </w:rPr>
            </w:pPr>
          </w:p>
        </w:tc>
        <w:tc>
          <w:tcPr>
            <w:tcW w:w="556" w:type="pct"/>
            <w:tcBorders>
              <w:top w:val="single" w:sz="4" w:space="0" w:color="auto"/>
              <w:left w:val="single" w:sz="4" w:space="0" w:color="auto"/>
              <w:bottom w:val="single" w:sz="4" w:space="0" w:color="auto"/>
              <w:right w:val="single" w:sz="4" w:space="0" w:color="auto"/>
            </w:tcBorders>
            <w:vAlign w:val="center"/>
          </w:tcPr>
          <w:p w:rsidR="00BC7FEC" w:rsidRPr="00155B6E" w:rsidRDefault="00BC7FEC" w:rsidP="00BC7FEC">
            <w:pPr>
              <w:rPr>
                <w:sz w:val="20"/>
                <w:szCs w:val="20"/>
              </w:rPr>
            </w:pPr>
          </w:p>
        </w:tc>
        <w:tc>
          <w:tcPr>
            <w:tcW w:w="96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C7FEC" w:rsidRPr="00BC7FEC" w:rsidRDefault="00BC7FEC" w:rsidP="00BC7FEC">
            <w:pPr>
              <w:rPr>
                <w:sz w:val="20"/>
                <w:szCs w:val="20"/>
              </w:rPr>
            </w:pPr>
            <w:r w:rsidRPr="00BC7FEC">
              <w:rPr>
                <w:b/>
                <w:sz w:val="20"/>
                <w:szCs w:val="20"/>
              </w:rPr>
              <w:t xml:space="preserve">Îmbuteliată în 0,5 lit., PET, </w:t>
            </w:r>
            <w:r w:rsidRPr="00BC7FEC">
              <w:rPr>
                <w:sz w:val="20"/>
                <w:szCs w:val="20"/>
              </w:rPr>
              <w:t>Mineralizare 0,2-0,5g/l;</w:t>
            </w:r>
          </w:p>
          <w:p w:rsidR="00BC7FEC" w:rsidRPr="00BC7FEC" w:rsidRDefault="00BC7FEC" w:rsidP="00BC7FEC">
            <w:pPr>
              <w:rPr>
                <w:sz w:val="20"/>
                <w:szCs w:val="20"/>
              </w:rPr>
            </w:pPr>
            <w:r w:rsidRPr="00BC7FEC">
              <w:rPr>
                <w:sz w:val="20"/>
                <w:szCs w:val="20"/>
              </w:rPr>
              <w:t>lejeră (CO</w:t>
            </w:r>
            <w:r w:rsidRPr="00BC7FEC">
              <w:rPr>
                <w:sz w:val="20"/>
                <w:szCs w:val="20"/>
                <w:vertAlign w:val="subscript"/>
              </w:rPr>
              <w:t>2</w:t>
            </w:r>
            <w:r w:rsidRPr="00BC7FEC">
              <w:rPr>
                <w:sz w:val="20"/>
                <w:szCs w:val="20"/>
              </w:rPr>
              <w:t xml:space="preserve"> dizolvat – mg/l 1x500-2,500)</w:t>
            </w:r>
          </w:p>
        </w:tc>
        <w:tc>
          <w:tcPr>
            <w:tcW w:w="871" w:type="pct"/>
            <w:tcBorders>
              <w:top w:val="single" w:sz="4" w:space="0" w:color="auto"/>
              <w:left w:val="single" w:sz="4" w:space="0" w:color="auto"/>
              <w:bottom w:val="single" w:sz="4" w:space="0" w:color="auto"/>
              <w:right w:val="single" w:sz="4" w:space="0" w:color="auto"/>
            </w:tcBorders>
          </w:tcPr>
          <w:p w:rsidR="00BC7FEC" w:rsidRPr="00155B6E" w:rsidRDefault="00BC7FEC" w:rsidP="00BC7FEC">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rsidR="00BC7FEC" w:rsidRPr="00155B6E" w:rsidRDefault="00BC7FEC" w:rsidP="00BC7FEC">
            <w:pPr>
              <w:rPr>
                <w:sz w:val="20"/>
                <w:szCs w:val="20"/>
              </w:rPr>
            </w:pPr>
          </w:p>
        </w:tc>
      </w:tr>
      <w:tr w:rsidR="00BC7FEC" w:rsidRPr="00155B6E" w:rsidTr="00077F37">
        <w:trPr>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rsidR="00BC7FEC" w:rsidRPr="00155B6E" w:rsidRDefault="00BC7FEC" w:rsidP="007B7921">
            <w:pPr>
              <w:rPr>
                <w:b/>
                <w:sz w:val="20"/>
                <w:szCs w:val="20"/>
              </w:rPr>
            </w:pPr>
            <w:r w:rsidRPr="00155B6E">
              <w:rPr>
                <w:b/>
                <w:sz w:val="20"/>
                <w:szCs w:val="20"/>
              </w:rPr>
              <w:t>TOTAL</w:t>
            </w:r>
          </w:p>
        </w:tc>
        <w:tc>
          <w:tcPr>
            <w:tcW w:w="695" w:type="pct"/>
            <w:tcBorders>
              <w:top w:val="single" w:sz="4" w:space="0" w:color="auto"/>
              <w:left w:val="single" w:sz="4" w:space="0" w:color="auto"/>
              <w:bottom w:val="single" w:sz="4" w:space="0" w:color="auto"/>
              <w:right w:val="single" w:sz="4" w:space="0" w:color="auto"/>
            </w:tcBorders>
            <w:vAlign w:val="center"/>
          </w:tcPr>
          <w:p w:rsidR="00BC7FEC" w:rsidRPr="00155B6E" w:rsidRDefault="00BC7FEC" w:rsidP="007B7921">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rsidR="00BC7FEC" w:rsidRPr="00155B6E" w:rsidRDefault="00BC7FEC" w:rsidP="007B7921">
            <w:pPr>
              <w:rPr>
                <w:sz w:val="20"/>
                <w:szCs w:val="20"/>
              </w:rPr>
            </w:pPr>
          </w:p>
        </w:tc>
        <w:tc>
          <w:tcPr>
            <w:tcW w:w="556" w:type="pct"/>
            <w:tcBorders>
              <w:top w:val="single" w:sz="4" w:space="0" w:color="auto"/>
              <w:left w:val="single" w:sz="4" w:space="0" w:color="auto"/>
              <w:bottom w:val="single" w:sz="4" w:space="0" w:color="auto"/>
              <w:right w:val="single" w:sz="4" w:space="0" w:color="auto"/>
            </w:tcBorders>
            <w:vAlign w:val="center"/>
          </w:tcPr>
          <w:p w:rsidR="00BC7FEC" w:rsidRPr="00155B6E" w:rsidRDefault="00BC7FEC" w:rsidP="007B7921">
            <w:pPr>
              <w:rPr>
                <w:sz w:val="20"/>
                <w:szCs w:val="20"/>
              </w:rPr>
            </w:pPr>
          </w:p>
        </w:tc>
        <w:tc>
          <w:tcPr>
            <w:tcW w:w="961" w:type="pct"/>
            <w:gridSpan w:val="2"/>
            <w:tcBorders>
              <w:top w:val="single" w:sz="4" w:space="0" w:color="auto"/>
              <w:left w:val="single" w:sz="4" w:space="0" w:color="auto"/>
              <w:bottom w:val="single" w:sz="4" w:space="0" w:color="auto"/>
              <w:right w:val="single" w:sz="4" w:space="0" w:color="auto"/>
            </w:tcBorders>
            <w:vAlign w:val="center"/>
          </w:tcPr>
          <w:p w:rsidR="00BC7FEC" w:rsidRPr="00155B6E" w:rsidRDefault="00BC7FEC" w:rsidP="007B7921">
            <w:pPr>
              <w:rPr>
                <w:sz w:val="20"/>
                <w:szCs w:val="20"/>
              </w:rPr>
            </w:pPr>
          </w:p>
        </w:tc>
        <w:tc>
          <w:tcPr>
            <w:tcW w:w="871" w:type="pct"/>
            <w:tcBorders>
              <w:top w:val="single" w:sz="4" w:space="0" w:color="auto"/>
              <w:left w:val="single" w:sz="4" w:space="0" w:color="auto"/>
              <w:bottom w:val="single" w:sz="4" w:space="0" w:color="auto"/>
              <w:right w:val="single" w:sz="4" w:space="0" w:color="auto"/>
            </w:tcBorders>
          </w:tcPr>
          <w:p w:rsidR="00BC7FEC" w:rsidRPr="00155B6E" w:rsidRDefault="00BC7FEC" w:rsidP="007B7921">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rsidR="00BC7FEC" w:rsidRPr="00155B6E" w:rsidRDefault="00BC7FEC" w:rsidP="007B7921">
            <w:pPr>
              <w:rPr>
                <w:sz w:val="20"/>
                <w:szCs w:val="20"/>
              </w:rPr>
            </w:pPr>
          </w:p>
        </w:tc>
      </w:tr>
      <w:tr w:rsidR="007B7921" w:rsidRPr="00155B6E" w:rsidTr="00BC7FEC">
        <w:trPr>
          <w:gridAfter w:val="1"/>
          <w:wAfter w:w="67" w:type="pct"/>
          <w:trHeight w:val="70"/>
        </w:trPr>
        <w:tc>
          <w:tcPr>
            <w:tcW w:w="4933" w:type="pct"/>
            <w:gridSpan w:val="11"/>
            <w:tcBorders>
              <w:top w:val="single" w:sz="4" w:space="0" w:color="auto"/>
            </w:tcBorders>
            <w:vAlign w:val="center"/>
          </w:tcPr>
          <w:p w:rsidR="007B7921" w:rsidRPr="00155B6E" w:rsidRDefault="007B7921" w:rsidP="007B7921">
            <w:pPr>
              <w:tabs>
                <w:tab w:val="left" w:pos="6120"/>
              </w:tabs>
            </w:pPr>
          </w:p>
          <w:p w:rsidR="007B7921" w:rsidRPr="00155B6E" w:rsidRDefault="007B7921" w:rsidP="007B7921">
            <w:r w:rsidRPr="00155B6E">
              <w:t>Semnat:_______________ Numele, Prenumele:_____________________________ În calitate de: ________________</w:t>
            </w:r>
          </w:p>
          <w:p w:rsidR="007B7921" w:rsidRDefault="007B7921" w:rsidP="007B7921">
            <w:pPr>
              <w:rPr>
                <w:bCs/>
                <w:iCs/>
              </w:rPr>
            </w:pPr>
          </w:p>
          <w:p w:rsidR="007B7921" w:rsidRDefault="007B7921" w:rsidP="007B7921">
            <w:pPr>
              <w:rPr>
                <w:bCs/>
                <w:iCs/>
              </w:rPr>
            </w:pPr>
            <w:r w:rsidRPr="00155B6E">
              <w:rPr>
                <w:bCs/>
                <w:iCs/>
              </w:rPr>
              <w:t>Ofertantul: _______________________ Adresa: __________________________</w:t>
            </w:r>
          </w:p>
          <w:p w:rsidR="007B7921" w:rsidRDefault="007B7921" w:rsidP="007B7921">
            <w:pPr>
              <w:rPr>
                <w:bCs/>
                <w:iCs/>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2A1929" w:rsidRDefault="002A1929" w:rsidP="007B7921">
            <w:pPr>
              <w:jc w:val="right"/>
              <w:rPr>
                <w:noProof w:val="0"/>
              </w:rPr>
            </w:pPr>
          </w:p>
          <w:p w:rsidR="007B7921" w:rsidRPr="00155B6E" w:rsidRDefault="007B7921" w:rsidP="007B7921">
            <w:pPr>
              <w:jc w:val="right"/>
              <w:rPr>
                <w:noProof w:val="0"/>
              </w:rPr>
            </w:pPr>
            <w:r w:rsidRPr="00155B6E">
              <w:rPr>
                <w:noProof w:val="0"/>
              </w:rPr>
              <w:t>Anexa nr.23</w:t>
            </w:r>
          </w:p>
          <w:p w:rsidR="007B7921" w:rsidRDefault="007B7921" w:rsidP="007B7921">
            <w:pPr>
              <w:jc w:val="right"/>
              <w:rPr>
                <w:noProof w:val="0"/>
              </w:rPr>
            </w:pPr>
            <w:r w:rsidRPr="00155B6E">
              <w:rPr>
                <w:noProof w:val="0"/>
              </w:rPr>
              <w:t xml:space="preserve">la Documentația standard </w:t>
            </w:r>
            <w:r>
              <w:rPr>
                <w:noProof w:val="0"/>
              </w:rPr>
              <w:t xml:space="preserve">pentru procedura de </w:t>
            </w:r>
          </w:p>
          <w:p w:rsidR="007B7921" w:rsidRDefault="007B7921" w:rsidP="007B7921">
            <w:pPr>
              <w:jc w:val="right"/>
              <w:rPr>
                <w:noProof w:val="0"/>
              </w:rPr>
            </w:pPr>
            <w:r>
              <w:rPr>
                <w:noProof w:val="0"/>
              </w:rPr>
              <w:t xml:space="preserve">achiziție, cu nr. de identificare în SIA RSAP </w:t>
            </w:r>
          </w:p>
          <w:p w:rsidR="007B7921" w:rsidRDefault="007B7921" w:rsidP="007B7921">
            <w:pPr>
              <w:jc w:val="right"/>
              <w:rPr>
                <w:bCs/>
                <w:iCs/>
              </w:rPr>
            </w:pPr>
            <w:r>
              <w:rPr>
                <w:noProof w:val="0"/>
              </w:rPr>
              <w:t>Mtender:</w:t>
            </w:r>
            <w:r w:rsidRPr="004826E9">
              <w:rPr>
                <w:rFonts w:eastAsia="Times New Roman"/>
                <w:b/>
                <w:bCs/>
                <w:noProof w:val="0"/>
                <w:szCs w:val="23"/>
                <w:bdr w:val="none" w:sz="0" w:space="0" w:color="auto" w:frame="1"/>
                <w:shd w:val="clear" w:color="auto" w:fill="FFFFFF"/>
                <w:lang w:eastAsia="ru-RU"/>
              </w:rPr>
              <w:t xml:space="preserve"> </w:t>
            </w:r>
            <w:r>
              <w:t xml:space="preserve"> </w:t>
            </w:r>
            <w:r w:rsidR="0091100D">
              <w:t xml:space="preserve"> </w:t>
            </w:r>
            <w:r w:rsidR="002A1929">
              <w:t xml:space="preserve"> </w:t>
            </w:r>
            <w:r w:rsidR="00BC7FEC">
              <w:t xml:space="preserve"> </w:t>
            </w:r>
            <w:r w:rsidR="00BC7FEC" w:rsidRPr="00BC7FEC">
              <w:rPr>
                <w:b/>
                <w:bCs/>
                <w:noProof w:val="0"/>
              </w:rPr>
              <w:t>ocds-b3wdp1-MD-1767089850369</w:t>
            </w:r>
          </w:p>
          <w:tbl>
            <w:tblPr>
              <w:tblW w:w="15707" w:type="dxa"/>
              <w:tblLayout w:type="fixed"/>
              <w:tblLook w:val="04A0" w:firstRow="1" w:lastRow="0" w:firstColumn="1" w:lastColumn="0" w:noHBand="0" w:noVBand="1"/>
            </w:tblPr>
            <w:tblGrid>
              <w:gridCol w:w="1194"/>
              <w:gridCol w:w="298"/>
              <w:gridCol w:w="40"/>
              <w:gridCol w:w="1988"/>
              <w:gridCol w:w="445"/>
              <w:gridCol w:w="950"/>
              <w:gridCol w:w="1194"/>
              <w:gridCol w:w="1128"/>
              <w:gridCol w:w="1132"/>
              <w:gridCol w:w="1140"/>
              <w:gridCol w:w="734"/>
              <w:gridCol w:w="403"/>
              <w:gridCol w:w="1837"/>
              <w:gridCol w:w="35"/>
              <w:gridCol w:w="1220"/>
              <w:gridCol w:w="25"/>
              <w:gridCol w:w="35"/>
              <w:gridCol w:w="1515"/>
              <w:gridCol w:w="142"/>
              <w:gridCol w:w="252"/>
            </w:tblGrid>
            <w:tr w:rsidR="00BC7FEC" w:rsidRPr="00155B6E" w:rsidTr="00BC7FEC">
              <w:trPr>
                <w:gridAfter w:val="5"/>
                <w:wAfter w:w="1969" w:type="dxa"/>
                <w:trHeight w:val="697"/>
              </w:trPr>
              <w:tc>
                <w:tcPr>
                  <w:tcW w:w="13738" w:type="dxa"/>
                  <w:gridSpan w:val="15"/>
                  <w:vAlign w:val="center"/>
                </w:tcPr>
                <w:p w:rsidR="00BC7FEC" w:rsidRPr="00BC7FEC" w:rsidRDefault="00BC7FEC" w:rsidP="00BC7FEC">
                  <w:pPr>
                    <w:framePr w:hSpace="180" w:wrap="around" w:vAnchor="page" w:hAnchor="margin" w:y="347"/>
                    <w:jc w:val="right"/>
                    <w:rPr>
                      <w:noProof w:val="0"/>
                      <w:sz w:val="14"/>
                    </w:rPr>
                  </w:pPr>
                  <w:r>
                    <w:rPr>
                      <w:noProof w:val="0"/>
                    </w:rPr>
                    <w:br w:type="page"/>
                  </w:r>
                  <w:r>
                    <w:rPr>
                      <w:noProof w:val="0"/>
                    </w:rPr>
                    <w:br w:type="page"/>
                  </w:r>
                </w:p>
                <w:p w:rsidR="00BC7FEC" w:rsidRPr="00155B6E" w:rsidRDefault="00BC7FEC" w:rsidP="00BC7FEC">
                  <w:pPr>
                    <w:pStyle w:val="Titlu2"/>
                    <w:framePr w:hSpace="180" w:wrap="around" w:vAnchor="page" w:hAnchor="margin" w:y="347"/>
                    <w:spacing w:before="0"/>
                    <w:rPr>
                      <w:noProof w:val="0"/>
                      <w:sz w:val="24"/>
                    </w:rPr>
                  </w:pPr>
                  <w:r w:rsidRPr="00155B6E">
                    <w:rPr>
                      <w:noProof w:val="0"/>
                    </w:rPr>
                    <w:t>Specificații de preț</w:t>
                  </w:r>
                </w:p>
              </w:tc>
            </w:tr>
            <w:tr w:rsidR="007B7921" w:rsidRPr="00155B6E" w:rsidTr="00BC7FEC">
              <w:tc>
                <w:tcPr>
                  <w:tcW w:w="13738" w:type="dxa"/>
                  <w:gridSpan w:val="15"/>
                  <w:tcBorders>
                    <w:bottom w:val="single" w:sz="4" w:space="0" w:color="auto"/>
                  </w:tcBorders>
                </w:tcPr>
                <w:p w:rsidR="007B7921" w:rsidRPr="00155B6E" w:rsidRDefault="007B7921" w:rsidP="00BC7FEC">
                  <w:pPr>
                    <w:framePr w:hSpace="180" w:wrap="around" w:vAnchor="page" w:hAnchor="margin" w:y="347"/>
                    <w:jc w:val="both"/>
                    <w:rPr>
                      <w:sz w:val="22"/>
                      <w:szCs w:val="22"/>
                    </w:rPr>
                  </w:pPr>
                  <w:r w:rsidRPr="00155B6E">
                    <w:rPr>
                      <w:i/>
                      <w:iCs/>
                      <w:sz w:val="22"/>
                      <w:szCs w:val="22"/>
                    </w:rPr>
                    <w:t>Acest tabel va fi completat de către ofertant în coloanele 5,6,7,8 și 11 la necesitate, iar de către autoritatea contractantă – în coloanele 1,2,3,4,9,10]</w:t>
                  </w:r>
                </w:p>
                <w:p w:rsidR="007B7921" w:rsidRPr="00155B6E" w:rsidRDefault="007B7921" w:rsidP="00BC7FEC">
                  <w:pPr>
                    <w:framePr w:hSpace="180" w:wrap="around" w:vAnchor="page" w:hAnchor="margin" w:y="347"/>
                    <w:jc w:val="center"/>
                  </w:pPr>
                </w:p>
              </w:tc>
              <w:tc>
                <w:tcPr>
                  <w:tcW w:w="1969" w:type="dxa"/>
                  <w:gridSpan w:val="5"/>
                  <w:tcBorders>
                    <w:bottom w:val="single" w:sz="4" w:space="0" w:color="auto"/>
                  </w:tcBorders>
                </w:tcPr>
                <w:p w:rsidR="007B7921" w:rsidRPr="00155B6E" w:rsidRDefault="007B7921" w:rsidP="00BC7FEC">
                  <w:pPr>
                    <w:framePr w:hSpace="180" w:wrap="around" w:vAnchor="page" w:hAnchor="margin" w:y="347"/>
                    <w:jc w:val="both"/>
                    <w:rPr>
                      <w:i/>
                      <w:iCs/>
                    </w:rPr>
                  </w:pPr>
                </w:p>
              </w:tc>
            </w:tr>
            <w:tr w:rsidR="007B7921" w:rsidRPr="00155B6E" w:rsidTr="00BC7FEC">
              <w:trPr>
                <w:gridAfter w:val="1"/>
                <w:wAfter w:w="252" w:type="dxa"/>
                <w:trHeight w:val="236"/>
              </w:trPr>
              <w:tc>
                <w:tcPr>
                  <w:tcW w:w="1492"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BC7FEC">
                  <w:pPr>
                    <w:framePr w:hSpace="180" w:wrap="around" w:vAnchor="page" w:hAnchor="margin" w:y="347"/>
                  </w:pPr>
                </w:p>
              </w:tc>
              <w:tc>
                <w:tcPr>
                  <w:tcW w:w="13963" w:type="dxa"/>
                  <w:gridSpan w:val="17"/>
                  <w:tcBorders>
                    <w:top w:val="single" w:sz="4" w:space="0" w:color="auto"/>
                    <w:left w:val="single" w:sz="4" w:space="0" w:color="auto"/>
                    <w:bottom w:val="single" w:sz="4" w:space="0" w:color="auto"/>
                    <w:right w:val="single" w:sz="4" w:space="0" w:color="auto"/>
                  </w:tcBorders>
                  <w:vAlign w:val="center"/>
                </w:tcPr>
                <w:p w:rsidR="007B7921" w:rsidRPr="00B0349C" w:rsidRDefault="007B7921" w:rsidP="00BC7FEC">
                  <w:pPr>
                    <w:framePr w:hSpace="180" w:wrap="around" w:vAnchor="page" w:hAnchor="margin" w:y="347"/>
                  </w:pPr>
                  <w:r w:rsidRPr="00B0349C">
                    <w:t xml:space="preserve">Numărul procedurii de achiziție: </w:t>
                  </w:r>
                  <w:r w:rsidR="002A1929">
                    <w:rPr>
                      <w:b/>
                    </w:rPr>
                    <w:t xml:space="preserve">MTender ID: </w:t>
                  </w:r>
                  <w:r w:rsidR="00BC7FEC">
                    <w:t xml:space="preserve"> </w:t>
                  </w:r>
                  <w:r w:rsidR="00BC7FEC" w:rsidRPr="00BC7FEC">
                    <w:rPr>
                      <w:b/>
                      <w:bCs/>
                    </w:rPr>
                    <w:t>ocds-b3wdp1-MD-1767089850369</w:t>
                  </w:r>
                </w:p>
              </w:tc>
            </w:tr>
            <w:tr w:rsidR="007B7921" w:rsidRPr="00155B6E" w:rsidTr="00BC7FEC">
              <w:trPr>
                <w:gridAfter w:val="1"/>
                <w:wAfter w:w="252" w:type="dxa"/>
                <w:trHeight w:val="70"/>
              </w:trPr>
              <w:tc>
                <w:tcPr>
                  <w:tcW w:w="1492"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BC7FEC">
                  <w:pPr>
                    <w:framePr w:hSpace="180" w:wrap="around" w:vAnchor="page" w:hAnchor="margin" w:y="347"/>
                  </w:pPr>
                </w:p>
              </w:tc>
              <w:tc>
                <w:tcPr>
                  <w:tcW w:w="13963" w:type="dxa"/>
                  <w:gridSpan w:val="17"/>
                  <w:tcBorders>
                    <w:top w:val="single" w:sz="4" w:space="0" w:color="auto"/>
                    <w:left w:val="single" w:sz="4" w:space="0" w:color="auto"/>
                    <w:bottom w:val="single" w:sz="4" w:space="0" w:color="auto"/>
                    <w:right w:val="single" w:sz="4" w:space="0" w:color="auto"/>
                  </w:tcBorders>
                  <w:vAlign w:val="center"/>
                </w:tcPr>
                <w:p w:rsidR="007B7921" w:rsidRPr="00155B6E" w:rsidRDefault="007B7921" w:rsidP="00BC7FEC">
                  <w:pPr>
                    <w:framePr w:hSpace="180" w:wrap="around" w:vAnchor="page" w:hAnchor="margin" w:y="347"/>
                  </w:pPr>
                  <w:r w:rsidRPr="00155B6E">
                    <w:t>Obiectul achiziției</w:t>
                  </w:r>
                  <w:r w:rsidR="008E2B4E">
                    <w:t>:</w:t>
                  </w:r>
                  <w:r w:rsidR="0056142F">
                    <w:t xml:space="preserve"> </w:t>
                  </w:r>
                  <w:r w:rsidR="0091100D" w:rsidRPr="0091100D">
                    <w:rPr>
                      <w:rFonts w:eastAsiaTheme="minorHAnsi"/>
                      <w:noProof w:val="0"/>
                      <w:color w:val="000000"/>
                      <w:sz w:val="20"/>
                      <w:szCs w:val="20"/>
                    </w:rPr>
                    <w:t xml:space="preserve"> </w:t>
                  </w:r>
                  <w:r w:rsidR="002A1929" w:rsidRPr="002A1929">
                    <w:rPr>
                      <w:rFonts w:eastAsiaTheme="minorHAnsi"/>
                      <w:b/>
                      <w:bCs/>
                      <w:noProof w:val="0"/>
                      <w:color w:val="000000"/>
                      <w:sz w:val="22"/>
                      <w:szCs w:val="20"/>
                    </w:rPr>
                    <w:t>Servicii de trimiteri poștale naționale</w:t>
                  </w:r>
                </w:p>
              </w:tc>
            </w:tr>
            <w:tr w:rsidR="00BC7FEC" w:rsidRPr="00155B6E" w:rsidTr="009169F2">
              <w:trPr>
                <w:gridAfter w:val="16"/>
                <w:wAfter w:w="12187" w:type="dxa"/>
                <w:trHeight w:val="567"/>
              </w:trPr>
              <w:tc>
                <w:tcPr>
                  <w:tcW w:w="1532" w:type="dxa"/>
                  <w:gridSpan w:val="3"/>
                </w:tcPr>
                <w:p w:rsidR="00BC7FEC" w:rsidRPr="00155B6E" w:rsidRDefault="00BC7FEC" w:rsidP="00BC7FEC">
                  <w:pPr>
                    <w:framePr w:hSpace="180" w:wrap="around" w:vAnchor="page" w:hAnchor="margin" w:y="347"/>
                  </w:pPr>
                </w:p>
              </w:tc>
              <w:tc>
                <w:tcPr>
                  <w:tcW w:w="1988" w:type="dxa"/>
                </w:tcPr>
                <w:p w:rsidR="00BC7FEC" w:rsidRPr="00155B6E" w:rsidRDefault="00BC7FEC" w:rsidP="00BC7FEC">
                  <w:pPr>
                    <w:framePr w:hSpace="180" w:wrap="around" w:vAnchor="page" w:hAnchor="margin" w:y="347"/>
                  </w:pPr>
                </w:p>
              </w:tc>
            </w:tr>
            <w:tr w:rsidR="007B7921" w:rsidRPr="00155B6E" w:rsidTr="00BC7FEC">
              <w:trPr>
                <w:gridAfter w:val="2"/>
                <w:wAfter w:w="394" w:type="dxa"/>
                <w:trHeight w:val="1043"/>
              </w:trPr>
              <w:tc>
                <w:tcPr>
                  <w:tcW w:w="1194"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BC7FEC">
                  <w:pPr>
                    <w:framePr w:hSpace="180" w:wrap="around" w:vAnchor="page" w:hAnchor="margin" w:y="347"/>
                    <w:jc w:val="center"/>
                    <w:rPr>
                      <w:b/>
                      <w:sz w:val="20"/>
                    </w:rPr>
                  </w:pPr>
                  <w:r w:rsidRPr="00155B6E">
                    <w:rPr>
                      <w:b/>
                      <w:sz w:val="20"/>
                    </w:rPr>
                    <w:t>Cod CPV</w:t>
                  </w:r>
                </w:p>
              </w:tc>
              <w:tc>
                <w:tcPr>
                  <w:tcW w:w="2771" w:type="dxa"/>
                  <w:gridSpan w:val="4"/>
                  <w:tcBorders>
                    <w:top w:val="single" w:sz="4" w:space="0" w:color="auto"/>
                    <w:left w:val="single" w:sz="4" w:space="0" w:color="auto"/>
                    <w:bottom w:val="single" w:sz="4" w:space="0" w:color="auto"/>
                    <w:right w:val="single" w:sz="4" w:space="0" w:color="auto"/>
                  </w:tcBorders>
                </w:tcPr>
                <w:p w:rsidR="007B7921" w:rsidRPr="00155B6E" w:rsidRDefault="007B7921" w:rsidP="00BC7FEC">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7B7921" w:rsidRPr="00155B6E" w:rsidRDefault="007B7921" w:rsidP="00BC7FEC">
                  <w:pPr>
                    <w:framePr w:hSpace="180" w:wrap="around" w:vAnchor="page" w:hAnchor="margin" w:y="347"/>
                    <w:jc w:val="center"/>
                    <w:rPr>
                      <w:b/>
                      <w:sz w:val="20"/>
                    </w:rPr>
                  </w:pPr>
                  <w:r w:rsidRPr="00155B6E">
                    <w:rPr>
                      <w:b/>
                      <w:sz w:val="20"/>
                    </w:rPr>
                    <w:t>Unitatea de măsură</w:t>
                  </w:r>
                </w:p>
              </w:tc>
              <w:tc>
                <w:tcPr>
                  <w:tcW w:w="1194" w:type="dxa"/>
                  <w:tcBorders>
                    <w:top w:val="single" w:sz="4" w:space="0" w:color="auto"/>
                    <w:left w:val="single" w:sz="4" w:space="0" w:color="auto"/>
                    <w:right w:val="single" w:sz="4" w:space="0" w:color="auto"/>
                  </w:tcBorders>
                </w:tcPr>
                <w:p w:rsidR="007B7921" w:rsidRPr="00155B6E" w:rsidRDefault="007B7921" w:rsidP="00BC7FEC">
                  <w:pPr>
                    <w:framePr w:hSpace="180" w:wrap="around" w:vAnchor="page" w:hAnchor="margin" w:y="347"/>
                    <w:jc w:val="center"/>
                    <w:rPr>
                      <w:b/>
                      <w:sz w:val="20"/>
                    </w:rPr>
                  </w:pPr>
                  <w:r>
                    <w:rPr>
                      <w:b/>
                      <w:sz w:val="20"/>
                    </w:rPr>
                    <w:t>Canti</w:t>
                  </w:r>
                  <w:r w:rsidRPr="00155B6E">
                    <w:rPr>
                      <w:b/>
                      <w:sz w:val="20"/>
                    </w:rPr>
                    <w:t>tatea</w:t>
                  </w:r>
                </w:p>
              </w:tc>
              <w:tc>
                <w:tcPr>
                  <w:tcW w:w="1128" w:type="dxa"/>
                  <w:tcBorders>
                    <w:top w:val="single" w:sz="4" w:space="0" w:color="auto"/>
                    <w:left w:val="single" w:sz="4" w:space="0" w:color="auto"/>
                    <w:bottom w:val="single" w:sz="4" w:space="0" w:color="auto"/>
                    <w:right w:val="single" w:sz="4" w:space="0" w:color="auto"/>
                  </w:tcBorders>
                </w:tcPr>
                <w:p w:rsidR="007B7921" w:rsidRPr="00155B6E" w:rsidRDefault="007B7921" w:rsidP="00BC7FEC">
                  <w:pPr>
                    <w:framePr w:hSpace="180" w:wrap="around" w:vAnchor="page" w:hAnchor="margin" w:y="347"/>
                    <w:jc w:val="center"/>
                    <w:rPr>
                      <w:b/>
                      <w:sz w:val="20"/>
                    </w:rPr>
                  </w:pPr>
                  <w:r w:rsidRPr="00155B6E">
                    <w:rPr>
                      <w:b/>
                      <w:sz w:val="20"/>
                    </w:rPr>
                    <w:t>Preţ unitar (fără TVA)</w:t>
                  </w:r>
                </w:p>
              </w:tc>
              <w:tc>
                <w:tcPr>
                  <w:tcW w:w="1132" w:type="dxa"/>
                  <w:tcBorders>
                    <w:top w:val="single" w:sz="4" w:space="0" w:color="auto"/>
                    <w:left w:val="single" w:sz="4" w:space="0" w:color="auto"/>
                    <w:bottom w:val="single" w:sz="4" w:space="0" w:color="auto"/>
                    <w:right w:val="single" w:sz="4" w:space="0" w:color="auto"/>
                  </w:tcBorders>
                </w:tcPr>
                <w:p w:rsidR="007B7921" w:rsidRPr="00155B6E" w:rsidRDefault="007B7921" w:rsidP="00BC7FEC">
                  <w:pPr>
                    <w:framePr w:hSpace="180" w:wrap="around" w:vAnchor="page" w:hAnchor="margin" w:y="347"/>
                    <w:jc w:val="center"/>
                    <w:rPr>
                      <w:b/>
                      <w:sz w:val="20"/>
                    </w:rPr>
                  </w:pPr>
                  <w:r w:rsidRPr="00155B6E">
                    <w:rPr>
                      <w:b/>
                      <w:sz w:val="20"/>
                    </w:rPr>
                    <w:t>Preţ unitar (cu TVA)</w:t>
                  </w:r>
                </w:p>
              </w:tc>
              <w:tc>
                <w:tcPr>
                  <w:tcW w:w="1140" w:type="dxa"/>
                  <w:tcBorders>
                    <w:top w:val="single" w:sz="4" w:space="0" w:color="auto"/>
                    <w:left w:val="single" w:sz="4" w:space="0" w:color="auto"/>
                    <w:bottom w:val="single" w:sz="4" w:space="0" w:color="auto"/>
                    <w:right w:val="single" w:sz="4" w:space="0" w:color="auto"/>
                  </w:tcBorders>
                </w:tcPr>
                <w:p w:rsidR="007B7921" w:rsidRPr="00155B6E" w:rsidRDefault="007B7921" w:rsidP="00BC7FEC">
                  <w:pPr>
                    <w:framePr w:hSpace="180" w:wrap="around" w:vAnchor="page" w:hAnchor="margin" w:y="347"/>
                    <w:jc w:val="center"/>
                    <w:rPr>
                      <w:b/>
                      <w:sz w:val="20"/>
                    </w:rPr>
                  </w:pPr>
                  <w:r w:rsidRPr="00155B6E">
                    <w:rPr>
                      <w:b/>
                      <w:sz w:val="20"/>
                    </w:rPr>
                    <w:t>Suma</w:t>
                  </w:r>
                </w:p>
                <w:p w:rsidR="007B7921" w:rsidRPr="00155B6E" w:rsidRDefault="007B7921" w:rsidP="00BC7FEC">
                  <w:pPr>
                    <w:framePr w:hSpace="180" w:wrap="around" w:vAnchor="page" w:hAnchor="margin" w:y="347"/>
                    <w:jc w:val="center"/>
                    <w:rPr>
                      <w:b/>
                      <w:sz w:val="20"/>
                    </w:rPr>
                  </w:pPr>
                  <w:r w:rsidRPr="00155B6E">
                    <w:rPr>
                      <w:b/>
                      <w:sz w:val="20"/>
                    </w:rPr>
                    <w:t>fără</w:t>
                  </w:r>
                </w:p>
                <w:p w:rsidR="007B7921" w:rsidRPr="00155B6E" w:rsidRDefault="007B7921" w:rsidP="00BC7FEC">
                  <w:pPr>
                    <w:framePr w:hSpace="180" w:wrap="around" w:vAnchor="page" w:hAnchor="margin" w:y="347"/>
                    <w:jc w:val="center"/>
                    <w:rPr>
                      <w:b/>
                      <w:sz w:val="20"/>
                    </w:rPr>
                  </w:pPr>
                  <w:r w:rsidRPr="00155B6E">
                    <w:rPr>
                      <w:b/>
                      <w:sz w:val="20"/>
                    </w:rPr>
                    <w:t>TVA</w:t>
                  </w:r>
                </w:p>
              </w:tc>
              <w:tc>
                <w:tcPr>
                  <w:tcW w:w="1137"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BC7FEC">
                  <w:pPr>
                    <w:framePr w:hSpace="180" w:wrap="around" w:vAnchor="page" w:hAnchor="margin" w:y="347"/>
                    <w:jc w:val="center"/>
                    <w:rPr>
                      <w:b/>
                      <w:sz w:val="20"/>
                    </w:rPr>
                  </w:pPr>
                  <w:r w:rsidRPr="00155B6E">
                    <w:rPr>
                      <w:b/>
                      <w:sz w:val="20"/>
                    </w:rPr>
                    <w:t>Suma</w:t>
                  </w:r>
                </w:p>
                <w:p w:rsidR="007B7921" w:rsidRPr="00155B6E" w:rsidRDefault="007B7921" w:rsidP="00BC7FEC">
                  <w:pPr>
                    <w:framePr w:hSpace="180" w:wrap="around" w:vAnchor="page" w:hAnchor="margin" w:y="347"/>
                    <w:jc w:val="center"/>
                    <w:rPr>
                      <w:b/>
                      <w:sz w:val="20"/>
                    </w:rPr>
                  </w:pPr>
                  <w:r w:rsidRPr="00155B6E">
                    <w:rPr>
                      <w:b/>
                      <w:sz w:val="20"/>
                    </w:rPr>
                    <w:t>cu TVA</w:t>
                  </w:r>
                </w:p>
              </w:tc>
              <w:tc>
                <w:tcPr>
                  <w:tcW w:w="1837" w:type="dxa"/>
                  <w:tcBorders>
                    <w:top w:val="single" w:sz="4" w:space="0" w:color="auto"/>
                    <w:left w:val="single" w:sz="4" w:space="0" w:color="auto"/>
                    <w:bottom w:val="single" w:sz="4" w:space="0" w:color="auto"/>
                    <w:right w:val="single" w:sz="4" w:space="0" w:color="auto"/>
                  </w:tcBorders>
                </w:tcPr>
                <w:p w:rsidR="007B7921" w:rsidRPr="00155B6E" w:rsidRDefault="007B7921" w:rsidP="00BC7FEC">
                  <w:pPr>
                    <w:framePr w:hSpace="180" w:wrap="around" w:vAnchor="page" w:hAnchor="margin" w:y="347"/>
                    <w:jc w:val="center"/>
                    <w:rPr>
                      <w:b/>
                      <w:sz w:val="20"/>
                      <w:szCs w:val="28"/>
                    </w:rPr>
                  </w:pPr>
                  <w:r w:rsidRPr="00155B6E">
                    <w:rPr>
                      <w:b/>
                      <w:sz w:val="20"/>
                      <w:szCs w:val="28"/>
                    </w:rPr>
                    <w:t xml:space="preserve">Termenul de </w:t>
                  </w:r>
                </w:p>
                <w:p w:rsidR="007B7921" w:rsidRPr="00155B6E" w:rsidRDefault="007B7921" w:rsidP="00BC7FEC">
                  <w:pPr>
                    <w:framePr w:hSpace="180" w:wrap="around" w:vAnchor="page" w:hAnchor="margin" w:y="347"/>
                    <w:jc w:val="center"/>
                    <w:rPr>
                      <w:b/>
                      <w:sz w:val="20"/>
                    </w:rPr>
                  </w:pPr>
                  <w:r w:rsidRPr="00155B6E">
                    <w:rPr>
                      <w:b/>
                      <w:sz w:val="20"/>
                      <w:szCs w:val="28"/>
                    </w:rPr>
                    <w:t xml:space="preserve">livrare/prestare </w:t>
                  </w:r>
                </w:p>
              </w:tc>
              <w:tc>
                <w:tcPr>
                  <w:tcW w:w="1280" w:type="dxa"/>
                  <w:gridSpan w:val="3"/>
                  <w:tcBorders>
                    <w:top w:val="single" w:sz="4" w:space="0" w:color="auto"/>
                    <w:left w:val="single" w:sz="4" w:space="0" w:color="auto"/>
                    <w:bottom w:val="single" w:sz="4" w:space="0" w:color="auto"/>
                    <w:right w:val="single" w:sz="4" w:space="0" w:color="auto"/>
                  </w:tcBorders>
                </w:tcPr>
                <w:p w:rsidR="007B7921" w:rsidRPr="00155B6E" w:rsidRDefault="007B7921" w:rsidP="00BC7FEC">
                  <w:pPr>
                    <w:framePr w:hSpace="180" w:wrap="around" w:vAnchor="page" w:hAnchor="margin" w:y="347"/>
                    <w:rPr>
                      <w:b/>
                      <w:sz w:val="20"/>
                      <w:szCs w:val="28"/>
                    </w:rPr>
                  </w:pPr>
                  <w:r w:rsidRPr="00155B6E">
                    <w:rPr>
                      <w:b/>
                      <w:sz w:val="20"/>
                      <w:szCs w:val="28"/>
                    </w:rPr>
                    <w:t>Clasificație bugetară (IBAN)</w:t>
                  </w:r>
                </w:p>
              </w:tc>
              <w:tc>
                <w:tcPr>
                  <w:tcW w:w="1550"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BC7FEC">
                  <w:pPr>
                    <w:framePr w:hSpace="180" w:wrap="around" w:vAnchor="page" w:hAnchor="margin" w:y="347"/>
                    <w:jc w:val="center"/>
                    <w:rPr>
                      <w:b/>
                      <w:sz w:val="20"/>
                      <w:szCs w:val="28"/>
                    </w:rPr>
                  </w:pPr>
                  <w:r w:rsidRPr="00155B6E">
                    <w:rPr>
                      <w:b/>
                      <w:sz w:val="20"/>
                      <w:szCs w:val="28"/>
                    </w:rPr>
                    <w:t>Discount</w:t>
                  </w:r>
                </w:p>
                <w:p w:rsidR="007B7921" w:rsidRPr="00155B6E" w:rsidRDefault="007B7921" w:rsidP="00BC7FEC">
                  <w:pPr>
                    <w:framePr w:hSpace="180" w:wrap="around" w:vAnchor="page" w:hAnchor="margin" w:y="347"/>
                    <w:jc w:val="center"/>
                    <w:rPr>
                      <w:b/>
                      <w:sz w:val="20"/>
                      <w:szCs w:val="28"/>
                    </w:rPr>
                  </w:pPr>
                  <w:r w:rsidRPr="00155B6E">
                    <w:rPr>
                      <w:b/>
                      <w:sz w:val="20"/>
                      <w:szCs w:val="28"/>
                    </w:rPr>
                    <w:t>%</w:t>
                  </w:r>
                </w:p>
              </w:tc>
            </w:tr>
            <w:tr w:rsidR="007B7921" w:rsidRPr="00155B6E" w:rsidTr="00BC7FEC">
              <w:trPr>
                <w:gridAfter w:val="2"/>
                <w:wAfter w:w="394" w:type="dxa"/>
                <w:trHeight w:val="283"/>
              </w:trPr>
              <w:tc>
                <w:tcPr>
                  <w:tcW w:w="1194"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BC7FEC">
                  <w:pPr>
                    <w:framePr w:hSpace="180" w:wrap="around" w:vAnchor="page" w:hAnchor="margin" w:y="347"/>
                    <w:jc w:val="center"/>
                    <w:rPr>
                      <w:sz w:val="20"/>
                    </w:rPr>
                  </w:pPr>
                  <w:r w:rsidRPr="00155B6E">
                    <w:rPr>
                      <w:sz w:val="20"/>
                    </w:rPr>
                    <w:t>1</w:t>
                  </w:r>
                </w:p>
              </w:tc>
              <w:tc>
                <w:tcPr>
                  <w:tcW w:w="2771" w:type="dxa"/>
                  <w:gridSpan w:val="4"/>
                  <w:tcBorders>
                    <w:top w:val="single" w:sz="4" w:space="0" w:color="auto"/>
                    <w:left w:val="single" w:sz="4" w:space="0" w:color="auto"/>
                    <w:bottom w:val="single" w:sz="4" w:space="0" w:color="auto"/>
                    <w:right w:val="single" w:sz="4" w:space="0" w:color="auto"/>
                  </w:tcBorders>
                  <w:vAlign w:val="center"/>
                </w:tcPr>
                <w:p w:rsidR="007B7921" w:rsidRPr="00155B6E" w:rsidRDefault="007B7921" w:rsidP="00BC7FEC">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BC7FEC">
                  <w:pPr>
                    <w:framePr w:hSpace="180" w:wrap="around" w:vAnchor="page" w:hAnchor="margin" w:y="347"/>
                    <w:jc w:val="center"/>
                    <w:rPr>
                      <w:sz w:val="20"/>
                    </w:rPr>
                  </w:pPr>
                  <w:r w:rsidRPr="00155B6E">
                    <w:rPr>
                      <w:sz w:val="20"/>
                    </w:rPr>
                    <w:t>3</w:t>
                  </w:r>
                </w:p>
              </w:tc>
              <w:tc>
                <w:tcPr>
                  <w:tcW w:w="1194"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BC7FEC">
                  <w:pPr>
                    <w:framePr w:hSpace="180" w:wrap="around" w:vAnchor="page" w:hAnchor="margin" w:y="347"/>
                    <w:jc w:val="center"/>
                    <w:rPr>
                      <w:sz w:val="20"/>
                    </w:rPr>
                  </w:pPr>
                  <w:r w:rsidRPr="00155B6E">
                    <w:rPr>
                      <w:sz w:val="20"/>
                    </w:rPr>
                    <w:t>4</w:t>
                  </w:r>
                </w:p>
              </w:tc>
              <w:tc>
                <w:tcPr>
                  <w:tcW w:w="1128"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BC7FEC">
                  <w:pPr>
                    <w:framePr w:hSpace="180" w:wrap="around" w:vAnchor="page" w:hAnchor="margin" w:y="347"/>
                    <w:jc w:val="center"/>
                    <w:rPr>
                      <w:sz w:val="20"/>
                    </w:rPr>
                  </w:pPr>
                  <w:r w:rsidRPr="00155B6E">
                    <w:rPr>
                      <w:sz w:val="20"/>
                    </w:rPr>
                    <w:t>5</w:t>
                  </w:r>
                </w:p>
              </w:tc>
              <w:tc>
                <w:tcPr>
                  <w:tcW w:w="1132"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BC7FEC">
                  <w:pPr>
                    <w:framePr w:hSpace="180" w:wrap="around" w:vAnchor="page" w:hAnchor="margin" w:y="347"/>
                    <w:jc w:val="center"/>
                    <w:rPr>
                      <w:sz w:val="20"/>
                    </w:rPr>
                  </w:pPr>
                  <w:r w:rsidRPr="00155B6E">
                    <w:rPr>
                      <w:sz w:val="20"/>
                    </w:rPr>
                    <w:t>6</w:t>
                  </w:r>
                </w:p>
              </w:tc>
              <w:tc>
                <w:tcPr>
                  <w:tcW w:w="1140"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BC7FEC">
                  <w:pPr>
                    <w:framePr w:hSpace="180" w:wrap="around" w:vAnchor="page" w:hAnchor="margin" w:y="347"/>
                    <w:jc w:val="center"/>
                    <w:rPr>
                      <w:sz w:val="20"/>
                    </w:rPr>
                  </w:pPr>
                  <w:r w:rsidRPr="00155B6E">
                    <w:rPr>
                      <w:sz w:val="20"/>
                    </w:rPr>
                    <w:t>7</w:t>
                  </w:r>
                </w:p>
              </w:tc>
              <w:tc>
                <w:tcPr>
                  <w:tcW w:w="1137" w:type="dxa"/>
                  <w:gridSpan w:val="2"/>
                  <w:tcBorders>
                    <w:top w:val="single" w:sz="4" w:space="0" w:color="auto"/>
                    <w:left w:val="single" w:sz="4" w:space="0" w:color="auto"/>
                    <w:bottom w:val="single" w:sz="4" w:space="0" w:color="auto"/>
                    <w:right w:val="single" w:sz="4" w:space="0" w:color="auto"/>
                  </w:tcBorders>
                  <w:vAlign w:val="center"/>
                </w:tcPr>
                <w:p w:rsidR="007B7921" w:rsidRPr="00155B6E" w:rsidRDefault="007B7921" w:rsidP="00BC7FEC">
                  <w:pPr>
                    <w:framePr w:hSpace="180" w:wrap="around" w:vAnchor="page" w:hAnchor="margin" w:y="347"/>
                    <w:jc w:val="center"/>
                    <w:rPr>
                      <w:sz w:val="20"/>
                    </w:rPr>
                  </w:pPr>
                  <w:r w:rsidRPr="00155B6E">
                    <w:rPr>
                      <w:sz w:val="20"/>
                    </w:rPr>
                    <w:t>8</w:t>
                  </w:r>
                </w:p>
              </w:tc>
              <w:tc>
                <w:tcPr>
                  <w:tcW w:w="1837" w:type="dxa"/>
                  <w:tcBorders>
                    <w:top w:val="single" w:sz="4" w:space="0" w:color="auto"/>
                    <w:left w:val="single" w:sz="4" w:space="0" w:color="auto"/>
                    <w:bottom w:val="single" w:sz="4" w:space="0" w:color="auto"/>
                    <w:right w:val="single" w:sz="4" w:space="0" w:color="auto"/>
                  </w:tcBorders>
                </w:tcPr>
                <w:p w:rsidR="007B7921" w:rsidRPr="00155B6E" w:rsidRDefault="007B7921" w:rsidP="00BC7FEC">
                  <w:pPr>
                    <w:framePr w:hSpace="180" w:wrap="around" w:vAnchor="page" w:hAnchor="margin" w:y="347"/>
                    <w:jc w:val="center"/>
                    <w:rPr>
                      <w:sz w:val="20"/>
                    </w:rPr>
                  </w:pPr>
                  <w:r w:rsidRPr="00155B6E">
                    <w:rPr>
                      <w:sz w:val="20"/>
                    </w:rPr>
                    <w:t>9</w:t>
                  </w:r>
                </w:p>
              </w:tc>
              <w:tc>
                <w:tcPr>
                  <w:tcW w:w="1280" w:type="dxa"/>
                  <w:gridSpan w:val="3"/>
                  <w:tcBorders>
                    <w:top w:val="single" w:sz="4" w:space="0" w:color="auto"/>
                    <w:left w:val="single" w:sz="4" w:space="0" w:color="auto"/>
                    <w:bottom w:val="single" w:sz="4" w:space="0" w:color="auto"/>
                    <w:right w:val="single" w:sz="4" w:space="0" w:color="auto"/>
                  </w:tcBorders>
                </w:tcPr>
                <w:p w:rsidR="007B7921" w:rsidRPr="00155B6E" w:rsidRDefault="007B7921" w:rsidP="00BC7FEC">
                  <w:pPr>
                    <w:framePr w:hSpace="180" w:wrap="around" w:vAnchor="page" w:hAnchor="margin" w:y="347"/>
                    <w:jc w:val="center"/>
                    <w:rPr>
                      <w:sz w:val="20"/>
                    </w:rPr>
                  </w:pPr>
                  <w:r w:rsidRPr="00155B6E">
                    <w:rPr>
                      <w:sz w:val="20"/>
                    </w:rPr>
                    <w:t>10</w:t>
                  </w:r>
                </w:p>
              </w:tc>
              <w:tc>
                <w:tcPr>
                  <w:tcW w:w="1550"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BC7FEC">
                  <w:pPr>
                    <w:framePr w:hSpace="180" w:wrap="around" w:vAnchor="page" w:hAnchor="margin" w:y="347"/>
                    <w:jc w:val="center"/>
                    <w:rPr>
                      <w:sz w:val="20"/>
                    </w:rPr>
                  </w:pPr>
                  <w:r w:rsidRPr="00155B6E">
                    <w:rPr>
                      <w:sz w:val="20"/>
                    </w:rPr>
                    <w:t>11</w:t>
                  </w:r>
                </w:p>
              </w:tc>
            </w:tr>
            <w:tr w:rsidR="00BC7FEC" w:rsidRPr="00155B6E" w:rsidTr="00BC7FEC">
              <w:trPr>
                <w:gridAfter w:val="2"/>
                <w:wAfter w:w="394" w:type="dxa"/>
                <w:trHeight w:val="1027"/>
              </w:trPr>
              <w:tc>
                <w:tcPr>
                  <w:tcW w:w="1194" w:type="dxa"/>
                  <w:vMerge w:val="restart"/>
                  <w:tcBorders>
                    <w:top w:val="single" w:sz="4" w:space="0" w:color="auto"/>
                    <w:left w:val="single" w:sz="4" w:space="0" w:color="auto"/>
                  </w:tcBorders>
                  <w:shd w:val="clear" w:color="auto" w:fill="FFFFFF" w:themeFill="background1"/>
                  <w:vAlign w:val="center"/>
                </w:tcPr>
                <w:p w:rsidR="00BC7FEC" w:rsidRPr="00BC7FEC" w:rsidRDefault="00BC7FEC" w:rsidP="00BC7FEC">
                  <w:pPr>
                    <w:framePr w:hSpace="180" w:wrap="around" w:vAnchor="page" w:hAnchor="margin" w:y="347"/>
                    <w:jc w:val="center"/>
                    <w:rPr>
                      <w:b/>
                      <w:sz w:val="20"/>
                      <w:szCs w:val="20"/>
                    </w:rPr>
                  </w:pPr>
                  <w:r w:rsidRPr="00BC7FEC">
                    <w:rPr>
                      <w:b/>
                      <w:sz w:val="20"/>
                      <w:szCs w:val="20"/>
                    </w:rPr>
                    <w:t>41110000-3</w:t>
                  </w:r>
                </w:p>
              </w:tc>
              <w:tc>
                <w:tcPr>
                  <w:tcW w:w="277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C7FEC" w:rsidRPr="008271B2" w:rsidRDefault="00BC7FEC" w:rsidP="00BC7FEC">
                  <w:pPr>
                    <w:outlineLvl w:val="0"/>
                    <w:rPr>
                      <w:color w:val="000000"/>
                      <w:sz w:val="20"/>
                      <w:szCs w:val="20"/>
                    </w:rPr>
                  </w:pPr>
                  <w:r w:rsidRPr="008271B2">
                    <w:rPr>
                      <w:color w:val="000000"/>
                      <w:sz w:val="20"/>
                      <w:szCs w:val="20"/>
                    </w:rPr>
                    <w:t>Apă potabilă plată, îmbuteliată în 19 lit.</w:t>
                  </w:r>
                </w:p>
              </w:tc>
              <w:tc>
                <w:tcPr>
                  <w:tcW w:w="950" w:type="dxa"/>
                  <w:tcBorders>
                    <w:top w:val="single" w:sz="4" w:space="0" w:color="auto"/>
                    <w:left w:val="single" w:sz="4" w:space="0" w:color="auto"/>
                    <w:bottom w:val="single" w:sz="4" w:space="0" w:color="auto"/>
                    <w:right w:val="single" w:sz="4" w:space="0" w:color="auto"/>
                  </w:tcBorders>
                  <w:vAlign w:val="center"/>
                </w:tcPr>
                <w:p w:rsidR="00BC7FEC" w:rsidRPr="00577187" w:rsidRDefault="00BC7FEC" w:rsidP="00BC7FEC">
                  <w:pPr>
                    <w:framePr w:hSpace="180" w:wrap="around" w:vAnchor="page" w:hAnchor="margin" w:y="347"/>
                    <w:tabs>
                      <w:tab w:val="left" w:pos="360"/>
                    </w:tabs>
                    <w:jc w:val="center"/>
                    <w:rPr>
                      <w:rFonts w:eastAsia="Times New Roman"/>
                      <w:bCs/>
                      <w:color w:val="000000"/>
                      <w:sz w:val="20"/>
                      <w:szCs w:val="20"/>
                    </w:rPr>
                  </w:pPr>
                  <w:r>
                    <w:rPr>
                      <w:sz w:val="20"/>
                      <w:szCs w:val="20"/>
                    </w:rPr>
                    <w:t>Buc.</w:t>
                  </w:r>
                </w:p>
              </w:tc>
              <w:tc>
                <w:tcPr>
                  <w:tcW w:w="1194" w:type="dxa"/>
                  <w:tcBorders>
                    <w:top w:val="single" w:sz="4" w:space="0" w:color="auto"/>
                    <w:bottom w:val="single" w:sz="4" w:space="0" w:color="auto"/>
                  </w:tcBorders>
                  <w:shd w:val="clear" w:color="auto" w:fill="FFFFFF" w:themeFill="background1"/>
                  <w:vAlign w:val="center"/>
                </w:tcPr>
                <w:p w:rsidR="00BC7FEC" w:rsidRPr="007E7D54" w:rsidRDefault="00BC7FEC" w:rsidP="00BC7FEC">
                  <w:pPr>
                    <w:framePr w:hSpace="180" w:wrap="around" w:vAnchor="page" w:hAnchor="margin" w:y="347"/>
                    <w:jc w:val="center"/>
                    <w:rPr>
                      <w:rFonts w:eastAsia="Times New Roman"/>
                      <w:color w:val="000000"/>
                      <w:sz w:val="20"/>
                      <w:szCs w:val="20"/>
                    </w:rPr>
                  </w:pPr>
                  <w:r>
                    <w:rPr>
                      <w:rFonts w:eastAsia="Times New Roman"/>
                      <w:color w:val="000000"/>
                      <w:sz w:val="20"/>
                      <w:szCs w:val="20"/>
                    </w:rPr>
                    <w:t>2750</w:t>
                  </w:r>
                </w:p>
              </w:tc>
              <w:tc>
                <w:tcPr>
                  <w:tcW w:w="1128" w:type="dxa"/>
                  <w:tcBorders>
                    <w:top w:val="single" w:sz="4" w:space="0" w:color="auto"/>
                    <w:left w:val="single" w:sz="4" w:space="0" w:color="auto"/>
                    <w:bottom w:val="single" w:sz="4" w:space="0" w:color="auto"/>
                    <w:right w:val="single" w:sz="4" w:space="0" w:color="auto"/>
                  </w:tcBorders>
                  <w:vAlign w:val="center"/>
                </w:tcPr>
                <w:p w:rsidR="00BC7FEC" w:rsidRPr="00155B6E" w:rsidRDefault="00BC7FEC" w:rsidP="00BC7FE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rsidR="00BC7FEC" w:rsidRPr="00155B6E" w:rsidRDefault="00BC7FEC" w:rsidP="00BC7FEC">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rsidR="00BC7FEC" w:rsidRPr="00155B6E" w:rsidRDefault="00BC7FEC" w:rsidP="00BC7FEC">
                  <w:pPr>
                    <w:framePr w:hSpace="180" w:wrap="around" w:vAnchor="page" w:hAnchor="margin" w:y="347"/>
                    <w:rPr>
                      <w:sz w:val="20"/>
                    </w:rPr>
                  </w:pPr>
                </w:p>
              </w:tc>
              <w:tc>
                <w:tcPr>
                  <w:tcW w:w="1137" w:type="dxa"/>
                  <w:gridSpan w:val="2"/>
                  <w:tcBorders>
                    <w:top w:val="single" w:sz="4" w:space="0" w:color="auto"/>
                    <w:left w:val="single" w:sz="4" w:space="0" w:color="auto"/>
                    <w:bottom w:val="single" w:sz="4" w:space="0" w:color="auto"/>
                    <w:right w:val="single" w:sz="4" w:space="0" w:color="auto"/>
                  </w:tcBorders>
                  <w:vAlign w:val="center"/>
                </w:tcPr>
                <w:p w:rsidR="00BC7FEC" w:rsidRPr="00155B6E" w:rsidRDefault="00BC7FEC" w:rsidP="00BC7FEC">
                  <w:pPr>
                    <w:framePr w:hSpace="180" w:wrap="around" w:vAnchor="page" w:hAnchor="margin" w:y="347"/>
                    <w:rPr>
                      <w:sz w:val="20"/>
                    </w:rPr>
                  </w:pPr>
                </w:p>
              </w:tc>
              <w:tc>
                <w:tcPr>
                  <w:tcW w:w="1837" w:type="dxa"/>
                  <w:vMerge w:val="restart"/>
                  <w:tcBorders>
                    <w:top w:val="single" w:sz="4" w:space="0" w:color="auto"/>
                    <w:left w:val="single" w:sz="4" w:space="0" w:color="auto"/>
                    <w:right w:val="single" w:sz="4" w:space="0" w:color="auto"/>
                  </w:tcBorders>
                </w:tcPr>
                <w:p w:rsidR="00BC7FEC" w:rsidRPr="009169F2" w:rsidRDefault="00BC7FEC" w:rsidP="00BC7FEC">
                  <w:pPr>
                    <w:framePr w:hSpace="180" w:wrap="around" w:vAnchor="page" w:hAnchor="margin" w:y="347"/>
                    <w:jc w:val="center"/>
                    <w:rPr>
                      <w:sz w:val="20"/>
                    </w:rPr>
                  </w:pPr>
                  <w:r w:rsidRPr="00BC7FEC">
                    <w:rPr>
                      <w:i/>
                      <w:sz w:val="18"/>
                    </w:rPr>
                    <w:t>Furnizorul va asigura livrarea și predarea bunurilor, în condiții INCOTERMS 2020 DDP, la sediile Cumpărătorului, pe parcursul anului 2026, în decurs de maxim 24 ore, de la primirea comenzii din partea Cumpărătorului</w:t>
                  </w:r>
                  <w:r w:rsidRPr="00BC7FEC">
                    <w:rPr>
                      <w:i/>
                      <w:sz w:val="20"/>
                    </w:rPr>
                    <w:t>.</w:t>
                  </w:r>
                </w:p>
              </w:tc>
              <w:tc>
                <w:tcPr>
                  <w:tcW w:w="1280" w:type="dxa"/>
                  <w:gridSpan w:val="3"/>
                  <w:tcBorders>
                    <w:top w:val="single" w:sz="4" w:space="0" w:color="auto"/>
                    <w:left w:val="single" w:sz="4" w:space="0" w:color="auto"/>
                    <w:bottom w:val="single" w:sz="4" w:space="0" w:color="auto"/>
                    <w:right w:val="single" w:sz="4" w:space="0" w:color="auto"/>
                  </w:tcBorders>
                </w:tcPr>
                <w:p w:rsidR="00BC7FEC" w:rsidRPr="00155B6E" w:rsidRDefault="00BC7FEC" w:rsidP="00BC7FEC">
                  <w:pPr>
                    <w:framePr w:hSpace="180" w:wrap="around" w:vAnchor="page" w:hAnchor="margin" w:y="347"/>
                    <w:rPr>
                      <w:sz w:val="20"/>
                    </w:rPr>
                  </w:pPr>
                </w:p>
              </w:tc>
              <w:tc>
                <w:tcPr>
                  <w:tcW w:w="1550" w:type="dxa"/>
                  <w:gridSpan w:val="2"/>
                  <w:tcBorders>
                    <w:top w:val="single" w:sz="4" w:space="0" w:color="auto"/>
                    <w:left w:val="single" w:sz="4" w:space="0" w:color="auto"/>
                    <w:bottom w:val="single" w:sz="4" w:space="0" w:color="auto"/>
                    <w:right w:val="single" w:sz="4" w:space="0" w:color="auto"/>
                  </w:tcBorders>
                </w:tcPr>
                <w:p w:rsidR="00BC7FEC" w:rsidRPr="00155B6E" w:rsidRDefault="00BC7FEC" w:rsidP="00BC7FEC">
                  <w:pPr>
                    <w:framePr w:hSpace="180" w:wrap="around" w:vAnchor="page" w:hAnchor="margin" w:y="347"/>
                    <w:rPr>
                      <w:sz w:val="20"/>
                    </w:rPr>
                  </w:pPr>
                </w:p>
              </w:tc>
            </w:tr>
            <w:tr w:rsidR="00BC7FEC" w:rsidRPr="00155B6E" w:rsidTr="00BC7FEC">
              <w:trPr>
                <w:gridAfter w:val="2"/>
                <w:wAfter w:w="394" w:type="dxa"/>
                <w:trHeight w:val="972"/>
              </w:trPr>
              <w:tc>
                <w:tcPr>
                  <w:tcW w:w="1194" w:type="dxa"/>
                  <w:vMerge/>
                  <w:tcBorders>
                    <w:left w:val="single" w:sz="4" w:space="0" w:color="auto"/>
                  </w:tcBorders>
                  <w:shd w:val="clear" w:color="auto" w:fill="FFFFFF" w:themeFill="background1"/>
                  <w:vAlign w:val="center"/>
                </w:tcPr>
                <w:p w:rsidR="00BC7FEC" w:rsidRPr="00BC7FEC" w:rsidRDefault="00BC7FEC" w:rsidP="00BC7FEC">
                  <w:pPr>
                    <w:framePr w:hSpace="180" w:wrap="around" w:vAnchor="page" w:hAnchor="margin" w:y="347"/>
                    <w:jc w:val="center"/>
                    <w:rPr>
                      <w:b/>
                      <w:sz w:val="20"/>
                      <w:szCs w:val="20"/>
                    </w:rPr>
                  </w:pPr>
                </w:p>
              </w:tc>
              <w:tc>
                <w:tcPr>
                  <w:tcW w:w="277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C7FEC" w:rsidRPr="008271B2" w:rsidRDefault="00BC7FEC" w:rsidP="00BC7FEC">
                  <w:pPr>
                    <w:rPr>
                      <w:sz w:val="20"/>
                      <w:szCs w:val="20"/>
                    </w:rPr>
                  </w:pPr>
                  <w:r w:rsidRPr="008271B2">
                    <w:rPr>
                      <w:sz w:val="20"/>
                      <w:szCs w:val="20"/>
                    </w:rPr>
                    <w:t>Apă potabilă plată, îmbuteliată în 0,5 lit.</w:t>
                  </w:r>
                </w:p>
              </w:tc>
              <w:tc>
                <w:tcPr>
                  <w:tcW w:w="950" w:type="dxa"/>
                  <w:tcBorders>
                    <w:top w:val="single" w:sz="4" w:space="0" w:color="auto"/>
                    <w:left w:val="single" w:sz="4" w:space="0" w:color="auto"/>
                    <w:bottom w:val="single" w:sz="4" w:space="0" w:color="auto"/>
                    <w:right w:val="single" w:sz="4" w:space="0" w:color="auto"/>
                  </w:tcBorders>
                  <w:vAlign w:val="center"/>
                </w:tcPr>
                <w:p w:rsidR="00BC7FEC" w:rsidRDefault="00BC7FEC" w:rsidP="00BC7FEC">
                  <w:pPr>
                    <w:framePr w:hSpace="180" w:wrap="around" w:vAnchor="page" w:hAnchor="margin" w:y="347"/>
                    <w:tabs>
                      <w:tab w:val="left" w:pos="360"/>
                    </w:tabs>
                    <w:jc w:val="center"/>
                    <w:rPr>
                      <w:sz w:val="20"/>
                      <w:szCs w:val="20"/>
                    </w:rPr>
                  </w:pPr>
                  <w:r>
                    <w:rPr>
                      <w:sz w:val="20"/>
                      <w:szCs w:val="20"/>
                    </w:rPr>
                    <w:t>Buc.</w:t>
                  </w:r>
                </w:p>
              </w:tc>
              <w:tc>
                <w:tcPr>
                  <w:tcW w:w="1194" w:type="dxa"/>
                  <w:tcBorders>
                    <w:top w:val="single" w:sz="4" w:space="0" w:color="auto"/>
                    <w:bottom w:val="single" w:sz="4" w:space="0" w:color="auto"/>
                  </w:tcBorders>
                  <w:shd w:val="clear" w:color="auto" w:fill="FFFFFF" w:themeFill="background1"/>
                  <w:vAlign w:val="center"/>
                </w:tcPr>
                <w:p w:rsidR="00BC7FEC" w:rsidRDefault="00BC7FEC" w:rsidP="00BC7FEC">
                  <w:pPr>
                    <w:framePr w:hSpace="180" w:wrap="around" w:vAnchor="page" w:hAnchor="margin" w:y="347"/>
                    <w:jc w:val="center"/>
                    <w:rPr>
                      <w:rFonts w:eastAsia="Times New Roman"/>
                      <w:color w:val="000000"/>
                      <w:sz w:val="20"/>
                      <w:szCs w:val="20"/>
                    </w:rPr>
                  </w:pPr>
                  <w:r>
                    <w:rPr>
                      <w:rFonts w:eastAsia="Times New Roman"/>
                      <w:color w:val="000000"/>
                      <w:sz w:val="20"/>
                      <w:szCs w:val="20"/>
                    </w:rPr>
                    <w:t>1500</w:t>
                  </w:r>
                </w:p>
              </w:tc>
              <w:tc>
                <w:tcPr>
                  <w:tcW w:w="1128" w:type="dxa"/>
                  <w:tcBorders>
                    <w:top w:val="single" w:sz="4" w:space="0" w:color="auto"/>
                    <w:left w:val="single" w:sz="4" w:space="0" w:color="auto"/>
                    <w:bottom w:val="single" w:sz="4" w:space="0" w:color="auto"/>
                    <w:right w:val="single" w:sz="4" w:space="0" w:color="auto"/>
                  </w:tcBorders>
                  <w:vAlign w:val="center"/>
                </w:tcPr>
                <w:p w:rsidR="00BC7FEC" w:rsidRPr="00155B6E" w:rsidRDefault="00BC7FEC" w:rsidP="00BC7FE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rsidR="00BC7FEC" w:rsidRPr="00155B6E" w:rsidRDefault="00BC7FEC" w:rsidP="00BC7FEC">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rsidR="00BC7FEC" w:rsidRPr="00155B6E" w:rsidRDefault="00BC7FEC" w:rsidP="00BC7FEC">
                  <w:pPr>
                    <w:framePr w:hSpace="180" w:wrap="around" w:vAnchor="page" w:hAnchor="margin" w:y="347"/>
                    <w:rPr>
                      <w:sz w:val="20"/>
                    </w:rPr>
                  </w:pPr>
                </w:p>
              </w:tc>
              <w:tc>
                <w:tcPr>
                  <w:tcW w:w="1137" w:type="dxa"/>
                  <w:gridSpan w:val="2"/>
                  <w:tcBorders>
                    <w:top w:val="single" w:sz="4" w:space="0" w:color="auto"/>
                    <w:left w:val="single" w:sz="4" w:space="0" w:color="auto"/>
                    <w:bottom w:val="single" w:sz="4" w:space="0" w:color="auto"/>
                    <w:right w:val="single" w:sz="4" w:space="0" w:color="auto"/>
                  </w:tcBorders>
                  <w:vAlign w:val="center"/>
                </w:tcPr>
                <w:p w:rsidR="00BC7FEC" w:rsidRPr="00155B6E" w:rsidRDefault="00BC7FEC" w:rsidP="00BC7FEC">
                  <w:pPr>
                    <w:framePr w:hSpace="180" w:wrap="around" w:vAnchor="page" w:hAnchor="margin" w:y="347"/>
                    <w:rPr>
                      <w:sz w:val="20"/>
                    </w:rPr>
                  </w:pPr>
                </w:p>
              </w:tc>
              <w:tc>
                <w:tcPr>
                  <w:tcW w:w="1837" w:type="dxa"/>
                  <w:vMerge/>
                  <w:tcBorders>
                    <w:left w:val="single" w:sz="4" w:space="0" w:color="auto"/>
                    <w:right w:val="single" w:sz="4" w:space="0" w:color="auto"/>
                  </w:tcBorders>
                </w:tcPr>
                <w:p w:rsidR="00BC7FEC" w:rsidRPr="002A1929" w:rsidRDefault="00BC7FEC" w:rsidP="00BC7FEC">
                  <w:pPr>
                    <w:framePr w:hSpace="180" w:wrap="around" w:vAnchor="page" w:hAnchor="margin" w:y="347"/>
                    <w:jc w:val="center"/>
                    <w:rPr>
                      <w:sz w:val="20"/>
                    </w:rPr>
                  </w:pPr>
                </w:p>
              </w:tc>
              <w:tc>
                <w:tcPr>
                  <w:tcW w:w="1280" w:type="dxa"/>
                  <w:gridSpan w:val="3"/>
                  <w:tcBorders>
                    <w:top w:val="single" w:sz="4" w:space="0" w:color="auto"/>
                    <w:left w:val="single" w:sz="4" w:space="0" w:color="auto"/>
                    <w:bottom w:val="single" w:sz="4" w:space="0" w:color="auto"/>
                    <w:right w:val="single" w:sz="4" w:space="0" w:color="auto"/>
                  </w:tcBorders>
                </w:tcPr>
                <w:p w:rsidR="00BC7FEC" w:rsidRPr="00155B6E" w:rsidRDefault="00BC7FEC" w:rsidP="00BC7FEC">
                  <w:pPr>
                    <w:framePr w:hSpace="180" w:wrap="around" w:vAnchor="page" w:hAnchor="margin" w:y="347"/>
                    <w:rPr>
                      <w:sz w:val="20"/>
                    </w:rPr>
                  </w:pPr>
                </w:p>
              </w:tc>
              <w:tc>
                <w:tcPr>
                  <w:tcW w:w="1550" w:type="dxa"/>
                  <w:gridSpan w:val="2"/>
                  <w:tcBorders>
                    <w:top w:val="single" w:sz="4" w:space="0" w:color="auto"/>
                    <w:left w:val="single" w:sz="4" w:space="0" w:color="auto"/>
                    <w:bottom w:val="single" w:sz="4" w:space="0" w:color="auto"/>
                    <w:right w:val="single" w:sz="4" w:space="0" w:color="auto"/>
                  </w:tcBorders>
                </w:tcPr>
                <w:p w:rsidR="00BC7FEC" w:rsidRPr="00155B6E" w:rsidRDefault="00BC7FEC" w:rsidP="00BC7FEC">
                  <w:pPr>
                    <w:framePr w:hSpace="180" w:wrap="around" w:vAnchor="page" w:hAnchor="margin" w:y="347"/>
                    <w:rPr>
                      <w:sz w:val="20"/>
                    </w:rPr>
                  </w:pPr>
                </w:p>
              </w:tc>
            </w:tr>
            <w:tr w:rsidR="00BC7FEC" w:rsidRPr="00155B6E" w:rsidTr="00BC7FEC">
              <w:trPr>
                <w:gridAfter w:val="2"/>
                <w:wAfter w:w="394" w:type="dxa"/>
                <w:trHeight w:val="550"/>
              </w:trPr>
              <w:tc>
                <w:tcPr>
                  <w:tcW w:w="1194" w:type="dxa"/>
                  <w:vMerge/>
                  <w:tcBorders>
                    <w:left w:val="single" w:sz="4" w:space="0" w:color="auto"/>
                    <w:bottom w:val="single" w:sz="4" w:space="0" w:color="auto"/>
                  </w:tcBorders>
                  <w:shd w:val="clear" w:color="auto" w:fill="FFFFFF" w:themeFill="background1"/>
                  <w:vAlign w:val="center"/>
                </w:tcPr>
                <w:p w:rsidR="00BC7FEC" w:rsidRPr="00BC7FEC" w:rsidRDefault="00BC7FEC" w:rsidP="00BC7FEC">
                  <w:pPr>
                    <w:framePr w:hSpace="180" w:wrap="around" w:vAnchor="page" w:hAnchor="margin" w:y="347"/>
                    <w:jc w:val="center"/>
                    <w:rPr>
                      <w:b/>
                      <w:sz w:val="20"/>
                      <w:szCs w:val="20"/>
                    </w:rPr>
                  </w:pPr>
                </w:p>
              </w:tc>
              <w:tc>
                <w:tcPr>
                  <w:tcW w:w="277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C7FEC" w:rsidRPr="008271B2" w:rsidRDefault="00BC7FEC" w:rsidP="00BC7FEC">
                  <w:pPr>
                    <w:rPr>
                      <w:sz w:val="20"/>
                      <w:szCs w:val="20"/>
                    </w:rPr>
                  </w:pPr>
                  <w:r w:rsidRPr="008271B2">
                    <w:rPr>
                      <w:sz w:val="20"/>
                      <w:szCs w:val="20"/>
                    </w:rPr>
                    <w:t>Apă potabilă, carbogazoasa, îmbuteliată în 0,5 lit.</w:t>
                  </w:r>
                </w:p>
              </w:tc>
              <w:tc>
                <w:tcPr>
                  <w:tcW w:w="950" w:type="dxa"/>
                  <w:tcBorders>
                    <w:top w:val="single" w:sz="4" w:space="0" w:color="auto"/>
                    <w:left w:val="single" w:sz="4" w:space="0" w:color="auto"/>
                    <w:bottom w:val="single" w:sz="4" w:space="0" w:color="auto"/>
                    <w:right w:val="single" w:sz="4" w:space="0" w:color="auto"/>
                  </w:tcBorders>
                  <w:vAlign w:val="center"/>
                </w:tcPr>
                <w:p w:rsidR="00BC7FEC" w:rsidRDefault="00BC7FEC" w:rsidP="00BC7FEC">
                  <w:pPr>
                    <w:framePr w:hSpace="180" w:wrap="around" w:vAnchor="page" w:hAnchor="margin" w:y="347"/>
                    <w:tabs>
                      <w:tab w:val="left" w:pos="360"/>
                    </w:tabs>
                    <w:jc w:val="center"/>
                    <w:rPr>
                      <w:sz w:val="20"/>
                      <w:szCs w:val="20"/>
                    </w:rPr>
                  </w:pPr>
                  <w:r>
                    <w:rPr>
                      <w:sz w:val="20"/>
                      <w:szCs w:val="20"/>
                    </w:rPr>
                    <w:t>Buc.</w:t>
                  </w:r>
                </w:p>
              </w:tc>
              <w:tc>
                <w:tcPr>
                  <w:tcW w:w="1194" w:type="dxa"/>
                  <w:tcBorders>
                    <w:top w:val="single" w:sz="4" w:space="0" w:color="auto"/>
                    <w:bottom w:val="single" w:sz="4" w:space="0" w:color="auto"/>
                  </w:tcBorders>
                  <w:shd w:val="clear" w:color="auto" w:fill="FFFFFF" w:themeFill="background1"/>
                  <w:vAlign w:val="center"/>
                </w:tcPr>
                <w:p w:rsidR="00BC7FEC" w:rsidRDefault="00BC7FEC" w:rsidP="00BC7FEC">
                  <w:pPr>
                    <w:framePr w:hSpace="180" w:wrap="around" w:vAnchor="page" w:hAnchor="margin" w:y="347"/>
                    <w:jc w:val="center"/>
                    <w:rPr>
                      <w:rFonts w:eastAsia="Times New Roman"/>
                      <w:color w:val="000000"/>
                      <w:sz w:val="20"/>
                      <w:szCs w:val="20"/>
                    </w:rPr>
                  </w:pPr>
                  <w:r>
                    <w:rPr>
                      <w:rFonts w:eastAsia="Times New Roman"/>
                      <w:color w:val="000000"/>
                      <w:sz w:val="20"/>
                      <w:szCs w:val="20"/>
                    </w:rPr>
                    <w:t>1100</w:t>
                  </w:r>
                </w:p>
              </w:tc>
              <w:tc>
                <w:tcPr>
                  <w:tcW w:w="1128" w:type="dxa"/>
                  <w:tcBorders>
                    <w:top w:val="single" w:sz="4" w:space="0" w:color="auto"/>
                    <w:left w:val="single" w:sz="4" w:space="0" w:color="auto"/>
                    <w:bottom w:val="single" w:sz="4" w:space="0" w:color="auto"/>
                    <w:right w:val="single" w:sz="4" w:space="0" w:color="auto"/>
                  </w:tcBorders>
                  <w:vAlign w:val="center"/>
                </w:tcPr>
                <w:p w:rsidR="00BC7FEC" w:rsidRPr="00155B6E" w:rsidRDefault="00BC7FEC" w:rsidP="00BC7FE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rsidR="00BC7FEC" w:rsidRPr="00155B6E" w:rsidRDefault="00BC7FEC" w:rsidP="00BC7FEC">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rsidR="00BC7FEC" w:rsidRPr="00155B6E" w:rsidRDefault="00BC7FEC" w:rsidP="00BC7FEC">
                  <w:pPr>
                    <w:framePr w:hSpace="180" w:wrap="around" w:vAnchor="page" w:hAnchor="margin" w:y="347"/>
                    <w:rPr>
                      <w:sz w:val="20"/>
                    </w:rPr>
                  </w:pPr>
                </w:p>
              </w:tc>
              <w:tc>
                <w:tcPr>
                  <w:tcW w:w="1137" w:type="dxa"/>
                  <w:gridSpan w:val="2"/>
                  <w:tcBorders>
                    <w:top w:val="single" w:sz="4" w:space="0" w:color="auto"/>
                    <w:left w:val="single" w:sz="4" w:space="0" w:color="auto"/>
                    <w:bottom w:val="single" w:sz="4" w:space="0" w:color="auto"/>
                    <w:right w:val="single" w:sz="4" w:space="0" w:color="auto"/>
                  </w:tcBorders>
                  <w:vAlign w:val="center"/>
                </w:tcPr>
                <w:p w:rsidR="00BC7FEC" w:rsidRPr="00155B6E" w:rsidRDefault="00BC7FEC" w:rsidP="00BC7FEC">
                  <w:pPr>
                    <w:framePr w:hSpace="180" w:wrap="around" w:vAnchor="page" w:hAnchor="margin" w:y="347"/>
                    <w:rPr>
                      <w:sz w:val="20"/>
                    </w:rPr>
                  </w:pPr>
                </w:p>
              </w:tc>
              <w:tc>
                <w:tcPr>
                  <w:tcW w:w="1837" w:type="dxa"/>
                  <w:vMerge/>
                  <w:tcBorders>
                    <w:left w:val="single" w:sz="4" w:space="0" w:color="auto"/>
                    <w:bottom w:val="single" w:sz="4" w:space="0" w:color="auto"/>
                    <w:right w:val="single" w:sz="4" w:space="0" w:color="auto"/>
                  </w:tcBorders>
                </w:tcPr>
                <w:p w:rsidR="00BC7FEC" w:rsidRPr="002A1929" w:rsidRDefault="00BC7FEC" w:rsidP="00BC7FEC">
                  <w:pPr>
                    <w:framePr w:hSpace="180" w:wrap="around" w:vAnchor="page" w:hAnchor="margin" w:y="347"/>
                    <w:jc w:val="center"/>
                    <w:rPr>
                      <w:sz w:val="20"/>
                    </w:rPr>
                  </w:pPr>
                </w:p>
              </w:tc>
              <w:tc>
                <w:tcPr>
                  <w:tcW w:w="1280" w:type="dxa"/>
                  <w:gridSpan w:val="3"/>
                  <w:tcBorders>
                    <w:top w:val="single" w:sz="4" w:space="0" w:color="auto"/>
                    <w:left w:val="single" w:sz="4" w:space="0" w:color="auto"/>
                    <w:bottom w:val="single" w:sz="4" w:space="0" w:color="auto"/>
                    <w:right w:val="single" w:sz="4" w:space="0" w:color="auto"/>
                  </w:tcBorders>
                </w:tcPr>
                <w:p w:rsidR="00BC7FEC" w:rsidRPr="00155B6E" w:rsidRDefault="00BC7FEC" w:rsidP="00BC7FEC">
                  <w:pPr>
                    <w:framePr w:hSpace="180" w:wrap="around" w:vAnchor="page" w:hAnchor="margin" w:y="347"/>
                    <w:rPr>
                      <w:sz w:val="20"/>
                    </w:rPr>
                  </w:pPr>
                </w:p>
              </w:tc>
              <w:tc>
                <w:tcPr>
                  <w:tcW w:w="1550" w:type="dxa"/>
                  <w:gridSpan w:val="2"/>
                  <w:tcBorders>
                    <w:top w:val="single" w:sz="4" w:space="0" w:color="auto"/>
                    <w:left w:val="single" w:sz="4" w:space="0" w:color="auto"/>
                    <w:bottom w:val="single" w:sz="4" w:space="0" w:color="auto"/>
                    <w:right w:val="single" w:sz="4" w:space="0" w:color="auto"/>
                  </w:tcBorders>
                </w:tcPr>
                <w:p w:rsidR="00BC7FEC" w:rsidRPr="00155B6E" w:rsidRDefault="00BC7FEC" w:rsidP="00BC7FEC">
                  <w:pPr>
                    <w:framePr w:hSpace="180" w:wrap="around" w:vAnchor="page" w:hAnchor="margin" w:y="347"/>
                    <w:rPr>
                      <w:sz w:val="20"/>
                    </w:rPr>
                  </w:pPr>
                </w:p>
              </w:tc>
            </w:tr>
            <w:tr w:rsidR="007B7921" w:rsidRPr="00155B6E" w:rsidTr="00BC7FEC">
              <w:trPr>
                <w:gridAfter w:val="2"/>
                <w:wAfter w:w="394" w:type="dxa"/>
                <w:trHeight w:val="70"/>
              </w:trPr>
              <w:tc>
                <w:tcPr>
                  <w:tcW w:w="1194"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BC7FEC">
                  <w:pPr>
                    <w:framePr w:hSpace="180" w:wrap="around" w:vAnchor="page" w:hAnchor="margin" w:y="347"/>
                    <w:rPr>
                      <w:sz w:val="20"/>
                    </w:rPr>
                  </w:pPr>
                </w:p>
              </w:tc>
              <w:tc>
                <w:tcPr>
                  <w:tcW w:w="2771" w:type="dxa"/>
                  <w:gridSpan w:val="4"/>
                  <w:tcBorders>
                    <w:top w:val="single" w:sz="4" w:space="0" w:color="auto"/>
                    <w:left w:val="single" w:sz="4" w:space="0" w:color="auto"/>
                    <w:bottom w:val="single" w:sz="4" w:space="0" w:color="auto"/>
                    <w:right w:val="single" w:sz="4" w:space="0" w:color="auto"/>
                  </w:tcBorders>
                  <w:vAlign w:val="center"/>
                </w:tcPr>
                <w:p w:rsidR="007B7921" w:rsidRPr="00155B6E" w:rsidRDefault="007B7921" w:rsidP="00BC7FEC">
                  <w:pPr>
                    <w:framePr w:hSpace="180" w:wrap="around" w:vAnchor="page" w:hAnchor="margin" w:y="347"/>
                    <w:rPr>
                      <w:b/>
                      <w:sz w:val="20"/>
                    </w:rPr>
                  </w:pPr>
                  <w:r w:rsidRPr="00155B6E">
                    <w:rPr>
                      <w:b/>
                      <w:sz w:val="20"/>
                    </w:rPr>
                    <w:t>TOTAL</w:t>
                  </w:r>
                </w:p>
              </w:tc>
              <w:tc>
                <w:tcPr>
                  <w:tcW w:w="950" w:type="dxa"/>
                  <w:tcBorders>
                    <w:top w:val="single" w:sz="4" w:space="0" w:color="auto"/>
                    <w:bottom w:val="single" w:sz="4" w:space="0" w:color="auto"/>
                    <w:right w:val="single" w:sz="4" w:space="0" w:color="auto"/>
                  </w:tcBorders>
                  <w:shd w:val="clear" w:color="auto" w:fill="FFFFFF"/>
                </w:tcPr>
                <w:p w:rsidR="007B7921" w:rsidRPr="00146715" w:rsidRDefault="007B7921" w:rsidP="00BC7FEC">
                  <w:pPr>
                    <w:framePr w:hSpace="180" w:wrap="around" w:vAnchor="page" w:hAnchor="margin" w:y="347"/>
                    <w:jc w:val="center"/>
                    <w:rPr>
                      <w:rFonts w:ascii="Calibri" w:eastAsia="Calibri" w:hAnsi="Calibri"/>
                    </w:rPr>
                  </w:pPr>
                </w:p>
              </w:tc>
              <w:tc>
                <w:tcPr>
                  <w:tcW w:w="1194" w:type="dxa"/>
                  <w:tcBorders>
                    <w:top w:val="single" w:sz="4" w:space="0" w:color="auto"/>
                    <w:left w:val="single" w:sz="4" w:space="0" w:color="auto"/>
                    <w:bottom w:val="single" w:sz="4" w:space="0" w:color="auto"/>
                  </w:tcBorders>
                  <w:shd w:val="clear" w:color="auto" w:fill="auto"/>
                  <w:vAlign w:val="center"/>
                </w:tcPr>
                <w:p w:rsidR="007B7921" w:rsidRPr="00146715" w:rsidRDefault="007B7921" w:rsidP="00BC7FEC">
                  <w:pPr>
                    <w:framePr w:hSpace="180" w:wrap="around" w:vAnchor="page" w:hAnchor="margin" w:y="347"/>
                    <w:jc w:val="center"/>
                    <w:outlineLvl w:val="0"/>
                    <w:rPr>
                      <w:rFonts w:eastAsia="Calibri"/>
                      <w:sz w:val="20"/>
                      <w:szCs w:val="20"/>
                    </w:rPr>
                  </w:pPr>
                </w:p>
              </w:tc>
              <w:tc>
                <w:tcPr>
                  <w:tcW w:w="1128"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BC7FEC">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BC7FEC">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BC7FEC">
                  <w:pPr>
                    <w:framePr w:hSpace="180" w:wrap="around" w:vAnchor="page" w:hAnchor="margin" w:y="347"/>
                    <w:rPr>
                      <w:sz w:val="20"/>
                    </w:rPr>
                  </w:pPr>
                </w:p>
              </w:tc>
              <w:tc>
                <w:tcPr>
                  <w:tcW w:w="1137" w:type="dxa"/>
                  <w:gridSpan w:val="2"/>
                  <w:tcBorders>
                    <w:top w:val="single" w:sz="4" w:space="0" w:color="auto"/>
                    <w:left w:val="single" w:sz="4" w:space="0" w:color="auto"/>
                    <w:bottom w:val="single" w:sz="4" w:space="0" w:color="auto"/>
                    <w:right w:val="single" w:sz="4" w:space="0" w:color="auto"/>
                  </w:tcBorders>
                  <w:vAlign w:val="center"/>
                </w:tcPr>
                <w:p w:rsidR="007B7921" w:rsidRPr="00155B6E" w:rsidRDefault="007B7921" w:rsidP="00BC7FEC">
                  <w:pPr>
                    <w:framePr w:hSpace="180" w:wrap="around" w:vAnchor="page" w:hAnchor="margin" w:y="347"/>
                    <w:rPr>
                      <w:sz w:val="20"/>
                    </w:rPr>
                  </w:pPr>
                </w:p>
              </w:tc>
              <w:tc>
                <w:tcPr>
                  <w:tcW w:w="1837" w:type="dxa"/>
                  <w:tcBorders>
                    <w:top w:val="single" w:sz="4" w:space="0" w:color="auto"/>
                    <w:left w:val="single" w:sz="4" w:space="0" w:color="auto"/>
                    <w:bottom w:val="single" w:sz="4" w:space="0" w:color="auto"/>
                    <w:right w:val="single" w:sz="4" w:space="0" w:color="auto"/>
                  </w:tcBorders>
                </w:tcPr>
                <w:p w:rsidR="007B7921" w:rsidRPr="00155B6E" w:rsidRDefault="007B7921" w:rsidP="00BC7FEC">
                  <w:pPr>
                    <w:framePr w:hSpace="180" w:wrap="around" w:vAnchor="page" w:hAnchor="margin" w:y="347"/>
                    <w:rPr>
                      <w:sz w:val="20"/>
                    </w:rPr>
                  </w:pPr>
                </w:p>
              </w:tc>
              <w:tc>
                <w:tcPr>
                  <w:tcW w:w="1280" w:type="dxa"/>
                  <w:gridSpan w:val="3"/>
                  <w:tcBorders>
                    <w:top w:val="single" w:sz="4" w:space="0" w:color="auto"/>
                    <w:left w:val="single" w:sz="4" w:space="0" w:color="auto"/>
                    <w:bottom w:val="single" w:sz="4" w:space="0" w:color="auto"/>
                    <w:right w:val="single" w:sz="4" w:space="0" w:color="auto"/>
                  </w:tcBorders>
                </w:tcPr>
                <w:p w:rsidR="007B7921" w:rsidRPr="00155B6E" w:rsidRDefault="007B7921" w:rsidP="00BC7FEC">
                  <w:pPr>
                    <w:framePr w:hSpace="180" w:wrap="around" w:vAnchor="page" w:hAnchor="margin" w:y="347"/>
                    <w:rPr>
                      <w:sz w:val="20"/>
                    </w:rPr>
                  </w:pPr>
                </w:p>
              </w:tc>
              <w:tc>
                <w:tcPr>
                  <w:tcW w:w="1550"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BC7FEC">
                  <w:pPr>
                    <w:framePr w:hSpace="180" w:wrap="around" w:vAnchor="page" w:hAnchor="margin" w:y="347"/>
                    <w:rPr>
                      <w:sz w:val="20"/>
                    </w:rPr>
                  </w:pPr>
                </w:p>
              </w:tc>
            </w:tr>
            <w:tr w:rsidR="007B7921" w:rsidRPr="00155B6E" w:rsidTr="00BC7FEC">
              <w:trPr>
                <w:gridAfter w:val="2"/>
                <w:wAfter w:w="394" w:type="dxa"/>
                <w:trHeight w:val="397"/>
              </w:trPr>
              <w:tc>
                <w:tcPr>
                  <w:tcW w:w="10243" w:type="dxa"/>
                  <w:gridSpan w:val="11"/>
                  <w:tcBorders>
                    <w:top w:val="single" w:sz="4" w:space="0" w:color="auto"/>
                  </w:tcBorders>
                  <w:vAlign w:val="center"/>
                </w:tcPr>
                <w:p w:rsidR="007B7921" w:rsidRPr="00155B6E" w:rsidRDefault="007B7921" w:rsidP="00BC7FEC">
                  <w:pPr>
                    <w:framePr w:hSpace="180" w:wrap="around" w:vAnchor="page" w:hAnchor="margin" w:y="347"/>
                    <w:tabs>
                      <w:tab w:val="left" w:pos="6120"/>
                    </w:tabs>
                    <w:rPr>
                      <w:sz w:val="20"/>
                    </w:rPr>
                  </w:pPr>
                </w:p>
                <w:p w:rsidR="007B7921" w:rsidRPr="00155B6E" w:rsidRDefault="007B7921" w:rsidP="00BC7FEC">
                  <w:pPr>
                    <w:framePr w:hSpace="180" w:wrap="around" w:vAnchor="page" w:hAnchor="margin" w:y="347"/>
                    <w:rPr>
                      <w:sz w:val="20"/>
                    </w:rPr>
                  </w:pPr>
                  <w:r w:rsidRPr="00155B6E">
                    <w:rPr>
                      <w:sz w:val="20"/>
                    </w:rPr>
                    <w:t>Semnat:_______________ Numele, Prenumele:_____________________________ În calitate de: ______________</w:t>
                  </w:r>
                </w:p>
                <w:p w:rsidR="007B7921" w:rsidRPr="00155B6E" w:rsidRDefault="007B7921" w:rsidP="00BC7FEC">
                  <w:pPr>
                    <w:framePr w:hSpace="180" w:wrap="around" w:vAnchor="page" w:hAnchor="margin" w:y="347"/>
                    <w:rPr>
                      <w:sz w:val="20"/>
                    </w:rPr>
                  </w:pPr>
                </w:p>
                <w:p w:rsidR="007B7921" w:rsidRPr="00155B6E" w:rsidRDefault="007B7921" w:rsidP="00BC7FEC">
                  <w:pPr>
                    <w:framePr w:hSpace="180" w:wrap="around" w:vAnchor="page" w:hAnchor="margin" w:y="347"/>
                    <w:rPr>
                      <w:iCs/>
                      <w:sz w:val="20"/>
                    </w:rPr>
                  </w:pPr>
                  <w:r w:rsidRPr="00155B6E">
                    <w:rPr>
                      <w:iCs/>
                      <w:sz w:val="20"/>
                    </w:rPr>
                    <w:t>Ofertantul: ___________________             Adresa: ________________________________________________________</w:t>
                  </w:r>
                </w:p>
              </w:tc>
              <w:tc>
                <w:tcPr>
                  <w:tcW w:w="2275" w:type="dxa"/>
                  <w:gridSpan w:val="3"/>
                  <w:tcBorders>
                    <w:top w:val="single" w:sz="4" w:space="0" w:color="auto"/>
                  </w:tcBorders>
                </w:tcPr>
                <w:p w:rsidR="007B7921" w:rsidRPr="00155B6E" w:rsidRDefault="007B7921" w:rsidP="00BC7FEC">
                  <w:pPr>
                    <w:framePr w:hSpace="180" w:wrap="around" w:vAnchor="page" w:hAnchor="margin" w:y="347"/>
                    <w:tabs>
                      <w:tab w:val="left" w:pos="6120"/>
                    </w:tabs>
                    <w:rPr>
                      <w:sz w:val="20"/>
                    </w:rPr>
                  </w:pPr>
                </w:p>
              </w:tc>
              <w:tc>
                <w:tcPr>
                  <w:tcW w:w="1280" w:type="dxa"/>
                  <w:gridSpan w:val="3"/>
                  <w:tcBorders>
                    <w:top w:val="single" w:sz="4" w:space="0" w:color="auto"/>
                  </w:tcBorders>
                </w:tcPr>
                <w:p w:rsidR="007B7921" w:rsidRPr="00155B6E" w:rsidRDefault="007B7921" w:rsidP="00BC7FEC">
                  <w:pPr>
                    <w:framePr w:hSpace="180" w:wrap="around" w:vAnchor="page" w:hAnchor="margin" w:y="347"/>
                    <w:tabs>
                      <w:tab w:val="left" w:pos="6120"/>
                    </w:tabs>
                    <w:rPr>
                      <w:sz w:val="20"/>
                    </w:rPr>
                  </w:pPr>
                </w:p>
              </w:tc>
              <w:tc>
                <w:tcPr>
                  <w:tcW w:w="1515" w:type="dxa"/>
                  <w:tcBorders>
                    <w:top w:val="single" w:sz="4" w:space="0" w:color="auto"/>
                  </w:tcBorders>
                </w:tcPr>
                <w:p w:rsidR="007B7921" w:rsidRPr="00155B6E" w:rsidRDefault="007B7921" w:rsidP="00BC7FEC">
                  <w:pPr>
                    <w:framePr w:hSpace="180" w:wrap="around" w:vAnchor="page" w:hAnchor="margin" w:y="347"/>
                    <w:tabs>
                      <w:tab w:val="left" w:pos="6120"/>
                    </w:tabs>
                    <w:rPr>
                      <w:sz w:val="20"/>
                    </w:rPr>
                  </w:pPr>
                </w:p>
              </w:tc>
            </w:tr>
          </w:tbl>
          <w:p w:rsidR="007B7921" w:rsidRPr="00155B6E" w:rsidRDefault="007B7921" w:rsidP="007B7921">
            <w:pPr>
              <w:rPr>
                <w:bCs/>
                <w:iCs/>
              </w:rPr>
            </w:pPr>
          </w:p>
        </w:tc>
      </w:tr>
      <w:tr w:rsidR="007B7921" w:rsidRPr="00155B6E" w:rsidTr="00077F37">
        <w:trPr>
          <w:gridAfter w:val="2"/>
          <w:wAfter w:w="69" w:type="pct"/>
          <w:trHeight w:val="397"/>
        </w:trPr>
        <w:tc>
          <w:tcPr>
            <w:tcW w:w="586" w:type="pct"/>
            <w:tcBorders>
              <w:top w:val="single" w:sz="4" w:space="0" w:color="auto"/>
            </w:tcBorders>
          </w:tcPr>
          <w:p w:rsidR="007B7921" w:rsidRPr="00155B6E" w:rsidRDefault="007B7921" w:rsidP="007B7921">
            <w:pPr>
              <w:tabs>
                <w:tab w:val="left" w:pos="6120"/>
              </w:tabs>
            </w:pPr>
          </w:p>
        </w:tc>
        <w:tc>
          <w:tcPr>
            <w:tcW w:w="225" w:type="pct"/>
            <w:tcBorders>
              <w:top w:val="single" w:sz="4" w:space="0" w:color="auto"/>
            </w:tcBorders>
          </w:tcPr>
          <w:p w:rsidR="007B7921" w:rsidRPr="00155B6E" w:rsidRDefault="007B7921" w:rsidP="007B7921">
            <w:pPr>
              <w:tabs>
                <w:tab w:val="left" w:pos="6120"/>
              </w:tabs>
            </w:pPr>
          </w:p>
        </w:tc>
        <w:tc>
          <w:tcPr>
            <w:tcW w:w="4120" w:type="pct"/>
            <w:gridSpan w:val="8"/>
            <w:tcBorders>
              <w:top w:val="single" w:sz="4" w:space="0" w:color="auto"/>
            </w:tcBorders>
            <w:vAlign w:val="center"/>
          </w:tcPr>
          <w:p w:rsidR="007B7921" w:rsidRPr="00155B6E" w:rsidRDefault="007B7921" w:rsidP="007B7921">
            <w:pPr>
              <w:rPr>
                <w:bCs/>
                <w:iCs/>
              </w:rPr>
            </w:pPr>
          </w:p>
        </w:tc>
      </w:tr>
    </w:tbl>
    <w:p w:rsidR="00215125" w:rsidRPr="00155B6E" w:rsidRDefault="00215125" w:rsidP="00BC7FEC">
      <w:pPr>
        <w:framePr w:w="14783" w:h="3916" w:hRule="exact" w:wrap="auto" w:vAnchor="page" w:hAnchor="page" w:x="451" w:y="2161"/>
        <w:jc w:val="center"/>
        <w:rPr>
          <w:b/>
          <w:noProof w:val="0"/>
        </w:rPr>
        <w:sectPr w:rsidR="00215125" w:rsidRPr="00155B6E" w:rsidSect="00573A39">
          <w:pgSz w:w="16838" w:h="11906" w:orient="landscape"/>
          <w:pgMar w:top="993" w:right="1440" w:bottom="1440" w:left="709" w:header="709" w:footer="709" w:gutter="0"/>
          <w:cols w:space="708"/>
          <w:docGrid w:linePitch="360"/>
        </w:sectPr>
      </w:pPr>
      <w:bookmarkStart w:id="8" w:name="_GoBack"/>
      <w:bookmarkEnd w:id="8"/>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215125" w:rsidRDefault="00EC0145" w:rsidP="00A0133C">
      <w:pPr>
        <w:ind w:left="4253"/>
        <w:jc w:val="right"/>
        <w:rPr>
          <w:b/>
          <w:bCs/>
          <w:noProof w:val="0"/>
        </w:rPr>
      </w:pPr>
      <w:r w:rsidRPr="00EC0145">
        <w:rPr>
          <w:noProof w:val="0"/>
        </w:rPr>
        <w:t xml:space="preserve">la Documentația standard pentru procedura de achiziție, cu nr. de identificare în SIA RSAP Mtender: </w:t>
      </w:r>
      <w:r w:rsidR="00BC7FEC" w:rsidRPr="00BC7FEC">
        <w:rPr>
          <w:b/>
          <w:bCs/>
          <w:noProof w:val="0"/>
        </w:rPr>
        <w:t>ocds-b3wdp1-MD-1767089850369</w:t>
      </w:r>
    </w:p>
    <w:p w:rsidR="00A0133C" w:rsidRDefault="00A0133C" w:rsidP="00A0133C">
      <w:pPr>
        <w:ind w:left="4253"/>
        <w:jc w:val="right"/>
        <w:rPr>
          <w:b/>
          <w:bCs/>
          <w:noProof w:val="0"/>
        </w:rPr>
      </w:pPr>
    </w:p>
    <w:p w:rsidR="00A0133C" w:rsidRPr="00155B6E" w:rsidRDefault="00A0133C" w:rsidP="00A0133C">
      <w:pPr>
        <w:ind w:left="4253"/>
        <w:jc w:val="right"/>
        <w:rPr>
          <w:b/>
          <w:noProof w:val="0"/>
        </w:rPr>
      </w:pPr>
    </w:p>
    <w:p w:rsidR="007B392A" w:rsidRPr="00155B6E" w:rsidRDefault="007B392A" w:rsidP="007B392A">
      <w:pPr>
        <w:jc w:val="center"/>
        <w:rPr>
          <w:b/>
          <w:noProof w:val="0"/>
        </w:rPr>
      </w:pPr>
      <w:bookmarkStart w:id="9" w:name="_Hlk77771427"/>
      <w:r w:rsidRPr="00155B6E">
        <w:rPr>
          <w:b/>
          <w:noProof w:val="0"/>
        </w:rPr>
        <w:t xml:space="preserve">CONTRACT </w:t>
      </w:r>
      <w:r w:rsidR="00F94BAD" w:rsidRPr="00155B6E">
        <w:rPr>
          <w:b/>
          <w:noProof w:val="0"/>
        </w:rPr>
        <w:t>–</w:t>
      </w:r>
      <w:r w:rsidRPr="00155B6E">
        <w:rPr>
          <w:b/>
          <w:noProof w:val="0"/>
        </w:rPr>
        <w:t xml:space="preserve"> MODEL</w:t>
      </w:r>
      <w:bookmarkEnd w:id="9"/>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BC7FEC" w:rsidRPr="00BC7FEC">
              <w:rPr>
                <w:b/>
                <w:bCs/>
              </w:rPr>
              <w:t>Apă potabilă îmbuteliată</w:t>
            </w:r>
          </w:p>
          <w:p w:rsidR="00B56360" w:rsidRPr="00155B6E" w:rsidRDefault="00B56360" w:rsidP="00B56360">
            <w:pPr>
              <w:jc w:val="both"/>
              <w:rPr>
                <w:i/>
              </w:rPr>
            </w:pPr>
            <w:r w:rsidRPr="00155B6E">
              <w:rPr>
                <w:i/>
              </w:rPr>
              <w:t xml:space="preserve">Cod CPV: </w:t>
            </w:r>
            <w:r w:rsidR="00BC7FEC" w:rsidRPr="00BC7FEC">
              <w:rPr>
                <w:b/>
                <w:i/>
              </w:rPr>
              <w:t>41110000-3</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B56360" w:rsidRPr="00155B6E" w:rsidRDefault="00B56360" w:rsidP="00B56360">
            <w:pPr>
              <w:jc w:val="both"/>
              <w:rPr>
                <w:i/>
              </w:rPr>
            </w:pP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56360">
            <w:pPr>
              <w:jc w:val="both"/>
              <w:rPr>
                <w:iCs/>
              </w:rPr>
            </w:pPr>
            <w:r w:rsidRPr="00155B6E">
              <w:rPr>
                <w:iCs/>
              </w:rPr>
              <w:t>b.</w:t>
            </w:r>
            <w:r w:rsidRPr="00155B6E">
              <w:rPr>
                <w:iCs/>
              </w:rPr>
              <w:tab/>
              <w:t>Următoarele documente vor fi considerate părţi componente ale Contractului:</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Specificaţia tehnică;</w:t>
            </w:r>
          </w:p>
          <w:p w:rsidR="00B56360" w:rsidRPr="00155B6E" w:rsidRDefault="00B56360" w:rsidP="00B56360">
            <w:pPr>
              <w:jc w:val="both"/>
              <w:rPr>
                <w:iCs/>
              </w:rPr>
            </w:pPr>
            <w:r w:rsidRPr="00155B6E">
              <w:rPr>
                <w:iCs/>
              </w:rPr>
              <w:lastRenderedPageBreak/>
              <w:t>b)</w:t>
            </w:r>
            <w:r w:rsidRPr="00155B6E">
              <w:rPr>
                <w:iCs/>
              </w:rPr>
              <w:tab/>
              <w:t>Specificația de preț;</w:t>
            </w:r>
          </w:p>
          <w:p w:rsidR="00B56360" w:rsidRPr="00155B6E" w:rsidRDefault="00B56360" w:rsidP="00B56360">
            <w:pPr>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155B6E" w:rsidRDefault="00B56360" w:rsidP="00B56360">
            <w:pPr>
              <w:jc w:val="both"/>
              <w:rPr>
                <w:iCs/>
              </w:rPr>
            </w:pPr>
            <w:r w:rsidRPr="00155B6E">
              <w:rPr>
                <w:iCs/>
              </w:rPr>
              <w:t>2.1.</w:t>
            </w:r>
            <w:r w:rsidRPr="00155B6E">
              <w:rPr>
                <w:iCs/>
              </w:rPr>
              <w:tab/>
            </w:r>
            <w:r w:rsidR="0091100D" w:rsidRPr="0091100D">
              <w:rPr>
                <w:i/>
                <w:iCs/>
              </w:rPr>
              <w:t>Furnizorul va livra, activa</w:t>
            </w:r>
            <w:r w:rsidR="0091100D">
              <w:rPr>
                <w:i/>
                <w:iCs/>
              </w:rPr>
              <w:t xml:space="preserve"> și preda</w:t>
            </w:r>
            <w:r w:rsidR="0091100D" w:rsidRPr="0091100D">
              <w:rPr>
                <w:i/>
                <w:iCs/>
              </w:rPr>
              <w:t>, prelungirea licenței, în condițiile INCORTERMS 2020 DDP, în termen de până la 10 zile calendaristice, din data semnării Contractului.</w:t>
            </w:r>
          </w:p>
          <w:p w:rsidR="00B56360" w:rsidRPr="00155B6E" w:rsidRDefault="00B56360" w:rsidP="00B56360">
            <w:pPr>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B56360">
            <w:pPr>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rsidR="00B56360" w:rsidRPr="00155B6E" w:rsidRDefault="00B56360" w:rsidP="00B56360">
            <w:pPr>
              <w:jc w:val="both"/>
              <w:rPr>
                <w:iCs/>
              </w:rPr>
            </w:pPr>
            <w:r w:rsidRPr="00155B6E">
              <w:rPr>
                <w:i/>
              </w:rPr>
              <w:t>Cerinţele de mai sus trebuie revăzute de către autoritatea contractantă şi ajustate conform cerinţelor actuale</w:t>
            </w:r>
            <w:r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lastRenderedPageBreak/>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lastRenderedPageBreak/>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cazul în care întârzierea depășește ___ zile, Furnizorul/Prestatorul prezintă Cumpărătorului/Beneficiarului o explicație în formă scrisă. Dacă Cumpărătorul/Beneficiarul acceptă, </w:t>
            </w:r>
            <w:r w:rsidR="0016683B" w:rsidRPr="00155B6E">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Default="00E91463" w:rsidP="00B56360">
            <w:pPr>
              <w:jc w:val="both"/>
              <w:rPr>
                <w:i/>
              </w:rPr>
            </w:pPr>
          </w:p>
          <w:p w:rsidR="00B16D57" w:rsidRDefault="00B16D57" w:rsidP="00B56360">
            <w:pPr>
              <w:jc w:val="both"/>
              <w:rPr>
                <w:i/>
              </w:rPr>
            </w:pPr>
          </w:p>
          <w:p w:rsidR="00B16D57" w:rsidRPr="00155B6E" w:rsidRDefault="00B16D57" w:rsidP="00B56360">
            <w:pPr>
              <w:jc w:val="both"/>
              <w:rPr>
                <w:i/>
              </w:rPr>
            </w:pPr>
          </w:p>
          <w:p w:rsidR="00E91463" w:rsidRPr="00155B6E" w:rsidRDefault="00E91463" w:rsidP="00B56360">
            <w:pPr>
              <w:jc w:val="both"/>
              <w:rPr>
                <w:i/>
              </w:rPr>
            </w:pPr>
          </w:p>
          <w:p w:rsidR="00773661" w:rsidRPr="00155B6E" w:rsidRDefault="00773661" w:rsidP="00B56360">
            <w:pPr>
              <w:jc w:val="both"/>
              <w:rPr>
                <w:i/>
              </w:rPr>
            </w:pPr>
          </w:p>
          <w:p w:rsidR="00773661" w:rsidRPr="00155B6E" w:rsidRDefault="00773661" w:rsidP="00B56360">
            <w:pPr>
              <w:jc w:val="both"/>
              <w:rPr>
                <w:i/>
              </w:rPr>
            </w:pPr>
          </w:p>
          <w:p w:rsidR="00F041BF" w:rsidRPr="00155B6E" w:rsidRDefault="00F041BF"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447E32" w:rsidRDefault="00447E32" w:rsidP="00757C6B">
            <w:pPr>
              <w:tabs>
                <w:tab w:val="left" w:pos="2295"/>
              </w:tabs>
              <w:jc w:val="right"/>
            </w:pPr>
          </w:p>
          <w:p w:rsidR="00447E32" w:rsidRPr="00155B6E" w:rsidRDefault="00447E3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B16D57" w:rsidRDefault="00B16D57" w:rsidP="00757C6B">
            <w:pPr>
              <w:tabs>
                <w:tab w:val="left" w:pos="2295"/>
              </w:tabs>
              <w:jc w:val="right"/>
            </w:pPr>
          </w:p>
          <w:p w:rsidR="00B16D57" w:rsidRPr="00155B6E" w:rsidRDefault="00B16D57" w:rsidP="00B16D57">
            <w:pPr>
              <w:tabs>
                <w:tab w:val="left" w:pos="2295"/>
              </w:tabs>
            </w:pPr>
          </w:p>
          <w:p w:rsidR="00461DAC" w:rsidRPr="00155B6E" w:rsidRDefault="00461DAC" w:rsidP="00757C6B">
            <w:pPr>
              <w:tabs>
                <w:tab w:val="left" w:pos="2295"/>
              </w:tabs>
              <w:jc w:val="right"/>
            </w:pPr>
            <w:r w:rsidRPr="00155B6E">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78FB" w:rsidRDefault="009778FB" w:rsidP="00A20ACF">
      <w:r>
        <w:separator/>
      </w:r>
    </w:p>
  </w:endnote>
  <w:endnote w:type="continuationSeparator" w:id="0">
    <w:p w:rsidR="009778FB" w:rsidRDefault="009778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78FB" w:rsidRDefault="009778FB" w:rsidP="00A20ACF">
      <w:r>
        <w:separator/>
      </w:r>
    </w:p>
  </w:footnote>
  <w:footnote w:type="continuationSeparator" w:id="0">
    <w:p w:rsidR="009778FB" w:rsidRDefault="009778F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427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77F3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D19"/>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EFF"/>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1929"/>
    <w:rsid w:val="002A26B7"/>
    <w:rsid w:val="002A68CD"/>
    <w:rsid w:val="002A6E99"/>
    <w:rsid w:val="002B3E6F"/>
    <w:rsid w:val="002B41C5"/>
    <w:rsid w:val="002B4D12"/>
    <w:rsid w:val="002B4DC3"/>
    <w:rsid w:val="002B5DEF"/>
    <w:rsid w:val="002B624D"/>
    <w:rsid w:val="002B7A36"/>
    <w:rsid w:val="002C1481"/>
    <w:rsid w:val="002C2210"/>
    <w:rsid w:val="002C2965"/>
    <w:rsid w:val="002C31A1"/>
    <w:rsid w:val="002C4354"/>
    <w:rsid w:val="002C4803"/>
    <w:rsid w:val="002C764E"/>
    <w:rsid w:val="002C7C25"/>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4B17"/>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25C"/>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5BB"/>
    <w:rsid w:val="004C5C53"/>
    <w:rsid w:val="004C6328"/>
    <w:rsid w:val="004D0A33"/>
    <w:rsid w:val="004D2062"/>
    <w:rsid w:val="004D2738"/>
    <w:rsid w:val="004D3D43"/>
    <w:rsid w:val="004D4433"/>
    <w:rsid w:val="004D4673"/>
    <w:rsid w:val="004D6702"/>
    <w:rsid w:val="004D6DBE"/>
    <w:rsid w:val="004D7CDE"/>
    <w:rsid w:val="004E1B4E"/>
    <w:rsid w:val="004E25FB"/>
    <w:rsid w:val="004E4A66"/>
    <w:rsid w:val="004E5EBB"/>
    <w:rsid w:val="004E625D"/>
    <w:rsid w:val="004E7F6B"/>
    <w:rsid w:val="004F0C98"/>
    <w:rsid w:val="004F1A0B"/>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42F"/>
    <w:rsid w:val="00561A1F"/>
    <w:rsid w:val="00563A9C"/>
    <w:rsid w:val="00563E78"/>
    <w:rsid w:val="005640A1"/>
    <w:rsid w:val="00564463"/>
    <w:rsid w:val="00567EDA"/>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2110"/>
    <w:rsid w:val="00593281"/>
    <w:rsid w:val="00593B4C"/>
    <w:rsid w:val="00593D34"/>
    <w:rsid w:val="00596D3B"/>
    <w:rsid w:val="005970D4"/>
    <w:rsid w:val="00597903"/>
    <w:rsid w:val="00597AD4"/>
    <w:rsid w:val="005A14A0"/>
    <w:rsid w:val="005A27BB"/>
    <w:rsid w:val="005A51E2"/>
    <w:rsid w:val="005A5532"/>
    <w:rsid w:val="005A6CBF"/>
    <w:rsid w:val="005A767D"/>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B7B21"/>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92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B87"/>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2B4E"/>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00D"/>
    <w:rsid w:val="00911AC8"/>
    <w:rsid w:val="00916065"/>
    <w:rsid w:val="009169F2"/>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8FB"/>
    <w:rsid w:val="00977D33"/>
    <w:rsid w:val="0098092C"/>
    <w:rsid w:val="00980A78"/>
    <w:rsid w:val="00981C6E"/>
    <w:rsid w:val="00983C29"/>
    <w:rsid w:val="00992766"/>
    <w:rsid w:val="00993772"/>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609"/>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3C"/>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28B6"/>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5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FEC"/>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4AB5"/>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1475"/>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A9"/>
    <w:rsid w:val="00E6012E"/>
    <w:rsid w:val="00E614FD"/>
    <w:rsid w:val="00E66C27"/>
    <w:rsid w:val="00E671F1"/>
    <w:rsid w:val="00E71268"/>
    <w:rsid w:val="00E7180A"/>
    <w:rsid w:val="00E71F7B"/>
    <w:rsid w:val="00E726CB"/>
    <w:rsid w:val="00E7484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C9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0C69CA1"/>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C30"/>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776D9-7CE3-40A7-A22B-234429E2C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13</Pages>
  <Words>3642</Words>
  <Characters>20766</Characters>
  <Application>Microsoft Office Word</Application>
  <DocSecurity>0</DocSecurity>
  <Lines>173</Lines>
  <Paragraphs>48</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24360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17</cp:revision>
  <cp:lastPrinted>2021-03-10T09:12:00Z</cp:lastPrinted>
  <dcterms:created xsi:type="dcterms:W3CDTF">2021-12-01T13:19:00Z</dcterms:created>
  <dcterms:modified xsi:type="dcterms:W3CDTF">2025-12-30T10:28:00Z</dcterms:modified>
</cp:coreProperties>
</file>