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Specificaţii tehnice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r w:rsidRPr="006D1B3B">
              <w:rPr>
                <w:noProof w:val="0"/>
                <w:color w:val="000000"/>
                <w:lang w:val="en-US"/>
              </w:rPr>
              <w:t>Numărul procedurii de achiziție</w:t>
            </w:r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4724C6D0" w:rsidR="00AB6C09" w:rsidRPr="00F65F79" w:rsidRDefault="00AB6C09" w:rsidP="008456B4">
            <w:pPr>
              <w:rPr>
                <w:b/>
                <w:noProof w:val="0"/>
                <w:color w:val="000000"/>
                <w:lang w:val="en-US"/>
              </w:rPr>
            </w:pPr>
            <w:r w:rsidRPr="006D1B3B">
              <w:rPr>
                <w:noProof w:val="0"/>
                <w:color w:val="000000"/>
                <w:lang w:val="en-US"/>
              </w:rPr>
              <w:t>Obiectul achiziției: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8456B4" w:rsidRPr="00402C49">
              <w:rPr>
                <w:color w:val="000000"/>
              </w:rPr>
              <w:t>Cateter</w:t>
            </w:r>
            <w:r w:rsidR="008456B4">
              <w:rPr>
                <w:color w:val="000000"/>
              </w:rPr>
              <w:t>e</w:t>
            </w:r>
            <w:r w:rsidR="008456B4" w:rsidRPr="00402C49">
              <w:rPr>
                <w:color w:val="000000"/>
              </w:rPr>
              <w:t xml:space="preserve"> cu balon cu electrod bipolar pentru cardiostimulare electrică intracardiacă, transvenos, 5Fr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bCs/>
                <w:noProof w:val="0"/>
                <w:color w:val="000000"/>
                <w:lang w:val="en-US"/>
              </w:rPr>
              <w:t>Denumirea bunurilor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Specificarea tehnică deplină solicitată de către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 contractantă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B52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Lot1.</w:t>
            </w:r>
            <w:r w:rsidRPr="006A70A8">
              <w:t xml:space="preserve"> </w:t>
            </w:r>
            <w:r w:rsidRPr="006A70A8">
              <w:rPr>
                <w:bCs/>
                <w:lang w:eastAsia="ru-RU"/>
              </w:rPr>
              <w:t>Cateter cu balon cu</w:t>
            </w:r>
          </w:p>
          <w:p w14:paraId="3148A4CF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electrod bipolar pentru</w:t>
            </w:r>
          </w:p>
          <w:p w14:paraId="4AE75FA2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cardiostimulare electrică</w:t>
            </w:r>
          </w:p>
          <w:p w14:paraId="364C6C65" w14:textId="294C99CD" w:rsidR="00EC2B01" w:rsidRPr="009012E9" w:rsidRDefault="008456B4" w:rsidP="008456B4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Cs/>
                <w:lang w:eastAsia="ru-RU"/>
              </w:rPr>
              <w:t>intracardiacă, transvenos</w:t>
            </w:r>
            <w:r w:rsidRPr="006A70A8">
              <w:rPr>
                <w:bCs/>
                <w:lang w:eastAsia="ru-RU"/>
              </w:rPr>
              <w:t>, 5Fr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EC2B01" w:rsidRPr="009012E9" w:rsidRDefault="00EC2B01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1059" w14:textId="057DEA5B" w:rsidR="008456B4" w:rsidRPr="006A70A8" w:rsidRDefault="00507E57" w:rsidP="008456B4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5Fr, Lungimea 110</w:t>
            </w:r>
            <w:r w:rsidR="00047822">
              <w:rPr>
                <w:bCs/>
                <w:lang w:eastAsia="ru-RU"/>
              </w:rPr>
              <w:t>-125</w:t>
            </w:r>
            <w:bookmarkStart w:id="0" w:name="_GoBack"/>
            <w:bookmarkEnd w:id="0"/>
            <w:r w:rsidR="008456B4" w:rsidRPr="006A70A8">
              <w:rPr>
                <w:bCs/>
                <w:lang w:eastAsia="ru-RU"/>
              </w:rPr>
              <w:t xml:space="preserve"> cm,Primul electrod la</w:t>
            </w:r>
          </w:p>
          <w:p w14:paraId="67C8E771" w14:textId="77777777" w:rsidR="008456B4" w:rsidRPr="006A70A8" w:rsidRDefault="008456B4" w:rsidP="008456B4">
            <w:pPr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capătul distal, al doilea electrod 1 cm</w:t>
            </w:r>
          </w:p>
          <w:p w14:paraId="2163D456" w14:textId="77777777" w:rsidR="008456B4" w:rsidRPr="006A70A8" w:rsidRDefault="008456B4" w:rsidP="008456B4">
            <w:pPr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proximal, cu balon, compatibil cu</w:t>
            </w:r>
          </w:p>
          <w:p w14:paraId="0573EEF6" w14:textId="0DD5AB81" w:rsidR="00EC2B01" w:rsidRPr="007E2960" w:rsidRDefault="008456B4" w:rsidP="008456B4">
            <w:r w:rsidRPr="006A70A8">
              <w:rPr>
                <w:bCs/>
                <w:lang w:eastAsia="ru-RU"/>
              </w:rPr>
              <w:t>electrocardiostimulator de tip Medtronic.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822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0F7A3-6AC5-45DD-BF40-CC5F12DC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12</cp:revision>
  <cp:lastPrinted>2023-11-21T09:51:00Z</cp:lastPrinted>
  <dcterms:created xsi:type="dcterms:W3CDTF">2024-12-13T12:34:00Z</dcterms:created>
  <dcterms:modified xsi:type="dcterms:W3CDTF">2026-05-18T11:58:00Z</dcterms:modified>
</cp:coreProperties>
</file>