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9925F1A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Servicii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privind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466B4A">
        <w:rPr>
          <w:b/>
          <w:bCs/>
          <w:sz w:val="24"/>
          <w:szCs w:val="24"/>
          <w:u w:val="single"/>
        </w:rPr>
        <w:t>reparația</w:t>
      </w:r>
      <w:proofErr w:type="spellEnd"/>
      <w:r w:rsidR="00466B4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466B4A">
        <w:rPr>
          <w:b/>
          <w:bCs/>
          <w:sz w:val="24"/>
          <w:szCs w:val="24"/>
          <w:u w:val="single"/>
        </w:rPr>
        <w:t>sculelor</w:t>
      </w:r>
      <w:proofErr w:type="spellEnd"/>
      <w:r w:rsidR="00466B4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466B4A">
        <w:rPr>
          <w:b/>
          <w:bCs/>
          <w:sz w:val="24"/>
          <w:szCs w:val="24"/>
          <w:u w:val="single"/>
        </w:rPr>
        <w:t>electrice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127"/>
        <w:gridCol w:w="992"/>
        <w:gridCol w:w="567"/>
        <w:gridCol w:w="3969"/>
        <w:gridCol w:w="1134"/>
      </w:tblGrid>
      <w:tr w:rsidR="00861440" w:rsidRPr="00861440" w14:paraId="341D241E" w14:textId="77777777" w:rsidTr="004106B5">
        <w:trPr>
          <w:cantSplit/>
          <w:trHeight w:val="1478"/>
        </w:trPr>
        <w:tc>
          <w:tcPr>
            <w:tcW w:w="568" w:type="dxa"/>
          </w:tcPr>
          <w:p w14:paraId="0C0491CD" w14:textId="77777777" w:rsidR="00861440" w:rsidRPr="00A03411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708" w:type="dxa"/>
            <w:textDirection w:val="btLr"/>
          </w:tcPr>
          <w:p w14:paraId="265A1714" w14:textId="77777777" w:rsidR="00861440" w:rsidRPr="00A03411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127" w:type="dxa"/>
          </w:tcPr>
          <w:p w14:paraId="6934172E" w14:textId="77777777" w:rsidR="00861440" w:rsidRPr="00A03411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Denumirea bunurilor</w:t>
            </w:r>
          </w:p>
        </w:tc>
        <w:tc>
          <w:tcPr>
            <w:tcW w:w="992" w:type="dxa"/>
          </w:tcPr>
          <w:p w14:paraId="0E6A3367" w14:textId="77777777" w:rsidR="00861440" w:rsidRPr="00A03411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567" w:type="dxa"/>
            <w:textDirection w:val="btLr"/>
          </w:tcPr>
          <w:p w14:paraId="1B42BB48" w14:textId="77777777" w:rsidR="00861440" w:rsidRPr="00A03411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3969" w:type="dxa"/>
          </w:tcPr>
          <w:p w14:paraId="6A1769DB" w14:textId="77777777" w:rsidR="00861440" w:rsidRPr="00A03411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Descrierea achiziției</w:t>
            </w:r>
          </w:p>
        </w:tc>
        <w:tc>
          <w:tcPr>
            <w:tcW w:w="1134" w:type="dxa"/>
          </w:tcPr>
          <w:p w14:paraId="1F44F950" w14:textId="77777777" w:rsidR="00861440" w:rsidRPr="00A03411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 xml:space="preserve"> Valoarea estimativă fără TVA, lei</w:t>
            </w:r>
          </w:p>
        </w:tc>
      </w:tr>
      <w:tr w:rsidR="00A03411" w:rsidRPr="00861440" w14:paraId="48D42BA4" w14:textId="77777777" w:rsidTr="004106B5">
        <w:trPr>
          <w:cantSplit/>
          <w:trHeight w:val="261"/>
        </w:trPr>
        <w:tc>
          <w:tcPr>
            <w:tcW w:w="568" w:type="dxa"/>
          </w:tcPr>
          <w:p w14:paraId="6E5A135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1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 w:val="restart"/>
            <w:textDirection w:val="btLr"/>
          </w:tcPr>
          <w:p w14:paraId="10A41545" w14:textId="48FD9F86" w:rsidR="00A03411" w:rsidRPr="00A03411" w:rsidRDefault="00A03411" w:rsidP="00374EB4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 xml:space="preserve">                                    </w:t>
            </w:r>
            <w:r>
              <w:rPr>
                <w:sz w:val="18"/>
                <w:szCs w:val="18"/>
                <w:lang w:eastAsia="ru-RU"/>
              </w:rPr>
              <w:t xml:space="preserve">                        </w:t>
            </w:r>
            <w:r w:rsidRPr="00A03411">
              <w:rPr>
                <w:sz w:val="18"/>
                <w:szCs w:val="18"/>
                <w:lang w:eastAsia="ru-RU"/>
              </w:rPr>
              <w:t xml:space="preserve">   </w:t>
            </w:r>
            <w:r w:rsidRPr="00A03411">
              <w:rPr>
                <w:sz w:val="18"/>
                <w:szCs w:val="18"/>
                <w:lang w:val="en-US" w:eastAsia="ru-RU"/>
              </w:rPr>
              <w:t>50500000-0</w:t>
            </w:r>
          </w:p>
        </w:tc>
        <w:tc>
          <w:tcPr>
            <w:tcW w:w="2127" w:type="dxa"/>
            <w:vMerge w:val="restart"/>
          </w:tcPr>
          <w:p w14:paraId="445F5DF8" w14:textId="77777777" w:rsidR="00A03411" w:rsidRDefault="00A03411" w:rsidP="00A03411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  <w:lang w:val="ro-MO" w:eastAsia="ru-RU"/>
              </w:rPr>
            </w:pPr>
          </w:p>
          <w:p w14:paraId="19A4DD92" w14:textId="77777777" w:rsid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7E3C66A7" w14:textId="339DA5EC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Mașină unghiulară D 125 – 2 buc</w:t>
            </w:r>
          </w:p>
          <w:p w14:paraId="67156639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194F04D1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Mașină unghiulară D 230 – 1 buc</w:t>
            </w:r>
          </w:p>
          <w:p w14:paraId="3AFF79E4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2839EDFD" w14:textId="606E57DB" w:rsidR="00A03411" w:rsidRPr="00A03411" w:rsidRDefault="00A03411" w:rsidP="00B21798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Mașină unghiulară BWS-2000 – 1 buc</w:t>
            </w:r>
          </w:p>
          <w:p w14:paraId="79686796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41F32281" w14:textId="51EA90D6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Mașină unghiulară 230 mm, 2000W, 6500 rpm Dastool – 1 buc</w:t>
            </w:r>
          </w:p>
          <w:p w14:paraId="75F3E9DB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15E24526" w14:textId="1B550501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Mașină unghiulară 125 mm Daewoo DAG 850-125 – 1 buc</w:t>
            </w:r>
          </w:p>
          <w:p w14:paraId="306108CE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2EA491F3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Ciocan rotopercutor 1250W BH12-40v – 1 buc</w:t>
            </w:r>
          </w:p>
          <w:p w14:paraId="7A7FDA2F" w14:textId="77777777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  <w:p w14:paraId="01D0C1E0" w14:textId="6C4F05F6" w:rsidR="00A03411" w:rsidRPr="00A03411" w:rsidRDefault="00A03411" w:rsidP="00621AFC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992" w:type="dxa"/>
            <w:vMerge w:val="restart"/>
          </w:tcPr>
          <w:p w14:paraId="4C1D23D2" w14:textId="77777777" w:rsid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14F40ADB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715125AF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511F9845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442165E9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504F6320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109AA768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40AA5EA1" w14:textId="78F51D5C" w:rsidR="00744F9D" w:rsidRPr="00A03411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567" w:type="dxa"/>
            <w:vMerge w:val="restart"/>
          </w:tcPr>
          <w:p w14:paraId="60BAD536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7A9274D8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5F9988D0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202287A1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67B9ECD3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62BF437A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5E8C7D94" w14:textId="77777777" w:rsidR="00744F9D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62FD1F6E" w14:textId="22102727" w:rsidR="00A03411" w:rsidRPr="00A03411" w:rsidRDefault="00744F9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9" w:type="dxa"/>
          </w:tcPr>
          <w:p w14:paraId="3C62ABC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Servicii pentru mașile unghiulare:</w:t>
            </w:r>
          </w:p>
          <w:p w14:paraId="23ABA0BF" w14:textId="3065A52D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Diagnosticare defect</w:t>
            </w:r>
          </w:p>
        </w:tc>
        <w:tc>
          <w:tcPr>
            <w:tcW w:w="1134" w:type="dxa"/>
            <w:vMerge w:val="restart"/>
          </w:tcPr>
          <w:p w14:paraId="0A427471" w14:textId="77777777" w:rsidR="00A03411" w:rsidRPr="00A03411" w:rsidRDefault="00A03411" w:rsidP="00861440">
            <w:pPr>
              <w:spacing w:after="200" w:line="276" w:lineRule="auto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</w:p>
          <w:p w14:paraId="3279B73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0277951A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409FB62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  <w:p w14:paraId="63054353" w14:textId="77777777" w:rsid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  <w:p w14:paraId="0AAEF265" w14:textId="77777777" w:rsidR="00A03411" w:rsidRDefault="00A03411" w:rsidP="00A03411">
            <w:pPr>
              <w:autoSpaceDE w:val="0"/>
              <w:autoSpaceDN w:val="0"/>
              <w:adjustRightInd w:val="0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14:paraId="4A1CAAE0" w14:textId="5531653A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4 166,66</w:t>
            </w:r>
          </w:p>
        </w:tc>
      </w:tr>
      <w:tr w:rsidR="00A03411" w:rsidRPr="00861440" w14:paraId="29C299A1" w14:textId="77777777" w:rsidTr="004106B5">
        <w:trPr>
          <w:cantSplit/>
          <w:trHeight w:val="261"/>
        </w:trPr>
        <w:tc>
          <w:tcPr>
            <w:tcW w:w="568" w:type="dxa"/>
          </w:tcPr>
          <w:p w14:paraId="0E9B0B5F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2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6D0FF85A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18B7816B" w14:textId="35F54D1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52ECAEED" w14:textId="34F1A936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14:paraId="5CFF97C2" w14:textId="2BDF69FC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46DC943" w14:textId="1446D070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Verificarea bătăilor axului (excentricitate)</w:t>
            </w:r>
          </w:p>
        </w:tc>
        <w:tc>
          <w:tcPr>
            <w:tcW w:w="1134" w:type="dxa"/>
            <w:vMerge/>
          </w:tcPr>
          <w:p w14:paraId="12CEFCB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</w:tr>
      <w:tr w:rsidR="00A03411" w:rsidRPr="00861440" w14:paraId="6C2AF837" w14:textId="77777777" w:rsidTr="004106B5">
        <w:trPr>
          <w:cantSplit/>
          <w:trHeight w:val="261"/>
        </w:trPr>
        <w:tc>
          <w:tcPr>
            <w:tcW w:w="568" w:type="dxa"/>
          </w:tcPr>
          <w:p w14:paraId="298C8D75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3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01B7E6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09CDC290" w14:textId="27FFCE18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5ADD32C" w14:textId="31AF2A8A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14:paraId="688B160D" w14:textId="46331B6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3AD9CD1C" w14:textId="150149D4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Repararea/ înlocuirea periilor de carbon</w:t>
            </w:r>
          </w:p>
        </w:tc>
        <w:tc>
          <w:tcPr>
            <w:tcW w:w="1134" w:type="dxa"/>
            <w:vMerge/>
          </w:tcPr>
          <w:p w14:paraId="509E8396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</w:tr>
      <w:tr w:rsidR="00A03411" w:rsidRPr="00861440" w14:paraId="1BB9626B" w14:textId="77777777" w:rsidTr="004106B5">
        <w:trPr>
          <w:cantSplit/>
          <w:trHeight w:val="261"/>
        </w:trPr>
        <w:tc>
          <w:tcPr>
            <w:tcW w:w="568" w:type="dxa"/>
          </w:tcPr>
          <w:p w14:paraId="4781574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4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47FF38F5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2538DEE1" w14:textId="3299A74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1CB2958" w14:textId="4D96F09D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14:paraId="39FDD303" w14:textId="54AEB65D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994DCDA" w14:textId="0B4845B3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Repararea/ înlocuirea rotorului sau a statorului</w:t>
            </w:r>
          </w:p>
        </w:tc>
        <w:tc>
          <w:tcPr>
            <w:tcW w:w="1134" w:type="dxa"/>
            <w:vMerge/>
          </w:tcPr>
          <w:p w14:paraId="3EE96AF7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</w:tr>
      <w:tr w:rsidR="00A03411" w:rsidRPr="00861440" w14:paraId="5913BA2B" w14:textId="77777777" w:rsidTr="004106B5">
        <w:trPr>
          <w:cantSplit/>
          <w:trHeight w:val="261"/>
        </w:trPr>
        <w:tc>
          <w:tcPr>
            <w:tcW w:w="568" w:type="dxa"/>
          </w:tcPr>
          <w:p w14:paraId="320170CC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5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7C511859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4E201128" w14:textId="02D940E8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F3F0B11" w14:textId="0F1DBC9B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14:paraId="7098555A" w14:textId="33BA5A0F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1F0F5728" w14:textId="4DFBE36B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Repararea/ înlocuirea butonului de pornire (întrerupător): Repararea sau schimbarea clapetei de pornire</w:t>
            </w:r>
          </w:p>
        </w:tc>
        <w:tc>
          <w:tcPr>
            <w:tcW w:w="1134" w:type="dxa"/>
            <w:vMerge/>
          </w:tcPr>
          <w:p w14:paraId="2A8F5DF1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</w:tr>
      <w:tr w:rsidR="00A03411" w:rsidRPr="00861440" w14:paraId="3670A219" w14:textId="77777777" w:rsidTr="004106B5">
        <w:trPr>
          <w:cantSplit/>
          <w:trHeight w:val="261"/>
        </w:trPr>
        <w:tc>
          <w:tcPr>
            <w:tcW w:w="568" w:type="dxa"/>
          </w:tcPr>
          <w:p w14:paraId="64D9F8BB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u-RU" w:eastAsia="ru-RU"/>
              </w:rPr>
              <w:t>6</w:t>
            </w:r>
            <w:r w:rsidRPr="00A03411">
              <w:rPr>
                <w:sz w:val="18"/>
                <w:szCs w:val="18"/>
                <w:lang w:val="ro-MO" w:eastAsia="ru-RU"/>
              </w:rPr>
              <w:t>.</w:t>
            </w:r>
          </w:p>
        </w:tc>
        <w:tc>
          <w:tcPr>
            <w:tcW w:w="708" w:type="dxa"/>
            <w:vMerge/>
            <w:textDirection w:val="btLr"/>
          </w:tcPr>
          <w:p w14:paraId="19281A7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328C1CBA" w14:textId="48AEBF26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4436C8B6" w14:textId="5F8D3ECA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04BED05A" w14:textId="68249C4E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274BC531" w14:textId="035EFDEE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cablului de alimentare sau a stecherului</w:t>
            </w:r>
          </w:p>
        </w:tc>
        <w:tc>
          <w:tcPr>
            <w:tcW w:w="1134" w:type="dxa"/>
            <w:vMerge/>
          </w:tcPr>
          <w:p w14:paraId="20D8C0F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190935EE" w14:textId="77777777" w:rsidTr="004106B5">
        <w:trPr>
          <w:cantSplit/>
          <w:trHeight w:val="261"/>
        </w:trPr>
        <w:tc>
          <w:tcPr>
            <w:tcW w:w="568" w:type="dxa"/>
          </w:tcPr>
          <w:p w14:paraId="2DEAD5B2" w14:textId="1C1CE65B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7.</w:t>
            </w:r>
          </w:p>
        </w:tc>
        <w:tc>
          <w:tcPr>
            <w:tcW w:w="708" w:type="dxa"/>
            <w:vMerge/>
            <w:textDirection w:val="btLr"/>
          </w:tcPr>
          <w:p w14:paraId="2514E87B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2E276FDB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9FAEEB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6AA59BC1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6E5525CF" w14:textId="5D94CC6E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Înlocuirea rulmenților: Schimbarea rulmentului de presiune sau a celui de la rotor</w:t>
            </w:r>
          </w:p>
        </w:tc>
        <w:tc>
          <w:tcPr>
            <w:tcW w:w="1134" w:type="dxa"/>
            <w:vMerge/>
          </w:tcPr>
          <w:p w14:paraId="53986937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7BDEFAF1" w14:textId="77777777" w:rsidTr="004106B5">
        <w:trPr>
          <w:cantSplit/>
          <w:trHeight w:val="261"/>
        </w:trPr>
        <w:tc>
          <w:tcPr>
            <w:tcW w:w="568" w:type="dxa"/>
          </w:tcPr>
          <w:p w14:paraId="60175C70" w14:textId="60FD7608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8.</w:t>
            </w:r>
          </w:p>
        </w:tc>
        <w:tc>
          <w:tcPr>
            <w:tcW w:w="708" w:type="dxa"/>
            <w:vMerge/>
            <w:textDirection w:val="btLr"/>
          </w:tcPr>
          <w:p w14:paraId="7B42224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332B009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3C1D32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0DCE718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3E5691C" w14:textId="03BD939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Înlocuirea roților dințate (grupul conic)</w:t>
            </w:r>
          </w:p>
        </w:tc>
        <w:tc>
          <w:tcPr>
            <w:tcW w:w="1134" w:type="dxa"/>
            <w:vMerge/>
          </w:tcPr>
          <w:p w14:paraId="52FE2BB1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4C8BDB62" w14:textId="77777777" w:rsidTr="004106B5">
        <w:trPr>
          <w:cantSplit/>
          <w:trHeight w:val="261"/>
        </w:trPr>
        <w:tc>
          <w:tcPr>
            <w:tcW w:w="568" w:type="dxa"/>
          </w:tcPr>
          <w:p w14:paraId="24265C93" w14:textId="594D6EFA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9.</w:t>
            </w:r>
          </w:p>
        </w:tc>
        <w:tc>
          <w:tcPr>
            <w:tcW w:w="708" w:type="dxa"/>
            <w:vMerge/>
            <w:textDirection w:val="btLr"/>
          </w:tcPr>
          <w:p w14:paraId="6EBA4226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7A88A855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7AEC0E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362A8F9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19D4815C" w14:textId="4D62B72F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Înlocuirea butonului de blocare a axului: Repararea știftului care blochează axul</w:t>
            </w:r>
          </w:p>
        </w:tc>
        <w:tc>
          <w:tcPr>
            <w:tcW w:w="1134" w:type="dxa"/>
            <w:vMerge/>
          </w:tcPr>
          <w:p w14:paraId="08735B8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5BD701E5" w14:textId="77777777" w:rsidTr="004106B5">
        <w:trPr>
          <w:cantSplit/>
          <w:trHeight w:val="261"/>
        </w:trPr>
        <w:tc>
          <w:tcPr>
            <w:tcW w:w="568" w:type="dxa"/>
          </w:tcPr>
          <w:p w14:paraId="5780BDA2" w14:textId="062CEF7A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10.</w:t>
            </w:r>
          </w:p>
        </w:tc>
        <w:tc>
          <w:tcPr>
            <w:tcW w:w="708" w:type="dxa"/>
            <w:vMerge/>
            <w:textDirection w:val="btLr"/>
          </w:tcPr>
          <w:p w14:paraId="00F7CDB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3D9C95F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B32EBF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2B926A79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2B0B6958" w14:textId="56C96F7B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Schimbarea flanșelor de prindere</w:t>
            </w:r>
          </w:p>
        </w:tc>
        <w:tc>
          <w:tcPr>
            <w:tcW w:w="1134" w:type="dxa"/>
            <w:vMerge/>
          </w:tcPr>
          <w:p w14:paraId="6FD51016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37D868E1" w14:textId="77777777" w:rsidTr="004106B5">
        <w:trPr>
          <w:cantSplit/>
          <w:trHeight w:val="261"/>
        </w:trPr>
        <w:tc>
          <w:tcPr>
            <w:tcW w:w="568" w:type="dxa"/>
          </w:tcPr>
          <w:p w14:paraId="5E106B1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708" w:type="dxa"/>
            <w:vMerge/>
            <w:textDirection w:val="btLr"/>
          </w:tcPr>
          <w:p w14:paraId="36E94E7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2F74D1E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2FA633A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1617B315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263DEF51" w14:textId="0C0B3412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 sau schimbarea colierului de prindere al ecranului de protecție</w:t>
            </w:r>
          </w:p>
        </w:tc>
        <w:tc>
          <w:tcPr>
            <w:tcW w:w="1134" w:type="dxa"/>
            <w:vMerge/>
          </w:tcPr>
          <w:p w14:paraId="3112C33B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220128AE" w14:textId="77777777" w:rsidTr="004106B5">
        <w:trPr>
          <w:cantSplit/>
          <w:trHeight w:val="261"/>
        </w:trPr>
        <w:tc>
          <w:tcPr>
            <w:tcW w:w="568" w:type="dxa"/>
          </w:tcPr>
          <w:p w14:paraId="596E195A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708" w:type="dxa"/>
            <w:vMerge/>
            <w:textDirection w:val="btLr"/>
          </w:tcPr>
          <w:p w14:paraId="6FCF870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077C28FC" w14:textId="77777777" w:rsidR="00A03411" w:rsidRPr="00120B1F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413CEE64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59923790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96A62DB" w14:textId="39F889F8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Repararea/Înlocuirea modulului de pornire lentă</w:t>
            </w:r>
          </w:p>
        </w:tc>
        <w:tc>
          <w:tcPr>
            <w:tcW w:w="1134" w:type="dxa"/>
            <w:vMerge/>
          </w:tcPr>
          <w:p w14:paraId="615F59B4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7A580810" w14:textId="77777777" w:rsidTr="004106B5">
        <w:trPr>
          <w:cantSplit/>
          <w:trHeight w:val="261"/>
        </w:trPr>
        <w:tc>
          <w:tcPr>
            <w:tcW w:w="568" w:type="dxa"/>
          </w:tcPr>
          <w:p w14:paraId="4F7AE245" w14:textId="55F91886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11.</w:t>
            </w:r>
          </w:p>
        </w:tc>
        <w:tc>
          <w:tcPr>
            <w:tcW w:w="708" w:type="dxa"/>
            <w:vMerge/>
            <w:textDirection w:val="btLr"/>
          </w:tcPr>
          <w:p w14:paraId="384742B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20D8260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F388EF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57D0CC07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64251B1B" w14:textId="77777777" w:rsidR="00A03411" w:rsidRPr="00A03411" w:rsidRDefault="00A03411" w:rsidP="0008500D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 w:rsidRPr="00A03411">
              <w:rPr>
                <w:b/>
                <w:sz w:val="18"/>
                <w:szCs w:val="18"/>
                <w:lang w:eastAsia="ru-RU"/>
              </w:rPr>
              <w:t>Servicii pentru ciocane rotopercutoare:</w:t>
            </w:r>
          </w:p>
          <w:p w14:paraId="00301AE3" w14:textId="7E8DC906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Diagnosticare defect</w:t>
            </w:r>
          </w:p>
        </w:tc>
        <w:tc>
          <w:tcPr>
            <w:tcW w:w="1134" w:type="dxa"/>
            <w:vMerge/>
          </w:tcPr>
          <w:p w14:paraId="508430FC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4A6C86C8" w14:textId="77777777" w:rsidTr="004106B5">
        <w:trPr>
          <w:cantSplit/>
          <w:trHeight w:val="261"/>
        </w:trPr>
        <w:tc>
          <w:tcPr>
            <w:tcW w:w="568" w:type="dxa"/>
          </w:tcPr>
          <w:p w14:paraId="6A906845" w14:textId="755CC02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12.</w:t>
            </w:r>
          </w:p>
        </w:tc>
        <w:tc>
          <w:tcPr>
            <w:tcW w:w="708" w:type="dxa"/>
            <w:vMerge/>
            <w:textDirection w:val="btLr"/>
          </w:tcPr>
          <w:p w14:paraId="40FD102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4760C5D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6937D2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433476FD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EC5A87E" w14:textId="2065F2CD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Gresarea sistemului de percuție</w:t>
            </w:r>
          </w:p>
        </w:tc>
        <w:tc>
          <w:tcPr>
            <w:tcW w:w="1134" w:type="dxa"/>
            <w:vMerge/>
          </w:tcPr>
          <w:p w14:paraId="0FDDC8C9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7EA92FDD" w14:textId="77777777" w:rsidTr="004106B5">
        <w:trPr>
          <w:cantSplit/>
          <w:trHeight w:val="261"/>
        </w:trPr>
        <w:tc>
          <w:tcPr>
            <w:tcW w:w="568" w:type="dxa"/>
          </w:tcPr>
          <w:p w14:paraId="6F6E5CF4" w14:textId="0244809F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13.</w:t>
            </w:r>
          </w:p>
        </w:tc>
        <w:tc>
          <w:tcPr>
            <w:tcW w:w="708" w:type="dxa"/>
            <w:vMerge/>
            <w:textDirection w:val="btLr"/>
          </w:tcPr>
          <w:p w14:paraId="77F102AF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7400F220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355ADE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68FCA57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3F64DBCA" w14:textId="022073A0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kitului de garnituri</w:t>
            </w:r>
          </w:p>
        </w:tc>
        <w:tc>
          <w:tcPr>
            <w:tcW w:w="1134" w:type="dxa"/>
            <w:vMerge/>
          </w:tcPr>
          <w:p w14:paraId="1B509D24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0A448FAB" w14:textId="77777777" w:rsidTr="004106B5">
        <w:trPr>
          <w:cantSplit/>
          <w:trHeight w:val="261"/>
        </w:trPr>
        <w:tc>
          <w:tcPr>
            <w:tcW w:w="568" w:type="dxa"/>
          </w:tcPr>
          <w:p w14:paraId="1743AFC1" w14:textId="19070F55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14.</w:t>
            </w:r>
          </w:p>
        </w:tc>
        <w:tc>
          <w:tcPr>
            <w:tcW w:w="708" w:type="dxa"/>
            <w:vMerge/>
            <w:textDirection w:val="btLr"/>
          </w:tcPr>
          <w:p w14:paraId="1ABA3AC2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756CEE6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F03D68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014956C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7593D002" w14:textId="320069BD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periilor de carbon</w:t>
            </w:r>
          </w:p>
        </w:tc>
        <w:tc>
          <w:tcPr>
            <w:tcW w:w="1134" w:type="dxa"/>
            <w:vMerge/>
          </w:tcPr>
          <w:p w14:paraId="429FDF41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255B3840" w14:textId="77777777" w:rsidTr="004106B5">
        <w:trPr>
          <w:cantSplit/>
          <w:trHeight w:val="261"/>
        </w:trPr>
        <w:tc>
          <w:tcPr>
            <w:tcW w:w="568" w:type="dxa"/>
          </w:tcPr>
          <w:p w14:paraId="5EEE1D52" w14:textId="3EE3F2DE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lastRenderedPageBreak/>
              <w:t>15.</w:t>
            </w:r>
          </w:p>
        </w:tc>
        <w:tc>
          <w:tcPr>
            <w:tcW w:w="708" w:type="dxa"/>
            <w:vMerge/>
            <w:textDirection w:val="btLr"/>
          </w:tcPr>
          <w:p w14:paraId="6FE7C427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295D058E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70AAD5F3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64DEC269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0D52F27" w14:textId="54E53C5F" w:rsidR="00A03411" w:rsidRPr="00A03411" w:rsidRDefault="00A03411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 sau înlocuirea mandrinei</w:t>
            </w:r>
          </w:p>
        </w:tc>
        <w:tc>
          <w:tcPr>
            <w:tcW w:w="1134" w:type="dxa"/>
            <w:vMerge/>
          </w:tcPr>
          <w:p w14:paraId="1D7ED26C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A03411" w:rsidRPr="00861440" w14:paraId="6A9D2F89" w14:textId="77777777" w:rsidTr="004106B5">
        <w:trPr>
          <w:cantSplit/>
          <w:trHeight w:val="261"/>
        </w:trPr>
        <w:tc>
          <w:tcPr>
            <w:tcW w:w="568" w:type="dxa"/>
          </w:tcPr>
          <w:p w14:paraId="10527092" w14:textId="2B669AC9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16.</w:t>
            </w:r>
          </w:p>
        </w:tc>
        <w:tc>
          <w:tcPr>
            <w:tcW w:w="708" w:type="dxa"/>
            <w:vMerge/>
            <w:textDirection w:val="btLr"/>
          </w:tcPr>
          <w:p w14:paraId="45B54A95" w14:textId="77777777" w:rsidR="00A03411" w:rsidRPr="00A03411" w:rsidRDefault="00A03411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56FB2326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7B804DA8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0430129B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3467F6D" w14:textId="7949E8A4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clapetei/butonului care schimbă funcțiile (găurire, găurire cu percuție, dăltuire)</w:t>
            </w:r>
          </w:p>
        </w:tc>
        <w:tc>
          <w:tcPr>
            <w:tcW w:w="1134" w:type="dxa"/>
            <w:vMerge/>
          </w:tcPr>
          <w:p w14:paraId="02935E81" w14:textId="77777777" w:rsidR="00A03411" w:rsidRPr="00A03411" w:rsidRDefault="00A03411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4106B5" w14:paraId="7E4BC00C" w14:textId="77777777" w:rsidTr="00120B1F">
        <w:trPr>
          <w:cantSplit/>
          <w:trHeight w:val="261"/>
        </w:trPr>
        <w:tc>
          <w:tcPr>
            <w:tcW w:w="568" w:type="dxa"/>
          </w:tcPr>
          <w:p w14:paraId="1E566395" w14:textId="737EC861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17.</w:t>
            </w:r>
          </w:p>
        </w:tc>
        <w:tc>
          <w:tcPr>
            <w:tcW w:w="708" w:type="dxa"/>
            <w:vMerge w:val="restart"/>
            <w:tcBorders>
              <w:top w:val="nil"/>
            </w:tcBorders>
            <w:textDirection w:val="btLr"/>
          </w:tcPr>
          <w:p w14:paraId="73371BAD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</w:tcPr>
          <w:p w14:paraId="242D9FCE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992" w:type="dxa"/>
            <w:vMerge/>
          </w:tcPr>
          <w:p w14:paraId="0558614E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2A999B0B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61DDC731" w14:textId="236EDD82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Înlocuirea rulmentului oscilant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14:paraId="142F869C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64A4ECBB" w14:textId="77777777" w:rsidTr="00615F34">
        <w:trPr>
          <w:cantSplit/>
          <w:trHeight w:val="261"/>
        </w:trPr>
        <w:tc>
          <w:tcPr>
            <w:tcW w:w="568" w:type="dxa"/>
          </w:tcPr>
          <w:p w14:paraId="0C6F1443" w14:textId="74B30A31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18.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1C6914C6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064EBFE2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1623ED50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7B53CFFB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95EB9AE" w14:textId="6F347680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roților dințate din reductor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2063ED3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76A3770B" w14:textId="77777777" w:rsidTr="00615F34">
        <w:trPr>
          <w:cantSplit/>
          <w:trHeight w:val="261"/>
        </w:trPr>
        <w:tc>
          <w:tcPr>
            <w:tcW w:w="568" w:type="dxa"/>
          </w:tcPr>
          <w:p w14:paraId="7F967510" w14:textId="216219CF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19.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4A15D734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2EDD16A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38879C16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457BC3E5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3817021B" w14:textId="497EEE62" w:rsidR="00615F34" w:rsidRPr="00A03411" w:rsidRDefault="00615F34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Repararea/înlocuirea cuplajului de siguranță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5B89E72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5109E71C" w14:textId="77777777" w:rsidTr="00615F34">
        <w:trPr>
          <w:cantSplit/>
          <w:trHeight w:val="261"/>
        </w:trPr>
        <w:tc>
          <w:tcPr>
            <w:tcW w:w="568" w:type="dxa"/>
          </w:tcPr>
          <w:p w14:paraId="46517DB2" w14:textId="589FB015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20.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3F4FE84F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79005F3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6B4120A7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3C8E9DBB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645DA89" w14:textId="514BCF1A" w:rsidR="00615F34" w:rsidRPr="00A03411" w:rsidRDefault="00615F34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 motorului ars din cauza suprasolicitării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00DD9E2D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0529006C" w14:textId="77777777" w:rsidTr="00615F34">
        <w:trPr>
          <w:cantSplit/>
          <w:trHeight w:val="261"/>
        </w:trPr>
        <w:tc>
          <w:tcPr>
            <w:tcW w:w="568" w:type="dxa"/>
          </w:tcPr>
          <w:p w14:paraId="5ED3EC5E" w14:textId="5085AFEB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21.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031FAE17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16656F5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7E22F475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1E091C39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5E8C89F3" w14:textId="6454EE9C" w:rsidR="00615F34" w:rsidRPr="00A03411" w:rsidRDefault="00615F34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 înlocuirea butonului de pornire cu regulator de viteză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09527E9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6C5B0AD7" w14:textId="77777777" w:rsidTr="00615F34">
        <w:trPr>
          <w:cantSplit/>
          <w:trHeight w:val="261"/>
        </w:trPr>
        <w:tc>
          <w:tcPr>
            <w:tcW w:w="568" w:type="dxa"/>
          </w:tcPr>
          <w:p w14:paraId="18283E37" w14:textId="7B2C89F6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22.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5AE7738F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C491BE6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14:paraId="1BC0366D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vMerge/>
          </w:tcPr>
          <w:p w14:paraId="37F4AE6B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0D408E7" w14:textId="61E440EB" w:rsidR="00615F34" w:rsidRPr="00A03411" w:rsidRDefault="00615F34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Repararea/înlocuirea elementelor sistemului antivibrație (arcuri, amortizoare din cauciuc)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1664B14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615F34" w:rsidRPr="00861440" w14:paraId="5812A5DB" w14:textId="77777777" w:rsidTr="00615F34">
        <w:trPr>
          <w:cantSplit/>
          <w:trHeight w:val="261"/>
        </w:trPr>
        <w:tc>
          <w:tcPr>
            <w:tcW w:w="568" w:type="dxa"/>
          </w:tcPr>
          <w:p w14:paraId="22B3B4D2" w14:textId="0790A6A9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sz w:val="18"/>
                <w:szCs w:val="18"/>
                <w:lang w:val="ro-MO" w:eastAsia="ru-RU"/>
              </w:rPr>
              <w:t>23.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14:paraId="632C9F33" w14:textId="77777777" w:rsidR="00615F34" w:rsidRPr="00A03411" w:rsidRDefault="00615F3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41E4493C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6DDA573D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14:paraId="6C51B432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157AD7E1" w14:textId="15266CB2" w:rsidR="00615F34" w:rsidRPr="00A03411" w:rsidRDefault="00615F34" w:rsidP="004106B5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03411">
              <w:rPr>
                <w:sz w:val="18"/>
                <w:szCs w:val="18"/>
                <w:lang w:eastAsia="ru-RU"/>
              </w:rPr>
              <w:t>Înlocuirea cablului de alimentare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4B89401" w14:textId="77777777" w:rsidR="00615F34" w:rsidRPr="00A03411" w:rsidRDefault="00615F3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eastAsia="ru-RU"/>
              </w:rPr>
            </w:pPr>
          </w:p>
        </w:tc>
      </w:tr>
      <w:tr w:rsidR="004106B5" w:rsidRPr="00861440" w14:paraId="03C176A6" w14:textId="77777777" w:rsidTr="004106B5">
        <w:trPr>
          <w:cantSplit/>
          <w:trHeight w:val="261"/>
        </w:trPr>
        <w:tc>
          <w:tcPr>
            <w:tcW w:w="568" w:type="dxa"/>
          </w:tcPr>
          <w:p w14:paraId="461DB152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MO" w:eastAsia="ru-RU"/>
              </w:rPr>
            </w:pPr>
          </w:p>
        </w:tc>
        <w:tc>
          <w:tcPr>
            <w:tcW w:w="708" w:type="dxa"/>
            <w:textDirection w:val="btLr"/>
          </w:tcPr>
          <w:p w14:paraId="7C2868D5" w14:textId="77777777" w:rsidR="004106B5" w:rsidRPr="00A03411" w:rsidRDefault="004106B5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gridSpan w:val="2"/>
          </w:tcPr>
          <w:p w14:paraId="0D3FD3CF" w14:textId="763BFB5E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b/>
                <w:sz w:val="18"/>
                <w:szCs w:val="18"/>
                <w:lang w:val="ro-MO"/>
              </w:rPr>
              <w:t>Suma estimată fără TVA, lei</w:t>
            </w:r>
          </w:p>
        </w:tc>
        <w:tc>
          <w:tcPr>
            <w:tcW w:w="567" w:type="dxa"/>
          </w:tcPr>
          <w:p w14:paraId="64AD6165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6A7E5E8B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</w:tcPr>
          <w:p w14:paraId="0CFDE832" w14:textId="79F44E42" w:rsidR="004106B5" w:rsidRPr="00A03411" w:rsidRDefault="00120B1F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4 166,66</w:t>
            </w:r>
          </w:p>
        </w:tc>
      </w:tr>
      <w:tr w:rsidR="004106B5" w:rsidRPr="00861440" w14:paraId="0A319F69" w14:textId="77777777" w:rsidTr="004106B5">
        <w:trPr>
          <w:cantSplit/>
          <w:trHeight w:val="261"/>
        </w:trPr>
        <w:tc>
          <w:tcPr>
            <w:tcW w:w="568" w:type="dxa"/>
          </w:tcPr>
          <w:p w14:paraId="0494DB5B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08" w:type="dxa"/>
            <w:textDirection w:val="btLr"/>
          </w:tcPr>
          <w:p w14:paraId="5DAFD473" w14:textId="77777777" w:rsidR="004106B5" w:rsidRPr="00A03411" w:rsidRDefault="004106B5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gridSpan w:val="2"/>
          </w:tcPr>
          <w:p w14:paraId="78E69B5E" w14:textId="57DF2A95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val="ro-MO" w:eastAsia="ru-RU"/>
              </w:rPr>
            </w:pPr>
            <w:r w:rsidRPr="00A03411">
              <w:rPr>
                <w:b/>
                <w:sz w:val="18"/>
                <w:szCs w:val="18"/>
                <w:lang w:val="ro-MO"/>
              </w:rPr>
              <w:t>Suma estimată inclusiv TVA, lei</w:t>
            </w:r>
          </w:p>
        </w:tc>
        <w:tc>
          <w:tcPr>
            <w:tcW w:w="567" w:type="dxa"/>
          </w:tcPr>
          <w:p w14:paraId="41E3510C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</w:tcPr>
          <w:p w14:paraId="48A9026A" w14:textId="77777777" w:rsidR="004106B5" w:rsidRPr="00A03411" w:rsidRDefault="004106B5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</w:tcPr>
          <w:p w14:paraId="16CE7A2C" w14:textId="31AD74CA" w:rsidR="004106B5" w:rsidRPr="00A03411" w:rsidRDefault="00120B1F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5 000,00</w:t>
            </w:r>
          </w:p>
        </w:tc>
      </w:tr>
    </w:tbl>
    <w:p w14:paraId="22ECC40A" w14:textId="603F2DDB" w:rsidR="00861440" w:rsidRPr="00861440" w:rsidRDefault="00621AFC" w:rsidP="00621AFC">
      <w:pPr>
        <w:autoSpaceDE w:val="0"/>
        <w:autoSpaceDN w:val="0"/>
        <w:adjustRightInd w:val="0"/>
        <w:rPr>
          <w:b/>
          <w:szCs w:val="28"/>
          <w:lang w:val="ro-RO" w:eastAsia="ru-RU"/>
        </w:rPr>
      </w:pPr>
      <w:r w:rsidRPr="003134D6">
        <w:rPr>
          <w:rFonts w:asciiTheme="majorBidi" w:hAnsiTheme="majorBidi" w:cstheme="majorBidi"/>
          <w:b/>
          <w:color w:val="FF0000"/>
          <w:sz w:val="22"/>
          <w:szCs w:val="24"/>
          <w:lang w:eastAsia="ru-RU"/>
        </w:rPr>
        <w:t>NOTĂ:</w:t>
      </w:r>
      <w:r w:rsidRPr="003134D6">
        <w:rPr>
          <w:rFonts w:asciiTheme="majorBidi" w:hAnsiTheme="majorBidi" w:cstheme="majorBidi"/>
          <w:sz w:val="22"/>
          <w:szCs w:val="24"/>
          <w:lang w:eastAsia="ru-RU"/>
        </w:rPr>
        <w:t xml:space="preserve"> </w:t>
      </w:r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Se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menționează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valoarea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mijloacelor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finаnсiаrе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alocate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din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bugetul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stat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реntru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procedura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achiziție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cauză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este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r w:rsidR="00A03411">
        <w:rPr>
          <w:rFonts w:asciiTheme="majorBidi" w:hAnsiTheme="majorBidi" w:cstheme="majorBidi"/>
          <w:b/>
          <w:sz w:val="22"/>
          <w:szCs w:val="24"/>
          <w:lang w:eastAsia="ru-RU"/>
        </w:rPr>
        <w:t>4 166</w:t>
      </w:r>
      <w:proofErr w:type="gramStart"/>
      <w:r w:rsidR="00A03411">
        <w:rPr>
          <w:rFonts w:asciiTheme="majorBidi" w:hAnsiTheme="majorBidi" w:cstheme="majorBidi"/>
          <w:b/>
          <w:sz w:val="22"/>
          <w:szCs w:val="24"/>
          <w:lang w:eastAsia="ru-RU"/>
        </w:rPr>
        <w:t>,66</w:t>
      </w:r>
      <w:proofErr w:type="gram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lei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fără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TVA. </w:t>
      </w:r>
      <w:proofErr w:type="spellStart"/>
      <w:proofErr w:type="gram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aceste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condiții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indiferent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specificațiile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preț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prezentate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ofertanți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valoarea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contractului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се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urmеаză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a fi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încheiat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nu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poate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depăși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suma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menționată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.</w:t>
      </w:r>
      <w:proofErr w:type="gram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proofErr w:type="gram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Totodată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se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constată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ofertele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depuse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сătrе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ofertanți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rерrеzintă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esență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liste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рrеțuri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aferente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unui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spectru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larg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servicii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de </w:t>
      </w:r>
      <w:proofErr w:type="spellStart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>deservire</w:t>
      </w:r>
      <w:proofErr w:type="spellEnd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>tehnică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.</w:t>
      </w:r>
      <w:proofErr w:type="gramEnd"/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A03411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A03411">
        <w:rPr>
          <w:b/>
          <w:sz w:val="24"/>
          <w:szCs w:val="24"/>
          <w:lang w:val="ro-RO" w:eastAsia="ru-RU"/>
        </w:rPr>
        <w:t>1) pentru un singur lot;</w:t>
      </w:r>
      <w:r w:rsidR="000869D2" w:rsidRPr="00A03411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A03411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03411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6144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3) pentru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400AF0EE" w:rsidR="00850D1C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După </w:t>
      </w:r>
      <w:r w:rsidR="00036A1D">
        <w:rPr>
          <w:b/>
          <w:bCs/>
          <w:sz w:val="24"/>
          <w:szCs w:val="24"/>
          <w:u w:val="single"/>
          <w:lang w:val="ro-RO" w:eastAsia="ru-RU"/>
        </w:rPr>
        <w:t>înregistrarea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 contractului 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>solic</w:t>
      </w:r>
      <w:r w:rsidR="00A03411">
        <w:rPr>
          <w:b/>
          <w:sz w:val="24"/>
          <w:szCs w:val="24"/>
          <w:u w:val="single"/>
          <w:lang w:val="ro-RO" w:eastAsia="ru-RU"/>
        </w:rPr>
        <w:t>itarea autorității contractante.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26DC35BD" w14:textId="69C5B840" w:rsidR="00374D22" w:rsidRPr="00861440" w:rsidRDefault="00850D1C" w:rsidP="00861440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861440">
        <w:rPr>
          <w:b/>
          <w:sz w:val="24"/>
          <w:szCs w:val="24"/>
          <w:u w:val="single"/>
          <w:lang w:val="ro-RO" w:eastAsia="ru-RU"/>
        </w:rPr>
        <w:t>6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  <w:r w:rsidR="00861440">
        <w:rPr>
          <w:b/>
          <w:sz w:val="24"/>
          <w:szCs w:val="24"/>
          <w:lang w:val="ro-RO" w:eastAsia="ru-RU"/>
        </w:rPr>
        <w:t xml:space="preserve">  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402"/>
        <w:gridCol w:w="4253"/>
        <w:gridCol w:w="1417"/>
      </w:tblGrid>
      <w:tr w:rsidR="00036A1D" w:rsidRPr="00036A1D" w14:paraId="1694CC7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BD80C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02DF1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4313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lang w:val="en-US"/>
              </w:rPr>
            </w:pPr>
            <w:r w:rsidRPr="00036A1D">
              <w:rPr>
                <w:b/>
                <w:iCs/>
                <w:sz w:val="18"/>
                <w:lang w:val="en-US"/>
              </w:rPr>
              <w:t xml:space="preserve">Mod de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demonstrare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îndeplinirii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criteriului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/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cerinței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0107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Nivelul minim/</w:t>
            </w:r>
            <w:r w:rsidRPr="00036A1D">
              <w:rPr>
                <w:b/>
                <w:iCs/>
                <w:sz w:val="18"/>
              </w:rPr>
              <w:br/>
              <w:t>Obligativitatea</w:t>
            </w:r>
          </w:p>
        </w:tc>
      </w:tr>
      <w:tr w:rsidR="00036A1D" w:rsidRPr="00036A1D" w14:paraId="6706CB0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019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E510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86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Completată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. 7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–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5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101C7B1" w14:textId="77777777" w:rsidTr="00036A1D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09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D72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23E8" w14:textId="77777777" w:rsidR="00036A1D" w:rsidRPr="00036A1D" w:rsidRDefault="00036A1D" w:rsidP="00036A1D">
            <w:pPr>
              <w:ind w:firstLine="0"/>
              <w:rPr>
                <w:rFonts w:eastAsia="PMingLiU"/>
                <w:b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. 8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 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,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termen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valabilitate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– 30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zile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din data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limită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depunere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ofertelor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  <w:p w14:paraId="57452790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A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1770729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1E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C5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Specificații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sz w:val="18"/>
                <w:lang w:val="en-US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FA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nr.22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-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0A3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3CB3CAA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00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38B38322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80B9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Specificații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1D16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nr.23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sz w:val="18"/>
                <w:lang w:val="en-US"/>
              </w:rPr>
              <w:t xml:space="preserve">–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3B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023F52A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F60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AF1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Certificat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atribuire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al </w:t>
            </w:r>
            <w:proofErr w:type="spellStart"/>
            <w:r w:rsidRPr="00036A1D">
              <w:rPr>
                <w:sz w:val="18"/>
                <w:lang w:val="en-US" w:eastAsia="ro-RO"/>
              </w:rPr>
              <w:t>contului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C93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Eliberat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banca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deținătoare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copie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91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943BFAB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07C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3321" w14:textId="77777777" w:rsidR="00036A1D" w:rsidRPr="00036A1D" w:rsidRDefault="00036A1D" w:rsidP="00036A1D">
            <w:pPr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65C9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/>
              </w:rPr>
              <w:t>Certificat</w:t>
            </w:r>
            <w:proofErr w:type="spellEnd"/>
            <w:r w:rsidRPr="00036A1D">
              <w:rPr>
                <w:sz w:val="18"/>
                <w:lang w:val="en-US"/>
              </w:rPr>
              <w:t xml:space="preserve"> / </w:t>
            </w:r>
            <w:proofErr w:type="spellStart"/>
            <w:r w:rsidRPr="00036A1D">
              <w:rPr>
                <w:sz w:val="18"/>
                <w:lang w:val="en-US"/>
              </w:rPr>
              <w:t>decizie</w:t>
            </w:r>
            <w:proofErr w:type="spellEnd"/>
            <w:r w:rsidRPr="00036A1D">
              <w:rPr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sz w:val="18"/>
                <w:lang w:val="en-US"/>
              </w:rPr>
              <w:t>înregistrare</w:t>
            </w:r>
            <w:proofErr w:type="spellEnd"/>
            <w:r w:rsidRPr="00036A1D">
              <w:rPr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sz w:val="18"/>
                <w:lang w:val="en-US"/>
              </w:rPr>
              <w:t>întreprinderii</w:t>
            </w:r>
            <w:proofErr w:type="spellEnd"/>
            <w:r w:rsidRPr="00036A1D">
              <w:rPr>
                <w:sz w:val="18"/>
                <w:lang w:val="en-US"/>
              </w:rPr>
              <w:t xml:space="preserve"> / </w:t>
            </w:r>
            <w:r w:rsidRPr="00036A1D">
              <w:rPr>
                <w:sz w:val="18"/>
                <w:lang w:val="en-US"/>
              </w:rPr>
              <w:lastRenderedPageBreak/>
              <w:t xml:space="preserve">Extras din </w:t>
            </w:r>
            <w:proofErr w:type="spellStart"/>
            <w:r w:rsidRPr="00036A1D">
              <w:rPr>
                <w:sz w:val="18"/>
                <w:lang w:val="en-US"/>
              </w:rPr>
              <w:t>Registrul</w:t>
            </w:r>
            <w:proofErr w:type="spellEnd"/>
            <w:r w:rsidRPr="00036A1D">
              <w:rPr>
                <w:sz w:val="18"/>
                <w:lang w:val="en-US"/>
              </w:rPr>
              <w:t xml:space="preserve"> de Stat al </w:t>
            </w:r>
            <w:proofErr w:type="spellStart"/>
            <w:r w:rsidRPr="00036A1D">
              <w:rPr>
                <w:sz w:val="18"/>
                <w:lang w:val="en-US"/>
              </w:rPr>
              <w:t>persoanelor</w:t>
            </w:r>
            <w:proofErr w:type="spellEnd"/>
            <w:r w:rsidRPr="00036A1D">
              <w:rPr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sz w:val="18"/>
                <w:lang w:val="en-US"/>
              </w:rPr>
              <w:t>juridice</w:t>
            </w:r>
            <w:proofErr w:type="spellEnd"/>
            <w:r w:rsidRPr="00036A1D">
              <w:rPr>
                <w:sz w:val="18"/>
                <w:lang w:val="en-US"/>
              </w:rPr>
              <w:t xml:space="preserve"> – </w:t>
            </w:r>
            <w:proofErr w:type="spellStart"/>
            <w:r w:rsidRPr="00036A1D">
              <w:rPr>
                <w:b/>
                <w:sz w:val="18"/>
                <w:lang w:val="en-US"/>
              </w:rPr>
              <w:t>copie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9F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lastRenderedPageBreak/>
              <w:t>Obligatoriu</w:t>
            </w:r>
          </w:p>
        </w:tc>
      </w:tr>
      <w:tr w:rsidR="00036A1D" w:rsidRPr="00036A1D" w14:paraId="4606421C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ED9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77E532C4" w14:textId="596AD543" w:rsidR="00036A1D" w:rsidRPr="00036A1D" w:rsidRDefault="003F5EEF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7</w:t>
            </w:r>
            <w:r w:rsidR="00036A1D"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72EE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353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sz w:val="18"/>
                <w:szCs w:val="28"/>
              </w:rPr>
              <w:t>Completată  în conformitate cu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036A1D">
              <w:rPr>
                <w:sz w:val="18"/>
                <w:szCs w:val="24"/>
              </w:rPr>
              <w:t xml:space="preserve"> </w:t>
            </w:r>
            <w:r w:rsidRPr="00036A1D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036A1D">
              <w:rPr>
                <w:sz w:val="18"/>
                <w:szCs w:val="28"/>
              </w:rPr>
              <w:t>–</w:t>
            </w:r>
            <w:r w:rsidRPr="00036A1D">
              <w:rPr>
                <w:b/>
                <w:sz w:val="18"/>
                <w:szCs w:val="28"/>
              </w:rPr>
              <w:t xml:space="preserve"> </w:t>
            </w:r>
            <w:r w:rsidRPr="00036A1D">
              <w:rPr>
                <w:b/>
                <w:sz w:val="18"/>
                <w:szCs w:val="22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003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55697B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301E51F3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3E1" w14:textId="347F6E59" w:rsidR="00036A1D" w:rsidRPr="00036A1D" w:rsidRDefault="003F5EEF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8</w:t>
            </w:r>
            <w:r w:rsidR="00036A1D"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A0DA" w14:textId="77777777" w:rsidR="00036A1D" w:rsidRPr="00036A1D" w:rsidRDefault="00036A1D" w:rsidP="00036A1D">
            <w:pPr>
              <w:ind w:firstLine="0"/>
              <w:rPr>
                <w:sz w:val="18"/>
                <w:lang w:val="ro-MO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Informații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generale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despre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ofertant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Rechizite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poștale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juridice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și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plăți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BD9D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Copie</w:t>
            </w:r>
            <w:proofErr w:type="spellEnd"/>
            <w:r w:rsidRPr="00036A1D">
              <w:rPr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19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</w:tbl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378EB4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5B0759B4" w:rsidR="00920CB0" w:rsidRPr="00861440" w:rsidRDefault="00850D1C" w:rsidP="0086144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0E6EB05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BE178" w14:textId="77777777" w:rsidR="002A7BAD" w:rsidRDefault="002A7BAD" w:rsidP="00374D22">
      <w:r>
        <w:separator/>
      </w:r>
    </w:p>
  </w:endnote>
  <w:endnote w:type="continuationSeparator" w:id="0">
    <w:p w14:paraId="7C2BC492" w14:textId="77777777" w:rsidR="002A7BAD" w:rsidRDefault="002A7BAD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59F83" w14:textId="77777777" w:rsidR="002A7BAD" w:rsidRDefault="002A7BAD" w:rsidP="00374D22">
      <w:r>
        <w:separator/>
      </w:r>
    </w:p>
  </w:footnote>
  <w:footnote w:type="continuationSeparator" w:id="0">
    <w:p w14:paraId="53072CE9" w14:textId="77777777" w:rsidR="002A7BAD" w:rsidRDefault="002A7BAD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36A1D"/>
    <w:rsid w:val="000869D2"/>
    <w:rsid w:val="000960D8"/>
    <w:rsid w:val="000967FD"/>
    <w:rsid w:val="000D200E"/>
    <w:rsid w:val="00120B1F"/>
    <w:rsid w:val="00125585"/>
    <w:rsid w:val="00136692"/>
    <w:rsid w:val="00145155"/>
    <w:rsid w:val="00152854"/>
    <w:rsid w:val="001C502A"/>
    <w:rsid w:val="001C7EC8"/>
    <w:rsid w:val="001D1EBA"/>
    <w:rsid w:val="001E52A7"/>
    <w:rsid w:val="00262946"/>
    <w:rsid w:val="0026434E"/>
    <w:rsid w:val="002A5EE9"/>
    <w:rsid w:val="002A7BAD"/>
    <w:rsid w:val="002D60B3"/>
    <w:rsid w:val="00313A20"/>
    <w:rsid w:val="00366CA4"/>
    <w:rsid w:val="00374D22"/>
    <w:rsid w:val="00374EB4"/>
    <w:rsid w:val="003949BC"/>
    <w:rsid w:val="003C0E59"/>
    <w:rsid w:val="003C4C76"/>
    <w:rsid w:val="003F5EEF"/>
    <w:rsid w:val="004106B5"/>
    <w:rsid w:val="00434A14"/>
    <w:rsid w:val="00466B4A"/>
    <w:rsid w:val="005073C5"/>
    <w:rsid w:val="00592BB6"/>
    <w:rsid w:val="005E566B"/>
    <w:rsid w:val="00601DEA"/>
    <w:rsid w:val="00613050"/>
    <w:rsid w:val="00615F34"/>
    <w:rsid w:val="00617403"/>
    <w:rsid w:val="00621AFC"/>
    <w:rsid w:val="00651320"/>
    <w:rsid w:val="00651F0B"/>
    <w:rsid w:val="006976FD"/>
    <w:rsid w:val="006A188B"/>
    <w:rsid w:val="00744F9D"/>
    <w:rsid w:val="007977E4"/>
    <w:rsid w:val="007A5574"/>
    <w:rsid w:val="007F161F"/>
    <w:rsid w:val="008248DD"/>
    <w:rsid w:val="00850D1C"/>
    <w:rsid w:val="00852285"/>
    <w:rsid w:val="00861440"/>
    <w:rsid w:val="00876CFC"/>
    <w:rsid w:val="00920CB0"/>
    <w:rsid w:val="00922F3A"/>
    <w:rsid w:val="0095724C"/>
    <w:rsid w:val="00973720"/>
    <w:rsid w:val="0099269A"/>
    <w:rsid w:val="009A5E10"/>
    <w:rsid w:val="00A03411"/>
    <w:rsid w:val="00A87CB1"/>
    <w:rsid w:val="00AB7422"/>
    <w:rsid w:val="00B003F5"/>
    <w:rsid w:val="00B06B20"/>
    <w:rsid w:val="00B21798"/>
    <w:rsid w:val="00B31BF6"/>
    <w:rsid w:val="00BA0DC8"/>
    <w:rsid w:val="00C6046E"/>
    <w:rsid w:val="00C80316"/>
    <w:rsid w:val="00CB6A95"/>
    <w:rsid w:val="00D01A81"/>
    <w:rsid w:val="00D62C01"/>
    <w:rsid w:val="00DA1C8E"/>
    <w:rsid w:val="00DB5EB5"/>
    <w:rsid w:val="00DC006B"/>
    <w:rsid w:val="00DC30AD"/>
    <w:rsid w:val="00DC408E"/>
    <w:rsid w:val="00DF377F"/>
    <w:rsid w:val="00E014E3"/>
    <w:rsid w:val="00E47360"/>
    <w:rsid w:val="00E76CDF"/>
    <w:rsid w:val="00EA7EEA"/>
    <w:rsid w:val="00EB0D5C"/>
    <w:rsid w:val="00F113CE"/>
    <w:rsid w:val="00F550FE"/>
    <w:rsid w:val="00F618C7"/>
    <w:rsid w:val="00F81AA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28</cp:revision>
  <cp:lastPrinted>2023-10-09T06:11:00Z</cp:lastPrinted>
  <dcterms:created xsi:type="dcterms:W3CDTF">2025-10-30T09:50:00Z</dcterms:created>
  <dcterms:modified xsi:type="dcterms:W3CDTF">2026-05-29T10:48:00Z</dcterms:modified>
</cp:coreProperties>
</file>