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B5" w:rsidRPr="00641BBF" w:rsidRDefault="00B006B5" w:rsidP="00B0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39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lang w:val="ro-MD"/>
        </w:rPr>
        <w:t xml:space="preserve">                 </w:t>
      </w:r>
      <w:r w:rsidRPr="00641BBF">
        <w:rPr>
          <w:rFonts w:ascii="Times New Roman" w:hAnsi="Times New Roman" w:cs="Times New Roman"/>
          <w:lang w:val="ro-MD"/>
        </w:rPr>
        <w:t xml:space="preserve">                                                                                                                         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Aprob:</w:t>
      </w:r>
    </w:p>
    <w:p w:rsidR="00B006B5" w:rsidRPr="00641BBF" w:rsidRDefault="00B006B5" w:rsidP="00B0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Directorul  al IMSP SCBI   </w:t>
      </w:r>
    </w:p>
    <w:p w:rsidR="00B006B5" w:rsidRDefault="00B006B5" w:rsidP="00B0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,,Toma Ciorbă</w:t>
      </w:r>
      <w:r w:rsidRPr="00641BBF">
        <w:rPr>
          <w:rFonts w:ascii="Times New Roman" w:hAnsi="Times New Roman" w:cs="Times New Roman"/>
          <w:b/>
          <w:sz w:val="24"/>
          <w:szCs w:val="24"/>
          <w:lang w:val="en-US"/>
        </w:rPr>
        <w:t>’’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006B5" w:rsidRPr="00641BBF" w:rsidRDefault="00B006B5" w:rsidP="00B0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06B5" w:rsidRPr="00641BBF" w:rsidRDefault="00B006B5" w:rsidP="00B006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_______________ </w:t>
      </w:r>
      <w:r w:rsidRPr="00641B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Pr="00641BBF">
        <w:rPr>
          <w:rFonts w:ascii="Times New Roman" w:hAnsi="Times New Roman" w:cs="Times New Roman"/>
          <w:b/>
          <w:sz w:val="24"/>
          <w:szCs w:val="24"/>
          <w:lang w:val="en-US"/>
        </w:rPr>
        <w:t>Vasili</w:t>
      </w:r>
      <w:proofErr w:type="spellEnd"/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>ța</w:t>
      </w:r>
    </w:p>
    <w:p w:rsidR="00B006B5" w:rsidRPr="00641BBF" w:rsidRDefault="00B006B5" w:rsidP="00B006B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06B5" w:rsidRPr="00641BBF" w:rsidRDefault="00B006B5" w:rsidP="00B006B5">
      <w:pPr>
        <w:pStyle w:val="1"/>
        <w:spacing w:before="120"/>
        <w:rPr>
          <w:lang w:val="ro-MD"/>
        </w:rPr>
      </w:pPr>
      <w:r w:rsidRPr="00641BBF">
        <w:rPr>
          <w:lang w:val="ro-MD"/>
        </w:rPr>
        <w:t xml:space="preserve">   ANUNȚ DE PARTICIPARE</w:t>
      </w:r>
    </w:p>
    <w:p w:rsidR="00B006B5" w:rsidRPr="00641BBF" w:rsidRDefault="00B006B5" w:rsidP="00B0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privind achiziționarea </w:t>
      </w:r>
    </w:p>
    <w:p w:rsidR="00B006B5" w:rsidRDefault="00B006B5" w:rsidP="00B006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006B5" w:rsidRPr="00E1407E" w:rsidRDefault="00B006B5" w:rsidP="00B006B5">
      <w:pPr>
        <w:pStyle w:val="a4"/>
        <w:tabs>
          <w:tab w:val="left" w:pos="284"/>
          <w:tab w:val="right" w:pos="426"/>
        </w:tabs>
        <w:spacing w:before="120" w:line="240" w:lineRule="auto"/>
        <w:ind w:left="1145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Produse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alimentare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conform </w:t>
      </w: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necesităților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IMSP </w:t>
      </w: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Spitalul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Clinic de </w:t>
      </w: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Boli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Infecț</w:t>
      </w:r>
      <w:proofErr w:type="gramStart"/>
      <w:r w:rsidRPr="00E1407E">
        <w:rPr>
          <w:rFonts w:ascii="Times New Roman" w:hAnsi="Times New Roman"/>
          <w:b/>
          <w:szCs w:val="24"/>
          <w:u w:val="single"/>
          <w:lang w:val="en-US"/>
        </w:rPr>
        <w:t>ioase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 w:rsidRPr="00E1407E">
        <w:rPr>
          <w:rStyle w:val="Bodytext2"/>
          <w:rFonts w:eastAsia="Arial Unicode MS"/>
          <w:b/>
          <w:u w:val="single"/>
        </w:rPr>
        <w:t>”</w:t>
      </w:r>
      <w:proofErr w:type="gramEnd"/>
      <w:r w:rsidRPr="00E1407E">
        <w:rPr>
          <w:rStyle w:val="Bodytext2"/>
          <w:rFonts w:eastAsia="Arial Unicode MS"/>
          <w:b/>
          <w:u w:val="single"/>
        </w:rPr>
        <w:t>Toma CIORBĂ”</w:t>
      </w:r>
      <w:r w:rsidRPr="00E1407E">
        <w:rPr>
          <w:rFonts w:ascii="Times New Roman" w:hAnsi="Times New Roman"/>
          <w:b/>
          <w:bCs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u w:val="single"/>
          <w:lang w:val="en-US"/>
        </w:rPr>
        <w:t>pentru</w:t>
      </w:r>
      <w:proofErr w:type="spellEnd"/>
      <w:r>
        <w:rPr>
          <w:rFonts w:ascii="Times New Roman" w:hAnsi="Times New Roman"/>
          <w:b/>
          <w:bCs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u w:val="single"/>
          <w:lang w:val="en-US"/>
        </w:rPr>
        <w:t>simestru</w:t>
      </w:r>
      <w:proofErr w:type="spellEnd"/>
      <w:r>
        <w:rPr>
          <w:rFonts w:ascii="Times New Roman" w:hAnsi="Times New Roman"/>
          <w:b/>
          <w:szCs w:val="24"/>
          <w:u w:val="single"/>
          <w:lang w:val="en-US"/>
        </w:rPr>
        <w:t xml:space="preserve"> II </w:t>
      </w:r>
      <w:proofErr w:type="spellStart"/>
      <w:r w:rsidRPr="00E1407E">
        <w:rPr>
          <w:rFonts w:ascii="Times New Roman" w:hAnsi="Times New Roman"/>
          <w:b/>
          <w:szCs w:val="24"/>
          <w:u w:val="single"/>
          <w:lang w:val="en-US"/>
        </w:rPr>
        <w:t>anul</w:t>
      </w:r>
      <w:proofErr w:type="spellEnd"/>
      <w:r w:rsidRPr="00E1407E">
        <w:rPr>
          <w:rFonts w:ascii="Times New Roman" w:hAnsi="Times New Roman"/>
          <w:b/>
          <w:szCs w:val="24"/>
          <w:u w:val="single"/>
          <w:lang w:val="en-US"/>
        </w:rPr>
        <w:t xml:space="preserve">  2022</w:t>
      </w:r>
    </w:p>
    <w:p w:rsidR="00B006B5" w:rsidRPr="00B006B5" w:rsidRDefault="00B006B5" w:rsidP="00B006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  <w:t xml:space="preserve">prin </w:t>
      </w:r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  <w:t>procedura de achiziție</w:t>
      </w:r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  <w:proofErr w:type="spellStart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Cerere</w:t>
      </w:r>
      <w:proofErr w:type="spellEnd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Ofertei</w:t>
      </w:r>
      <w:proofErr w:type="spellEnd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Prețuri</w:t>
      </w:r>
      <w:proofErr w:type="spellEnd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proofErr w:type="spellStart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bunuri</w:t>
      </w:r>
      <w:proofErr w:type="spellEnd"/>
      <w:r w:rsidRPr="00B006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B006B5" w:rsidRPr="00641BBF" w:rsidRDefault="00B006B5" w:rsidP="00B006B5">
      <w:pPr>
        <w:rPr>
          <w:rFonts w:ascii="Times New Roman" w:hAnsi="Times New Roman" w:cs="Times New Roman"/>
          <w:lang w:val="ro-MD"/>
        </w:rPr>
      </w:pP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Denumirea autorității contractante: </w:t>
      </w:r>
    </w:p>
    <w:p w:rsidR="00B006B5" w:rsidRPr="00641BBF" w:rsidRDefault="00B006B5" w:rsidP="00B006B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Instituția Medico-Sanitară Publică Spitalul Clinic de BoliInfecțioase ,,Toma Ciorbă’’. 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IDNO: </w:t>
      </w:r>
      <w:r w:rsidRPr="00641BBF">
        <w:rPr>
          <w:rFonts w:ascii="Times New Roman" w:hAnsi="Times New Roman" w:cs="Times New Roman"/>
          <w:b/>
          <w:i/>
        </w:rPr>
        <w:t>1003600132121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Adresa:  </w:t>
      </w:r>
      <w:r w:rsidRPr="00641BBF">
        <w:rPr>
          <w:rFonts w:ascii="Times New Roman" w:hAnsi="Times New Roman" w:cs="Times New Roman"/>
          <w:noProof/>
          <w:sz w:val="24"/>
          <w:szCs w:val="24"/>
          <w:lang w:val="ro-RO"/>
        </w:rPr>
        <w:t>Municipiul Chișinău bd. Ștefan cel Mare 163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Numărul de telefon/fax: </w:t>
      </w:r>
      <w:r w:rsidRPr="00641BBF">
        <w:rPr>
          <w:rFonts w:ascii="Times New Roman" w:hAnsi="Times New Roman" w:cs="Times New Roman"/>
          <w:noProof/>
          <w:sz w:val="24"/>
          <w:szCs w:val="24"/>
          <w:lang w:val="ro-RO"/>
        </w:rPr>
        <w:t>(022)  24-21-77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Adresa de e-mail și de internet a autorității contractante: </w:t>
      </w:r>
      <w:r w:rsidRPr="00641BBF">
        <w:rPr>
          <w:rFonts w:ascii="Times New Roman" w:hAnsi="Times New Roman" w:cs="Times New Roman"/>
          <w:noProof/>
          <w:sz w:val="24"/>
          <w:szCs w:val="24"/>
          <w:lang w:val="ro-MD"/>
        </w:rPr>
        <w:t>tomaciorba@ms.md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641BBF">
        <w:rPr>
          <w:rFonts w:ascii="Times New Roman" w:hAnsi="Times New Roman" w:cs="Times New Roman"/>
          <w:b/>
          <w:i/>
          <w:sz w:val="24"/>
          <w:szCs w:val="24"/>
          <w:lang w:val="ro-MD"/>
        </w:rPr>
        <w:t>documentația de atribuire este anexată în cadrul procedurii în SIA RSAP</w:t>
      </w: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>Tipul autorității contractante și obiectul principal de activitate (dacă este cazul, mențiunea că autoritatea contractantă este o autoritate centrală de achiziție sau că achiziția implică o altă formă de achiziție comună)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284"/>
          <w:tab w:val="right" w:pos="953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Procedura a fost inclusă în planul de achiziții publice a autorității contractante : </w:t>
      </w:r>
      <w:r w:rsidRPr="00641BBF">
        <w:rPr>
          <w:rFonts w:ascii="Times New Roman" w:hAnsi="Times New Roman" w:cs="Times New Roman"/>
          <w:b/>
          <w:sz w:val="24"/>
          <w:szCs w:val="24"/>
          <w:highlight w:val="yellow"/>
          <w:lang w:val="ro-MD"/>
        </w:rPr>
        <w:t>DA</w:t>
      </w: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B006B5" w:rsidRPr="00641BBF" w:rsidRDefault="00B006B5" w:rsidP="00B006B5">
      <w:pPr>
        <w:tabs>
          <w:tab w:val="left" w:pos="284"/>
          <w:tab w:val="right" w:pos="9531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>Link-ul către planul de achiziții publice publicat: https://tomaciorba.md/index.php?go=page&amp;p=185</w:t>
      </w:r>
    </w:p>
    <w:p w:rsidR="00B006B5" w:rsidRDefault="00B006B5" w:rsidP="00B006B5">
      <w:pPr>
        <w:numPr>
          <w:ilvl w:val="0"/>
          <w:numId w:val="3"/>
        </w:numPr>
        <w:tabs>
          <w:tab w:val="left" w:pos="284"/>
          <w:tab w:val="righ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B006B5" w:rsidRDefault="00B006B5" w:rsidP="00B006B5">
      <w:pPr>
        <w:tabs>
          <w:tab w:val="left" w:pos="284"/>
          <w:tab w:val="righ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992"/>
        <w:gridCol w:w="3686"/>
        <w:gridCol w:w="1559"/>
      </w:tblGrid>
      <w:tr w:rsidR="00B006B5" w:rsidRPr="006127AD" w:rsidTr="00B006B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 d/o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Denumirea bunurilor/servicii</w:t>
            </w:r>
          </w:p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Specificarea tehnică deplină solicitată, Standarde de referință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Valoarea estimată</w:t>
            </w:r>
            <w:r w:rsidRPr="0093095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br/>
              <w:t>(se va indica pentru fiecare lot în parte)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Lotul 1 </w:t>
            </w:r>
          </w:p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 crupoase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Crupă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de</w:t>
            </w: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grîu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sfărmate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E1407E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Crupă</w:t>
            </w:r>
            <w:proofErr w:type="spellEnd"/>
            <w:r w:rsidRPr="00930953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 </w:t>
            </w:r>
            <w:r w:rsidRPr="00E1407E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de</w:t>
            </w:r>
            <w:r w:rsidRPr="00930953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arpacaş</w:t>
            </w:r>
            <w:proofErr w:type="spellEnd"/>
            <w:r w:rsidRPr="00930953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, </w:t>
            </w: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Crupă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de</w:t>
            </w: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orz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, 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lastRenderedPageBreak/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Crupă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de</w:t>
            </w: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szCs w:val="24"/>
                <w:lang w:val="en-US"/>
              </w:rPr>
              <w:t>porumb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, 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Crupă de griș, 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Crupă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de</w:t>
            </w: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hrișcă, 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Fulgi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de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ovăs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calitate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superioară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Crupă de mei calitate 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Mazăre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uscată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șlefuită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întreagă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Orez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șlefuit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întreg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calitate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superioară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Ambalat în saci, uscat, fără insecte, culoare galben deschis, etichetare vizibilă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3618CA">
              <w:rPr>
                <w:rFonts w:ascii="Times New Roman" w:hAnsi="Times New Roman" w:cs="Times New Roman"/>
              </w:rPr>
              <w:t>Faina</w:t>
            </w:r>
            <w:proofErr w:type="spellEnd"/>
            <w:r w:rsidRPr="00361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</w:rPr>
              <w:t>de</w:t>
            </w:r>
            <w:proofErr w:type="spellEnd"/>
            <w:r w:rsidRPr="00361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</w:rPr>
              <w:t>griu</w:t>
            </w:r>
            <w:proofErr w:type="spellEnd"/>
            <w:r w:rsidRPr="003618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8CA">
              <w:rPr>
                <w:rFonts w:ascii="Times New Roman" w:hAnsi="Times New Roman" w:cs="Times New Roman"/>
              </w:rPr>
              <w:t>calitatea</w:t>
            </w:r>
            <w:proofErr w:type="spellEnd"/>
            <w:r w:rsidRPr="00361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</w:rPr>
              <w:t>superioara</w:t>
            </w:r>
            <w:proofErr w:type="spellEnd"/>
          </w:p>
          <w:p w:rsidR="00B006B5" w:rsidRPr="003618CA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618CA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618CA">
              <w:rPr>
                <w:rFonts w:ascii="Times New Roman" w:hAnsi="Times New Roman" w:cs="Times New Roman"/>
                <w:lang w:val="ro-RO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Ambalată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uscată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insecte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coacere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saci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25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8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Paste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făinoase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8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3618CA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mbalat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saci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cîte1 - 5 kg.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Grupa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2107</w:t>
            </w:r>
            <w:r w:rsidR="00B006B5">
              <w:rPr>
                <w:rFonts w:ascii="Times New Roman" w:hAnsi="Times New Roman" w:cs="Times New Roman"/>
                <w:b/>
                <w:lang w:val="ro-RO"/>
              </w:rPr>
              <w:t>00,00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Lotul 2</w:t>
            </w:r>
          </w:p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Legume și fructe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Cartofi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5000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saci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plasă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puţin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100 gr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Ceapă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saci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plasă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puţin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100 gr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uscată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neîncolţită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Morcov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saci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plasă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puţin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100 gr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Sfeclă roșie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saci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plasă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puţin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100 gr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Varză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saci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plasă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,(nu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curăţită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multiplu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puncte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mucegai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1-1,5 kg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Verdeață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930953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Legături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cu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cozi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scurte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galbene</w:t>
            </w:r>
            <w:proofErr w:type="spellEnd"/>
            <w:proofErr w:type="gramStart"/>
            <w:r w:rsidRPr="00E1407E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proofErr w:type="gram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cutii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carton 1-5 kg. </w:t>
            </w:r>
            <w:proofErr w:type="spellStart"/>
            <w:r>
              <w:rPr>
                <w:rFonts w:ascii="Times New Roman" w:hAnsi="Times New Roman" w:cs="Times New Roman"/>
              </w:rPr>
              <w:t>Pătrunjel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kg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mărar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Mere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cutii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carton 20-30 kg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fărăr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sezoniere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puţin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100 gr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Fructe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uscate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0953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mere</w:t>
            </w:r>
            <w:proofErr w:type="gramStart"/>
            <w:r w:rsidRPr="00930953">
              <w:rPr>
                <w:rFonts w:ascii="Times New Roman" w:hAnsi="Times New Roman" w:cs="Times New Roman"/>
                <w:lang w:val="en-US"/>
              </w:rPr>
              <w:t>,pere</w:t>
            </w:r>
            <w:proofErr w:type="spellEnd"/>
            <w:proofErr w:type="gramEnd"/>
            <w:r w:rsidRPr="00930953">
              <w:rPr>
                <w:rFonts w:ascii="Times New Roman" w:hAnsi="Times New Roman" w:cs="Times New Roman"/>
                <w:lang w:val="en-US"/>
              </w:rPr>
              <w:t xml:space="preserve">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saci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hîrtie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peliculă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cîte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6-10 kg.</w:t>
            </w:r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mărunţite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insecte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etihetare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vizibilă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30953">
              <w:rPr>
                <w:rFonts w:ascii="Times New Roman" w:hAnsi="Times New Roman" w:cs="Times New Roman"/>
              </w:rPr>
              <w:t>(</w:t>
            </w:r>
            <w:proofErr w:type="spellStart"/>
            <w:r w:rsidRPr="00930953">
              <w:rPr>
                <w:rFonts w:ascii="Times New Roman" w:hAnsi="Times New Roman" w:cs="Times New Roman"/>
              </w:rPr>
              <w:t>mere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</w:rPr>
              <w:t>prune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şi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altele</w:t>
            </w:r>
            <w:proofErr w:type="spellEnd"/>
            <w:r w:rsidRPr="00930953">
              <w:rPr>
                <w:rFonts w:ascii="Times New Roman" w:hAnsi="Times New Roman" w:cs="Times New Roman"/>
              </w:rPr>
              <w:t>)</w:t>
            </w:r>
          </w:p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>HG nr.1523 din 29</w:t>
            </w:r>
            <w:r w:rsidRPr="00930953">
              <w:rPr>
                <w:rFonts w:ascii="Times New Roman" w:hAnsi="Times New Roman" w:cs="Times New Roman"/>
              </w:rPr>
              <w:t>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,9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Prune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uscate</w:t>
            </w:r>
            <w:proofErr w:type="spellEnd"/>
          </w:p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095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cutie </w:t>
            </w:r>
            <w:r w:rsidRPr="00930953">
              <w:rPr>
                <w:rFonts w:ascii="Times New Roman" w:hAnsi="Times New Roman" w:cs="Times New Roman"/>
                <w:lang w:val="ro-RO"/>
              </w:rPr>
              <w:t>8-</w:t>
            </w:r>
            <w:r w:rsidRPr="00E1407E">
              <w:rPr>
                <w:rFonts w:ascii="Times New Roman" w:hAnsi="Times New Roman" w:cs="Times New Roman"/>
                <w:lang w:val="en-US"/>
              </w:rPr>
              <w:t>10 kg</w:t>
            </w:r>
            <w:r w:rsidRPr="00930953">
              <w:rPr>
                <w:rFonts w:ascii="Times New Roman" w:hAnsi="Times New Roman" w:cs="Times New Roman"/>
                <w:lang w:val="ro-RO"/>
              </w:rPr>
              <w:t xml:space="preserve"> fără fum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Ardei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proaspeti</w:t>
            </w:r>
            <w:proofErr w:type="spellEnd"/>
          </w:p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fărăr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alterare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sezoniere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greutatea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 100 gr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Castraveti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proaspeti</w:t>
            </w:r>
            <w:proofErr w:type="spellEnd"/>
          </w:p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6127AD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6B5"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fărăr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alterare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sezoniere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greutatea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 60 gr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Dovlecei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proaspeti</w:t>
            </w:r>
            <w:proofErr w:type="spellEnd"/>
          </w:p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6127AD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06B5"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cutii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carton 20-30 kg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fărăr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alterare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sezoniere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greutatea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puţin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100 gr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Rosii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</w:rPr>
              <w:t>proaspete</w:t>
            </w:r>
            <w:proofErr w:type="spellEnd"/>
          </w:p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6127AD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6B5"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605728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fărăr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alterare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sezoniere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greutatea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</w:t>
            </w:r>
            <w:proofErr w:type="spellEnd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 60 gr </w:t>
            </w:r>
            <w:proofErr w:type="spellStart"/>
            <w:r w:rsidRPr="0060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151</w:t>
            </w:r>
            <w:r w:rsidR="00B006B5">
              <w:rPr>
                <w:rFonts w:ascii="Times New Roman" w:hAnsi="Times New Roman" w:cs="Times New Roman"/>
                <w:b/>
                <w:lang w:val="ro-RO"/>
              </w:rPr>
              <w:t>700,00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Carne de vită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930953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Carne de vită fără os cat.superioară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Proaspăt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tranșată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fără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os</w:t>
            </w:r>
            <w:proofErr w:type="spellEnd"/>
          </w:p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lastRenderedPageBreak/>
              <w:t>HG 696 din 04.08.2010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96</w:t>
            </w:r>
            <w:r w:rsidR="00B006B5" w:rsidRPr="00930953">
              <w:rPr>
                <w:rFonts w:ascii="Times New Roman" w:hAnsi="Times New Roman" w:cs="Times New Roman"/>
                <w:b/>
                <w:lang w:val="ro-RO"/>
              </w:rPr>
              <w:t>000.00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Lotul 4</w:t>
            </w: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Carne de porc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930953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lang w:val="en-US"/>
              </w:rPr>
              <w:t xml:space="preserve">Carne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porc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oase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fara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slanina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superioara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proaspăt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tranșată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</w:rPr>
              <w:t>fără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os</w:t>
            </w:r>
            <w:proofErr w:type="spellEnd"/>
            <w:r w:rsidRPr="00930953">
              <w:rPr>
                <w:rFonts w:ascii="Times New Roman" w:hAnsi="Times New Roman" w:cs="Times New Roman"/>
              </w:rPr>
              <w:t>.</w:t>
            </w:r>
          </w:p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B006B5" w:rsidRPr="00930953">
              <w:rPr>
                <w:rFonts w:ascii="Times New Roman" w:hAnsi="Times New Roman" w:cs="Times New Roman"/>
                <w:b/>
                <w:lang w:val="ro-RO"/>
              </w:rPr>
              <w:t>0000.00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Lotul 4</w:t>
            </w:r>
          </w:p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Carne de pasăre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930953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Fileu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găină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os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congelat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1kg </w:t>
            </w:r>
          </w:p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pachet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1 kg,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lipicioase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miros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marcate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E1407E">
              <w:rPr>
                <w:rFonts w:ascii="Times New Roman" w:hAnsi="Times New Roman" w:cs="Times New Roman"/>
                <w:lang w:val="en-US"/>
              </w:rPr>
              <w:t xml:space="preserve">Carne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pasăre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categoria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superioară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(g</w:t>
            </w:r>
            <w:r w:rsidRPr="00930953">
              <w:rPr>
                <w:rFonts w:ascii="Times New Roman" w:hAnsi="Times New Roman" w:cs="Times New Roman"/>
                <w:lang w:val="ro-RO"/>
              </w:rPr>
              <w:t>ăina întreagă)</w:t>
            </w:r>
          </w:p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407E">
              <w:rPr>
                <w:rFonts w:ascii="Times New Roman" w:hAnsi="Times New Roman" w:cs="Times New Roman"/>
                <w:lang w:val="en-US"/>
              </w:rPr>
              <w:t>ambalată</w:t>
            </w:r>
            <w:proofErr w:type="spellEnd"/>
            <w:proofErr w:type="gram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pîna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la</w:t>
            </w:r>
            <w:r w:rsidRPr="00930953">
              <w:rPr>
                <w:rFonts w:ascii="Times New Roman" w:hAnsi="Times New Roman" w:cs="Times New Roman"/>
                <w:lang w:val="ro-RO"/>
              </w:rPr>
              <w:t>1,5 kg-</w:t>
            </w:r>
            <w:r w:rsidRPr="00E1407E">
              <w:rPr>
                <w:rFonts w:ascii="Times New Roman" w:hAnsi="Times New Roman" w:cs="Times New Roman"/>
                <w:lang w:val="en-US"/>
              </w:rPr>
              <w:t xml:space="preserve"> 1,8 kg. Conform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normelor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cutii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carton. </w:t>
            </w:r>
            <w:r w:rsidRPr="00930953">
              <w:rPr>
                <w:rFonts w:ascii="Times New Roman" w:hAnsi="Times New Roman" w:cs="Times New Roman"/>
              </w:rPr>
              <w:t xml:space="preserve">HG696 </w:t>
            </w:r>
            <w:proofErr w:type="spellStart"/>
            <w:r w:rsidRPr="00930953">
              <w:rPr>
                <w:rFonts w:ascii="Times New Roman" w:hAnsi="Times New Roman" w:cs="Times New Roman"/>
              </w:rPr>
              <w:t>din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04.08.2010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930953">
              <w:rPr>
                <w:rFonts w:ascii="Times New Roman" w:hAnsi="Times New Roman" w:cs="Times New Roman"/>
                <w:lang w:val="ro-RO"/>
              </w:rPr>
              <w:t>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Tacîm de pui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pachet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1 kg, nu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lipicioase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miros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marcate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168000</w:t>
            </w:r>
            <w:r w:rsidRPr="00930953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</w:tc>
      </w:tr>
      <w:tr w:rsidR="00B006B5" w:rsidRPr="005B3AD4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Lotul 5 </w:t>
            </w:r>
            <w:r w:rsidRPr="005B3AD4">
              <w:rPr>
                <w:rFonts w:ascii="Times New Roman" w:hAnsi="Times New Roman" w:cs="Times New Roman"/>
                <w:b/>
                <w:lang w:val="ro-RO"/>
              </w:rPr>
              <w:t xml:space="preserve">Conserve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5B3AD4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5B3AD4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5B3AD4">
              <w:rPr>
                <w:rFonts w:ascii="Times New Roman" w:hAnsi="Times New Roman" w:cs="Times New Roman"/>
                <w:lang w:val="ro-RO"/>
              </w:rPr>
              <w:t>Carne de vită înăbușită în jeleu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3AD4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3AD4">
              <w:rPr>
                <w:rFonts w:ascii="Times New Roman" w:hAnsi="Times New Roman" w:cs="Times New Roman"/>
                <w:lang w:val="ro-RO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3AD4">
              <w:rPr>
                <w:rFonts w:ascii="Times New Roman" w:hAnsi="Times New Roman" w:cs="Times New Roman"/>
                <w:lang w:val="en-US"/>
              </w:rPr>
              <w:t>Borcane</w:t>
            </w:r>
            <w:proofErr w:type="spellEnd"/>
            <w:r w:rsidRPr="005B3AD4">
              <w:rPr>
                <w:rFonts w:ascii="Times New Roman" w:hAnsi="Times New Roman" w:cs="Times New Roman"/>
                <w:lang w:val="en-US"/>
              </w:rPr>
              <w:t xml:space="preserve"> 0,5kg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5B3AD4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5B3AD4">
              <w:rPr>
                <w:rFonts w:ascii="Times New Roman" w:hAnsi="Times New Roman" w:cs="Times New Roman"/>
                <w:lang w:val="ro-RO"/>
              </w:rPr>
              <w:t>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5B3AD4">
              <w:rPr>
                <w:rFonts w:ascii="Times New Roman" w:hAnsi="Times New Roman" w:cs="Times New Roman"/>
                <w:lang w:val="ro-RO"/>
              </w:rPr>
              <w:t>Carne de găină înăbușită în jeleu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3AD4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3AD4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3AD4">
              <w:rPr>
                <w:rFonts w:ascii="Times New Roman" w:hAnsi="Times New Roman" w:cs="Times New Roman"/>
                <w:lang w:val="en-US"/>
              </w:rPr>
              <w:t>Borcane</w:t>
            </w:r>
            <w:proofErr w:type="spellEnd"/>
            <w:r w:rsidRPr="005B3AD4">
              <w:rPr>
                <w:rFonts w:ascii="Times New Roman" w:hAnsi="Times New Roman" w:cs="Times New Roman"/>
                <w:lang w:val="en-US"/>
              </w:rPr>
              <w:t xml:space="preserve"> 0,5kg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5B3AD4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5B3AD4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5B3AD4" w:rsidRDefault="00B006B5" w:rsidP="006127AD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150</w:t>
            </w:r>
            <w:r w:rsidRPr="005B3AD4">
              <w:rPr>
                <w:rFonts w:ascii="Times New Roman" w:hAnsi="Times New Roman" w:cs="Times New Roman"/>
                <w:b/>
                <w:lang w:val="ro-RO"/>
              </w:rPr>
              <w:t>00.00</w:t>
            </w: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Lotul 6</w:t>
            </w:r>
          </w:p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b/>
                <w:szCs w:val="24"/>
                <w:lang w:val="en-US"/>
              </w:rPr>
              <w:t>Ulei</w:t>
            </w:r>
            <w:proofErr w:type="spellEnd"/>
            <w:r w:rsidRPr="00930953">
              <w:rPr>
                <w:rFonts w:ascii="Times New Roman" w:hAnsi="Times New Roman" w:cs="Times New Roman"/>
                <w:b/>
                <w:szCs w:val="24"/>
                <w:lang w:val="ro-RO"/>
              </w:rPr>
              <w:t xml:space="preserve"> </w:t>
            </w:r>
            <w:r w:rsidRPr="00930953">
              <w:rPr>
                <w:rFonts w:ascii="Times New Roman" w:hAnsi="Times New Roman" w:cs="Times New Roman"/>
                <w:b/>
                <w:szCs w:val="24"/>
                <w:lang w:val="en-US"/>
              </w:rPr>
              <w:t>din</w:t>
            </w:r>
            <w:r w:rsidRPr="00930953">
              <w:rPr>
                <w:rFonts w:ascii="Times New Roman" w:hAnsi="Times New Roman" w:cs="Times New Roman"/>
                <w:b/>
                <w:szCs w:val="24"/>
                <w:lang w:val="ro-RO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b/>
                <w:szCs w:val="24"/>
                <w:lang w:val="en-US"/>
              </w:rPr>
              <w:t>floarea</w:t>
            </w:r>
            <w:proofErr w:type="spellEnd"/>
            <w:r w:rsidRPr="00930953">
              <w:rPr>
                <w:rFonts w:ascii="Times New Roman" w:hAnsi="Times New Roman" w:cs="Times New Roman"/>
                <w:b/>
                <w:szCs w:val="24"/>
                <w:lang w:val="ro-RO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b/>
                <w:szCs w:val="24"/>
                <w:lang w:val="en-US"/>
              </w:rPr>
              <w:t>soarelui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</w:t>
            </w:r>
            <w:r w:rsidRPr="0093095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Ulei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floarea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soarelui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dublu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rafinat</w:t>
            </w:r>
            <w:proofErr w:type="spellEnd"/>
          </w:p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B006B5" w:rsidRPr="009309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E1407E">
              <w:rPr>
                <w:rFonts w:ascii="Times New Roman" w:hAnsi="Times New Roman" w:cs="Times New Roman"/>
                <w:lang w:val="en-US"/>
              </w:rPr>
              <w:t xml:space="preserve">Transparent,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etichetare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vizibilă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Ulei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vegetal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floarea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soarelui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deodorant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rafinat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canistre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266</w:t>
            </w:r>
            <w:r w:rsidR="00B006B5" w:rsidRPr="00930953">
              <w:rPr>
                <w:rFonts w:ascii="Times New Roman" w:hAnsi="Times New Roman" w:cs="Times New Roman"/>
                <w:b/>
                <w:lang w:val="ro-RO"/>
              </w:rPr>
              <w:t>00.00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Lotul 7</w:t>
            </w:r>
          </w:p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 de panificație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B57327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7</w:t>
            </w:r>
            <w:r w:rsidRPr="00B57327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B57327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7327">
              <w:rPr>
                <w:rFonts w:ascii="Times New Roman" w:hAnsi="Times New Roman" w:cs="Times New Roman"/>
                <w:lang w:val="en-US"/>
              </w:rPr>
              <w:t>Turte</w:t>
            </w:r>
            <w:proofErr w:type="spellEnd"/>
            <w:r w:rsidRPr="00B573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7327">
              <w:rPr>
                <w:rFonts w:ascii="Times New Roman" w:hAnsi="Times New Roman" w:cs="Times New Roman"/>
                <w:lang w:val="en-US"/>
              </w:rPr>
              <w:t>dulci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006B5" w:rsidRPr="0093095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Ambalațe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cutii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4 -5 </w:t>
            </w:r>
            <w:proofErr w:type="gramStart"/>
            <w:r w:rsidRPr="00930953">
              <w:rPr>
                <w:rFonts w:ascii="Times New Roman" w:hAnsi="Times New Roman" w:cs="Times New Roman"/>
                <w:lang w:val="en-US"/>
              </w:rPr>
              <w:t>kg  HG</w:t>
            </w:r>
            <w:proofErr w:type="gramEnd"/>
            <w:r w:rsidRPr="00930953">
              <w:rPr>
                <w:rFonts w:ascii="Times New Roman" w:hAnsi="Times New Roman" w:cs="Times New Roman"/>
                <w:lang w:val="en-US"/>
              </w:rPr>
              <w:t xml:space="preserve"> nr. 68 din 29.01.2009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  <w:r w:rsidRPr="00930953">
              <w:rPr>
                <w:rFonts w:ascii="Times New Roman" w:hAnsi="Times New Roman" w:cs="Times New Roman"/>
                <w:lang w:val="ro-RO"/>
              </w:rPr>
              <w:t>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Covrigei cal.1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pacher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1,0-5,0 kg,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etichetare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vizibilă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bucata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fie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pîna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la 5gr.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o-RO"/>
              </w:rPr>
              <w:t>40</w:t>
            </w:r>
            <w:r w:rsidR="00B006B5" w:rsidRPr="00930953">
              <w:rPr>
                <w:rFonts w:ascii="Times New Roman" w:hAnsi="Times New Roman" w:cs="Times New Roman"/>
                <w:b/>
                <w:szCs w:val="24"/>
                <w:lang w:val="ro-RO"/>
              </w:rPr>
              <w:t>00.00</w:t>
            </w: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Lotul 8</w:t>
            </w: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Fructe și legume transformate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930953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Pastă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de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roşii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25%</w:t>
            </w:r>
          </w:p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 xml:space="preserve">25 %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substanţe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uscate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borcane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0</w:t>
            </w:r>
            <w:proofErr w:type="gramStart"/>
            <w:r w:rsidRPr="00930953">
              <w:rPr>
                <w:rFonts w:ascii="Times New Roman" w:hAnsi="Times New Roman" w:cs="Times New Roman"/>
                <w:lang w:val="en-US"/>
              </w:rPr>
              <w:t>,5</w:t>
            </w:r>
            <w:proofErr w:type="gramEnd"/>
            <w:r w:rsidRPr="00930953">
              <w:rPr>
                <w:rFonts w:ascii="Times New Roman" w:hAnsi="Times New Roman" w:cs="Times New Roman"/>
                <w:lang w:val="en-US"/>
              </w:rPr>
              <w:t>-0,72kg.  SM 247:2004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930953">
              <w:rPr>
                <w:rFonts w:ascii="Times New Roman" w:hAnsi="Times New Roman" w:cs="Times New Roman"/>
                <w:lang w:val="ro-RO"/>
              </w:rPr>
              <w:t>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Mazare verde conservată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Borcane 0,67-0,72kg</w:t>
            </w:r>
          </w:p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GOST 15842-90 SM -196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930953">
              <w:rPr>
                <w:rFonts w:ascii="Times New Roman" w:hAnsi="Times New Roman" w:cs="Times New Roman"/>
                <w:lang w:val="ro-RO"/>
              </w:rPr>
              <w:t>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Castraveți marinați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Castraveții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nu fie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moi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semne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alterare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borcane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0,720 kg,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930953">
              <w:rPr>
                <w:rFonts w:ascii="Times New Roman" w:hAnsi="Times New Roman" w:cs="Times New Roman"/>
                <w:lang w:val="ro-RO"/>
              </w:rPr>
              <w:t>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Magiun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de mere C/S,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borcan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750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Borcane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0,860-1,0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o-RO"/>
              </w:rPr>
              <w:t>39500</w:t>
            </w:r>
            <w:r w:rsidRPr="00930953">
              <w:rPr>
                <w:rFonts w:ascii="Times New Roman" w:hAnsi="Times New Roman" w:cs="Times New Roman"/>
                <w:b/>
                <w:szCs w:val="24"/>
                <w:lang w:val="ro-RO"/>
              </w:rPr>
              <w:t>.00</w:t>
            </w:r>
          </w:p>
        </w:tc>
      </w:tr>
      <w:tr w:rsidR="00B006B5" w:rsidRPr="00930953" w:rsidTr="00B006B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Lotul 9 </w:t>
            </w:r>
            <w:r w:rsidRPr="00930953">
              <w:rPr>
                <w:rFonts w:ascii="Times New Roman" w:hAnsi="Times New Roman" w:cs="Times New Roman"/>
                <w:b/>
                <w:lang w:val="ro-RO"/>
              </w:rPr>
              <w:t>Diverse produse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Oțet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de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masă</w:t>
            </w:r>
            <w:proofErr w:type="spellEnd"/>
            <w:r w:rsidRPr="00930953">
              <w:rPr>
                <w:rFonts w:ascii="Times New Roman" w:hAnsi="Times New Roman" w:cs="Times New Roman"/>
                <w:lang w:val="ro-RO"/>
              </w:rPr>
              <w:t xml:space="preserve">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B006B5" w:rsidRPr="00930953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Sticle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1l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Ceai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negru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930953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Ceai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negru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uscat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cutii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100 gr</w:t>
            </w:r>
            <w:proofErr w:type="gramStart"/>
            <w:r w:rsidRPr="00E1407E">
              <w:rPr>
                <w:rFonts w:ascii="Times New Roman" w:hAnsi="Times New Roman" w:cs="Times New Roman"/>
                <w:lang w:val="en-US"/>
              </w:rPr>
              <w:t>. ,</w:t>
            </w:r>
            <w:proofErr w:type="gram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frunză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jumătăți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etichetare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vizibilă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. cal.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superioară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Sare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de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lămîe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930953">
              <w:rPr>
                <w:rFonts w:ascii="Times New Roman" w:hAnsi="Times New Roman" w:cs="Times New Roman"/>
                <w:lang w:val="en-US"/>
              </w:rPr>
              <w:t xml:space="preserve"> 100gr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Drojdie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uscată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C/S,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pachet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10-20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930953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Pachet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0953">
              <w:rPr>
                <w:rFonts w:ascii="Times New Roman" w:hAnsi="Times New Roman" w:cs="Times New Roman"/>
              </w:rPr>
              <w:t>etichetare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vizibilă</w:t>
            </w:r>
            <w:proofErr w:type="spellEnd"/>
            <w:r w:rsidRPr="00930953">
              <w:rPr>
                <w:rFonts w:ascii="Times New Roman" w:hAnsi="Times New Roman" w:cs="Times New Roman"/>
              </w:rPr>
              <w:t>.</w:t>
            </w:r>
          </w:p>
          <w:p w:rsidR="00B006B5" w:rsidRPr="00930953" w:rsidRDefault="00B006B5" w:rsidP="006127AD">
            <w:pPr>
              <w:spacing w:after="0"/>
              <w:rPr>
                <w:rFonts w:ascii="Times New Roman" w:hAnsi="Times New Roman" w:cs="Times New Roman"/>
              </w:rPr>
            </w:pPr>
            <w:r w:rsidRPr="00930953">
              <w:rPr>
                <w:rFonts w:ascii="Times New Roman" w:hAnsi="Times New Roman" w:cs="Times New Roman"/>
              </w:rPr>
              <w:t xml:space="preserve">10-20 </w:t>
            </w:r>
            <w:proofErr w:type="spellStart"/>
            <w:r w:rsidRPr="00930953"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Zahăr-tos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Uscat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ambalat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sac,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etichetare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</w:rPr>
            </w:pPr>
            <w:proofErr w:type="spellStart"/>
            <w:r w:rsidRPr="00930953">
              <w:rPr>
                <w:rFonts w:ascii="Times New Roman" w:hAnsi="Times New Roman" w:cs="Times New Roman"/>
              </w:rPr>
              <w:t>Peltea</w:t>
            </w:r>
            <w:proofErr w:type="spellEnd"/>
            <w:r w:rsidRPr="00930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</w:rPr>
              <w:t>concentrată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953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3095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Ambalat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pachete</w:t>
            </w:r>
            <w:proofErr w:type="spellEnd"/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 xml:space="preserve"> 220-250gr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6127AD" w:rsidP="006127AD">
            <w:pPr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o-RO"/>
              </w:rPr>
              <w:t>605</w:t>
            </w:r>
            <w:r w:rsidR="00B006B5">
              <w:rPr>
                <w:rFonts w:ascii="Times New Roman" w:hAnsi="Times New Roman" w:cs="Times New Roman"/>
                <w:b/>
                <w:szCs w:val="24"/>
                <w:lang w:val="ro-RO"/>
              </w:rPr>
              <w:t>00,00</w:t>
            </w: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Lotul 10</w:t>
            </w: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Pește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6127AD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Pr="00930953">
              <w:rPr>
                <w:rFonts w:ascii="Times New Roman" w:hAnsi="Times New Roman" w:cs="Times New Roman"/>
                <w:lang w:val="ro-RO"/>
              </w:rPr>
              <w:t>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Peste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HEC,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fără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cap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ţi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măruntai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congelat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407E">
              <w:rPr>
                <w:rFonts w:ascii="Times New Roman" w:hAnsi="Times New Roman" w:cs="Times New Roman"/>
                <w:lang w:val="en-US"/>
              </w:rPr>
              <w:t>greutatea</w:t>
            </w:r>
            <w:proofErr w:type="spellEnd"/>
            <w:r w:rsidRPr="00E1407E">
              <w:rPr>
                <w:rFonts w:ascii="Times New Roman" w:hAnsi="Times New Roman" w:cs="Times New Roman"/>
                <w:lang w:val="en-US"/>
              </w:rPr>
              <w:t xml:space="preserve"> 500+gr C/S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0953">
              <w:rPr>
                <w:rFonts w:ascii="Times New Roman" w:hAnsi="Times New Roman" w:cs="Times New Roman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930953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E1407E" w:rsidRDefault="00B006B5" w:rsidP="006127AD">
            <w:pPr>
              <w:rPr>
                <w:rFonts w:ascii="Times New Roman" w:hAnsi="Times New Roman" w:cs="Times New Roman"/>
                <w:lang w:val="ro-RO"/>
              </w:rPr>
            </w:pPr>
            <w:r w:rsidRPr="00E1407E">
              <w:rPr>
                <w:rFonts w:ascii="Times New Roman" w:hAnsi="Times New Roman" w:cs="Times New Roman"/>
                <w:lang w:val="ro-RO"/>
              </w:rPr>
              <w:t>Peşte întreg în cutie, fără măruntaie, fărăr semne de alterare, fără gheaţă , greutatea nu mai puţin dde 500+gr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</w:tr>
      <w:tr w:rsidR="00B006B5" w:rsidRPr="00930953" w:rsidTr="00B006B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spacing w:before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i/>
                <w:lang w:val="ro-RO"/>
              </w:rPr>
              <w:t>Valoarea estimativă a lotului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o-RO"/>
              </w:rPr>
              <w:t>18</w:t>
            </w:r>
            <w:r w:rsidRPr="00930953">
              <w:rPr>
                <w:rFonts w:ascii="Times New Roman" w:hAnsi="Times New Roman" w:cs="Times New Roman"/>
                <w:b/>
                <w:szCs w:val="24"/>
                <w:lang w:val="ro-RO"/>
              </w:rPr>
              <w:t>000.00</w:t>
            </w:r>
          </w:p>
        </w:tc>
      </w:tr>
      <w:tr w:rsidR="00B006B5" w:rsidRPr="00930953" w:rsidTr="00B006B5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5" w:rsidRPr="00930953" w:rsidRDefault="00B006B5" w:rsidP="006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9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Valoarea estimativa totala: </w:t>
            </w:r>
            <w:bookmarkStart w:id="0" w:name="_GoBack"/>
            <w:bookmarkEnd w:id="0"/>
          </w:p>
        </w:tc>
      </w:tr>
    </w:tbl>
    <w:p w:rsidR="00B006B5" w:rsidRPr="00641BBF" w:rsidRDefault="00B006B5" w:rsidP="00B006B5">
      <w:pPr>
        <w:tabs>
          <w:tab w:val="left" w:pos="284"/>
          <w:tab w:val="righ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006B5" w:rsidRPr="00641BBF" w:rsidRDefault="00B006B5" w:rsidP="00B006B5">
      <w:pPr>
        <w:tabs>
          <w:tab w:val="num" w:pos="13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Informaţie financiară: </w:t>
      </w:r>
      <w:r w:rsidRPr="00641BBF">
        <w:rPr>
          <w:rFonts w:ascii="Times New Roman" w:hAnsi="Times New Roman" w:cs="Times New Roman"/>
          <w:sz w:val="24"/>
          <w:szCs w:val="24"/>
          <w:lang w:val="ro-RO"/>
        </w:rPr>
        <w:t>Sursa de finanţare:</w:t>
      </w:r>
      <w:r w:rsidRPr="0064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BBF">
        <w:rPr>
          <w:rFonts w:ascii="Times New Roman" w:hAnsi="Times New Roman" w:cs="Times New Roman"/>
          <w:sz w:val="24"/>
          <w:szCs w:val="24"/>
          <w:lang w:val="en-US"/>
        </w:rPr>
        <w:t>Compania</w:t>
      </w:r>
      <w:proofErr w:type="spellEnd"/>
      <w:r w:rsidRPr="0064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BBF">
        <w:rPr>
          <w:rFonts w:ascii="Times New Roman" w:hAnsi="Times New Roman" w:cs="Times New Roman"/>
          <w:sz w:val="24"/>
          <w:szCs w:val="24"/>
          <w:lang w:val="en-US"/>
        </w:rPr>
        <w:t>Natională</w:t>
      </w:r>
      <w:proofErr w:type="spellEnd"/>
      <w:r w:rsidRPr="00641B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1BBF">
        <w:rPr>
          <w:rFonts w:ascii="Times New Roman" w:hAnsi="Times New Roman" w:cs="Times New Roman"/>
          <w:sz w:val="24"/>
          <w:szCs w:val="24"/>
          <w:lang w:val="en-US"/>
        </w:rPr>
        <w:t>Asigurări</w:t>
      </w:r>
      <w:proofErr w:type="spellEnd"/>
      <w:r w:rsidRPr="0064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BB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BBF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</w:p>
    <w:p w:rsidR="00B006B5" w:rsidRPr="00641BBF" w:rsidRDefault="00B006B5" w:rsidP="00B006B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>În cazul în care contractul este împărțit pe loturi un operator economic poate depune oferta (se va selecta): Pentru mai multe loturile.</w:t>
      </w:r>
    </w:p>
    <w:p w:rsidR="00B006B5" w:rsidRPr="00641BBF" w:rsidRDefault="00B006B5" w:rsidP="00B006B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Admiterea sau interzicerea ofertelor alternative: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nu se admite</w:t>
      </w:r>
    </w:p>
    <w:p w:rsidR="00B006B5" w:rsidRPr="00641BBF" w:rsidRDefault="00B006B5" w:rsidP="00B006B5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Termenii și condițiile de livrare/prestare/executare solicitați: de la semnarea contractului pînă la  pînă la 31.12.2022,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zilnic și la comanda beneficiarului.</w:t>
      </w: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DDP - Franco destinație vămuită.</w:t>
      </w:r>
    </w:p>
    <w:p w:rsidR="00B006B5" w:rsidRPr="00641BBF" w:rsidRDefault="00B006B5" w:rsidP="00B006B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>Termenul de valabilitate a contractului : 31.12.2022.</w:t>
      </w:r>
    </w:p>
    <w:p w:rsidR="00B006B5" w:rsidRPr="00641BBF" w:rsidRDefault="00B006B5" w:rsidP="00B006B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:rsidR="00B006B5" w:rsidRPr="00641BBF" w:rsidRDefault="00B006B5" w:rsidP="00B006B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</w:p>
    <w:p w:rsidR="00B006B5" w:rsidRDefault="00B006B5" w:rsidP="00B006B5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MD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B006B5" w:rsidRDefault="00B006B5" w:rsidP="00B006B5">
      <w:p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W w:w="10672" w:type="dxa"/>
        <w:tblInd w:w="-157" w:type="dxa"/>
        <w:tblLook w:val="04A0" w:firstRow="1" w:lastRow="0" w:firstColumn="1" w:lastColumn="0" w:noHBand="0" w:noVBand="1"/>
      </w:tblPr>
      <w:tblGrid>
        <w:gridCol w:w="435"/>
        <w:gridCol w:w="2988"/>
        <w:gridCol w:w="5963"/>
        <w:gridCol w:w="1286"/>
      </w:tblGrid>
      <w:tr w:rsidR="00B006B5" w:rsidRPr="00DE707F" w:rsidTr="00B006B5">
        <w:trPr>
          <w:trHeight w:val="14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6B5" w:rsidRPr="00DE707F" w:rsidRDefault="00B006B5" w:rsidP="00612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6B5" w:rsidRPr="00DE707F" w:rsidRDefault="00B006B5" w:rsidP="00612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documentului</w:t>
            </w:r>
            <w:proofErr w:type="spellEnd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cerinţelor</w:t>
            </w:r>
            <w:proofErr w:type="spellEnd"/>
          </w:p>
        </w:tc>
        <w:tc>
          <w:tcPr>
            <w:tcW w:w="5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6B5" w:rsidRPr="00DE707F" w:rsidRDefault="00B006B5" w:rsidP="00612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Cerinţe</w:t>
            </w:r>
            <w:proofErr w:type="spellEnd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suplimentare</w:t>
            </w:r>
            <w:proofErr w:type="spellEnd"/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06B5" w:rsidRPr="00DE707F" w:rsidRDefault="00B006B5" w:rsidP="00612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Obl</w:t>
            </w:r>
            <w:proofErr w:type="spellEnd"/>
            <w:r w:rsidRPr="00DE7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06B5" w:rsidRPr="00DE707F" w:rsidTr="00B006B5">
        <w:trPr>
          <w:trHeight w:val="92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109A8" w:rsidRDefault="00B006B5" w:rsidP="006127AD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09A8">
              <w:rPr>
                <w:rFonts w:ascii="Times New Roman" w:hAnsi="Times New Roman" w:cs="Times New Roman"/>
              </w:rPr>
              <w:t>Cerere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de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participare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401C5" w:rsidRDefault="00B006B5" w:rsidP="006127AD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anexei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7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Documentația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achizițiilor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bunuri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Finanțelor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115 din 15.09.2021,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103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109A8" w:rsidRDefault="00B006B5" w:rsidP="006127AD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8109A8">
              <w:rPr>
                <w:rFonts w:ascii="Times New Roman" w:hAnsi="Times New Roman" w:cs="Times New Roman"/>
              </w:rPr>
              <w:t>Declarație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privind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valabilitatea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ofertei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anexei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8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Documentația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achizițiilor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bunuri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Finanțelor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115 din 15.09.2021,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9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109A8" w:rsidRDefault="00B006B5" w:rsidP="006127AD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8109A8">
              <w:rPr>
                <w:rFonts w:ascii="Times New Roman" w:hAnsi="Times New Roman" w:cs="Times New Roman"/>
              </w:rPr>
              <w:t>Propunerea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tehnică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09A8">
              <w:rPr>
                <w:rFonts w:ascii="Times New Roman" w:hAnsi="Times New Roman" w:cs="Times New Roman"/>
              </w:rPr>
              <w:t>specificații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tehnice</w:t>
            </w:r>
            <w:proofErr w:type="spellEnd"/>
            <w:r w:rsidRPr="008109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anexei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22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Documentația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achizițiilor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bunuri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Finanțelor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115 din 15.09.2021,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9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109A8" w:rsidRDefault="00B006B5" w:rsidP="006127AD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Propunerea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financiară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specificații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preț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401C5" w:rsidRDefault="00B006B5" w:rsidP="006127AD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anexei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23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Documentația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achizițiilor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bunuri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Finanțelor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115 din 15.09.2021,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70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da</w:t>
            </w:r>
            <w:proofErr w:type="spellEnd"/>
          </w:p>
        </w:tc>
      </w:tr>
      <w:tr w:rsidR="00B006B5" w:rsidRPr="00DE707F" w:rsidTr="00B006B5">
        <w:trPr>
          <w:trHeight w:val="7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233C1"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Unic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Achiziții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European (DUAE)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al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unic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European,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Finanțelor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72/2020,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Dovada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înregistrării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persoanei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juridice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conformitate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prevederile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legale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țara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ofertantul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stabilit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înregistrare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Extras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Stat al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Juridice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economic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nerezident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Moldova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țara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dovedesc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forma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înregistrare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atestare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apartenența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punct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vedere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profesional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102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109A8" w:rsidRDefault="00B006B5" w:rsidP="006127AD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8109A8">
              <w:rPr>
                <w:rFonts w:ascii="Times New Roman" w:hAnsi="Times New Roman" w:cs="Times New Roman"/>
              </w:rPr>
              <w:t>Raportul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financiar</w:t>
            </w:r>
            <w:proofErr w:type="spellEnd"/>
            <w:r w:rsidRPr="008109A8">
              <w:rPr>
                <w:rFonts w:ascii="Times New Roman" w:hAnsi="Times New Roman" w:cs="Times New Roman"/>
              </w:rPr>
              <w:t>/</w:t>
            </w:r>
            <w:proofErr w:type="spellStart"/>
            <w:r w:rsidRPr="008109A8">
              <w:rPr>
                <w:rFonts w:ascii="Times New Roman" w:hAnsi="Times New Roman" w:cs="Times New Roman"/>
              </w:rPr>
              <w:t>Situația</w:t>
            </w:r>
            <w:proofErr w:type="spellEnd"/>
            <w:r w:rsidRPr="0081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A8">
              <w:rPr>
                <w:rFonts w:ascii="Times New Roman" w:hAnsi="Times New Roman" w:cs="Times New Roman"/>
              </w:rPr>
              <w:t>financiară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Declarație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numele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prenumele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personal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caz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denumirea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companiei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IDNO al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fondatorului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fondatorilor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economic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atribuire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contului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bancar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DE707F" w:rsidTr="00B006B5">
        <w:trPr>
          <w:trHeight w:val="23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2233C1" w:rsidRDefault="00B006B5" w:rsidP="006127A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Declarație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confirmarea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identității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beneficiarilor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efectivi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neîncadrarea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situația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condamnării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participarea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activități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organizații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grupări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criminale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corupție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fraudă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spălare</w:t>
            </w:r>
            <w:proofErr w:type="spellEnd"/>
            <w:r w:rsidRPr="002233C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lang w:val="en-US"/>
              </w:rPr>
              <w:t>bani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8401C5" w:rsidRDefault="00B006B5" w:rsidP="006127A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ofertantul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asociat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desemnat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câștigător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data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comunicării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rezultatelor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publică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adresa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autorității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contractante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(IMSP SCTO)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Agenției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Ministerului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Finanțelornr</w:t>
            </w:r>
            <w:proofErr w:type="spellEnd"/>
            <w:r w:rsidRPr="00223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401C5">
              <w:rPr>
                <w:rFonts w:ascii="Times New Roman" w:hAnsi="Times New Roman" w:cs="Times New Roman"/>
                <w:sz w:val="20"/>
                <w:szCs w:val="20"/>
              </w:rPr>
              <w:t xml:space="preserve">145/2020. </w:t>
            </w:r>
            <w:proofErr w:type="spellStart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>Confirmata</w:t>
            </w:r>
            <w:proofErr w:type="spellEnd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>aplicarea</w:t>
            </w:r>
            <w:proofErr w:type="spellEnd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>semnăturii</w:t>
            </w:r>
            <w:proofErr w:type="spellEnd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>electronice</w:t>
            </w:r>
            <w:proofErr w:type="spellEnd"/>
            <w:r w:rsidRPr="00840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0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006B5" w:rsidRPr="0052423E" w:rsidTr="00B006B5">
        <w:trPr>
          <w:trHeight w:val="4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52423E" w:rsidRDefault="00B006B5" w:rsidP="006127A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23E">
              <w:rPr>
                <w:rFonts w:ascii="Times New Roman" w:hAnsi="Times New Roman" w:cs="Times New Roman"/>
                <w:iCs/>
                <w:lang w:eastAsia="zh-CN"/>
              </w:rPr>
              <w:t>Cerințe</w:t>
            </w:r>
            <w:proofErr w:type="spellEnd"/>
            <w:r w:rsidRPr="0052423E">
              <w:rPr>
                <w:rFonts w:ascii="Times New Roman" w:hAnsi="Times New Roman" w:cs="Times New Roman"/>
                <w:iCs/>
                <w:lang w:eastAsia="zh-CN"/>
              </w:rPr>
              <w:t xml:space="preserve"> </w:t>
            </w:r>
            <w:proofErr w:type="spellStart"/>
            <w:proofErr w:type="gramStart"/>
            <w:r w:rsidRPr="0052423E">
              <w:rPr>
                <w:rFonts w:ascii="Times New Roman" w:hAnsi="Times New Roman" w:cs="Times New Roman"/>
                <w:iCs/>
                <w:lang w:eastAsia="zh-CN"/>
              </w:rPr>
              <w:t>obligatorii</w:t>
            </w:r>
            <w:proofErr w:type="spellEnd"/>
            <w:r w:rsidRPr="0052423E">
              <w:rPr>
                <w:rFonts w:ascii="Times New Roman" w:hAnsi="Times New Roman" w:cs="Times New Roman"/>
                <w:iCs/>
                <w:lang w:eastAsia="zh-CN"/>
              </w:rPr>
              <w:t xml:space="preserve"> :</w:t>
            </w:r>
            <w:proofErr w:type="gram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52423E" w:rsidRDefault="00B006B5" w:rsidP="006127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23E">
              <w:rPr>
                <w:rFonts w:ascii="Times New Roman" w:hAnsi="Times New Roman" w:cs="Times New Roman"/>
                <w:lang w:val="en-US"/>
              </w:rPr>
              <w:t>Operatorii</w:t>
            </w:r>
            <w:proofErr w:type="spellEnd"/>
            <w:r w:rsidRPr="00524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423E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Pr="0052423E">
              <w:rPr>
                <w:rFonts w:ascii="Times New Roman" w:hAnsi="Times New Roman" w:cs="Times New Roman"/>
                <w:lang w:val="en-US"/>
              </w:rPr>
              <w:t>solicitare</w:t>
            </w:r>
            <w:proofErr w:type="spellEnd"/>
            <w:r w:rsidRPr="00524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423E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524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423E">
              <w:rPr>
                <w:rFonts w:ascii="Times New Roman" w:hAnsi="Times New Roman" w:cs="Times New Roman"/>
                <w:lang w:val="en-US"/>
              </w:rPr>
              <w:t>prezenta</w:t>
            </w:r>
            <w:proofErr w:type="spellEnd"/>
            <w:r w:rsidRPr="00524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423E">
              <w:rPr>
                <w:rFonts w:ascii="Times New Roman" w:hAnsi="Times New Roman" w:cs="Times New Roman"/>
                <w:lang w:val="en-US"/>
              </w:rPr>
              <w:t>mostre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clarificări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</w:t>
            </w:r>
            <w:r w:rsidRPr="0052423E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524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423E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52423E">
              <w:rPr>
                <w:rFonts w:ascii="Times New Roman" w:hAnsi="Times New Roman" w:cs="Times New Roman"/>
                <w:lang w:val="en-US"/>
              </w:rPr>
              <w:t xml:space="preserve"> de 72 de ore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B5" w:rsidRPr="0052423E" w:rsidRDefault="00B006B5" w:rsidP="006127A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  <w:tr w:rsidR="00B006B5" w:rsidRPr="0052423E" w:rsidTr="00B006B5">
        <w:trPr>
          <w:trHeight w:val="4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DE707F" w:rsidRDefault="00B006B5" w:rsidP="006127AD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5" w:rsidRPr="005062AB" w:rsidRDefault="00B006B5" w:rsidP="006127AD">
            <w:pPr>
              <w:spacing w:after="8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062AB">
              <w:rPr>
                <w:rFonts w:ascii="Times New Roman" w:hAnsi="Times New Roman" w:cs="Times New Roman"/>
                <w:szCs w:val="24"/>
                <w:lang w:val="en-US"/>
              </w:rPr>
              <w:t>Cer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tificat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calitate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B5" w:rsidRPr="005062AB" w:rsidRDefault="00B006B5" w:rsidP="006127A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2A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>confirmat</w:t>
            </w:r>
            <w:proofErr w:type="spellEnd"/>
            <w:proofErr w:type="gramEnd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>aplicarea</w:t>
            </w:r>
            <w:proofErr w:type="spellEnd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>semnăturii</w:t>
            </w:r>
            <w:proofErr w:type="spellEnd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>electronice</w:t>
            </w:r>
            <w:proofErr w:type="spellEnd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 xml:space="preserve"> a  </w:t>
            </w:r>
            <w:proofErr w:type="spellStart"/>
            <w:r w:rsidRPr="005062AB">
              <w:rPr>
                <w:rFonts w:ascii="Times New Roman" w:hAnsi="Times New Roman" w:cs="Times New Roman"/>
                <w:color w:val="000000"/>
                <w:lang w:val="en-US"/>
              </w:rPr>
              <w:t>participantului</w:t>
            </w:r>
            <w:proofErr w:type="spellEnd"/>
            <w:r w:rsidRPr="005062AB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5062AB">
              <w:rPr>
                <w:rFonts w:ascii="Times New Roman" w:hAnsi="Times New Roman" w:cs="Times New Roman"/>
                <w:szCs w:val="24"/>
                <w:lang w:val="en-US"/>
              </w:rPr>
              <w:t>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B5" w:rsidRPr="005062AB" w:rsidRDefault="00B006B5" w:rsidP="006127A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da</w:t>
            </w:r>
          </w:p>
        </w:tc>
      </w:tr>
    </w:tbl>
    <w:p w:rsidR="00B006B5" w:rsidRPr="00B006B5" w:rsidRDefault="00B006B5" w:rsidP="00B006B5">
      <w:p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Motivul recurgerii la procedura accelerată (în cazul licitației deschise, restrînse și al procedurii negociate), după caz: </w:t>
      </w:r>
      <w:r w:rsidRPr="00641BBF">
        <w:rPr>
          <w:rFonts w:ascii="Times New Roman" w:hAnsi="Times New Roman"/>
          <w:b/>
          <w:szCs w:val="24"/>
          <w:u w:val="single"/>
          <w:lang w:val="ro-RO"/>
        </w:rPr>
        <w:t>nu este cazul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Tehnici și instrumente specifice de atribuire (dacă este cazul specificați dacă se va utiliza acordul-cadru, sistemul dinamic de achiziție sau licitația electronică): </w:t>
      </w:r>
      <w:r w:rsidRPr="00641BBF">
        <w:rPr>
          <w:rFonts w:ascii="Times New Roman" w:hAnsi="Times New Roman"/>
          <w:b/>
          <w:szCs w:val="24"/>
          <w:u w:val="single"/>
          <w:lang w:val="ro-RO"/>
        </w:rPr>
        <w:t>nu se aplică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Condiții speciale de care depinde îndeplinirea contractului (indicați după caz): </w:t>
      </w:r>
      <w:r w:rsidRPr="00641BBF">
        <w:rPr>
          <w:rFonts w:ascii="Times New Roman" w:hAnsi="Times New Roman"/>
          <w:b/>
          <w:szCs w:val="24"/>
          <w:u w:val="single"/>
          <w:lang w:val="ro-RO"/>
        </w:rPr>
        <w:t>nu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Criteriul de evaluare aplicat pentru adjudecarea contractului: </w:t>
      </w:r>
      <w:r w:rsidRPr="00641BBF">
        <w:rPr>
          <w:rFonts w:ascii="Times New Roman" w:hAnsi="Times New Roman"/>
          <w:szCs w:val="24"/>
          <w:u w:val="single"/>
          <w:lang w:val="ro-RO"/>
        </w:rPr>
        <w:t>cel mai mic preț per lot și în conformitate cu criteriile de atribuire, stabilite de către autoritatea contractantă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>Factorii de evaluare a ofertei celei mai avantajoase din punct de vedere economic, precum și ponderile lor: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B006B5" w:rsidRPr="00641BBF" w:rsidTr="006127AD">
        <w:tc>
          <w:tcPr>
            <w:tcW w:w="577" w:type="dxa"/>
            <w:shd w:val="clear" w:color="auto" w:fill="D9D9D9" w:themeFill="background1" w:themeFillShade="D9"/>
          </w:tcPr>
          <w:p w:rsidR="00B006B5" w:rsidRPr="00641BBF" w:rsidRDefault="00B006B5" w:rsidP="006127AD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Nr</w:t>
            </w:r>
            <w:proofErr w:type="spellEnd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B006B5" w:rsidRPr="00641BBF" w:rsidRDefault="00B006B5" w:rsidP="006127AD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Denumirea</w:t>
            </w:r>
            <w:proofErr w:type="spellEnd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factorului</w:t>
            </w:r>
            <w:proofErr w:type="spellEnd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</w:t>
            </w:r>
            <w:proofErr w:type="spellEnd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B006B5" w:rsidRPr="00641BBF" w:rsidRDefault="00B006B5" w:rsidP="006127AD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Ponderea</w:t>
            </w:r>
            <w:proofErr w:type="spellEnd"/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</w:tr>
      <w:tr w:rsidR="00B006B5" w:rsidRPr="006127AD" w:rsidTr="006127AD">
        <w:tc>
          <w:tcPr>
            <w:tcW w:w="577" w:type="dxa"/>
            <w:shd w:val="clear" w:color="auto" w:fill="auto"/>
          </w:tcPr>
          <w:p w:rsidR="00B006B5" w:rsidRPr="00641BBF" w:rsidRDefault="00B006B5" w:rsidP="006127AD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1B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248" w:type="dxa"/>
            <w:shd w:val="clear" w:color="auto" w:fill="auto"/>
          </w:tcPr>
          <w:p w:rsidR="00B006B5" w:rsidRPr="00B006B5" w:rsidRDefault="00B006B5" w:rsidP="006127AD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Cel</w:t>
            </w:r>
            <w:proofErr w:type="spellEnd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mai</w:t>
            </w:r>
            <w:proofErr w:type="spellEnd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mic</w:t>
            </w:r>
            <w:proofErr w:type="spellEnd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preț</w:t>
            </w:r>
            <w:proofErr w:type="spellEnd"/>
            <w:r w:rsidRPr="00B006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per lot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conformitate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criteriile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atribuire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stabilite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către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autoritatea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contractantă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006B5" w:rsidRPr="00B006B5" w:rsidRDefault="00B006B5" w:rsidP="006127AD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>Termenul limită de depunere/deschidere a ofertelor:</w:t>
      </w:r>
      <w:r w:rsidRPr="00641BBF">
        <w:rPr>
          <w:rFonts w:ascii="Times New Roman" w:hAnsi="Times New Roman"/>
          <w:i/>
          <w:color w:val="FF0000"/>
          <w:szCs w:val="24"/>
          <w:lang w:val="en-US"/>
        </w:rPr>
        <w:t xml:space="preserve"> Data: conform </w:t>
      </w:r>
      <w:proofErr w:type="spellStart"/>
      <w:r w:rsidRPr="00641BBF">
        <w:rPr>
          <w:rFonts w:ascii="Times New Roman" w:hAnsi="Times New Roman"/>
          <w:i/>
          <w:color w:val="FF0000"/>
          <w:szCs w:val="24"/>
          <w:lang w:val="en-US"/>
        </w:rPr>
        <w:t>platformei</w:t>
      </w:r>
      <w:proofErr w:type="spellEnd"/>
      <w:r w:rsidRPr="00641BBF">
        <w:rPr>
          <w:rFonts w:ascii="Times New Roman" w:hAnsi="Times New Roman"/>
          <w:i/>
          <w:color w:val="FF0000"/>
          <w:szCs w:val="24"/>
          <w:lang w:val="en-US"/>
        </w:rPr>
        <w:t xml:space="preserve"> SIA RSAP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Adresa la care trebuie transmise ofertele sau cererile de participare: </w:t>
      </w:r>
    </w:p>
    <w:p w:rsidR="00B006B5" w:rsidRPr="00641BBF" w:rsidRDefault="00B006B5" w:rsidP="00B006B5">
      <w:pPr>
        <w:tabs>
          <w:tab w:val="right" w:pos="426"/>
        </w:tabs>
        <w:spacing w:before="120"/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Ofertele sau cererile de participare vor fi depuse electronic prin intermediul SIA RSAP 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>Termenul de valabilitate a ofertelor: 90 zile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Locul deschiderii ofertelor: SIA RSAP 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Ofertele întîrziate vor fi respinse. 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Persoanele autorizate să asiste la deschiderea ofertelor: </w:t>
      </w:r>
      <w:r w:rsidRPr="00641BBF">
        <w:rPr>
          <w:rFonts w:ascii="Times New Roman" w:hAnsi="Times New Roman"/>
          <w:b/>
          <w:szCs w:val="24"/>
          <w:lang w:val="ro-RO"/>
        </w:rPr>
        <w:br/>
      </w:r>
      <w:r w:rsidRPr="00641BBF">
        <w:rPr>
          <w:rFonts w:ascii="Times New Roman" w:hAnsi="Times New Roman"/>
          <w:b/>
          <w:i/>
          <w:szCs w:val="24"/>
          <w:lang w:val="ro-RO"/>
        </w:rPr>
        <w:t>Ofertanții sau reprezentanții acestora au dreptul să participe la deschiderea ofertelor, cu excepția cazului cînd ofertele au fost depuse prin SIA “RSAP”</w:t>
      </w:r>
      <w:r w:rsidRPr="00641BBF">
        <w:rPr>
          <w:rFonts w:ascii="Times New Roman" w:hAnsi="Times New Roman"/>
          <w:b/>
          <w:szCs w:val="24"/>
          <w:lang w:val="ro-RO"/>
        </w:rPr>
        <w:t>.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 Limba sau limbile în care trebuie redactate ofertele sau cererile de participare: Limba de stat – Română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 Respectivul contract se referă la un proiect și/sau program finanțat din fonduri ale Uniunii Europene: </w:t>
      </w:r>
      <w:r w:rsidRPr="00641BBF">
        <w:rPr>
          <w:rFonts w:ascii="Times New Roman" w:hAnsi="Times New Roman"/>
          <w:b/>
          <w:szCs w:val="24"/>
          <w:u w:val="single"/>
          <w:lang w:val="ro-RO"/>
        </w:rPr>
        <w:t>nu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Denumirea și adresa organismului competent de soluționare a contestațiilor: </w:t>
      </w:r>
    </w:p>
    <w:p w:rsidR="00B006B5" w:rsidRPr="00641BBF" w:rsidRDefault="00B006B5" w:rsidP="00B006B5">
      <w:pPr>
        <w:tabs>
          <w:tab w:val="right" w:pos="426"/>
        </w:tabs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Agenția Națională pentru Soluționarea Contestațiilor</w:t>
      </w:r>
    </w:p>
    <w:p w:rsidR="00B006B5" w:rsidRPr="00641BBF" w:rsidRDefault="00B006B5" w:rsidP="00B006B5">
      <w:pPr>
        <w:tabs>
          <w:tab w:val="right" w:pos="426"/>
        </w:tabs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Adresa: mun. Chișinău, bd. Ștefan cel Mare și Sfânt nr.124 (et.4), MD 2001;</w:t>
      </w:r>
    </w:p>
    <w:p w:rsidR="00B006B5" w:rsidRPr="00641BBF" w:rsidRDefault="00B006B5" w:rsidP="00B006B5">
      <w:pPr>
        <w:tabs>
          <w:tab w:val="right" w:pos="426"/>
        </w:tabs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Tel/Fax/email:022-820 652, 022 820-651, </w:t>
      </w:r>
      <w:r w:rsidR="006127AD">
        <w:fldChar w:fldCharType="begin"/>
      </w:r>
      <w:r w:rsidR="006127AD" w:rsidRPr="006127AD">
        <w:rPr>
          <w:lang w:val="en-US"/>
        </w:rPr>
        <w:instrText xml:space="preserve"> HYPERLINK "mailto:contestatii@ansc.md" </w:instrText>
      </w:r>
      <w:r w:rsidR="006127AD">
        <w:fldChar w:fldCharType="separate"/>
      </w:r>
      <w:r w:rsidRPr="00641BBF">
        <w:rPr>
          <w:rStyle w:val="ad"/>
          <w:rFonts w:ascii="Times New Roman" w:hAnsi="Times New Roman" w:cs="Times New Roman"/>
          <w:b/>
          <w:sz w:val="24"/>
          <w:szCs w:val="24"/>
          <w:lang w:val="ro-RO"/>
        </w:rPr>
        <w:t>contestatii@ansc.md</w:t>
      </w:r>
      <w:r w:rsidR="006127AD">
        <w:rPr>
          <w:rStyle w:val="ad"/>
          <w:rFonts w:ascii="Times New Roman" w:hAnsi="Times New Roman" w:cs="Times New Roman"/>
          <w:b/>
          <w:sz w:val="24"/>
          <w:szCs w:val="24"/>
          <w:lang w:val="ro-RO"/>
        </w:rPr>
        <w:fldChar w:fldCharType="end"/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Data (datele) și referința (referințele) publicărilor anterioare în Jurnalul Oficial al Uniunii Europene privind contractul (contractele) la care se referă anunțul respective (dacă este cazul): </w:t>
      </w:r>
      <w:r w:rsidRPr="00641BBF">
        <w:rPr>
          <w:rFonts w:ascii="Times New Roman" w:hAnsi="Times New Roman"/>
          <w:b/>
          <w:szCs w:val="24"/>
          <w:u w:val="single"/>
          <w:lang w:val="ro-RO"/>
        </w:rPr>
        <w:t>nu este cazul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În cazul achizițiilor periodice, calendarul estimat pentru publicarea anunțurilor viitoare: 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Data publicării anunțului de intenție sau, după caz, precizarea că nu a fost publicat un astfel de anunţ: </w:t>
      </w:r>
    </w:p>
    <w:p w:rsidR="00B006B5" w:rsidRPr="00641BBF" w:rsidRDefault="00B006B5" w:rsidP="00B006B5">
      <w:pPr>
        <w:pStyle w:val="a4"/>
        <w:numPr>
          <w:ilvl w:val="0"/>
          <w:numId w:val="6"/>
        </w:numPr>
        <w:tabs>
          <w:tab w:val="right" w:pos="426"/>
        </w:tabs>
        <w:spacing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 Data transmiterii spre publicare a anunțului de participare:</w:t>
      </w:r>
      <w:r w:rsidRPr="00641BBF">
        <w:rPr>
          <w:rFonts w:ascii="Times New Roman" w:hAnsi="Times New Roman"/>
          <w:i/>
          <w:color w:val="FF0000"/>
          <w:szCs w:val="24"/>
          <w:lang w:val="en-US"/>
        </w:rPr>
        <w:t xml:space="preserve"> Data: conform </w:t>
      </w:r>
      <w:proofErr w:type="spellStart"/>
      <w:r w:rsidRPr="00641BBF">
        <w:rPr>
          <w:rFonts w:ascii="Times New Roman" w:hAnsi="Times New Roman"/>
          <w:i/>
          <w:color w:val="FF0000"/>
          <w:szCs w:val="24"/>
          <w:lang w:val="en-US"/>
        </w:rPr>
        <w:t>platformei</w:t>
      </w:r>
      <w:proofErr w:type="spellEnd"/>
      <w:r w:rsidRPr="00641BBF">
        <w:rPr>
          <w:rFonts w:ascii="Times New Roman" w:hAnsi="Times New Roman"/>
          <w:i/>
          <w:color w:val="FF0000"/>
          <w:szCs w:val="24"/>
          <w:lang w:val="en-US"/>
        </w:rPr>
        <w:t xml:space="preserve"> SIA RSAP</w:t>
      </w:r>
    </w:p>
    <w:p w:rsidR="00B006B5" w:rsidRPr="00641BBF" w:rsidRDefault="00B006B5" w:rsidP="00B006B5">
      <w:pPr>
        <w:tabs>
          <w:tab w:val="right" w:pos="426"/>
        </w:tabs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>36.În cadrul procedurii de achiziție publică se va utiliza/accepta:</w:t>
      </w:r>
    </w:p>
    <w:tbl>
      <w:tblPr>
        <w:tblStyle w:val="a7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B006B5" w:rsidRPr="006127AD" w:rsidTr="006127AD">
        <w:tc>
          <w:tcPr>
            <w:tcW w:w="5305" w:type="dxa"/>
            <w:shd w:val="clear" w:color="auto" w:fill="E7E6E6" w:themeFill="background2"/>
          </w:tcPr>
          <w:p w:rsidR="00B006B5" w:rsidRPr="00641BBF" w:rsidRDefault="00B006B5" w:rsidP="006127AD">
            <w:pPr>
              <w:tabs>
                <w:tab w:val="righ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instrumentului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B006B5" w:rsidRPr="00B006B5" w:rsidRDefault="00B006B5" w:rsidP="006127AD">
            <w:pPr>
              <w:tabs>
                <w:tab w:val="righ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00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B006B5" w:rsidRPr="00641BBF" w:rsidTr="006127AD">
        <w:tc>
          <w:tcPr>
            <w:tcW w:w="5305" w:type="dxa"/>
          </w:tcPr>
          <w:p w:rsidR="00B006B5" w:rsidRPr="00B006B5" w:rsidRDefault="00B006B5" w:rsidP="006127AD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depunerea</w:t>
            </w:r>
            <w:proofErr w:type="spellEnd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electronică</w:t>
            </w:r>
            <w:proofErr w:type="spellEnd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ofertelor</w:t>
            </w:r>
            <w:proofErr w:type="spellEnd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cererilor</w:t>
            </w:r>
            <w:proofErr w:type="spellEnd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00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B006B5" w:rsidRPr="00641BBF" w:rsidRDefault="00B006B5" w:rsidP="006127AD">
            <w:pPr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utiliza</w:t>
            </w:r>
            <w:proofErr w:type="spellEnd"/>
          </w:p>
        </w:tc>
      </w:tr>
      <w:tr w:rsidR="00B006B5" w:rsidRPr="00641BBF" w:rsidTr="006127AD">
        <w:tc>
          <w:tcPr>
            <w:tcW w:w="5305" w:type="dxa"/>
          </w:tcPr>
          <w:p w:rsidR="00B006B5" w:rsidRPr="00641BBF" w:rsidRDefault="00B006B5" w:rsidP="006127AD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comenzi</w:t>
            </w:r>
            <w:proofErr w:type="spellEnd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B006B5" w:rsidRPr="00641BBF" w:rsidRDefault="00B006B5" w:rsidP="006127AD">
            <w:pPr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utiliza</w:t>
            </w:r>
            <w:proofErr w:type="spellEnd"/>
          </w:p>
        </w:tc>
      </w:tr>
      <w:tr w:rsidR="00B006B5" w:rsidRPr="00641BBF" w:rsidTr="006127AD">
        <w:tc>
          <w:tcPr>
            <w:tcW w:w="5305" w:type="dxa"/>
          </w:tcPr>
          <w:p w:rsidR="00B006B5" w:rsidRPr="00641BBF" w:rsidRDefault="00B006B5" w:rsidP="006127AD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B006B5" w:rsidRPr="00641BBF" w:rsidRDefault="00B006B5" w:rsidP="006127AD">
            <w:pPr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utiliza</w:t>
            </w:r>
            <w:proofErr w:type="spellEnd"/>
          </w:p>
        </w:tc>
      </w:tr>
      <w:tr w:rsidR="00B006B5" w:rsidRPr="00641BBF" w:rsidTr="006127AD">
        <w:tc>
          <w:tcPr>
            <w:tcW w:w="5305" w:type="dxa"/>
          </w:tcPr>
          <w:p w:rsidR="00B006B5" w:rsidRPr="00641BBF" w:rsidRDefault="00B006B5" w:rsidP="006127AD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plățile</w:t>
            </w:r>
            <w:proofErr w:type="spellEnd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B006B5" w:rsidRPr="00641BBF" w:rsidRDefault="00B006B5" w:rsidP="006127AD">
            <w:pPr>
              <w:tabs>
                <w:tab w:val="righ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BBF">
              <w:rPr>
                <w:rFonts w:ascii="Times New Roman" w:hAnsi="Times New Roman" w:cs="Times New Roman"/>
                <w:b/>
                <w:sz w:val="24"/>
                <w:szCs w:val="24"/>
              </w:rPr>
              <w:t>utiliza</w:t>
            </w:r>
            <w:proofErr w:type="spellEnd"/>
          </w:p>
        </w:tc>
      </w:tr>
    </w:tbl>
    <w:p w:rsidR="00B006B5" w:rsidRPr="00641BBF" w:rsidRDefault="00B006B5" w:rsidP="00B006B5">
      <w:pPr>
        <w:pStyle w:val="a4"/>
        <w:numPr>
          <w:ilvl w:val="0"/>
          <w:numId w:val="7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641BBF">
        <w:rPr>
          <w:rFonts w:ascii="Times New Roman" w:hAnsi="Times New Roman"/>
          <w:b/>
          <w:szCs w:val="24"/>
          <w:u w:val="single"/>
          <w:lang w:val="ro-RO"/>
        </w:rPr>
        <w:t>nu</w:t>
      </w:r>
    </w:p>
    <w:p w:rsidR="00B006B5" w:rsidRPr="00641BBF" w:rsidRDefault="00B006B5" w:rsidP="00B006B5">
      <w:pPr>
        <w:pStyle w:val="a4"/>
        <w:numPr>
          <w:ilvl w:val="0"/>
          <w:numId w:val="7"/>
        </w:numPr>
        <w:tabs>
          <w:tab w:val="left" w:pos="709"/>
        </w:tabs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>Persoană de contact: 078913550</w:t>
      </w:r>
    </w:p>
    <w:p w:rsidR="00B006B5" w:rsidRPr="00641BBF" w:rsidRDefault="00B006B5" w:rsidP="00B006B5">
      <w:pPr>
        <w:pStyle w:val="a4"/>
        <w:numPr>
          <w:ilvl w:val="0"/>
          <w:numId w:val="7"/>
        </w:numPr>
        <w:tabs>
          <w:tab w:val="right" w:pos="426"/>
        </w:tabs>
        <w:spacing w:before="120" w:line="24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641BBF">
        <w:rPr>
          <w:rFonts w:ascii="Times New Roman" w:hAnsi="Times New Roman"/>
          <w:b/>
          <w:szCs w:val="24"/>
          <w:lang w:val="ro-RO"/>
        </w:rPr>
        <w:t xml:space="preserve">Alte informații relevante: </w:t>
      </w:r>
    </w:p>
    <w:p w:rsidR="00B006B5" w:rsidRPr="00641BBF" w:rsidRDefault="00B006B5" w:rsidP="00B006B5">
      <w:pPr>
        <w:pStyle w:val="a4"/>
        <w:tabs>
          <w:tab w:val="right" w:pos="426"/>
        </w:tabs>
        <w:spacing w:before="120"/>
        <w:rPr>
          <w:rFonts w:ascii="Times New Roman" w:hAnsi="Times New Roman"/>
          <w:b/>
          <w:szCs w:val="24"/>
          <w:lang w:val="ro-RO"/>
        </w:rPr>
      </w:pPr>
    </w:p>
    <w:p w:rsidR="00B006B5" w:rsidRPr="00B006B5" w:rsidRDefault="00B006B5" w:rsidP="00B006B5">
      <w:pPr>
        <w:pStyle w:val="a4"/>
        <w:widowControl w:val="0"/>
        <w:spacing w:line="480" w:lineRule="auto"/>
        <w:ind w:left="644"/>
        <w:rPr>
          <w:rFonts w:ascii="Times New Roman" w:hAnsi="Times New Roman"/>
          <w:szCs w:val="24"/>
          <w:lang w:val="en-US"/>
        </w:rPr>
      </w:pPr>
      <w:r w:rsidRPr="00B006B5">
        <w:rPr>
          <w:rFonts w:ascii="Times New Roman" w:hAnsi="Times New Roman"/>
          <w:b/>
          <w:szCs w:val="24"/>
          <w:lang w:val="ro-RO"/>
        </w:rPr>
        <w:t xml:space="preserve">Conducătorul grupului de lucru: </w:t>
      </w:r>
      <w:r w:rsidRPr="00B006B5">
        <w:rPr>
          <w:rFonts w:ascii="Times New Roman" w:hAnsi="Times New Roman"/>
          <w:szCs w:val="24"/>
          <w:lang w:val="ro-RO"/>
        </w:rPr>
        <w:t xml:space="preserve">______________________ </w:t>
      </w:r>
      <w:proofErr w:type="spellStart"/>
      <w:r w:rsidRPr="00B006B5">
        <w:rPr>
          <w:rFonts w:ascii="Times New Roman" w:hAnsi="Times New Roman"/>
          <w:b/>
          <w:szCs w:val="24"/>
          <w:lang w:val="en-US"/>
        </w:rPr>
        <w:t>Jîmbei</w:t>
      </w:r>
      <w:proofErr w:type="spellEnd"/>
      <w:r w:rsidRPr="00B006B5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B006B5">
        <w:rPr>
          <w:rFonts w:ascii="Times New Roman" w:hAnsi="Times New Roman"/>
          <w:b/>
          <w:szCs w:val="24"/>
          <w:lang w:val="en-US"/>
        </w:rPr>
        <w:t>Pavlina</w:t>
      </w:r>
      <w:proofErr w:type="spellEnd"/>
    </w:p>
    <w:p w:rsidR="00B006B5" w:rsidRPr="00B006B5" w:rsidRDefault="00B006B5" w:rsidP="00B006B5">
      <w:pPr>
        <w:pStyle w:val="a4"/>
        <w:widowControl w:val="0"/>
        <w:ind w:left="644"/>
        <w:rPr>
          <w:rFonts w:ascii="Times New Roman" w:hAnsi="Times New Roman"/>
          <w:szCs w:val="24"/>
          <w:lang w:val="en-US"/>
        </w:rPr>
      </w:pPr>
    </w:p>
    <w:p w:rsidR="00B006B5" w:rsidRPr="00641BBF" w:rsidRDefault="00B006B5" w:rsidP="00B006B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B006B5" w:rsidRPr="00641BBF" w:rsidRDefault="00B006B5" w:rsidP="00B0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6B5" w:rsidRPr="00641BBF" w:rsidRDefault="00B006B5" w:rsidP="00B0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6B5" w:rsidRPr="00641BBF" w:rsidRDefault="00B006B5" w:rsidP="00B0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6B5" w:rsidRPr="00641BBF" w:rsidRDefault="00B006B5" w:rsidP="00B0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6B5" w:rsidRPr="00B006B5" w:rsidRDefault="00B006B5" w:rsidP="00B0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6B5" w:rsidRPr="00B006B5" w:rsidRDefault="00B006B5" w:rsidP="00B006B5">
      <w:pPr>
        <w:rPr>
          <w:lang w:val="en-US"/>
        </w:rPr>
      </w:pPr>
    </w:p>
    <w:p w:rsidR="00AD5CB5" w:rsidRPr="00B006B5" w:rsidRDefault="00AD5CB5">
      <w:pPr>
        <w:rPr>
          <w:lang w:val="en-US"/>
        </w:rPr>
      </w:pPr>
    </w:p>
    <w:sectPr w:rsidR="00AD5CB5" w:rsidRPr="00B006B5" w:rsidSect="00B006B5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353C4"/>
    <w:multiLevelType w:val="hybridMultilevel"/>
    <w:tmpl w:val="B60C789E"/>
    <w:lvl w:ilvl="0" w:tplc="E82A48E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3C2A5799"/>
    <w:multiLevelType w:val="hybridMultilevel"/>
    <w:tmpl w:val="043A9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3D00"/>
    <w:multiLevelType w:val="hybridMultilevel"/>
    <w:tmpl w:val="3974615A"/>
    <w:lvl w:ilvl="0" w:tplc="B4409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46754"/>
    <w:multiLevelType w:val="hybridMultilevel"/>
    <w:tmpl w:val="6EA65E1C"/>
    <w:lvl w:ilvl="0" w:tplc="6166F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C1E27"/>
    <w:multiLevelType w:val="hybridMultilevel"/>
    <w:tmpl w:val="B09279E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51"/>
    <w:rsid w:val="005B7E22"/>
    <w:rsid w:val="006127AD"/>
    <w:rsid w:val="00832751"/>
    <w:rsid w:val="00AD5CB5"/>
    <w:rsid w:val="00B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A444-D4E7-48AD-A0CE-6BD5D577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B5"/>
    <w:pPr>
      <w:spacing w:after="200" w:line="276" w:lineRule="auto"/>
    </w:pPr>
  </w:style>
  <w:style w:type="paragraph" w:styleId="1">
    <w:name w:val="heading 1"/>
    <w:basedOn w:val="a0"/>
    <w:next w:val="a"/>
    <w:link w:val="10"/>
    <w:qFormat/>
    <w:rsid w:val="00B006B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2">
    <w:name w:val="heading 2"/>
    <w:basedOn w:val="a"/>
    <w:link w:val="20"/>
    <w:uiPriority w:val="9"/>
    <w:qFormat/>
    <w:rsid w:val="00B00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06B5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customStyle="1" w:styleId="20">
    <w:name w:val="Заголовок 2 Знак"/>
    <w:basedOn w:val="a1"/>
    <w:link w:val="2"/>
    <w:uiPriority w:val="9"/>
    <w:rsid w:val="00B006B5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a4">
    <w:name w:val="List Paragraph"/>
    <w:aliases w:val="HotarirePunct1"/>
    <w:basedOn w:val="a"/>
    <w:uiPriority w:val="34"/>
    <w:qFormat/>
    <w:rsid w:val="00B006B5"/>
    <w:pPr>
      <w:spacing w:after="0" w:line="360" w:lineRule="auto"/>
      <w:ind w:left="720" w:firstLine="709"/>
      <w:contextualSpacing/>
      <w:jc w:val="both"/>
    </w:pPr>
    <w:rPr>
      <w:rFonts w:ascii="Baltica RR" w:eastAsia="Times New Roman" w:hAnsi="Baltica RR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B006B5"/>
    <w:pPr>
      <w:widowControl w:val="0"/>
      <w:autoSpaceDE w:val="0"/>
      <w:autoSpaceDN w:val="0"/>
      <w:spacing w:after="0" w:line="240" w:lineRule="auto"/>
      <w:ind w:left="14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character" w:styleId="a5">
    <w:name w:val="Strong"/>
    <w:basedOn w:val="a1"/>
    <w:uiPriority w:val="22"/>
    <w:qFormat/>
    <w:rsid w:val="00B006B5"/>
    <w:rPr>
      <w:b/>
      <w:bCs/>
    </w:rPr>
  </w:style>
  <w:style w:type="paragraph" w:styleId="a0">
    <w:name w:val="Body Text"/>
    <w:basedOn w:val="a"/>
    <w:link w:val="a6"/>
    <w:uiPriority w:val="99"/>
    <w:semiHidden/>
    <w:unhideWhenUsed/>
    <w:rsid w:val="00B006B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006B5"/>
  </w:style>
  <w:style w:type="table" w:styleId="a7">
    <w:name w:val="Table Grid"/>
    <w:basedOn w:val="a2"/>
    <w:uiPriority w:val="39"/>
    <w:rsid w:val="00B0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06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B006B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006B5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semiHidden/>
    <w:unhideWhenUsed/>
    <w:rsid w:val="00B006B5"/>
    <w:rPr>
      <w:color w:val="0000FF"/>
      <w:u w:val="single"/>
    </w:rPr>
  </w:style>
  <w:style w:type="character" w:customStyle="1" w:styleId="Bodytext2">
    <w:name w:val="Body text (2)"/>
    <w:basedOn w:val="a1"/>
    <w:rsid w:val="00B006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2022-07-22T12:11:00Z</cp:lastPrinted>
  <dcterms:created xsi:type="dcterms:W3CDTF">2022-07-19T11:43:00Z</dcterms:created>
  <dcterms:modified xsi:type="dcterms:W3CDTF">2022-07-22T12:12:00Z</dcterms:modified>
</cp:coreProperties>
</file>