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814CE" w14:textId="77777777" w:rsidR="00BF54B4" w:rsidRPr="00BF54B4" w:rsidRDefault="00BF54B4" w:rsidP="00BF54B4">
      <w:pPr>
        <w:ind w:right="57"/>
        <w:jc w:val="center"/>
        <w:rPr>
          <w:b/>
          <w:bCs/>
          <w:noProof w:val="0"/>
          <w:lang w:eastAsia="ru-RU"/>
        </w:rPr>
      </w:pPr>
      <w:r w:rsidRPr="00BF54B4">
        <w:rPr>
          <w:b/>
          <w:bCs/>
          <w:noProof w:val="0"/>
          <w:lang w:eastAsia="ru-RU"/>
        </w:rPr>
        <w:t xml:space="preserve">ANUNŢ DE PARTICIPARE </w:t>
      </w:r>
    </w:p>
    <w:p w14:paraId="3C72E320" w14:textId="77777777" w:rsidR="00BF54B4" w:rsidRPr="00BF54B4" w:rsidRDefault="00BF54B4" w:rsidP="00BF54B4">
      <w:pPr>
        <w:ind w:right="57"/>
        <w:jc w:val="center"/>
        <w:rPr>
          <w:b/>
          <w:bCs/>
          <w:noProof w:val="0"/>
          <w:lang w:eastAsia="ru-RU"/>
        </w:rPr>
      </w:pPr>
      <w:r w:rsidRPr="00BF54B4">
        <w:rPr>
          <w:b/>
          <w:bCs/>
          <w:noProof w:val="0"/>
          <w:lang w:eastAsia="ru-RU"/>
        </w:rPr>
        <w:t xml:space="preserve"> PENTRU ACHIZIȚIA DE VALOARE MICĂ</w:t>
      </w:r>
    </w:p>
    <w:p w14:paraId="50CB50D0" w14:textId="77777777" w:rsidR="00BF54B4" w:rsidRDefault="00BF54B4" w:rsidP="00BF54B4">
      <w:pPr>
        <w:ind w:right="57" w:firstLine="709"/>
        <w:jc w:val="both"/>
        <w:rPr>
          <w:bCs/>
          <w:noProof w:val="0"/>
          <w:lang w:eastAsia="ru-RU"/>
        </w:rPr>
      </w:pPr>
    </w:p>
    <w:p w14:paraId="6F9722A0" w14:textId="30B0B81F" w:rsidR="00BF54B4" w:rsidRPr="00BF54B4" w:rsidRDefault="00BF54B4" w:rsidP="00BF54B4">
      <w:pPr>
        <w:ind w:right="57" w:firstLine="709"/>
        <w:jc w:val="both"/>
        <w:rPr>
          <w:noProof w:val="0"/>
          <w:lang w:eastAsia="ru-RU"/>
        </w:rPr>
      </w:pPr>
      <w:r w:rsidRPr="00BF54B4">
        <w:rPr>
          <w:bCs/>
          <w:noProof w:val="0"/>
          <w:lang w:eastAsia="ru-RU"/>
        </w:rPr>
        <w:t>Privind achiziționarea</w:t>
      </w:r>
      <w:r w:rsidRPr="00BF54B4">
        <w:rPr>
          <w:noProof w:val="0"/>
          <w:lang w:eastAsia="ru-RU"/>
        </w:rPr>
        <w:t xml:space="preserve"> </w:t>
      </w:r>
      <w:r w:rsidRPr="00BF54B4">
        <w:rPr>
          <w:noProof w:val="0"/>
        </w:rPr>
        <w:t xml:space="preserve">   </w:t>
      </w:r>
      <w:r>
        <w:rPr>
          <w:b/>
          <w:bCs/>
          <w:i/>
          <w:iCs/>
          <w:noProof w:val="0"/>
          <w:u w:val="single"/>
          <w:lang w:eastAsia="ru-RU"/>
        </w:rPr>
        <w:t>Mobilier</w:t>
      </w:r>
      <w:r w:rsidR="003E1AC3">
        <w:rPr>
          <w:b/>
          <w:bCs/>
          <w:i/>
          <w:iCs/>
          <w:noProof w:val="0"/>
          <w:u w:val="single"/>
          <w:lang w:eastAsia="ru-RU"/>
        </w:rPr>
        <w:t>, inclusiv scaune</w:t>
      </w:r>
      <w:r>
        <w:rPr>
          <w:b/>
          <w:bCs/>
          <w:i/>
          <w:iCs/>
          <w:noProof w:val="0"/>
          <w:u w:val="single"/>
          <w:lang w:eastAsia="ru-RU"/>
        </w:rPr>
        <w:t xml:space="preserve"> </w:t>
      </w:r>
      <w:r w:rsidR="003E1AC3">
        <w:rPr>
          <w:b/>
          <w:bCs/>
          <w:i/>
          <w:iCs/>
          <w:noProof w:val="0"/>
          <w:u w:val="single"/>
          <w:lang w:eastAsia="ru-RU"/>
        </w:rPr>
        <w:t>(procedură repetată).</w:t>
      </w:r>
      <w:r w:rsidRPr="00BF54B4">
        <w:rPr>
          <w:b/>
          <w:bCs/>
          <w:i/>
          <w:iCs/>
          <w:noProof w:val="0"/>
          <w:u w:val="single"/>
          <w:lang w:eastAsia="ru-RU"/>
        </w:rPr>
        <w:t xml:space="preserve"> </w:t>
      </w:r>
      <w:r w:rsidRPr="00BF54B4">
        <w:rPr>
          <w:bCs/>
          <w:noProof w:val="0"/>
          <w:lang w:eastAsia="ru-RU"/>
        </w:rPr>
        <w:t>prin achiziție</w:t>
      </w:r>
      <w:r w:rsidRPr="00BF54B4">
        <w:rPr>
          <w:noProof w:val="0"/>
          <w:lang w:eastAsia="ru-RU"/>
        </w:rPr>
        <w:t xml:space="preserve"> publică de valoare mică.</w:t>
      </w:r>
    </w:p>
    <w:p w14:paraId="14183C21" w14:textId="77777777" w:rsidR="00BF54B4" w:rsidRPr="00BF54B4" w:rsidRDefault="00BF54B4" w:rsidP="00BF54B4">
      <w:pPr>
        <w:tabs>
          <w:tab w:val="left" w:pos="284"/>
          <w:tab w:val="right" w:pos="9531"/>
        </w:tabs>
        <w:ind w:right="-591" w:firstLine="709"/>
        <w:jc w:val="both"/>
        <w:rPr>
          <w:b/>
          <w:noProof w:val="0"/>
          <w:sz w:val="22"/>
          <w:szCs w:val="22"/>
          <w:lang w:eastAsia="ru-RU"/>
        </w:rPr>
      </w:pPr>
      <w:r w:rsidRPr="00BF54B4">
        <w:rPr>
          <w:noProof w:val="0"/>
          <w:lang w:eastAsia="ru-RU"/>
        </w:rPr>
        <w:t> </w:t>
      </w:r>
      <w:r w:rsidRPr="00BF54B4">
        <w:rPr>
          <w:b/>
          <w:noProof w:val="0"/>
          <w:sz w:val="22"/>
          <w:szCs w:val="22"/>
          <w:lang w:eastAsia="ru-RU"/>
        </w:rPr>
        <w:t xml:space="preserve">*Procedura a fost inclusă în planul de achiziții publice a autorității contractante (Da/Nu): </w:t>
      </w:r>
      <w:r w:rsidRPr="00BF54B4">
        <w:rPr>
          <w:b/>
          <w:i/>
          <w:noProof w:val="0"/>
          <w:sz w:val="22"/>
          <w:szCs w:val="22"/>
          <w:u w:val="single"/>
          <w:lang w:eastAsia="ru-RU"/>
        </w:rPr>
        <w:t>Da</w:t>
      </w:r>
    </w:p>
    <w:p w14:paraId="00C775F7" w14:textId="77777777" w:rsidR="00BF54B4" w:rsidRPr="00BF54B4" w:rsidRDefault="00BF54B4" w:rsidP="00BF54B4">
      <w:pPr>
        <w:tabs>
          <w:tab w:val="left" w:pos="284"/>
          <w:tab w:val="right" w:pos="426"/>
        </w:tabs>
        <w:ind w:right="-591"/>
        <w:jc w:val="both"/>
        <w:rPr>
          <w:b/>
          <w:i/>
          <w:noProof w:val="0"/>
          <w:sz w:val="22"/>
          <w:szCs w:val="22"/>
          <w:u w:val="single"/>
          <w:lang w:val="en-US" w:eastAsia="ru-RU"/>
        </w:rPr>
      </w:pPr>
      <w:r w:rsidRPr="00BF54B4">
        <w:rPr>
          <w:b/>
          <w:noProof w:val="0"/>
          <w:sz w:val="22"/>
          <w:szCs w:val="22"/>
          <w:lang w:eastAsia="ru-RU"/>
        </w:rPr>
        <w:t>Link-</w:t>
      </w:r>
      <w:proofErr w:type="spellStart"/>
      <w:r w:rsidRPr="00BF54B4">
        <w:rPr>
          <w:b/>
          <w:noProof w:val="0"/>
          <w:sz w:val="22"/>
          <w:szCs w:val="22"/>
          <w:lang w:eastAsia="ru-RU"/>
        </w:rPr>
        <w:t>ul</w:t>
      </w:r>
      <w:proofErr w:type="spellEnd"/>
      <w:r w:rsidRPr="00BF54B4">
        <w:rPr>
          <w:b/>
          <w:noProof w:val="0"/>
          <w:sz w:val="22"/>
          <w:szCs w:val="22"/>
          <w:lang w:eastAsia="ru-RU"/>
        </w:rPr>
        <w:t xml:space="preserve"> către planul de achiziții publice publicat: </w:t>
      </w:r>
      <w:hyperlink r:id="rId8" w:history="1">
        <w:r w:rsidRPr="00BF54B4">
          <w:rPr>
            <w:b/>
            <w:i/>
            <w:noProof w:val="0"/>
            <w:color w:val="0563C1"/>
            <w:sz w:val="22"/>
            <w:szCs w:val="22"/>
            <w:u w:val="single"/>
            <w:lang w:eastAsia="ru-RU"/>
          </w:rPr>
          <w:t>https://amt-centru.md/rapoarte/achizitii-publice</w:t>
        </w:r>
      </w:hyperlink>
      <w:r w:rsidRPr="00BF54B4">
        <w:rPr>
          <w:b/>
          <w:i/>
          <w:noProof w:val="0"/>
          <w:color w:val="0563C1"/>
          <w:sz w:val="22"/>
          <w:szCs w:val="22"/>
          <w:u w:val="single"/>
          <w:lang w:eastAsia="ru-RU"/>
        </w:rPr>
        <w:t>2026</w:t>
      </w:r>
    </w:p>
    <w:p w14:paraId="7F052C24" w14:textId="77777777" w:rsidR="00BF54B4" w:rsidRPr="00BF54B4" w:rsidRDefault="00BF54B4" w:rsidP="00BF54B4">
      <w:pPr>
        <w:ind w:right="57" w:firstLine="709"/>
        <w:jc w:val="both"/>
        <w:rPr>
          <w:noProof w:val="0"/>
          <w:lang w:eastAsia="ru-RU"/>
        </w:rPr>
      </w:pPr>
      <w:r w:rsidRPr="00BF54B4">
        <w:rPr>
          <w:bCs/>
          <w:noProof w:val="0"/>
          <w:lang w:eastAsia="ru-RU"/>
        </w:rPr>
        <w:t>1. Denumirea </w:t>
      </w:r>
      <w:proofErr w:type="spellStart"/>
      <w:r w:rsidRPr="00BF54B4">
        <w:rPr>
          <w:bCs/>
          <w:noProof w:val="0"/>
          <w:lang w:eastAsia="ru-RU"/>
        </w:rPr>
        <w:t>autorităţii</w:t>
      </w:r>
      <w:proofErr w:type="spellEnd"/>
      <w:r w:rsidRPr="00BF54B4">
        <w:rPr>
          <w:bCs/>
          <w:noProof w:val="0"/>
          <w:lang w:eastAsia="ru-RU"/>
        </w:rPr>
        <w:t> contractante</w:t>
      </w:r>
      <w:r w:rsidRPr="00BF54B4">
        <w:rPr>
          <w:noProof w:val="0"/>
        </w:rPr>
        <w:t xml:space="preserve"> </w:t>
      </w:r>
      <w:r w:rsidRPr="00BF54B4">
        <w:rPr>
          <w:b/>
          <w:bCs/>
          <w:noProof w:val="0"/>
          <w:lang w:eastAsia="ru-RU"/>
        </w:rPr>
        <w:t>I.M.S.P. Asociația Medicală Teritorială Centru</w:t>
      </w:r>
    </w:p>
    <w:p w14:paraId="047B4FC1" w14:textId="77777777" w:rsidR="00BF54B4" w:rsidRPr="00BF54B4" w:rsidRDefault="00BF54B4" w:rsidP="00BF54B4">
      <w:pPr>
        <w:ind w:right="57" w:firstLine="709"/>
        <w:jc w:val="both"/>
        <w:rPr>
          <w:b/>
          <w:noProof w:val="0"/>
          <w:lang w:eastAsia="ru-RU"/>
        </w:rPr>
      </w:pPr>
      <w:r w:rsidRPr="00BF54B4">
        <w:rPr>
          <w:bCs/>
          <w:noProof w:val="0"/>
          <w:lang w:eastAsia="ru-RU"/>
        </w:rPr>
        <w:t xml:space="preserve">2. IDNO: </w:t>
      </w:r>
      <w:r w:rsidRPr="00BF54B4">
        <w:rPr>
          <w:b/>
          <w:noProof w:val="0"/>
          <w:lang w:eastAsia="ru-RU"/>
        </w:rPr>
        <w:t>1003600153267</w:t>
      </w:r>
    </w:p>
    <w:p w14:paraId="09AF42B5" w14:textId="77777777" w:rsidR="00BF54B4" w:rsidRPr="00BF54B4" w:rsidRDefault="00BF54B4" w:rsidP="00BF54B4">
      <w:pPr>
        <w:ind w:right="57" w:firstLine="709"/>
        <w:jc w:val="both"/>
        <w:rPr>
          <w:noProof w:val="0"/>
          <w:lang w:eastAsia="ru-RU"/>
        </w:rPr>
      </w:pPr>
      <w:r w:rsidRPr="00BF54B4">
        <w:rPr>
          <w:bCs/>
          <w:noProof w:val="0"/>
          <w:lang w:eastAsia="ru-RU"/>
        </w:rPr>
        <w:t>3. Adresa:</w:t>
      </w:r>
      <w:r w:rsidRPr="00BF54B4">
        <w:rPr>
          <w:noProof w:val="0"/>
          <w:lang w:val="it-IT"/>
        </w:rPr>
        <w:t xml:space="preserve"> </w:t>
      </w:r>
      <w:r w:rsidRPr="00BF54B4">
        <w:rPr>
          <w:b/>
          <w:bCs/>
          <w:noProof w:val="0"/>
          <w:lang w:eastAsia="ru-RU"/>
        </w:rPr>
        <w:t xml:space="preserve">mun. </w:t>
      </w:r>
      <w:proofErr w:type="spellStart"/>
      <w:r w:rsidRPr="00BF54B4">
        <w:rPr>
          <w:b/>
          <w:bCs/>
          <w:noProof w:val="0"/>
          <w:lang w:eastAsia="ru-RU"/>
        </w:rPr>
        <w:t>Chişinău</w:t>
      </w:r>
      <w:proofErr w:type="spellEnd"/>
      <w:r w:rsidRPr="00BF54B4">
        <w:rPr>
          <w:b/>
          <w:bCs/>
          <w:noProof w:val="0"/>
          <w:lang w:eastAsia="ru-RU"/>
        </w:rPr>
        <w:t>, str. 31 August 1989 63</w:t>
      </w:r>
    </w:p>
    <w:p w14:paraId="239ED7F2" w14:textId="77777777" w:rsidR="00BF54B4" w:rsidRPr="00BF54B4" w:rsidRDefault="00BF54B4" w:rsidP="00BF54B4">
      <w:pPr>
        <w:ind w:right="57" w:firstLine="709"/>
        <w:jc w:val="both"/>
        <w:rPr>
          <w:noProof w:val="0"/>
          <w:lang w:eastAsia="ru-RU"/>
        </w:rPr>
      </w:pPr>
      <w:r w:rsidRPr="00BF54B4">
        <w:rPr>
          <w:bCs/>
          <w:noProof w:val="0"/>
          <w:lang w:eastAsia="ru-RU"/>
        </w:rPr>
        <w:t>4. Numărul de telefon/fax</w:t>
      </w:r>
      <w:r w:rsidRPr="00BF54B4">
        <w:rPr>
          <w:noProof w:val="0"/>
          <w:lang w:eastAsia="ru-RU"/>
        </w:rPr>
        <w:t xml:space="preserve">: 022-27-03-09 - Secția achiziții;                                                                 </w:t>
      </w:r>
    </w:p>
    <w:p w14:paraId="1FCF2F9D" w14:textId="77777777" w:rsidR="00BF54B4" w:rsidRPr="00BF54B4" w:rsidRDefault="00BF54B4" w:rsidP="00BF54B4">
      <w:pPr>
        <w:ind w:right="57" w:firstLine="709"/>
        <w:jc w:val="both"/>
        <w:rPr>
          <w:noProof w:val="0"/>
          <w:lang w:eastAsia="ru-RU"/>
        </w:rPr>
      </w:pPr>
      <w:r w:rsidRPr="00BF54B4">
        <w:rPr>
          <w:noProof w:val="0"/>
          <w:lang w:eastAsia="ru-RU"/>
        </w:rPr>
        <w:t xml:space="preserve">    Persoana de contact  </w:t>
      </w:r>
      <w:proofErr w:type="spellStart"/>
      <w:r w:rsidRPr="00BF54B4">
        <w:rPr>
          <w:noProof w:val="0"/>
          <w:lang w:eastAsia="ru-RU"/>
        </w:rPr>
        <w:t>Pancioha</w:t>
      </w:r>
      <w:proofErr w:type="spellEnd"/>
      <w:r w:rsidRPr="00BF54B4">
        <w:rPr>
          <w:noProof w:val="0"/>
          <w:lang w:eastAsia="ru-RU"/>
        </w:rPr>
        <w:t xml:space="preserve"> </w:t>
      </w:r>
      <w:proofErr w:type="spellStart"/>
      <w:r w:rsidRPr="00BF54B4">
        <w:rPr>
          <w:noProof w:val="0"/>
          <w:lang w:eastAsia="ru-RU"/>
        </w:rPr>
        <w:t>Veaceslav</w:t>
      </w:r>
      <w:proofErr w:type="spellEnd"/>
      <w:r w:rsidRPr="00BF54B4">
        <w:rPr>
          <w:noProof w:val="0"/>
          <w:lang w:eastAsia="ru-RU"/>
        </w:rPr>
        <w:t xml:space="preserve">  -   068577883;</w:t>
      </w:r>
    </w:p>
    <w:p w14:paraId="6A626590" w14:textId="77777777" w:rsidR="00BF54B4" w:rsidRPr="00BF54B4" w:rsidRDefault="00BF54B4" w:rsidP="00BF54B4">
      <w:pPr>
        <w:ind w:right="57" w:firstLine="709"/>
        <w:jc w:val="both"/>
        <w:rPr>
          <w:i/>
          <w:iCs/>
          <w:noProof w:val="0"/>
          <w:u w:val="single"/>
          <w:lang w:eastAsia="ru-RU"/>
        </w:rPr>
      </w:pPr>
      <w:r w:rsidRPr="00BF54B4">
        <w:rPr>
          <w:bCs/>
          <w:noProof w:val="0"/>
          <w:lang w:eastAsia="ru-RU"/>
        </w:rPr>
        <w:t xml:space="preserve">5. Adresa de e-mail </w:t>
      </w:r>
      <w:proofErr w:type="spellStart"/>
      <w:r w:rsidRPr="00BF54B4">
        <w:rPr>
          <w:bCs/>
          <w:noProof w:val="0"/>
          <w:lang w:eastAsia="ru-RU"/>
        </w:rPr>
        <w:t>şi</w:t>
      </w:r>
      <w:proofErr w:type="spellEnd"/>
      <w:r w:rsidRPr="00BF54B4">
        <w:rPr>
          <w:bCs/>
          <w:noProof w:val="0"/>
          <w:lang w:eastAsia="ru-RU"/>
        </w:rPr>
        <w:t xml:space="preserve"> pagina web oficială ale </w:t>
      </w:r>
      <w:proofErr w:type="spellStart"/>
      <w:r w:rsidRPr="00BF54B4">
        <w:rPr>
          <w:bCs/>
          <w:noProof w:val="0"/>
          <w:lang w:eastAsia="ru-RU"/>
        </w:rPr>
        <w:t>autorităţii</w:t>
      </w:r>
      <w:proofErr w:type="spellEnd"/>
      <w:r w:rsidRPr="00BF54B4">
        <w:rPr>
          <w:bCs/>
          <w:noProof w:val="0"/>
          <w:lang w:eastAsia="ru-RU"/>
        </w:rPr>
        <w:t xml:space="preserve"> contractante</w:t>
      </w:r>
      <w:r w:rsidRPr="00BF54B4">
        <w:rPr>
          <w:noProof w:val="0"/>
          <w:lang w:eastAsia="ru-RU"/>
        </w:rPr>
        <w:t xml:space="preserve">: </w:t>
      </w:r>
      <w:r w:rsidRPr="00BF54B4">
        <w:rPr>
          <w:i/>
          <w:iCs/>
          <w:noProof w:val="0"/>
          <w:u w:val="single"/>
          <w:lang w:eastAsia="ru-RU"/>
        </w:rPr>
        <w:t>amtcentru.contracte@ms.md</w:t>
      </w:r>
    </w:p>
    <w:p w14:paraId="5BDF22BF" w14:textId="77777777" w:rsidR="00BF54B4" w:rsidRPr="00BF54B4" w:rsidRDefault="00BF54B4" w:rsidP="00BF54B4">
      <w:pPr>
        <w:ind w:right="57" w:firstLine="709"/>
        <w:jc w:val="both"/>
        <w:rPr>
          <w:noProof w:val="0"/>
          <w:lang w:eastAsia="ru-RU"/>
        </w:rPr>
      </w:pPr>
      <w:r w:rsidRPr="00BF54B4">
        <w:rPr>
          <w:bCs/>
          <w:noProof w:val="0"/>
          <w:lang w:eastAsia="ru-RU"/>
        </w:rPr>
        <w:t xml:space="preserve">6. Adresa de e-mail sau pagina web oficială de la care se va putea obține accesul la documentația de atribuire: </w:t>
      </w:r>
      <w:proofErr w:type="spellStart"/>
      <w:r w:rsidRPr="00BF54B4">
        <w:rPr>
          <w:bCs/>
          <w:i/>
          <w:iCs/>
          <w:noProof w:val="0"/>
          <w:lang w:eastAsia="ru-RU"/>
        </w:rPr>
        <w:t>documentaţia</w:t>
      </w:r>
      <w:proofErr w:type="spellEnd"/>
      <w:r w:rsidRPr="00BF54B4">
        <w:rPr>
          <w:bCs/>
          <w:i/>
          <w:iCs/>
          <w:noProof w:val="0"/>
          <w:lang w:eastAsia="ru-RU"/>
        </w:rPr>
        <w:t xml:space="preserve"> de atribuire este anexată în cadrul procedurii în  SIA “RSAP”.</w:t>
      </w:r>
    </w:p>
    <w:p w14:paraId="1A44E6A3" w14:textId="77777777" w:rsidR="00BF54B4" w:rsidRPr="00BF54B4" w:rsidRDefault="00BF54B4" w:rsidP="00BF54B4">
      <w:pPr>
        <w:ind w:right="57" w:firstLine="709"/>
        <w:jc w:val="both"/>
        <w:rPr>
          <w:b/>
          <w:bCs/>
          <w:noProof w:val="0"/>
          <w:lang w:eastAsia="ru-RU"/>
        </w:rPr>
      </w:pPr>
      <w:r w:rsidRPr="00BF54B4">
        <w:rPr>
          <w:bCs/>
          <w:noProof w:val="0"/>
          <w:lang w:eastAsia="ru-RU"/>
        </w:rPr>
        <w:t xml:space="preserve">7. Tipul </w:t>
      </w:r>
      <w:proofErr w:type="spellStart"/>
      <w:r w:rsidRPr="00BF54B4">
        <w:rPr>
          <w:bCs/>
          <w:noProof w:val="0"/>
          <w:lang w:eastAsia="ru-RU"/>
        </w:rPr>
        <w:t>autorităţii</w:t>
      </w:r>
      <w:proofErr w:type="spellEnd"/>
      <w:r w:rsidRPr="00BF54B4">
        <w:rPr>
          <w:bCs/>
          <w:noProof w:val="0"/>
          <w:lang w:eastAsia="ru-RU"/>
        </w:rPr>
        <w:t xml:space="preserve"> contractante </w:t>
      </w:r>
      <w:proofErr w:type="spellStart"/>
      <w:r w:rsidRPr="00BF54B4">
        <w:rPr>
          <w:bCs/>
          <w:noProof w:val="0"/>
          <w:lang w:eastAsia="ru-RU"/>
        </w:rPr>
        <w:t>şi</w:t>
      </w:r>
      <w:proofErr w:type="spellEnd"/>
      <w:r w:rsidRPr="00BF54B4">
        <w:rPr>
          <w:bCs/>
          <w:noProof w:val="0"/>
          <w:lang w:eastAsia="ru-RU"/>
        </w:rPr>
        <w:t xml:space="preserve"> obiectul principal de activitate (dacă este cazul, </w:t>
      </w:r>
      <w:proofErr w:type="spellStart"/>
      <w:r w:rsidRPr="00BF54B4">
        <w:rPr>
          <w:bCs/>
          <w:noProof w:val="0"/>
          <w:lang w:eastAsia="ru-RU"/>
        </w:rPr>
        <w:t>menţiunea</w:t>
      </w:r>
      <w:proofErr w:type="spellEnd"/>
      <w:r w:rsidRPr="00BF54B4">
        <w:rPr>
          <w:bCs/>
          <w:noProof w:val="0"/>
          <w:lang w:eastAsia="ru-RU"/>
        </w:rPr>
        <w:t xml:space="preserve"> că autoritatea contractantă este o autoritate centrală de achiziție sau că achiziția implică o altă formă de </w:t>
      </w:r>
      <w:proofErr w:type="spellStart"/>
      <w:r w:rsidRPr="00BF54B4">
        <w:rPr>
          <w:bCs/>
          <w:noProof w:val="0"/>
          <w:lang w:eastAsia="ru-RU"/>
        </w:rPr>
        <w:t>achiziţie</w:t>
      </w:r>
      <w:proofErr w:type="spellEnd"/>
      <w:r w:rsidRPr="00BF54B4">
        <w:rPr>
          <w:bCs/>
          <w:noProof w:val="0"/>
          <w:lang w:eastAsia="ru-RU"/>
        </w:rPr>
        <w:t xml:space="preserve"> comună): </w:t>
      </w:r>
      <w:r w:rsidRPr="00BF54B4">
        <w:rPr>
          <w:b/>
          <w:bCs/>
          <w:noProof w:val="0"/>
          <w:lang w:eastAsia="ru-RU"/>
        </w:rPr>
        <w:t>Autoritate contractantă</w:t>
      </w:r>
    </w:p>
    <w:p w14:paraId="6050A83F" w14:textId="77777777" w:rsidR="00BF54B4" w:rsidRPr="00BF54B4" w:rsidRDefault="00BF54B4" w:rsidP="00BF54B4">
      <w:pPr>
        <w:ind w:right="57" w:firstLine="709"/>
        <w:jc w:val="both"/>
        <w:rPr>
          <w:noProof w:val="0"/>
        </w:rPr>
      </w:pPr>
      <w:r w:rsidRPr="00BF54B4">
        <w:rPr>
          <w:bCs/>
          <w:noProof w:val="0"/>
          <w:lang w:eastAsia="ru-RU"/>
        </w:rPr>
        <w:t>8. Cumpărătorul invită operatorii economici interesați, care îi pot satisface necesitățile, să participe la procedura de achiziție privind livrarea următoarelor bunuri:</w:t>
      </w:r>
    </w:p>
    <w:tbl>
      <w:tblPr>
        <w:tblStyle w:val="Tabelgril"/>
        <w:tblW w:w="15168" w:type="dxa"/>
        <w:tblInd w:w="-176" w:type="dxa"/>
        <w:tblLook w:val="04A0" w:firstRow="1" w:lastRow="0" w:firstColumn="1" w:lastColumn="0" w:noHBand="0" w:noVBand="1"/>
      </w:tblPr>
      <w:tblGrid>
        <w:gridCol w:w="588"/>
        <w:gridCol w:w="1256"/>
        <w:gridCol w:w="1701"/>
        <w:gridCol w:w="1275"/>
        <w:gridCol w:w="1134"/>
        <w:gridCol w:w="7653"/>
        <w:gridCol w:w="1561"/>
      </w:tblGrid>
      <w:tr w:rsidR="003D1171" w14:paraId="3AD8C2E2" w14:textId="77777777" w:rsidTr="00C111EF">
        <w:tc>
          <w:tcPr>
            <w:tcW w:w="588" w:type="dxa"/>
            <w:shd w:val="clear" w:color="auto" w:fill="D9D9D9" w:themeFill="background1" w:themeFillShade="D9"/>
          </w:tcPr>
          <w:p w14:paraId="39FD3A52" w14:textId="1D62C065" w:rsidR="008C3E59" w:rsidRPr="005402D0" w:rsidRDefault="008C3E59" w:rsidP="00F1399C">
            <w:pPr>
              <w:tabs>
                <w:tab w:val="left" w:pos="284"/>
                <w:tab w:val="right" w:pos="426"/>
              </w:tabs>
              <w:spacing w:before="120"/>
              <w:jc w:val="both"/>
              <w:rPr>
                <w:b/>
                <w:noProof w:val="0"/>
                <w:lang w:val="ro-MD" w:eastAsia="ru-RU"/>
              </w:rPr>
            </w:pPr>
            <w:r w:rsidRPr="00BE362C">
              <w:rPr>
                <w:b/>
                <w:noProof w:val="0"/>
                <w:sz w:val="20"/>
                <w:szCs w:val="20"/>
                <w:lang w:val="ru-RU" w:eastAsia="ru-RU"/>
              </w:rPr>
              <w:t xml:space="preserve">Nr. </w:t>
            </w:r>
            <w:r w:rsidR="005402D0">
              <w:rPr>
                <w:b/>
                <w:noProof w:val="0"/>
                <w:sz w:val="20"/>
                <w:szCs w:val="20"/>
                <w:lang w:val="ro-MD" w:eastAsia="ru-RU"/>
              </w:rPr>
              <w:t>lot</w:t>
            </w:r>
          </w:p>
        </w:tc>
        <w:tc>
          <w:tcPr>
            <w:tcW w:w="1256" w:type="dxa"/>
            <w:shd w:val="clear" w:color="auto" w:fill="D9D9D9" w:themeFill="background1" w:themeFillShade="D9"/>
          </w:tcPr>
          <w:p w14:paraId="42B324FF"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ru-RU" w:eastAsia="ru-RU"/>
              </w:rPr>
              <w:t>Cod CPV</w:t>
            </w:r>
          </w:p>
        </w:tc>
        <w:tc>
          <w:tcPr>
            <w:tcW w:w="1701" w:type="dxa"/>
            <w:shd w:val="clear" w:color="auto" w:fill="D9D9D9" w:themeFill="background1" w:themeFillShade="D9"/>
          </w:tcPr>
          <w:p w14:paraId="6D9F0FDE" w14:textId="77777777"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275" w:type="dxa"/>
            <w:shd w:val="clear" w:color="auto" w:fill="D9D9D9" w:themeFill="background1" w:themeFillShade="D9"/>
          </w:tcPr>
          <w:p w14:paraId="0A30B18F" w14:textId="77777777"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Unitatea de măsură</w:t>
            </w:r>
          </w:p>
        </w:tc>
        <w:tc>
          <w:tcPr>
            <w:tcW w:w="1134" w:type="dxa"/>
            <w:shd w:val="clear" w:color="auto" w:fill="D9D9D9" w:themeFill="background1" w:themeFillShade="D9"/>
          </w:tcPr>
          <w:p w14:paraId="091882CF" w14:textId="77777777"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Cantitatea</w:t>
            </w:r>
          </w:p>
        </w:tc>
        <w:tc>
          <w:tcPr>
            <w:tcW w:w="7653" w:type="dxa"/>
            <w:shd w:val="clear" w:color="auto" w:fill="D9D9D9" w:themeFill="background1" w:themeFillShade="D9"/>
          </w:tcPr>
          <w:p w14:paraId="0C5EFA19"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1561" w:type="dxa"/>
            <w:shd w:val="clear" w:color="auto" w:fill="D9D9D9" w:themeFill="background1" w:themeFillShade="D9"/>
          </w:tcPr>
          <w:p w14:paraId="32AD3BB8"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3D1171" w14:paraId="09430621" w14:textId="77777777" w:rsidTr="00C111EF">
        <w:trPr>
          <w:trHeight w:val="239"/>
        </w:trPr>
        <w:tc>
          <w:tcPr>
            <w:tcW w:w="1844" w:type="dxa"/>
            <w:gridSpan w:val="2"/>
            <w:shd w:val="clear" w:color="auto" w:fill="auto"/>
          </w:tcPr>
          <w:p w14:paraId="2E230647" w14:textId="69646969" w:rsidR="00BF54B4" w:rsidRDefault="00BF54B4" w:rsidP="00C50825">
            <w:pPr>
              <w:tabs>
                <w:tab w:val="left" w:pos="284"/>
                <w:tab w:val="right" w:pos="426"/>
              </w:tabs>
              <w:spacing w:before="120"/>
              <w:rPr>
                <w:b/>
              </w:rPr>
            </w:pPr>
            <w:r w:rsidRPr="00BF54B4">
              <w:rPr>
                <w:b/>
              </w:rPr>
              <w:t>39000000-2</w:t>
            </w:r>
          </w:p>
        </w:tc>
        <w:tc>
          <w:tcPr>
            <w:tcW w:w="1701" w:type="dxa"/>
            <w:shd w:val="clear" w:color="auto" w:fill="auto"/>
          </w:tcPr>
          <w:p w14:paraId="10B49455" w14:textId="3FF08460" w:rsidR="00BF54B4" w:rsidRDefault="00BF54B4" w:rsidP="00C50825">
            <w:pPr>
              <w:tabs>
                <w:tab w:val="left" w:pos="284"/>
                <w:tab w:val="right" w:pos="426"/>
              </w:tabs>
              <w:spacing w:before="120"/>
              <w:rPr>
                <w:b/>
              </w:rPr>
            </w:pPr>
            <w:r>
              <w:rPr>
                <w:b/>
              </w:rPr>
              <w:t>Mobilier</w:t>
            </w:r>
          </w:p>
        </w:tc>
        <w:tc>
          <w:tcPr>
            <w:tcW w:w="11623" w:type="dxa"/>
            <w:gridSpan w:val="4"/>
            <w:shd w:val="clear" w:color="auto" w:fill="auto"/>
          </w:tcPr>
          <w:p w14:paraId="7992A14D" w14:textId="07ED1A9F" w:rsidR="00BF54B4" w:rsidRDefault="00BF54B4" w:rsidP="00C50825">
            <w:pPr>
              <w:tabs>
                <w:tab w:val="left" w:pos="284"/>
                <w:tab w:val="right" w:pos="426"/>
              </w:tabs>
              <w:spacing w:before="120"/>
              <w:rPr>
                <w:b/>
              </w:rPr>
            </w:pPr>
          </w:p>
        </w:tc>
      </w:tr>
      <w:tr w:rsidR="00C111EF" w14:paraId="1D65971D" w14:textId="77777777" w:rsidTr="003E1AC3">
        <w:trPr>
          <w:trHeight w:val="132"/>
        </w:trPr>
        <w:tc>
          <w:tcPr>
            <w:tcW w:w="588" w:type="dxa"/>
            <w:tcBorders>
              <w:top w:val="single" w:sz="4" w:space="0" w:color="auto"/>
            </w:tcBorders>
            <w:shd w:val="clear" w:color="auto" w:fill="auto"/>
          </w:tcPr>
          <w:p w14:paraId="772DE19B" w14:textId="044B8D35" w:rsidR="005402D0" w:rsidRPr="00CB05CC" w:rsidRDefault="003E1AC3" w:rsidP="005402D0">
            <w:pPr>
              <w:tabs>
                <w:tab w:val="left" w:pos="284"/>
                <w:tab w:val="right" w:pos="426"/>
              </w:tabs>
              <w:jc w:val="both"/>
              <w:rPr>
                <w:b/>
                <w:noProof w:val="0"/>
                <w:sz w:val="20"/>
                <w:szCs w:val="20"/>
                <w:lang w:val="en-US" w:eastAsia="ru-RU"/>
              </w:rPr>
            </w:pPr>
            <w:r>
              <w:rPr>
                <w:b/>
                <w:noProof w:val="0"/>
                <w:sz w:val="20"/>
                <w:szCs w:val="20"/>
                <w:lang w:val="en-US" w:eastAsia="ru-RU"/>
              </w:rPr>
              <w:t>1</w:t>
            </w:r>
          </w:p>
        </w:tc>
        <w:tc>
          <w:tcPr>
            <w:tcW w:w="1256" w:type="dxa"/>
            <w:tcBorders>
              <w:top w:val="single" w:sz="4" w:space="0" w:color="auto"/>
            </w:tcBorders>
            <w:shd w:val="clear" w:color="auto" w:fill="auto"/>
          </w:tcPr>
          <w:p w14:paraId="3634F4E4" w14:textId="7AA558C9" w:rsidR="005402D0" w:rsidRPr="00CB05CC" w:rsidRDefault="005402D0" w:rsidP="005402D0">
            <w:pPr>
              <w:tabs>
                <w:tab w:val="left" w:pos="284"/>
                <w:tab w:val="right" w:pos="426"/>
              </w:tabs>
              <w:jc w:val="center"/>
              <w:rPr>
                <w:b/>
                <w:noProof w:val="0"/>
                <w:sz w:val="20"/>
                <w:szCs w:val="20"/>
                <w:lang w:val="en-US" w:eastAsia="ru-RU"/>
              </w:rPr>
            </w:pPr>
            <w:r w:rsidRPr="00D87B5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28A392CA" w14:textId="408D44A2" w:rsidR="005402D0" w:rsidRPr="00B112F6" w:rsidRDefault="005402D0" w:rsidP="005402D0">
            <w:pPr>
              <w:rPr>
                <w:sz w:val="24"/>
                <w:szCs w:val="24"/>
                <w:lang w:val="fr-FR"/>
              </w:rPr>
            </w:pPr>
            <w:r>
              <w:t>Dulap haine</w:t>
            </w:r>
          </w:p>
        </w:tc>
        <w:tc>
          <w:tcPr>
            <w:tcW w:w="1275" w:type="dxa"/>
            <w:tcBorders>
              <w:top w:val="single" w:sz="4" w:space="0" w:color="auto"/>
              <w:left w:val="nil"/>
              <w:bottom w:val="single" w:sz="4" w:space="0" w:color="auto"/>
              <w:right w:val="single" w:sz="4" w:space="0" w:color="auto"/>
            </w:tcBorders>
            <w:shd w:val="clear" w:color="auto" w:fill="auto"/>
          </w:tcPr>
          <w:p w14:paraId="26431F8F" w14:textId="068EE3D4"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781E720F" w14:textId="5AE126D0" w:rsidR="005402D0" w:rsidRPr="00B112F6" w:rsidRDefault="005402D0" w:rsidP="005402D0">
            <w:pPr>
              <w:tabs>
                <w:tab w:val="left" w:pos="284"/>
                <w:tab w:val="right" w:pos="426"/>
              </w:tabs>
              <w:jc w:val="center"/>
              <w:rPr>
                <w:b/>
                <w:noProof w:val="0"/>
                <w:sz w:val="24"/>
                <w:szCs w:val="24"/>
                <w:lang w:eastAsia="ru-RU"/>
              </w:rPr>
            </w:pPr>
            <w:r>
              <w:t>1</w:t>
            </w:r>
            <w:r w:rsidR="003E1AC3">
              <w:t>5</w:t>
            </w:r>
          </w:p>
        </w:tc>
        <w:tc>
          <w:tcPr>
            <w:tcW w:w="7653" w:type="dxa"/>
            <w:tcBorders>
              <w:top w:val="single" w:sz="4" w:space="0" w:color="auto"/>
              <w:left w:val="nil"/>
              <w:bottom w:val="single" w:sz="4" w:space="0" w:color="auto"/>
              <w:right w:val="single" w:sz="4" w:space="0" w:color="auto"/>
            </w:tcBorders>
            <w:shd w:val="clear" w:color="auto" w:fill="auto"/>
          </w:tcPr>
          <w:p w14:paraId="0541B43A" w14:textId="5EDAF38F" w:rsidR="003D1171" w:rsidRDefault="005402D0" w:rsidP="005402D0">
            <w:pPr>
              <w:rPr>
                <w:sz w:val="20"/>
                <w:szCs w:val="20"/>
              </w:rPr>
            </w:pPr>
            <w:r>
              <w:t>Dulap haine 1900*500*</w:t>
            </w:r>
            <w:r w:rsidR="00EE23A5">
              <w:t>4</w:t>
            </w:r>
            <w:r>
              <w:t xml:space="preserve">50 mm, cu bara de inox si doua polite, sur – albastru combinat, distanta de la podea min 100 mm. Modelul </w:t>
            </w:r>
            <w:r w:rsidR="003D1171">
              <w:t>–</w:t>
            </w:r>
            <w:r>
              <w:t xml:space="preserve"> </w:t>
            </w:r>
            <w:r w:rsidR="003E1AC3">
              <w:t>1</w:t>
            </w:r>
          </w:p>
          <w:p w14:paraId="0B1D0CD9" w14:textId="4AF51E1A" w:rsidR="003D1171" w:rsidRDefault="001B54B5" w:rsidP="005402D0">
            <w:pPr>
              <w:rPr>
                <w:sz w:val="20"/>
                <w:szCs w:val="20"/>
              </w:rPr>
            </w:pPr>
            <w:r>
              <w:rPr>
                <w:sz w:val="20"/>
                <w:szCs w:val="20"/>
              </w:rPr>
              <w:drawing>
                <wp:inline distT="0" distB="0" distL="0" distR="0" wp14:anchorId="04C4D268" wp14:editId="2B9A1CB2">
                  <wp:extent cx="2773680" cy="2657475"/>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3680" cy="2657475"/>
                          </a:xfrm>
                          <a:prstGeom prst="rect">
                            <a:avLst/>
                          </a:prstGeom>
                          <a:noFill/>
                        </pic:spPr>
                      </pic:pic>
                    </a:graphicData>
                  </a:graphic>
                </wp:inline>
              </w:drawing>
            </w:r>
          </w:p>
          <w:p w14:paraId="518EA037" w14:textId="77777777" w:rsidR="003D1171" w:rsidRDefault="003D1171" w:rsidP="005402D0">
            <w:pPr>
              <w:rPr>
                <w:sz w:val="20"/>
                <w:szCs w:val="20"/>
              </w:rPr>
            </w:pPr>
          </w:p>
          <w:p w14:paraId="7E5BEDD8" w14:textId="74829B59" w:rsidR="003D1171" w:rsidRPr="00B112F6" w:rsidRDefault="003D1171" w:rsidP="005402D0">
            <w:pPr>
              <w:rPr>
                <w:sz w:val="20"/>
                <w:szCs w:val="20"/>
              </w:rPr>
            </w:pPr>
          </w:p>
        </w:tc>
        <w:tc>
          <w:tcPr>
            <w:tcW w:w="1561" w:type="dxa"/>
            <w:tcBorders>
              <w:top w:val="single" w:sz="4" w:space="0" w:color="auto"/>
              <w:left w:val="nil"/>
              <w:bottom w:val="single" w:sz="4" w:space="0" w:color="auto"/>
              <w:right w:val="single" w:sz="4" w:space="0" w:color="auto"/>
            </w:tcBorders>
            <w:shd w:val="clear" w:color="auto" w:fill="auto"/>
          </w:tcPr>
          <w:p w14:paraId="27C0756D" w14:textId="06D85027" w:rsidR="005402D0" w:rsidRPr="00B112F6" w:rsidRDefault="003E1AC3" w:rsidP="005402D0">
            <w:pPr>
              <w:tabs>
                <w:tab w:val="left" w:pos="284"/>
                <w:tab w:val="right" w:pos="426"/>
              </w:tabs>
              <w:jc w:val="center"/>
              <w:rPr>
                <w:b/>
                <w:noProof w:val="0"/>
                <w:sz w:val="20"/>
                <w:szCs w:val="20"/>
                <w:lang w:val="it-IT" w:eastAsia="ru-RU"/>
              </w:rPr>
            </w:pPr>
            <w:r>
              <w:rPr>
                <w:sz w:val="20"/>
                <w:szCs w:val="20"/>
              </w:rPr>
              <w:lastRenderedPageBreak/>
              <w:t>19 000</w:t>
            </w:r>
          </w:p>
        </w:tc>
      </w:tr>
      <w:tr w:rsidR="003D1171" w14:paraId="03571B87" w14:textId="77777777" w:rsidTr="00C111EF">
        <w:tc>
          <w:tcPr>
            <w:tcW w:w="588" w:type="dxa"/>
            <w:tcBorders>
              <w:bottom w:val="single" w:sz="4" w:space="0" w:color="auto"/>
            </w:tcBorders>
            <w:shd w:val="clear" w:color="auto" w:fill="auto"/>
          </w:tcPr>
          <w:p w14:paraId="4A7E11A4" w14:textId="65A97B4C" w:rsidR="005402D0" w:rsidRDefault="003E1AC3" w:rsidP="005402D0">
            <w:pPr>
              <w:tabs>
                <w:tab w:val="left" w:pos="284"/>
                <w:tab w:val="right" w:pos="426"/>
              </w:tabs>
              <w:jc w:val="both"/>
              <w:rPr>
                <w:b/>
                <w:noProof w:val="0"/>
                <w:sz w:val="20"/>
                <w:szCs w:val="20"/>
                <w:lang w:val="en-US" w:eastAsia="ru-RU"/>
              </w:rPr>
            </w:pPr>
            <w:r>
              <w:rPr>
                <w:b/>
                <w:noProof w:val="0"/>
                <w:sz w:val="20"/>
                <w:szCs w:val="20"/>
                <w:lang w:val="en-US" w:eastAsia="ru-RU"/>
              </w:rPr>
              <w:t>2</w:t>
            </w:r>
          </w:p>
        </w:tc>
        <w:tc>
          <w:tcPr>
            <w:tcW w:w="1256" w:type="dxa"/>
            <w:tcBorders>
              <w:bottom w:val="single" w:sz="4" w:space="0" w:color="auto"/>
            </w:tcBorders>
            <w:shd w:val="clear" w:color="auto" w:fill="auto"/>
          </w:tcPr>
          <w:p w14:paraId="6177A19C" w14:textId="3B3D194F" w:rsidR="005402D0" w:rsidRPr="00CB05CC" w:rsidRDefault="005402D0" w:rsidP="005402D0">
            <w:pPr>
              <w:tabs>
                <w:tab w:val="left" w:pos="284"/>
                <w:tab w:val="right" w:pos="426"/>
              </w:tabs>
              <w:jc w:val="center"/>
              <w:rPr>
                <w:b/>
                <w:noProof w:val="0"/>
                <w:sz w:val="20"/>
                <w:szCs w:val="20"/>
                <w:lang w:val="en-US" w:eastAsia="ru-RU"/>
              </w:rPr>
            </w:pPr>
            <w:r w:rsidRPr="00844184">
              <w:rPr>
                <w:b/>
                <w:noProof w:val="0"/>
                <w:sz w:val="18"/>
                <w:szCs w:val="18"/>
                <w:lang w:val="en-US" w:eastAsia="ru-RU"/>
              </w:rPr>
              <w:t>39112000-0</w:t>
            </w:r>
          </w:p>
        </w:tc>
        <w:tc>
          <w:tcPr>
            <w:tcW w:w="1701" w:type="dxa"/>
            <w:tcBorders>
              <w:top w:val="single" w:sz="8" w:space="0" w:color="auto"/>
              <w:left w:val="nil"/>
              <w:bottom w:val="single" w:sz="4" w:space="0" w:color="auto"/>
              <w:right w:val="single" w:sz="8" w:space="0" w:color="auto"/>
            </w:tcBorders>
            <w:shd w:val="clear" w:color="auto" w:fill="auto"/>
            <w:vAlign w:val="center"/>
          </w:tcPr>
          <w:p w14:paraId="457FC021" w14:textId="107C8105" w:rsidR="005402D0" w:rsidRPr="00B112F6" w:rsidRDefault="005402D0" w:rsidP="005402D0">
            <w:pPr>
              <w:tabs>
                <w:tab w:val="left" w:pos="284"/>
                <w:tab w:val="right" w:pos="426"/>
              </w:tabs>
              <w:rPr>
                <w:sz w:val="24"/>
                <w:szCs w:val="24"/>
              </w:rPr>
            </w:pPr>
            <w:r>
              <w:rPr>
                <w:color w:val="000000"/>
              </w:rPr>
              <w:t>Scaune</w:t>
            </w:r>
          </w:p>
        </w:tc>
        <w:tc>
          <w:tcPr>
            <w:tcW w:w="1275" w:type="dxa"/>
            <w:tcBorders>
              <w:top w:val="single" w:sz="8" w:space="0" w:color="auto"/>
              <w:left w:val="nil"/>
              <w:bottom w:val="single" w:sz="4" w:space="0" w:color="auto"/>
              <w:right w:val="single" w:sz="8" w:space="0" w:color="auto"/>
            </w:tcBorders>
            <w:shd w:val="clear" w:color="auto" w:fill="auto"/>
            <w:vAlign w:val="center"/>
          </w:tcPr>
          <w:p w14:paraId="50FA7F63" w14:textId="136E607B"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single" w:sz="8" w:space="0" w:color="auto"/>
              <w:left w:val="nil"/>
              <w:bottom w:val="single" w:sz="4" w:space="0" w:color="auto"/>
              <w:right w:val="single" w:sz="8" w:space="0" w:color="auto"/>
            </w:tcBorders>
            <w:shd w:val="clear" w:color="auto" w:fill="auto"/>
            <w:vAlign w:val="center"/>
          </w:tcPr>
          <w:p w14:paraId="34F5EB28" w14:textId="0C7802FD" w:rsidR="005402D0" w:rsidRPr="00B112F6" w:rsidRDefault="005402D0" w:rsidP="005402D0">
            <w:pPr>
              <w:tabs>
                <w:tab w:val="left" w:pos="284"/>
                <w:tab w:val="right" w:pos="426"/>
              </w:tabs>
              <w:jc w:val="center"/>
              <w:rPr>
                <w:b/>
                <w:noProof w:val="0"/>
                <w:sz w:val="24"/>
                <w:szCs w:val="24"/>
                <w:lang w:eastAsia="ru-RU"/>
              </w:rPr>
            </w:pPr>
            <w:r>
              <w:rPr>
                <w:color w:val="000000"/>
              </w:rPr>
              <w:t>100</w:t>
            </w:r>
          </w:p>
        </w:tc>
        <w:tc>
          <w:tcPr>
            <w:tcW w:w="7653" w:type="dxa"/>
            <w:tcBorders>
              <w:top w:val="single" w:sz="8" w:space="0" w:color="auto"/>
              <w:left w:val="nil"/>
              <w:bottom w:val="single" w:sz="4" w:space="0" w:color="auto"/>
              <w:right w:val="single" w:sz="8" w:space="0" w:color="auto"/>
            </w:tcBorders>
            <w:shd w:val="clear" w:color="auto" w:fill="auto"/>
            <w:vAlign w:val="center"/>
          </w:tcPr>
          <w:p w14:paraId="3A812F94" w14:textId="33096143" w:rsidR="005402D0" w:rsidRDefault="005402D0" w:rsidP="005402D0">
            <w:pPr>
              <w:rPr>
                <w:color w:val="000000"/>
              </w:rPr>
            </w:pPr>
            <w:r>
              <w:rPr>
                <w:color w:val="000000"/>
              </w:rPr>
              <w:t>Scaun din tava pătrată 20*20*1,2mm, vopsit în câmp electrostatic cu vopsea polimerică. Șezutul și speteaza este din PAL 18 mm plus penopoliuretan EL2240A, acoperit cu pielea artificială . Tălpi prevăzute cu accesorii din plastic 20*20 rezistent pentru protecția pardoselii   (Modelul, structura scaunului și culoarea pielii  artificiale se coordonează cu AMT Centru)</w:t>
            </w:r>
          </w:p>
          <w:p w14:paraId="09E5236E" w14:textId="368CEF81" w:rsidR="003D1171" w:rsidRDefault="003D1171" w:rsidP="005402D0">
            <w:pPr>
              <w:rPr>
                <w:color w:val="000000"/>
              </w:rPr>
            </w:pPr>
          </w:p>
          <w:p w14:paraId="0BAC2B1A" w14:textId="6D8E7F49" w:rsidR="003D1171" w:rsidRDefault="003D1171" w:rsidP="00C111EF">
            <w:pPr>
              <w:pStyle w:val="NormalWeb"/>
              <w:rPr>
                <w:color w:val="000000"/>
                <w:sz w:val="20"/>
                <w:szCs w:val="20"/>
              </w:rPr>
            </w:pPr>
            <w:r>
              <w:rPr>
                <w:noProof/>
              </w:rPr>
              <w:drawing>
                <wp:inline distT="0" distB="0" distL="0" distR="0" wp14:anchorId="6781EB26" wp14:editId="77DAE1C8">
                  <wp:extent cx="1539240" cy="1909822"/>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7744" cy="1932782"/>
                          </a:xfrm>
                          <a:prstGeom prst="rect">
                            <a:avLst/>
                          </a:prstGeom>
                          <a:noFill/>
                          <a:ln>
                            <a:noFill/>
                          </a:ln>
                        </pic:spPr>
                      </pic:pic>
                    </a:graphicData>
                  </a:graphic>
                </wp:inline>
              </w:drawing>
            </w:r>
          </w:p>
          <w:p w14:paraId="594B307A" w14:textId="090B258C" w:rsidR="003D1171" w:rsidRPr="00B112F6" w:rsidRDefault="003D1171" w:rsidP="005402D0">
            <w:pPr>
              <w:rPr>
                <w:sz w:val="20"/>
                <w:szCs w:val="20"/>
                <w:lang w:val="fr-FR"/>
              </w:rPr>
            </w:pPr>
          </w:p>
        </w:tc>
        <w:tc>
          <w:tcPr>
            <w:tcW w:w="1561" w:type="dxa"/>
            <w:tcBorders>
              <w:top w:val="nil"/>
              <w:left w:val="single" w:sz="4" w:space="0" w:color="auto"/>
              <w:bottom w:val="single" w:sz="4" w:space="0" w:color="auto"/>
              <w:right w:val="single" w:sz="4" w:space="0" w:color="auto"/>
            </w:tcBorders>
            <w:shd w:val="clear" w:color="auto" w:fill="auto"/>
          </w:tcPr>
          <w:p w14:paraId="348F9515" w14:textId="6FD8B509" w:rsidR="005402D0" w:rsidRPr="00C111EF" w:rsidRDefault="003E1AC3" w:rsidP="005402D0">
            <w:pPr>
              <w:tabs>
                <w:tab w:val="left" w:pos="284"/>
                <w:tab w:val="right" w:pos="426"/>
              </w:tabs>
              <w:jc w:val="center"/>
              <w:rPr>
                <w:b/>
                <w:bCs/>
                <w:noProof w:val="0"/>
                <w:sz w:val="24"/>
                <w:szCs w:val="24"/>
                <w:lang w:val="it-IT" w:eastAsia="ru-RU"/>
              </w:rPr>
            </w:pPr>
            <w:r>
              <w:rPr>
                <w:b/>
                <w:bCs/>
                <w:sz w:val="24"/>
                <w:szCs w:val="24"/>
              </w:rPr>
              <w:t>60 000</w:t>
            </w:r>
          </w:p>
        </w:tc>
      </w:tr>
      <w:tr w:rsidR="00C111EF" w14:paraId="3606F220" w14:textId="77777777" w:rsidTr="00C111EF">
        <w:tc>
          <w:tcPr>
            <w:tcW w:w="588" w:type="dxa"/>
            <w:tcBorders>
              <w:top w:val="single" w:sz="4" w:space="0" w:color="auto"/>
              <w:bottom w:val="single" w:sz="4" w:space="0" w:color="auto"/>
              <w:right w:val="single" w:sz="4" w:space="0" w:color="auto"/>
            </w:tcBorders>
            <w:shd w:val="clear" w:color="auto" w:fill="auto"/>
          </w:tcPr>
          <w:p w14:paraId="1D08F909" w14:textId="461F43D1" w:rsidR="005402D0" w:rsidRDefault="003E1AC3" w:rsidP="005402D0">
            <w:pPr>
              <w:tabs>
                <w:tab w:val="left" w:pos="284"/>
                <w:tab w:val="right" w:pos="426"/>
              </w:tabs>
              <w:jc w:val="both"/>
              <w:rPr>
                <w:b/>
                <w:noProof w:val="0"/>
                <w:sz w:val="20"/>
                <w:szCs w:val="20"/>
                <w:lang w:val="en-US" w:eastAsia="ru-RU"/>
              </w:rPr>
            </w:pPr>
            <w:r>
              <w:rPr>
                <w:b/>
                <w:noProof w:val="0"/>
                <w:sz w:val="20"/>
                <w:szCs w:val="20"/>
                <w:lang w:val="en-US" w:eastAsia="ru-RU"/>
              </w:rPr>
              <w:t>3</w:t>
            </w:r>
          </w:p>
          <w:p w14:paraId="37EC4E0F" w14:textId="77777777" w:rsidR="005402D0" w:rsidRDefault="005402D0" w:rsidP="005402D0">
            <w:pPr>
              <w:tabs>
                <w:tab w:val="left" w:pos="284"/>
                <w:tab w:val="right" w:pos="426"/>
              </w:tabs>
              <w:jc w:val="both"/>
              <w:rPr>
                <w:b/>
                <w:noProof w:val="0"/>
                <w:sz w:val="20"/>
                <w:szCs w:val="20"/>
                <w:lang w:val="en-US" w:eastAsia="ru-RU"/>
              </w:rPr>
            </w:pPr>
          </w:p>
          <w:p w14:paraId="3D5DBC13" w14:textId="77777777" w:rsidR="005402D0" w:rsidRDefault="005402D0" w:rsidP="005402D0">
            <w:pPr>
              <w:tabs>
                <w:tab w:val="left" w:pos="284"/>
                <w:tab w:val="right" w:pos="426"/>
              </w:tabs>
              <w:jc w:val="both"/>
              <w:rPr>
                <w:b/>
                <w:noProof w:val="0"/>
                <w:sz w:val="20"/>
                <w:szCs w:val="20"/>
                <w:lang w:val="en-US" w:eastAsia="ru-RU"/>
              </w:rPr>
            </w:pPr>
          </w:p>
          <w:p w14:paraId="3FC7B5CD" w14:textId="7F7B6EFC" w:rsidR="005402D0" w:rsidRPr="00CB05CC" w:rsidRDefault="005402D0" w:rsidP="005402D0">
            <w:pPr>
              <w:tabs>
                <w:tab w:val="left" w:pos="284"/>
                <w:tab w:val="right" w:pos="426"/>
              </w:tabs>
              <w:jc w:val="both"/>
              <w:rPr>
                <w:b/>
                <w:noProof w:val="0"/>
                <w:sz w:val="20"/>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B96564E" w14:textId="3200B43B" w:rsidR="005402D0" w:rsidRPr="00CB05CC" w:rsidRDefault="005402D0" w:rsidP="005402D0">
            <w:pPr>
              <w:tabs>
                <w:tab w:val="left" w:pos="284"/>
                <w:tab w:val="right" w:pos="426"/>
              </w:tabs>
              <w:jc w:val="center"/>
              <w:rPr>
                <w:b/>
                <w:noProof w:val="0"/>
                <w:sz w:val="20"/>
                <w:szCs w:val="20"/>
                <w:lang w:val="en-US" w:eastAsia="ru-RU"/>
              </w:rPr>
            </w:pPr>
            <w:r w:rsidRPr="00844184">
              <w:rPr>
                <w:b/>
                <w:noProof w:val="0"/>
                <w:sz w:val="18"/>
                <w:szCs w:val="18"/>
                <w:lang w:val="en-US" w:eastAsia="ru-RU"/>
              </w:rPr>
              <w:t>39112000-0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0E9277" w14:textId="2E47C0A2"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Scaune de așteptare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15A404" w14:textId="11B5D23C" w:rsidR="005402D0" w:rsidRPr="00C111EF" w:rsidRDefault="005402D0" w:rsidP="005402D0">
            <w:pPr>
              <w:tabs>
                <w:tab w:val="left" w:pos="284"/>
                <w:tab w:val="right" w:pos="426"/>
              </w:tabs>
              <w:jc w:val="center"/>
              <w:rPr>
                <w:b/>
                <w:noProof w:val="0"/>
                <w:sz w:val="24"/>
                <w:szCs w:val="24"/>
                <w:lang w:eastAsia="ru-RU"/>
              </w:rPr>
            </w:pPr>
            <w:r w:rsidRPr="00C111EF">
              <w:rPr>
                <w:color w:val="000000"/>
                <w:sz w:val="24"/>
                <w:szCs w:val="24"/>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420903" w14:textId="074EF0F0"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40</w:t>
            </w:r>
          </w:p>
        </w:tc>
        <w:tc>
          <w:tcPr>
            <w:tcW w:w="7653" w:type="dxa"/>
            <w:tcBorders>
              <w:top w:val="single" w:sz="4" w:space="0" w:color="auto"/>
              <w:left w:val="single" w:sz="4" w:space="0" w:color="auto"/>
              <w:bottom w:val="single" w:sz="4" w:space="0" w:color="auto"/>
              <w:right w:val="single" w:sz="4" w:space="0" w:color="auto"/>
            </w:tcBorders>
            <w:shd w:val="clear" w:color="auto" w:fill="auto"/>
            <w:vAlign w:val="center"/>
          </w:tcPr>
          <w:p w14:paraId="1818B0B7" w14:textId="77777777" w:rsidR="005402D0" w:rsidRPr="00C111EF" w:rsidRDefault="005402D0" w:rsidP="005402D0">
            <w:pPr>
              <w:rPr>
                <w:sz w:val="24"/>
                <w:szCs w:val="24"/>
              </w:rPr>
            </w:pPr>
            <w:r w:rsidRPr="00C111EF">
              <w:rPr>
                <w:sz w:val="24"/>
                <w:szCs w:val="24"/>
              </w:rPr>
              <w:t xml:space="preserve">Scaun Terminal. Pentru săli de așteptare sau zone de recepție,  cu trafic intens în instituțiile medicale. Șezutul și spătarul sunt realizate integral din oțel, procesat și vopsit electrostatic, oferind rezistență sporită și durabilitate în utilizarea zilnică și dezinfectare. Structura include cotierele, picioarele, șezutul, spătarul și bara de susținere din oțel cromat, cu grosimea de 1,2 mm, asigurând  stabilitate și siguranță. </w:t>
            </w:r>
            <w:r w:rsidRPr="00C111EF">
              <w:rPr>
                <w:sz w:val="24"/>
                <w:szCs w:val="24"/>
              </w:rPr>
              <w:br/>
              <w:t>Picioarele sunt prevăzute cu dopuri din plastic pentru protejarea pardoselii, prevenind zgârierea suprafețelor. Cu o lățime totală de 175 cm, scaunul permite așezarea confortabilă a 3 persoane. Adâncimea de 64 cm și înălțimea de 75 cm contribuie la o poziție corectă și confortabilă în timpul utilizării. Sarcina maximă admisă de 450 kg. (Modelul se coordonează cu AMT Centru)</w:t>
            </w:r>
          </w:p>
          <w:p w14:paraId="6423CAFE" w14:textId="77777777" w:rsidR="003D1171" w:rsidRPr="00C111EF" w:rsidRDefault="003D1171" w:rsidP="005402D0">
            <w:pPr>
              <w:rPr>
                <w:sz w:val="24"/>
                <w:szCs w:val="24"/>
              </w:rPr>
            </w:pPr>
          </w:p>
          <w:p w14:paraId="4E485D8B" w14:textId="77777777" w:rsidR="003D1171" w:rsidRPr="00C111EF" w:rsidRDefault="003D1171" w:rsidP="005402D0">
            <w:pPr>
              <w:rPr>
                <w:sz w:val="24"/>
                <w:szCs w:val="24"/>
              </w:rPr>
            </w:pPr>
          </w:p>
          <w:p w14:paraId="65E30FCC" w14:textId="77777777" w:rsidR="003D1171" w:rsidRPr="00C111EF" w:rsidRDefault="003D1171" w:rsidP="003D1171">
            <w:pPr>
              <w:pStyle w:val="NormalWeb"/>
              <w:rPr>
                <w:sz w:val="24"/>
                <w:szCs w:val="24"/>
              </w:rPr>
            </w:pPr>
            <w:r w:rsidRPr="00C111EF">
              <w:rPr>
                <w:noProof/>
              </w:rPr>
              <w:lastRenderedPageBreak/>
              <w:drawing>
                <wp:inline distT="0" distB="0" distL="0" distR="0" wp14:anchorId="52E1E551" wp14:editId="498CB974">
                  <wp:extent cx="4200525" cy="328721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34305" cy="3313646"/>
                          </a:xfrm>
                          <a:prstGeom prst="rect">
                            <a:avLst/>
                          </a:prstGeom>
                          <a:noFill/>
                          <a:ln>
                            <a:noFill/>
                          </a:ln>
                        </pic:spPr>
                      </pic:pic>
                    </a:graphicData>
                  </a:graphic>
                </wp:inline>
              </w:drawing>
            </w:r>
          </w:p>
          <w:p w14:paraId="4F7EC96A" w14:textId="2C843A96" w:rsidR="003D1171" w:rsidRPr="00C111EF" w:rsidRDefault="003D1171" w:rsidP="005402D0">
            <w:pPr>
              <w:rPr>
                <w:sz w:val="24"/>
                <w:szCs w:val="24"/>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E01CC49" w14:textId="0BD25D3F" w:rsidR="005402D0" w:rsidRPr="00C111EF" w:rsidRDefault="003E1AC3" w:rsidP="005402D0">
            <w:pPr>
              <w:tabs>
                <w:tab w:val="left" w:pos="284"/>
                <w:tab w:val="right" w:pos="426"/>
              </w:tabs>
              <w:jc w:val="center"/>
              <w:rPr>
                <w:b/>
                <w:bCs/>
                <w:noProof w:val="0"/>
                <w:sz w:val="24"/>
                <w:szCs w:val="24"/>
                <w:lang w:val="it-IT" w:eastAsia="ru-RU"/>
              </w:rPr>
            </w:pPr>
            <w:r>
              <w:rPr>
                <w:b/>
                <w:bCs/>
                <w:sz w:val="24"/>
                <w:szCs w:val="24"/>
              </w:rPr>
              <w:lastRenderedPageBreak/>
              <w:t xml:space="preserve">66 </w:t>
            </w:r>
            <w:r w:rsidR="005402D0" w:rsidRPr="00C111EF">
              <w:rPr>
                <w:b/>
                <w:bCs/>
                <w:sz w:val="24"/>
                <w:szCs w:val="24"/>
              </w:rPr>
              <w:t>000</w:t>
            </w:r>
          </w:p>
        </w:tc>
      </w:tr>
      <w:tr w:rsidR="003D1171" w14:paraId="7B73AC69" w14:textId="77777777" w:rsidTr="00C111EF">
        <w:tc>
          <w:tcPr>
            <w:tcW w:w="588" w:type="dxa"/>
          </w:tcPr>
          <w:p w14:paraId="27CBC5FF" w14:textId="77777777" w:rsidR="00CA789B" w:rsidRPr="00B112F6" w:rsidRDefault="00CA789B" w:rsidP="00F1399C">
            <w:pPr>
              <w:tabs>
                <w:tab w:val="left" w:pos="284"/>
                <w:tab w:val="right" w:pos="426"/>
              </w:tabs>
              <w:jc w:val="both"/>
              <w:rPr>
                <w:b/>
                <w:noProof w:val="0"/>
                <w:sz w:val="24"/>
                <w:szCs w:val="24"/>
                <w:lang w:val="en-US" w:eastAsia="ru-RU"/>
              </w:rPr>
            </w:pPr>
          </w:p>
        </w:tc>
        <w:tc>
          <w:tcPr>
            <w:tcW w:w="13019" w:type="dxa"/>
            <w:gridSpan w:val="5"/>
          </w:tcPr>
          <w:p w14:paraId="4F77842E" w14:textId="77777777" w:rsidR="00CA789B" w:rsidRPr="00B112F6" w:rsidRDefault="00CA789B" w:rsidP="00CB05CC">
            <w:pPr>
              <w:tabs>
                <w:tab w:val="left" w:pos="284"/>
                <w:tab w:val="right" w:pos="426"/>
              </w:tabs>
              <w:spacing w:before="120"/>
              <w:rPr>
                <w:color w:val="000000"/>
                <w:sz w:val="24"/>
                <w:szCs w:val="24"/>
                <w:lang w:val="fr-FR"/>
              </w:rPr>
            </w:pPr>
            <w:r w:rsidRPr="00B112F6">
              <w:rPr>
                <w:b/>
                <w:noProof w:val="0"/>
                <w:sz w:val="24"/>
                <w:szCs w:val="24"/>
                <w:lang w:val="ru-RU" w:eastAsia="ru-RU"/>
              </w:rPr>
              <w:t>Valoarea</w:t>
            </w:r>
            <w:r w:rsidRPr="00B112F6">
              <w:rPr>
                <w:b/>
                <w:noProof w:val="0"/>
                <w:sz w:val="24"/>
                <w:szCs w:val="24"/>
                <w:lang w:eastAsia="ru-RU"/>
              </w:rPr>
              <w:t xml:space="preserve"> </w:t>
            </w:r>
            <w:r w:rsidRPr="00B112F6">
              <w:rPr>
                <w:b/>
                <w:noProof w:val="0"/>
                <w:sz w:val="24"/>
                <w:szCs w:val="24"/>
                <w:lang w:val="ru-RU" w:eastAsia="ru-RU"/>
              </w:rPr>
              <w:t>estimativă</w:t>
            </w:r>
            <w:r w:rsidRPr="00B112F6">
              <w:rPr>
                <w:b/>
                <w:noProof w:val="0"/>
                <w:sz w:val="24"/>
                <w:szCs w:val="24"/>
                <w:lang w:eastAsia="ru-RU"/>
              </w:rPr>
              <w:t xml:space="preserve"> </w:t>
            </w:r>
            <w:r w:rsidRPr="00B112F6">
              <w:rPr>
                <w:b/>
                <w:noProof w:val="0"/>
                <w:sz w:val="24"/>
                <w:szCs w:val="24"/>
                <w:lang w:val="ru-RU" w:eastAsia="ru-RU"/>
              </w:rPr>
              <w:t>totală</w:t>
            </w:r>
            <w:r w:rsidRPr="00B112F6">
              <w:rPr>
                <w:b/>
                <w:noProof w:val="0"/>
                <w:sz w:val="24"/>
                <w:szCs w:val="24"/>
                <w:lang w:eastAsia="ru-RU"/>
              </w:rPr>
              <w:t>:</w:t>
            </w:r>
          </w:p>
        </w:tc>
        <w:tc>
          <w:tcPr>
            <w:tcW w:w="1561" w:type="dxa"/>
          </w:tcPr>
          <w:p w14:paraId="3716A98F" w14:textId="2D8FFE73" w:rsidR="00CA789B" w:rsidRPr="005402D0" w:rsidRDefault="003E1AC3" w:rsidP="00906B50">
            <w:pPr>
              <w:tabs>
                <w:tab w:val="left" w:pos="284"/>
                <w:tab w:val="right" w:pos="426"/>
              </w:tabs>
              <w:spacing w:before="120"/>
              <w:jc w:val="center"/>
              <w:rPr>
                <w:b/>
                <w:noProof w:val="0"/>
                <w:sz w:val="28"/>
                <w:szCs w:val="28"/>
                <w:lang w:val="it-IT" w:eastAsia="ru-RU"/>
              </w:rPr>
            </w:pPr>
            <w:r>
              <w:rPr>
                <w:b/>
                <w:noProof w:val="0"/>
                <w:sz w:val="28"/>
                <w:szCs w:val="28"/>
                <w:lang w:val="it-IT" w:eastAsia="ru-RU"/>
              </w:rPr>
              <w:t>145 000</w:t>
            </w:r>
          </w:p>
        </w:tc>
      </w:tr>
      <w:tr w:rsidR="003D1171" w14:paraId="4C523D03" w14:textId="77777777" w:rsidTr="00C111EF">
        <w:tc>
          <w:tcPr>
            <w:tcW w:w="588" w:type="dxa"/>
          </w:tcPr>
          <w:p w14:paraId="4CC6F000" w14:textId="77777777" w:rsidR="005402D0" w:rsidRPr="00B112F6" w:rsidRDefault="005402D0" w:rsidP="00F1399C">
            <w:pPr>
              <w:tabs>
                <w:tab w:val="left" w:pos="284"/>
                <w:tab w:val="right" w:pos="426"/>
              </w:tabs>
              <w:jc w:val="both"/>
              <w:rPr>
                <w:b/>
                <w:noProof w:val="0"/>
                <w:lang w:val="en-US" w:eastAsia="ru-RU"/>
              </w:rPr>
            </w:pPr>
          </w:p>
        </w:tc>
        <w:tc>
          <w:tcPr>
            <w:tcW w:w="13019" w:type="dxa"/>
            <w:gridSpan w:val="5"/>
          </w:tcPr>
          <w:p w14:paraId="53B6CD73" w14:textId="23CE7079" w:rsidR="00733D0B" w:rsidRPr="003E1AC3" w:rsidRDefault="005402D0" w:rsidP="00733D0B">
            <w:pPr>
              <w:tabs>
                <w:tab w:val="left" w:pos="284"/>
                <w:tab w:val="right" w:pos="426"/>
              </w:tabs>
              <w:spacing w:before="120"/>
              <w:rPr>
                <w:bCs/>
                <w:noProof w:val="0"/>
                <w:lang w:val="ro-MD" w:eastAsia="ru-RU"/>
              </w:rPr>
            </w:pPr>
            <w:r>
              <w:rPr>
                <w:b/>
                <w:noProof w:val="0"/>
                <w:lang w:val="ro-MD" w:eastAsia="ru-RU"/>
              </w:rPr>
              <w:t>NOTĂ</w:t>
            </w:r>
            <w:r w:rsidR="003E1AC3">
              <w:rPr>
                <w:b/>
                <w:noProof w:val="0"/>
                <w:lang w:val="ro-MD" w:eastAsia="ru-RU"/>
              </w:rPr>
              <w:t xml:space="preserve"> pentru Lotul 1</w:t>
            </w:r>
            <w:r>
              <w:rPr>
                <w:b/>
                <w:noProof w:val="0"/>
                <w:lang w:val="ro-MD" w:eastAsia="ru-RU"/>
              </w:rPr>
              <w:t xml:space="preserve">: </w:t>
            </w:r>
            <w:r w:rsidRPr="003E1AC3">
              <w:rPr>
                <w:bCs/>
                <w:noProof w:val="0"/>
                <w:lang w:val="ro-MD" w:eastAsia="ru-RU"/>
              </w:rPr>
              <w:t xml:space="preserve">Executat din PAL melaminat 18 mm, prelucrat cu ABS cant 20 mm.  Dimensiunile, forma, aspectul, culorile se coordonează cu Beneficiarul. </w:t>
            </w:r>
            <w:r w:rsidR="00733D0B" w:rsidRPr="003E1AC3">
              <w:rPr>
                <w:bCs/>
                <w:noProof w:val="0"/>
                <w:lang w:val="ro-MD" w:eastAsia="ru-RU"/>
              </w:rPr>
              <w:t xml:space="preserve">Bunurile vor fi predate în forma asamblata cu toate accesoriile. Prețul va include costul de asamblare, montare și transportare. </w:t>
            </w:r>
          </w:p>
          <w:p w14:paraId="06F20E6A" w14:textId="72446A6C" w:rsidR="005402D0" w:rsidRPr="005402D0" w:rsidRDefault="005402D0" w:rsidP="00733D0B">
            <w:pPr>
              <w:tabs>
                <w:tab w:val="left" w:pos="284"/>
                <w:tab w:val="right" w:pos="426"/>
              </w:tabs>
              <w:spacing w:before="120"/>
              <w:rPr>
                <w:b/>
                <w:noProof w:val="0"/>
                <w:lang w:val="ro-MD" w:eastAsia="ru-RU"/>
              </w:rPr>
            </w:pPr>
            <w:r w:rsidRPr="003E1AC3">
              <w:rPr>
                <w:bCs/>
                <w:noProof w:val="0"/>
                <w:lang w:val="ro-MD" w:eastAsia="ru-RU"/>
              </w:rPr>
              <w:t>Luarea de masuri, schi</w:t>
            </w:r>
            <w:r w:rsidR="003E1AC3">
              <w:rPr>
                <w:bCs/>
                <w:noProof w:val="0"/>
                <w:lang w:val="ro-MD" w:eastAsia="ru-RU"/>
              </w:rPr>
              <w:t>ț</w:t>
            </w:r>
            <w:r w:rsidRPr="003E1AC3">
              <w:rPr>
                <w:bCs/>
                <w:noProof w:val="0"/>
                <w:lang w:val="ro-MD" w:eastAsia="ru-RU"/>
              </w:rPr>
              <w:t>e, transportarea și instalarea în locurile coordonate cu Beneficiarul ( două blocuri cu adrese; 31 A</w:t>
            </w:r>
            <w:r w:rsidR="003E1AC3">
              <w:rPr>
                <w:bCs/>
                <w:noProof w:val="0"/>
                <w:lang w:val="ro-MD" w:eastAsia="ru-RU"/>
              </w:rPr>
              <w:t>u</w:t>
            </w:r>
            <w:r w:rsidRPr="003E1AC3">
              <w:rPr>
                <w:bCs/>
                <w:noProof w:val="0"/>
                <w:lang w:val="ro-MD" w:eastAsia="ru-RU"/>
              </w:rPr>
              <w:t>gust 1989, 63 -bloc CCD și Do</w:t>
            </w:r>
            <w:r w:rsidR="003E1AC3">
              <w:rPr>
                <w:bCs/>
                <w:noProof w:val="0"/>
                <w:lang w:val="ro-MD" w:eastAsia="ru-RU"/>
              </w:rPr>
              <w:t>k</w:t>
            </w:r>
            <w:r w:rsidRPr="003E1AC3">
              <w:rPr>
                <w:bCs/>
                <w:noProof w:val="0"/>
                <w:lang w:val="ro-MD" w:eastAsia="ru-RU"/>
              </w:rPr>
              <w:t>uceaev 11A</w:t>
            </w:r>
            <w:r w:rsidR="00733D0B" w:rsidRPr="003E1AC3">
              <w:rPr>
                <w:bCs/>
                <w:noProof w:val="0"/>
                <w:lang w:val="ro-MD" w:eastAsia="ru-RU"/>
              </w:rPr>
              <w:t>-bloc CMF-7</w:t>
            </w:r>
            <w:r w:rsidRPr="003E1AC3">
              <w:rPr>
                <w:bCs/>
                <w:noProof w:val="0"/>
                <w:lang w:val="ro-MD" w:eastAsia="ru-RU"/>
              </w:rPr>
              <w:t xml:space="preserve"> ) se include în costul mobilierului. Garanția - 2 ani.</w:t>
            </w:r>
          </w:p>
        </w:tc>
        <w:tc>
          <w:tcPr>
            <w:tcW w:w="1561" w:type="dxa"/>
          </w:tcPr>
          <w:p w14:paraId="0F1FA6E4" w14:textId="77777777" w:rsidR="005402D0" w:rsidRPr="005402D0" w:rsidRDefault="005402D0" w:rsidP="00906B50">
            <w:pPr>
              <w:tabs>
                <w:tab w:val="left" w:pos="284"/>
                <w:tab w:val="right" w:pos="426"/>
              </w:tabs>
              <w:spacing w:before="120"/>
              <w:jc w:val="center"/>
              <w:rPr>
                <w:b/>
                <w:noProof w:val="0"/>
                <w:sz w:val="28"/>
                <w:szCs w:val="28"/>
                <w:lang w:val="it-IT" w:eastAsia="ru-RU"/>
              </w:rPr>
            </w:pPr>
          </w:p>
        </w:tc>
      </w:tr>
    </w:tbl>
    <w:p w14:paraId="6D4E8256" w14:textId="77777777" w:rsidR="00733D0B" w:rsidRDefault="00733D0B" w:rsidP="00733D0B">
      <w:pPr>
        <w:ind w:firstLine="567"/>
        <w:jc w:val="both"/>
        <w:rPr>
          <w:bCs/>
          <w:noProof w:val="0"/>
          <w:lang w:eastAsia="ru-RU"/>
        </w:rPr>
      </w:pPr>
    </w:p>
    <w:p w14:paraId="01070C12" w14:textId="37D73D6F" w:rsidR="00733D0B" w:rsidRPr="00733D0B" w:rsidRDefault="00733D0B" w:rsidP="00733D0B">
      <w:pPr>
        <w:ind w:firstLine="567"/>
        <w:jc w:val="both"/>
        <w:rPr>
          <w:noProof w:val="0"/>
          <w:lang w:eastAsia="ru-RU"/>
        </w:rPr>
      </w:pPr>
      <w:r w:rsidRPr="00733D0B">
        <w:rPr>
          <w:b/>
          <w:noProof w:val="0"/>
          <w:lang w:eastAsia="ru-RU"/>
        </w:rPr>
        <w:t>9</w:t>
      </w:r>
      <w:r w:rsidRPr="00733D0B">
        <w:rPr>
          <w:bCs/>
          <w:noProof w:val="0"/>
          <w:lang w:eastAsia="ru-RU"/>
        </w:rPr>
        <w:t>. În cazul în care contractul este î</w:t>
      </w:r>
      <w:r w:rsidR="003E1AC3">
        <w:rPr>
          <w:bCs/>
          <w:noProof w:val="0"/>
          <w:lang w:eastAsia="ru-RU"/>
        </w:rPr>
        <w:t>m</w:t>
      </w:r>
      <w:r w:rsidRPr="00733D0B">
        <w:rPr>
          <w:bCs/>
          <w:noProof w:val="0"/>
          <w:lang w:eastAsia="ru-RU"/>
        </w:rPr>
        <w:t>păr</w:t>
      </w:r>
      <w:r w:rsidR="003E1AC3">
        <w:rPr>
          <w:bCs/>
          <w:noProof w:val="0"/>
          <w:lang w:eastAsia="ru-RU"/>
        </w:rPr>
        <w:t>ț</w:t>
      </w:r>
      <w:r w:rsidRPr="00733D0B">
        <w:rPr>
          <w:bCs/>
          <w:noProof w:val="0"/>
          <w:lang w:eastAsia="ru-RU"/>
        </w:rPr>
        <w:t>it pe loturi, un operator economic poate depune oferta (se va selecta):</w:t>
      </w:r>
    </w:p>
    <w:p w14:paraId="0666C0D2" w14:textId="77777777" w:rsidR="00733D0B" w:rsidRPr="00733D0B" w:rsidRDefault="00733D0B" w:rsidP="00733D0B">
      <w:pPr>
        <w:ind w:firstLine="567"/>
        <w:jc w:val="both"/>
        <w:rPr>
          <w:noProof w:val="0"/>
          <w:lang w:eastAsia="ru-RU"/>
        </w:rPr>
      </w:pPr>
      <w:r w:rsidRPr="00733D0B">
        <w:rPr>
          <w:noProof w:val="0"/>
          <w:lang w:eastAsia="ru-RU"/>
        </w:rPr>
        <w:t xml:space="preserve">1) </w:t>
      </w:r>
      <w:r w:rsidRPr="00733D0B">
        <w:rPr>
          <w:b/>
          <w:bCs/>
          <w:noProof w:val="0"/>
          <w:lang w:eastAsia="ru-RU"/>
        </w:rPr>
        <w:t xml:space="preserve"> </w:t>
      </w:r>
      <w:r w:rsidRPr="00733D0B">
        <w:rPr>
          <w:noProof w:val="0"/>
          <w:lang w:eastAsia="ru-RU"/>
        </w:rPr>
        <w:t xml:space="preserve">pentru un singur lot- </w:t>
      </w:r>
      <w:r w:rsidRPr="00733D0B">
        <w:rPr>
          <w:i/>
          <w:iCs/>
          <w:noProof w:val="0"/>
          <w:lang w:eastAsia="ru-RU"/>
        </w:rPr>
        <w:t>se acceptă</w:t>
      </w:r>
      <w:r w:rsidRPr="00733D0B">
        <w:rPr>
          <w:noProof w:val="0"/>
          <w:lang w:eastAsia="ru-RU"/>
        </w:rPr>
        <w:t>;</w:t>
      </w:r>
    </w:p>
    <w:p w14:paraId="2EFFE732" w14:textId="77777777" w:rsidR="00733D0B" w:rsidRPr="00733D0B" w:rsidRDefault="00733D0B" w:rsidP="00733D0B">
      <w:pPr>
        <w:ind w:firstLine="567"/>
        <w:jc w:val="both"/>
        <w:rPr>
          <w:noProof w:val="0"/>
          <w:lang w:eastAsia="ru-RU"/>
        </w:rPr>
      </w:pPr>
      <w:r w:rsidRPr="00733D0B">
        <w:rPr>
          <w:noProof w:val="0"/>
          <w:lang w:eastAsia="ru-RU"/>
        </w:rPr>
        <w:t>2) pentru mai multe loturi-</w:t>
      </w:r>
      <w:r w:rsidRPr="00733D0B">
        <w:rPr>
          <w:i/>
          <w:iCs/>
          <w:noProof w:val="0"/>
          <w:lang w:eastAsia="ru-RU"/>
        </w:rPr>
        <w:t>se acceptă.</w:t>
      </w:r>
    </w:p>
    <w:p w14:paraId="2A554343" w14:textId="77777777" w:rsidR="00733D0B" w:rsidRPr="00733D0B" w:rsidRDefault="00733D0B" w:rsidP="00733D0B">
      <w:pPr>
        <w:ind w:firstLine="567"/>
        <w:jc w:val="both"/>
        <w:rPr>
          <w:noProof w:val="0"/>
          <w:lang w:eastAsia="ru-RU"/>
        </w:rPr>
      </w:pPr>
      <w:r w:rsidRPr="00733D0B">
        <w:rPr>
          <w:noProof w:val="0"/>
          <w:lang w:eastAsia="ru-RU"/>
        </w:rPr>
        <w:t xml:space="preserve">2) alte limitări privind numărul de loturi care pot fi atribuite </w:t>
      </w:r>
      <w:proofErr w:type="spellStart"/>
      <w:r w:rsidRPr="00733D0B">
        <w:rPr>
          <w:noProof w:val="0"/>
          <w:lang w:eastAsia="ru-RU"/>
        </w:rPr>
        <w:t>aceluiaşi</w:t>
      </w:r>
      <w:proofErr w:type="spellEnd"/>
      <w:r w:rsidRPr="00733D0B">
        <w:rPr>
          <w:noProof w:val="0"/>
          <w:lang w:eastAsia="ru-RU"/>
        </w:rPr>
        <w:t xml:space="preserve"> ofertant</w:t>
      </w:r>
    </w:p>
    <w:p w14:paraId="24023094" w14:textId="6FE9291B" w:rsidR="00733D0B" w:rsidRPr="00733D0B" w:rsidRDefault="00733D0B" w:rsidP="00733D0B">
      <w:pPr>
        <w:ind w:firstLine="567"/>
        <w:jc w:val="both"/>
        <w:rPr>
          <w:i/>
          <w:iCs/>
          <w:noProof w:val="0"/>
          <w:u w:val="single"/>
          <w:lang w:eastAsia="ru-RU"/>
        </w:rPr>
      </w:pPr>
      <w:r w:rsidRPr="00733D0B">
        <w:rPr>
          <w:b/>
          <w:noProof w:val="0"/>
          <w:lang w:eastAsia="ru-RU"/>
        </w:rPr>
        <w:t>10</w:t>
      </w:r>
      <w:r w:rsidRPr="00733D0B">
        <w:rPr>
          <w:bCs/>
          <w:noProof w:val="0"/>
          <w:lang w:eastAsia="ru-RU"/>
        </w:rPr>
        <w:t>. Termenele </w:t>
      </w:r>
      <w:proofErr w:type="spellStart"/>
      <w:r w:rsidRPr="00733D0B">
        <w:rPr>
          <w:bCs/>
          <w:noProof w:val="0"/>
          <w:lang w:eastAsia="ru-RU"/>
        </w:rPr>
        <w:t>şi</w:t>
      </w:r>
      <w:proofErr w:type="spellEnd"/>
      <w:r w:rsidRPr="00733D0B">
        <w:rPr>
          <w:bCs/>
          <w:noProof w:val="0"/>
          <w:lang w:eastAsia="ru-RU"/>
        </w:rPr>
        <w:t> </w:t>
      </w:r>
      <w:proofErr w:type="spellStart"/>
      <w:r w:rsidRPr="00733D0B">
        <w:rPr>
          <w:bCs/>
          <w:noProof w:val="0"/>
          <w:lang w:eastAsia="ru-RU"/>
        </w:rPr>
        <w:t>condiţiile</w:t>
      </w:r>
      <w:proofErr w:type="spellEnd"/>
      <w:r w:rsidRPr="00733D0B">
        <w:rPr>
          <w:bCs/>
          <w:noProof w:val="0"/>
          <w:lang w:eastAsia="ru-RU"/>
        </w:rPr>
        <w:t xml:space="preserve"> de livrare/prestare solicitate: </w:t>
      </w:r>
      <w:r w:rsidRPr="00733D0B">
        <w:rPr>
          <w:i/>
          <w:iCs/>
          <w:noProof w:val="0"/>
          <w:u w:val="single"/>
          <w:lang w:eastAsia="ru-RU"/>
        </w:rPr>
        <w:t xml:space="preserve">Vânzătorul se obligă să aducă marfa la </w:t>
      </w:r>
      <w:proofErr w:type="spellStart"/>
      <w:r w:rsidRPr="00733D0B">
        <w:rPr>
          <w:i/>
          <w:iCs/>
          <w:noProof w:val="0"/>
          <w:u w:val="single"/>
          <w:lang w:eastAsia="ru-RU"/>
        </w:rPr>
        <w:t>destinaţie</w:t>
      </w:r>
      <w:proofErr w:type="spellEnd"/>
      <w:r w:rsidRPr="00733D0B">
        <w:rPr>
          <w:i/>
          <w:iCs/>
          <w:noProof w:val="0"/>
          <w:u w:val="single"/>
          <w:lang w:eastAsia="ru-RU"/>
        </w:rPr>
        <w:t xml:space="preserve"> în locul convenit (Depozitul Beneficiarului din subsol sau alte etaje)  în decurs de </w:t>
      </w:r>
      <w:r w:rsidRPr="00733D0B">
        <w:rPr>
          <w:b/>
          <w:bCs/>
          <w:i/>
          <w:iCs/>
          <w:noProof w:val="0"/>
          <w:u w:val="single"/>
          <w:lang w:eastAsia="ru-RU"/>
        </w:rPr>
        <w:t>5</w:t>
      </w:r>
      <w:r w:rsidR="003E1AC3">
        <w:rPr>
          <w:b/>
          <w:bCs/>
          <w:i/>
          <w:iCs/>
          <w:noProof w:val="0"/>
          <w:u w:val="single"/>
          <w:lang w:eastAsia="ru-RU"/>
        </w:rPr>
        <w:t>-30</w:t>
      </w:r>
      <w:r w:rsidRPr="00733D0B">
        <w:rPr>
          <w:b/>
          <w:bCs/>
          <w:i/>
          <w:iCs/>
          <w:noProof w:val="0"/>
          <w:u w:val="single"/>
          <w:lang w:eastAsia="ru-RU"/>
        </w:rPr>
        <w:t xml:space="preserve">  zile de la comandă</w:t>
      </w:r>
      <w:r w:rsidRPr="00733D0B">
        <w:rPr>
          <w:i/>
          <w:iCs/>
          <w:noProof w:val="0"/>
          <w:u w:val="single"/>
          <w:lang w:eastAsia="ru-RU"/>
        </w:rPr>
        <w:t xml:space="preserve">, conform </w:t>
      </w:r>
      <w:proofErr w:type="spellStart"/>
      <w:r w:rsidRPr="00733D0B">
        <w:rPr>
          <w:i/>
          <w:iCs/>
          <w:noProof w:val="0"/>
          <w:u w:val="single"/>
          <w:lang w:eastAsia="ru-RU"/>
        </w:rPr>
        <w:t>necesităţilor</w:t>
      </w:r>
      <w:proofErr w:type="spellEnd"/>
      <w:r w:rsidRPr="00733D0B">
        <w:rPr>
          <w:i/>
          <w:iCs/>
          <w:noProof w:val="0"/>
          <w:u w:val="single"/>
          <w:lang w:eastAsia="ru-RU"/>
        </w:rPr>
        <w:t xml:space="preserve"> </w:t>
      </w:r>
      <w:proofErr w:type="spellStart"/>
      <w:r w:rsidRPr="00733D0B">
        <w:rPr>
          <w:i/>
          <w:iCs/>
          <w:noProof w:val="0"/>
          <w:u w:val="single"/>
          <w:lang w:eastAsia="ru-RU"/>
        </w:rPr>
        <w:t>şi</w:t>
      </w:r>
      <w:proofErr w:type="spellEnd"/>
      <w:r w:rsidRPr="00733D0B">
        <w:rPr>
          <w:i/>
          <w:iCs/>
          <w:noProof w:val="0"/>
          <w:u w:val="single"/>
          <w:lang w:eastAsia="ru-RU"/>
        </w:rPr>
        <w:t xml:space="preserve"> </w:t>
      </w:r>
      <w:proofErr w:type="spellStart"/>
      <w:r w:rsidRPr="00733D0B">
        <w:rPr>
          <w:i/>
          <w:iCs/>
          <w:noProof w:val="0"/>
          <w:u w:val="single"/>
          <w:lang w:eastAsia="ru-RU"/>
        </w:rPr>
        <w:t>posibilităţilor</w:t>
      </w:r>
      <w:proofErr w:type="spellEnd"/>
      <w:r w:rsidRPr="00733D0B">
        <w:rPr>
          <w:i/>
          <w:iCs/>
          <w:noProof w:val="0"/>
          <w:u w:val="single"/>
          <w:lang w:eastAsia="ru-RU"/>
        </w:rPr>
        <w:t xml:space="preserve"> reale pe parcursul  anului 2026 (asigurarea hamalilor din partea Vânzătorului).</w:t>
      </w:r>
    </w:p>
    <w:p w14:paraId="030E67B0" w14:textId="77777777" w:rsidR="00733D0B" w:rsidRPr="00733D0B" w:rsidRDefault="00733D0B" w:rsidP="00733D0B">
      <w:pPr>
        <w:ind w:firstLine="567"/>
        <w:jc w:val="both"/>
        <w:rPr>
          <w:b/>
          <w:noProof w:val="0"/>
          <w:lang w:eastAsia="ru-RU"/>
        </w:rPr>
      </w:pPr>
      <w:r w:rsidRPr="00733D0B">
        <w:rPr>
          <w:b/>
          <w:noProof w:val="0"/>
          <w:lang w:eastAsia="ru-RU"/>
        </w:rPr>
        <w:t>11</w:t>
      </w:r>
      <w:r w:rsidRPr="00733D0B">
        <w:rPr>
          <w:bCs/>
          <w:noProof w:val="0"/>
          <w:lang w:eastAsia="ru-RU"/>
        </w:rPr>
        <w:t xml:space="preserve">. Termenul de valabilitate a contractului: </w:t>
      </w:r>
      <w:r w:rsidRPr="00733D0B">
        <w:rPr>
          <w:b/>
          <w:noProof w:val="0"/>
          <w:lang w:eastAsia="ru-RU"/>
        </w:rPr>
        <w:t>31.12.2026.</w:t>
      </w:r>
    </w:p>
    <w:p w14:paraId="5AAC7276" w14:textId="77777777" w:rsidR="00733D0B" w:rsidRPr="00733D0B" w:rsidRDefault="00733D0B" w:rsidP="00733D0B">
      <w:pPr>
        <w:ind w:firstLine="567"/>
        <w:jc w:val="both"/>
        <w:rPr>
          <w:bCs/>
          <w:noProof w:val="0"/>
          <w:lang w:eastAsia="ru-RU"/>
        </w:rPr>
      </w:pPr>
      <w:r w:rsidRPr="00733D0B">
        <w:rPr>
          <w:b/>
          <w:noProof w:val="0"/>
          <w:lang w:eastAsia="ru-RU"/>
        </w:rPr>
        <w:lastRenderedPageBreak/>
        <w:t>12</w:t>
      </w:r>
      <w:r w:rsidRPr="00733D0B">
        <w:rPr>
          <w:bCs/>
          <w:noProof w:val="0"/>
          <w:lang w:eastAsia="ru-RU"/>
        </w:rPr>
        <w:t>. Scurtă descriere (indicați după caz) a criteriilor de calificare:</w:t>
      </w:r>
    </w:p>
    <w:tbl>
      <w:tblPr>
        <w:tblStyle w:val="GrilTabel2"/>
        <w:tblW w:w="5116" w:type="pct"/>
        <w:tblInd w:w="-147" w:type="dxa"/>
        <w:tblLook w:val="04A0" w:firstRow="1" w:lastRow="0" w:firstColumn="1" w:lastColumn="0" w:noHBand="0" w:noVBand="1"/>
      </w:tblPr>
      <w:tblGrid>
        <w:gridCol w:w="859"/>
        <w:gridCol w:w="5114"/>
        <w:gridCol w:w="6617"/>
        <w:gridCol w:w="2539"/>
      </w:tblGrid>
      <w:tr w:rsidR="00733D0B" w:rsidRPr="00733D0B" w14:paraId="1297A290" w14:textId="77777777" w:rsidTr="00C111EF">
        <w:trPr>
          <w:trHeight w:val="543"/>
        </w:trPr>
        <w:tc>
          <w:tcPr>
            <w:tcW w:w="284" w:type="pct"/>
            <w:tcBorders>
              <w:top w:val="single" w:sz="4" w:space="0" w:color="auto"/>
              <w:left w:val="single" w:sz="4" w:space="0" w:color="auto"/>
              <w:bottom w:val="single" w:sz="4" w:space="0" w:color="auto"/>
              <w:right w:val="single" w:sz="4" w:space="0" w:color="auto"/>
            </w:tcBorders>
            <w:hideMark/>
          </w:tcPr>
          <w:p w14:paraId="24AFFED0" w14:textId="77777777" w:rsidR="00733D0B" w:rsidRPr="00733D0B" w:rsidRDefault="00733D0B" w:rsidP="00733D0B">
            <w:pPr>
              <w:ind w:firstLine="0"/>
              <w:jc w:val="center"/>
              <w:rPr>
                <w:b/>
                <w:bCs/>
                <w:noProof w:val="0"/>
                <w:lang w:eastAsia="ru-RU"/>
              </w:rPr>
            </w:pPr>
            <w:r w:rsidRPr="00733D0B">
              <w:rPr>
                <w:b/>
                <w:bCs/>
                <w:noProof w:val="0"/>
                <w:lang w:eastAsia="ru-RU"/>
              </w:rPr>
              <w:t>Nr.</w:t>
            </w:r>
          </w:p>
          <w:p w14:paraId="0ECF2D82" w14:textId="77777777" w:rsidR="00733D0B" w:rsidRPr="00733D0B" w:rsidRDefault="00733D0B" w:rsidP="00733D0B">
            <w:pPr>
              <w:ind w:firstLine="0"/>
              <w:jc w:val="center"/>
              <w:rPr>
                <w:b/>
                <w:noProof w:val="0"/>
                <w:lang w:eastAsia="ru-RU"/>
              </w:rPr>
            </w:pPr>
            <w:r w:rsidRPr="00733D0B">
              <w:rPr>
                <w:b/>
                <w:bCs/>
                <w:noProof w:val="0"/>
                <w:lang w:eastAsia="ru-RU"/>
              </w:rPr>
              <w:t>crt.</w:t>
            </w:r>
          </w:p>
        </w:tc>
        <w:tc>
          <w:tcPr>
            <w:tcW w:w="1690" w:type="pct"/>
            <w:tcBorders>
              <w:top w:val="single" w:sz="4" w:space="0" w:color="auto"/>
              <w:left w:val="single" w:sz="4" w:space="0" w:color="auto"/>
              <w:bottom w:val="single" w:sz="4" w:space="0" w:color="auto"/>
              <w:right w:val="single" w:sz="4" w:space="0" w:color="auto"/>
            </w:tcBorders>
            <w:hideMark/>
          </w:tcPr>
          <w:p w14:paraId="3D1193B1" w14:textId="77777777" w:rsidR="00733D0B" w:rsidRPr="00733D0B" w:rsidRDefault="00733D0B" w:rsidP="00733D0B">
            <w:pPr>
              <w:ind w:firstLine="0"/>
              <w:jc w:val="center"/>
              <w:rPr>
                <w:b/>
                <w:noProof w:val="0"/>
                <w:lang w:eastAsia="ru-RU"/>
              </w:rPr>
            </w:pPr>
            <w:r w:rsidRPr="00733D0B">
              <w:rPr>
                <w:b/>
                <w:bCs/>
                <w:noProof w:val="0"/>
                <w:lang w:eastAsia="ru-RU"/>
              </w:rPr>
              <w:t xml:space="preserve">Criteriile de calificare </w:t>
            </w:r>
            <w:proofErr w:type="spellStart"/>
            <w:r w:rsidRPr="00733D0B">
              <w:rPr>
                <w:b/>
                <w:bCs/>
                <w:noProof w:val="0"/>
                <w:lang w:eastAsia="ru-RU"/>
              </w:rPr>
              <w:t>şi</w:t>
            </w:r>
            <w:proofErr w:type="spellEnd"/>
            <w:r w:rsidRPr="00733D0B">
              <w:rPr>
                <w:b/>
                <w:bCs/>
                <w:noProof w:val="0"/>
                <w:lang w:eastAsia="ru-RU"/>
              </w:rPr>
              <w:t xml:space="preserve"> de </w:t>
            </w:r>
            <w:proofErr w:type="spellStart"/>
            <w:r w:rsidRPr="00733D0B">
              <w:rPr>
                <w:b/>
                <w:bCs/>
                <w:noProof w:val="0"/>
                <w:lang w:eastAsia="ru-RU"/>
              </w:rPr>
              <w:t>selecţie</w:t>
            </w:r>
            <w:proofErr w:type="spellEnd"/>
            <w:r w:rsidRPr="00733D0B">
              <w:rPr>
                <w:b/>
                <w:bCs/>
                <w:noProof w:val="0"/>
                <w:lang w:eastAsia="ru-RU"/>
              </w:rPr>
              <w:t xml:space="preserve"> (descrierea criteriului/</w:t>
            </w:r>
            <w:proofErr w:type="spellStart"/>
            <w:r w:rsidRPr="00733D0B">
              <w:rPr>
                <w:b/>
                <w:bCs/>
                <w:noProof w:val="0"/>
                <w:lang w:eastAsia="ru-RU"/>
              </w:rPr>
              <w:t>cerinţei</w:t>
            </w:r>
            <w:proofErr w:type="spellEnd"/>
            <w:r w:rsidRPr="00733D0B">
              <w:rPr>
                <w:b/>
                <w:bCs/>
                <w:noProof w:val="0"/>
                <w:lang w:eastAsia="ru-RU"/>
              </w:rPr>
              <w:t>)</w:t>
            </w:r>
          </w:p>
        </w:tc>
        <w:tc>
          <w:tcPr>
            <w:tcW w:w="2187" w:type="pct"/>
            <w:tcBorders>
              <w:top w:val="single" w:sz="4" w:space="0" w:color="auto"/>
              <w:left w:val="single" w:sz="4" w:space="0" w:color="auto"/>
              <w:bottom w:val="single" w:sz="4" w:space="0" w:color="auto"/>
              <w:right w:val="single" w:sz="4" w:space="0" w:color="auto"/>
            </w:tcBorders>
            <w:hideMark/>
          </w:tcPr>
          <w:p w14:paraId="665BC15E" w14:textId="77777777" w:rsidR="00733D0B" w:rsidRPr="00733D0B" w:rsidRDefault="00733D0B" w:rsidP="00733D0B">
            <w:pPr>
              <w:ind w:firstLine="0"/>
              <w:jc w:val="center"/>
              <w:rPr>
                <w:b/>
                <w:noProof w:val="0"/>
                <w:lang w:eastAsia="ru-RU"/>
              </w:rPr>
            </w:pPr>
            <w:r w:rsidRPr="00733D0B">
              <w:rPr>
                <w:b/>
                <w:bCs/>
                <w:noProof w:val="0"/>
                <w:lang w:eastAsia="ru-RU"/>
              </w:rPr>
              <w:t>Modul de demonstrare a îndeplinirii criteriului/</w:t>
            </w:r>
            <w:proofErr w:type="spellStart"/>
            <w:r w:rsidRPr="00733D0B">
              <w:rPr>
                <w:b/>
                <w:bCs/>
                <w:noProof w:val="0"/>
                <w:lang w:eastAsia="ru-RU"/>
              </w:rPr>
              <w:t>cerinţei</w:t>
            </w:r>
            <w:proofErr w:type="spellEnd"/>
          </w:p>
        </w:tc>
        <w:tc>
          <w:tcPr>
            <w:tcW w:w="839" w:type="pct"/>
            <w:tcBorders>
              <w:top w:val="single" w:sz="4" w:space="0" w:color="auto"/>
              <w:left w:val="single" w:sz="4" w:space="0" w:color="auto"/>
              <w:bottom w:val="single" w:sz="4" w:space="0" w:color="auto"/>
              <w:right w:val="single" w:sz="4" w:space="0" w:color="auto"/>
            </w:tcBorders>
            <w:hideMark/>
          </w:tcPr>
          <w:p w14:paraId="69162BB5" w14:textId="77777777" w:rsidR="00733D0B" w:rsidRPr="00733D0B" w:rsidRDefault="00733D0B" w:rsidP="00733D0B">
            <w:pPr>
              <w:ind w:firstLine="0"/>
              <w:jc w:val="center"/>
              <w:rPr>
                <w:b/>
                <w:noProof w:val="0"/>
                <w:lang w:eastAsia="ru-RU"/>
              </w:rPr>
            </w:pPr>
            <w:r w:rsidRPr="00733D0B">
              <w:rPr>
                <w:b/>
                <w:bCs/>
                <w:noProof w:val="0"/>
                <w:lang w:eastAsia="ru-RU"/>
              </w:rPr>
              <w:t>Nivelul minim/ obligativitatea</w:t>
            </w:r>
          </w:p>
        </w:tc>
      </w:tr>
      <w:tr w:rsidR="00733D0B" w:rsidRPr="00733D0B" w14:paraId="4EE7C0D9" w14:textId="77777777" w:rsidTr="00C111EF">
        <w:trPr>
          <w:trHeight w:val="1466"/>
        </w:trPr>
        <w:tc>
          <w:tcPr>
            <w:tcW w:w="284" w:type="pct"/>
            <w:tcBorders>
              <w:top w:val="single" w:sz="4" w:space="0" w:color="auto"/>
              <w:left w:val="single" w:sz="4" w:space="0" w:color="auto"/>
              <w:bottom w:val="single" w:sz="4" w:space="0" w:color="auto"/>
              <w:right w:val="single" w:sz="4" w:space="0" w:color="auto"/>
            </w:tcBorders>
            <w:hideMark/>
          </w:tcPr>
          <w:p w14:paraId="5E441FB0" w14:textId="77777777" w:rsidR="00733D0B" w:rsidRPr="00733D0B" w:rsidRDefault="00733D0B" w:rsidP="00733D0B">
            <w:pPr>
              <w:ind w:firstLine="0"/>
              <w:rPr>
                <w:noProof w:val="0"/>
                <w:lang w:eastAsia="ru-RU"/>
              </w:rPr>
            </w:pPr>
            <w:r w:rsidRPr="00733D0B">
              <w:rPr>
                <w:iCs/>
                <w:noProof w:val="0"/>
              </w:rPr>
              <w:t>1</w:t>
            </w:r>
          </w:p>
        </w:tc>
        <w:tc>
          <w:tcPr>
            <w:tcW w:w="1690" w:type="pct"/>
            <w:tcBorders>
              <w:top w:val="single" w:sz="4" w:space="0" w:color="auto"/>
              <w:left w:val="single" w:sz="4" w:space="0" w:color="auto"/>
              <w:bottom w:val="single" w:sz="4" w:space="0" w:color="auto"/>
              <w:right w:val="single" w:sz="4" w:space="0" w:color="auto"/>
            </w:tcBorders>
            <w:shd w:val="clear" w:color="auto" w:fill="FFFFFF"/>
            <w:hideMark/>
          </w:tcPr>
          <w:p w14:paraId="768097AC" w14:textId="77777777" w:rsidR="00733D0B" w:rsidRPr="00733D0B" w:rsidRDefault="00733D0B" w:rsidP="00733D0B">
            <w:pPr>
              <w:ind w:firstLine="0"/>
              <w:rPr>
                <w:noProof w:val="0"/>
                <w:lang w:eastAsia="ru-RU"/>
              </w:rPr>
            </w:pPr>
            <w:r w:rsidRPr="00733D0B">
              <w:rPr>
                <w:iCs/>
                <w:noProof w:val="0"/>
              </w:rPr>
              <w:t xml:space="preserve">Oferta-specificații tehnice și de preț </w:t>
            </w:r>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3E47A18A" w14:textId="77777777" w:rsidR="00733D0B" w:rsidRPr="00733D0B" w:rsidRDefault="00733D0B" w:rsidP="00733D0B">
            <w:pPr>
              <w:tabs>
                <w:tab w:val="left" w:pos="612"/>
              </w:tabs>
              <w:spacing w:before="120" w:after="120"/>
              <w:rPr>
                <w:iCs/>
                <w:noProof w:val="0"/>
                <w:lang w:val="it-IT"/>
              </w:rPr>
            </w:pPr>
            <w:r w:rsidRPr="00733D0B">
              <w:rPr>
                <w:noProof w:val="0"/>
                <w:color w:val="000000"/>
                <w:lang w:val="ro-MD"/>
              </w:rPr>
              <w:t xml:space="preserve">Anexa nr. 22 și 23 din </w:t>
            </w:r>
            <w:r w:rsidRPr="00733D0B">
              <w:rPr>
                <w:noProof w:val="0"/>
                <w:lang w:val="it-IT"/>
              </w:rPr>
              <w:t xml:space="preserve"> Documentația standard nr.115 din “15” 09. 2021</w:t>
            </w:r>
            <w:r w:rsidRPr="00733D0B">
              <w:rPr>
                <w:noProof w:val="0"/>
                <w:color w:val="000000"/>
                <w:lang w:val="ro-MD"/>
              </w:rPr>
              <w:t xml:space="preserve">, </w:t>
            </w:r>
            <w:r w:rsidRPr="00733D0B">
              <w:rPr>
                <w:iCs/>
                <w:noProof w:val="0"/>
                <w:lang w:val="it-IT"/>
              </w:rPr>
              <w:t xml:space="preserve"> confirmată prin semnătura electronică</w:t>
            </w:r>
          </w:p>
          <w:p w14:paraId="5D0CEEF1" w14:textId="77777777" w:rsidR="00733D0B" w:rsidRPr="00733D0B" w:rsidRDefault="00733D0B" w:rsidP="00733D0B">
            <w:pPr>
              <w:ind w:firstLine="0"/>
              <w:rPr>
                <w:i/>
                <w:noProof w:val="0"/>
                <w:color w:val="000000"/>
                <w:sz w:val="20"/>
                <w:szCs w:val="20"/>
                <w:shd w:val="clear" w:color="auto" w:fill="FFFFFF"/>
                <w:lang w:val="it-IT"/>
              </w:rPr>
            </w:pPr>
            <w:r w:rsidRPr="00733D0B">
              <w:rPr>
                <w:i/>
                <w:noProof w:val="0"/>
                <w:color w:val="000000"/>
                <w:sz w:val="20"/>
                <w:szCs w:val="20"/>
                <w:shd w:val="clear" w:color="auto" w:fill="FFFFFF"/>
                <w:lang w:val="it-IT"/>
              </w:rPr>
              <w:t xml:space="preserve">Notă: După licitația electronica, operatorul economic cu cel mai mic preț va transmite OFERTA FINALĂ  cu aplicarea semnăturii electronice pe adresa                       </w:t>
            </w:r>
          </w:p>
          <w:p w14:paraId="54377C26" w14:textId="77777777" w:rsidR="00733D0B" w:rsidRPr="00733D0B" w:rsidRDefault="00733D0B" w:rsidP="00733D0B">
            <w:pPr>
              <w:ind w:firstLine="0"/>
              <w:rPr>
                <w:noProof w:val="0"/>
                <w:lang w:eastAsia="ru-RU"/>
              </w:rPr>
            </w:pPr>
            <w:r w:rsidRPr="00733D0B">
              <w:rPr>
                <w:i/>
                <w:noProof w:val="0"/>
                <w:color w:val="000000"/>
                <w:sz w:val="20"/>
                <w:szCs w:val="20"/>
                <w:shd w:val="clear" w:color="auto" w:fill="FFFFFF"/>
                <w:lang w:val="it-IT"/>
              </w:rPr>
              <w:t xml:space="preserve">  e-mail:amtcentru.plan@gmail.com</w:t>
            </w:r>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6FA2AD85"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38FC332" w14:textId="77777777" w:rsidTr="00C111EF">
        <w:trPr>
          <w:trHeight w:val="543"/>
        </w:trPr>
        <w:tc>
          <w:tcPr>
            <w:tcW w:w="284" w:type="pct"/>
            <w:tcBorders>
              <w:top w:val="single" w:sz="4" w:space="0" w:color="auto"/>
              <w:left w:val="single" w:sz="4" w:space="0" w:color="auto"/>
              <w:bottom w:val="single" w:sz="4" w:space="0" w:color="auto"/>
              <w:right w:val="single" w:sz="4" w:space="0" w:color="auto"/>
            </w:tcBorders>
            <w:hideMark/>
          </w:tcPr>
          <w:p w14:paraId="2BDE36A6" w14:textId="77777777" w:rsidR="00733D0B" w:rsidRPr="00733D0B" w:rsidRDefault="00733D0B" w:rsidP="00733D0B">
            <w:pPr>
              <w:ind w:firstLine="0"/>
              <w:rPr>
                <w:noProof w:val="0"/>
                <w:lang w:eastAsia="ru-RU"/>
              </w:rPr>
            </w:pPr>
            <w:r w:rsidRPr="00733D0B">
              <w:rPr>
                <w:iCs/>
                <w:noProof w:val="0"/>
              </w:rPr>
              <w:t>2</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06E354C7" w14:textId="77777777" w:rsidR="00733D0B" w:rsidRPr="00733D0B" w:rsidRDefault="00733D0B" w:rsidP="00733D0B">
            <w:pPr>
              <w:ind w:firstLine="0"/>
              <w:rPr>
                <w:noProof w:val="0"/>
                <w:lang w:eastAsia="ru-RU"/>
              </w:rPr>
            </w:pPr>
            <w:r w:rsidRPr="00733D0B">
              <w:rPr>
                <w:noProof w:val="0"/>
                <w:color w:val="000000"/>
                <w:lang w:val="ro-MD"/>
              </w:rPr>
              <w:t>Cerere de participare</w:t>
            </w:r>
          </w:p>
        </w:tc>
        <w:tc>
          <w:tcPr>
            <w:tcW w:w="2187" w:type="pct"/>
            <w:tcBorders>
              <w:top w:val="single" w:sz="4" w:space="0" w:color="000000"/>
              <w:left w:val="single" w:sz="4" w:space="0" w:color="000000"/>
              <w:bottom w:val="single" w:sz="4" w:space="0" w:color="000000"/>
              <w:right w:val="single" w:sz="4" w:space="0" w:color="000000"/>
            </w:tcBorders>
            <w:shd w:val="clear" w:color="auto" w:fill="FFFFFF"/>
            <w:hideMark/>
          </w:tcPr>
          <w:p w14:paraId="5A37FAEE" w14:textId="77777777" w:rsidR="00733D0B" w:rsidRPr="00733D0B" w:rsidRDefault="00733D0B" w:rsidP="00733D0B">
            <w:pPr>
              <w:ind w:firstLine="0"/>
              <w:rPr>
                <w:noProof w:val="0"/>
                <w:lang w:eastAsia="ru-RU"/>
              </w:rPr>
            </w:pPr>
            <w:r w:rsidRPr="00733D0B">
              <w:rPr>
                <w:noProof w:val="0"/>
                <w:color w:val="000000"/>
                <w:lang w:val="ro-MD"/>
              </w:rPr>
              <w:t>Anexa nr. 7</w:t>
            </w:r>
            <w:r w:rsidRPr="00733D0B">
              <w:rPr>
                <w:noProof w:val="0"/>
                <w:lang w:val="it-IT"/>
              </w:rPr>
              <w:t xml:space="preserve"> la Documentația standard nr.115 din “15” 09. 2021</w:t>
            </w:r>
            <w:r w:rsidRPr="00733D0B">
              <w:rPr>
                <w:noProof w:val="0"/>
                <w:color w:val="000000"/>
                <w:lang w:val="ro-MD"/>
              </w:rPr>
              <w:t xml:space="preserve">, </w:t>
            </w: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30A275D9"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CED06CA" w14:textId="77777777" w:rsidTr="00C111EF">
        <w:trPr>
          <w:trHeight w:val="525"/>
        </w:trPr>
        <w:tc>
          <w:tcPr>
            <w:tcW w:w="284" w:type="pct"/>
            <w:tcBorders>
              <w:top w:val="single" w:sz="4" w:space="0" w:color="auto"/>
              <w:left w:val="single" w:sz="4" w:space="0" w:color="auto"/>
              <w:bottom w:val="single" w:sz="4" w:space="0" w:color="auto"/>
              <w:right w:val="single" w:sz="4" w:space="0" w:color="auto"/>
            </w:tcBorders>
            <w:hideMark/>
          </w:tcPr>
          <w:p w14:paraId="1D404C4D" w14:textId="77777777" w:rsidR="00733D0B" w:rsidRPr="00733D0B" w:rsidRDefault="00733D0B" w:rsidP="00733D0B">
            <w:pPr>
              <w:ind w:firstLine="0"/>
              <w:rPr>
                <w:noProof w:val="0"/>
                <w:lang w:eastAsia="ru-RU"/>
              </w:rPr>
            </w:pPr>
            <w:r w:rsidRPr="00733D0B">
              <w:rPr>
                <w:iCs/>
                <w:noProof w:val="0"/>
                <w:lang w:val="en-US"/>
              </w:rPr>
              <w:t>3</w:t>
            </w:r>
          </w:p>
        </w:tc>
        <w:tc>
          <w:tcPr>
            <w:tcW w:w="1690" w:type="pct"/>
            <w:tcBorders>
              <w:top w:val="single" w:sz="4" w:space="0" w:color="auto"/>
              <w:left w:val="single" w:sz="4" w:space="0" w:color="auto"/>
              <w:bottom w:val="single" w:sz="4" w:space="0" w:color="auto"/>
              <w:right w:val="single" w:sz="4" w:space="0" w:color="auto"/>
            </w:tcBorders>
            <w:shd w:val="clear" w:color="auto" w:fill="FFFFFF"/>
            <w:hideMark/>
          </w:tcPr>
          <w:p w14:paraId="46BBF878" w14:textId="77777777" w:rsidR="00733D0B" w:rsidRPr="00733D0B" w:rsidRDefault="00733D0B" w:rsidP="00733D0B">
            <w:pPr>
              <w:ind w:firstLine="0"/>
              <w:rPr>
                <w:noProof w:val="0"/>
                <w:lang w:eastAsia="ru-RU"/>
              </w:rPr>
            </w:pPr>
            <w:r w:rsidRPr="00733D0B">
              <w:rPr>
                <w:iCs/>
                <w:noProof w:val="0"/>
              </w:rPr>
              <w:t>DECLARAȚIE privind valabilitatea ofertei</w:t>
            </w:r>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3437ECE9" w14:textId="77777777" w:rsidR="00733D0B" w:rsidRPr="00733D0B" w:rsidRDefault="00733D0B" w:rsidP="00733D0B">
            <w:pPr>
              <w:ind w:firstLine="0"/>
              <w:rPr>
                <w:noProof w:val="0"/>
                <w:lang w:eastAsia="ru-RU"/>
              </w:rPr>
            </w:pPr>
            <w:r w:rsidRPr="00733D0B">
              <w:rPr>
                <w:noProof w:val="0"/>
                <w:color w:val="000000"/>
                <w:lang w:val="ro-MD"/>
              </w:rPr>
              <w:t>Anexa nr. 8</w:t>
            </w:r>
            <w:r w:rsidRPr="00733D0B">
              <w:rPr>
                <w:noProof w:val="0"/>
                <w:lang w:val="it-IT"/>
              </w:rPr>
              <w:t xml:space="preserve"> la Documentația standard nr.115 din “15” 09. 2021</w:t>
            </w:r>
            <w:r w:rsidRPr="00733D0B">
              <w:rPr>
                <w:noProof w:val="0"/>
                <w:color w:val="000000"/>
                <w:lang w:val="ro-MD"/>
              </w:rPr>
              <w:t xml:space="preserve">, </w:t>
            </w: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60886DE6"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592A7E40" w14:textId="77777777" w:rsidTr="00C111EF">
        <w:trPr>
          <w:trHeight w:val="271"/>
        </w:trPr>
        <w:tc>
          <w:tcPr>
            <w:tcW w:w="284" w:type="pct"/>
            <w:tcBorders>
              <w:top w:val="single" w:sz="4" w:space="0" w:color="auto"/>
              <w:left w:val="single" w:sz="4" w:space="0" w:color="auto"/>
              <w:bottom w:val="single" w:sz="4" w:space="0" w:color="auto"/>
              <w:right w:val="single" w:sz="4" w:space="0" w:color="auto"/>
            </w:tcBorders>
            <w:hideMark/>
          </w:tcPr>
          <w:p w14:paraId="5C2A6559" w14:textId="77777777" w:rsidR="00733D0B" w:rsidRPr="00733D0B" w:rsidRDefault="00733D0B" w:rsidP="00733D0B">
            <w:pPr>
              <w:ind w:firstLine="0"/>
              <w:rPr>
                <w:noProof w:val="0"/>
                <w:lang w:eastAsia="ru-RU"/>
              </w:rPr>
            </w:pPr>
            <w:r w:rsidRPr="00733D0B">
              <w:rPr>
                <w:iCs/>
                <w:noProof w:val="0"/>
                <w:lang w:val="en-US"/>
              </w:rPr>
              <w:t>4</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617EEBCF" w14:textId="77777777" w:rsidR="00733D0B" w:rsidRPr="00733D0B" w:rsidRDefault="00733D0B" w:rsidP="00733D0B">
            <w:pPr>
              <w:ind w:firstLine="0"/>
              <w:rPr>
                <w:noProof w:val="0"/>
                <w:lang w:eastAsia="ru-RU"/>
              </w:rPr>
            </w:pPr>
            <w:proofErr w:type="spellStart"/>
            <w:r w:rsidRPr="00733D0B">
              <w:rPr>
                <w:noProof w:val="0"/>
                <w:lang w:val="en-US"/>
              </w:rPr>
              <w:t>Informații</w:t>
            </w:r>
            <w:proofErr w:type="spellEnd"/>
            <w:r w:rsidRPr="00733D0B">
              <w:rPr>
                <w:noProof w:val="0"/>
                <w:lang w:val="en-US"/>
              </w:rPr>
              <w:t xml:space="preserve"> </w:t>
            </w:r>
            <w:proofErr w:type="spellStart"/>
            <w:r w:rsidRPr="00733D0B">
              <w:rPr>
                <w:noProof w:val="0"/>
                <w:lang w:val="en-US"/>
              </w:rPr>
              <w:t>generale</w:t>
            </w:r>
            <w:proofErr w:type="spellEnd"/>
            <w:r w:rsidRPr="00733D0B">
              <w:rPr>
                <w:noProof w:val="0"/>
                <w:lang w:val="en-US"/>
              </w:rPr>
              <w:t xml:space="preserve"> </w:t>
            </w:r>
            <w:proofErr w:type="spellStart"/>
            <w:r w:rsidRPr="00733D0B">
              <w:rPr>
                <w:noProof w:val="0"/>
                <w:lang w:val="en-US"/>
              </w:rPr>
              <w:t>despre</w:t>
            </w:r>
            <w:proofErr w:type="spellEnd"/>
            <w:r w:rsidRPr="00733D0B">
              <w:rPr>
                <w:noProof w:val="0"/>
                <w:lang w:val="en-US"/>
              </w:rPr>
              <w:t xml:space="preserve"> </w:t>
            </w:r>
            <w:proofErr w:type="spellStart"/>
            <w:r w:rsidRPr="00733D0B">
              <w:rPr>
                <w:noProof w:val="0"/>
                <w:lang w:val="en-US"/>
              </w:rPr>
              <w:t>ofertant</w:t>
            </w:r>
            <w:proofErr w:type="spellEnd"/>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5D29544A" w14:textId="77777777" w:rsidR="00733D0B" w:rsidRPr="00733D0B" w:rsidRDefault="00733D0B" w:rsidP="00733D0B">
            <w:pPr>
              <w:ind w:firstLine="0"/>
              <w:rPr>
                <w:noProof w:val="0"/>
                <w:lang w:eastAsia="ru-RU"/>
              </w:rPr>
            </w:pP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159390E6"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CA6F863" w14:textId="77777777" w:rsidTr="00C111EF">
        <w:trPr>
          <w:trHeight w:val="1087"/>
        </w:trPr>
        <w:tc>
          <w:tcPr>
            <w:tcW w:w="284" w:type="pct"/>
            <w:tcBorders>
              <w:top w:val="single" w:sz="4" w:space="0" w:color="auto"/>
              <w:left w:val="single" w:sz="4" w:space="0" w:color="auto"/>
              <w:bottom w:val="single" w:sz="4" w:space="0" w:color="auto"/>
              <w:right w:val="single" w:sz="4" w:space="0" w:color="auto"/>
            </w:tcBorders>
            <w:hideMark/>
          </w:tcPr>
          <w:p w14:paraId="4E3A4E04" w14:textId="77777777" w:rsidR="00733D0B" w:rsidRPr="00733D0B" w:rsidRDefault="00733D0B" w:rsidP="00733D0B">
            <w:pPr>
              <w:ind w:firstLine="0"/>
              <w:rPr>
                <w:noProof w:val="0"/>
                <w:lang w:eastAsia="ru-RU"/>
              </w:rPr>
            </w:pPr>
            <w:r w:rsidRPr="00733D0B">
              <w:rPr>
                <w:iCs/>
                <w:noProof w:val="0"/>
              </w:rPr>
              <w:t>5</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2DCFD774" w14:textId="77777777" w:rsidR="00733D0B" w:rsidRPr="00733D0B" w:rsidRDefault="00733D0B" w:rsidP="00733D0B">
            <w:pPr>
              <w:ind w:firstLine="0"/>
              <w:rPr>
                <w:noProof w:val="0"/>
                <w:lang w:eastAsia="ru-RU"/>
              </w:rPr>
            </w:pPr>
            <w:r w:rsidRPr="00733D0B">
              <w:rPr>
                <w:noProof w:val="0"/>
                <w:color w:val="000000"/>
                <w:lang w:val="it-IT"/>
              </w:rPr>
              <w:t>Certificat de înregistrare/Decizie de inregistrare a intreprinderii/Extras din Registrul de Stat al persoanelor juridice/Licența de activitate/ Actul care atestă dreptul de a livra bunuri</w:t>
            </w:r>
            <w:r w:rsidRPr="00733D0B">
              <w:rPr>
                <w:noProof w:val="0"/>
              </w:rPr>
              <w:t>le solicitate</w:t>
            </w:r>
          </w:p>
        </w:tc>
        <w:tc>
          <w:tcPr>
            <w:tcW w:w="2187" w:type="pct"/>
            <w:tcBorders>
              <w:top w:val="single" w:sz="4" w:space="0" w:color="000000"/>
              <w:left w:val="single" w:sz="4" w:space="0" w:color="000000"/>
              <w:bottom w:val="single" w:sz="4" w:space="0" w:color="000000"/>
              <w:right w:val="single" w:sz="4" w:space="0" w:color="000000"/>
            </w:tcBorders>
            <w:shd w:val="clear" w:color="auto" w:fill="FFFFFF"/>
            <w:hideMark/>
          </w:tcPr>
          <w:p w14:paraId="19895B7A" w14:textId="77777777" w:rsidR="00733D0B" w:rsidRPr="00733D0B" w:rsidRDefault="00733D0B" w:rsidP="00733D0B">
            <w:pPr>
              <w:ind w:firstLine="0"/>
              <w:rPr>
                <w:noProof w:val="0"/>
                <w:lang w:eastAsia="ru-RU"/>
              </w:rPr>
            </w:pPr>
            <w:r w:rsidRPr="00733D0B">
              <w:rPr>
                <w:noProof w:val="0"/>
                <w:color w:val="000000"/>
                <w:lang w:val="it-IT"/>
              </w:rPr>
              <w:t>copie – emis de Camera Înregistrării de Stat (MDI), Confirmată prin semnătura electronică</w:t>
            </w:r>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45872519"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755FC1C2" w14:textId="77777777" w:rsidTr="00C111EF">
        <w:trPr>
          <w:trHeight w:val="814"/>
        </w:trPr>
        <w:tc>
          <w:tcPr>
            <w:tcW w:w="284" w:type="pct"/>
            <w:tcBorders>
              <w:top w:val="single" w:sz="4" w:space="0" w:color="auto"/>
              <w:left w:val="single" w:sz="4" w:space="0" w:color="auto"/>
              <w:bottom w:val="single" w:sz="4" w:space="0" w:color="auto"/>
              <w:right w:val="single" w:sz="4" w:space="0" w:color="auto"/>
            </w:tcBorders>
          </w:tcPr>
          <w:p w14:paraId="5C93D2AB" w14:textId="77777777" w:rsidR="00733D0B" w:rsidRPr="00733D0B" w:rsidRDefault="00733D0B" w:rsidP="00733D0B">
            <w:pPr>
              <w:ind w:firstLine="0"/>
              <w:rPr>
                <w:iCs/>
                <w:noProof w:val="0"/>
              </w:rPr>
            </w:pPr>
            <w:r w:rsidRPr="00733D0B">
              <w:rPr>
                <w:iCs/>
                <w:noProof w:val="0"/>
              </w:rPr>
              <w:t>6</w:t>
            </w:r>
          </w:p>
        </w:tc>
        <w:tc>
          <w:tcPr>
            <w:tcW w:w="1690" w:type="pct"/>
            <w:tcBorders>
              <w:top w:val="single" w:sz="4" w:space="0" w:color="auto"/>
              <w:left w:val="single" w:sz="4" w:space="0" w:color="auto"/>
              <w:bottom w:val="single" w:sz="4" w:space="0" w:color="auto"/>
              <w:right w:val="single" w:sz="4" w:space="0" w:color="auto"/>
            </w:tcBorders>
          </w:tcPr>
          <w:p w14:paraId="2E05C8C2" w14:textId="77777777" w:rsidR="00733D0B" w:rsidRPr="00733D0B" w:rsidRDefault="00733D0B" w:rsidP="00733D0B">
            <w:pPr>
              <w:ind w:firstLine="0"/>
              <w:rPr>
                <w:noProof w:val="0"/>
              </w:rPr>
            </w:pPr>
            <w:r w:rsidRPr="00733D0B">
              <w:rPr>
                <w:noProof w:val="0"/>
                <w:lang w:val="it-IT"/>
              </w:rPr>
              <w:t>Declarație de eligibilitate Anexa nr.2 din HG nr.870/2022 pentru aprobarea Regulamentului cu privire la achizițiile publice de valoare mică.</w:t>
            </w:r>
          </w:p>
        </w:tc>
        <w:tc>
          <w:tcPr>
            <w:tcW w:w="2187" w:type="pct"/>
            <w:tcBorders>
              <w:top w:val="single" w:sz="4" w:space="0" w:color="auto"/>
              <w:left w:val="single" w:sz="4" w:space="0" w:color="auto"/>
              <w:bottom w:val="single" w:sz="4" w:space="0" w:color="auto"/>
              <w:right w:val="single" w:sz="4" w:space="0" w:color="auto"/>
            </w:tcBorders>
          </w:tcPr>
          <w:p w14:paraId="2EF37DC3" w14:textId="77777777" w:rsidR="00733D0B" w:rsidRPr="00733D0B" w:rsidRDefault="00733D0B" w:rsidP="00733D0B">
            <w:pPr>
              <w:ind w:firstLine="0"/>
              <w:rPr>
                <w:noProof w:val="0"/>
                <w:color w:val="000000"/>
                <w:lang w:val="en-US"/>
              </w:rPr>
            </w:pPr>
          </w:p>
          <w:p w14:paraId="4E2C8006" w14:textId="77777777" w:rsidR="00733D0B" w:rsidRPr="00733D0B" w:rsidRDefault="00733D0B" w:rsidP="00733D0B">
            <w:pPr>
              <w:ind w:firstLine="0"/>
              <w:rPr>
                <w:noProof w:val="0"/>
                <w:lang w:val="it-IT"/>
              </w:rPr>
            </w:pPr>
            <w:r w:rsidRPr="00733D0B">
              <w:rPr>
                <w:noProof w:val="0"/>
                <w:lang w:val="it-IT"/>
              </w:rPr>
              <w:t xml:space="preserve">confirmată prin aplicarea semnăturii electronice a participantului. </w:t>
            </w:r>
          </w:p>
          <w:p w14:paraId="1C384C62" w14:textId="77777777" w:rsidR="00733D0B" w:rsidRPr="00733D0B" w:rsidRDefault="00733D0B" w:rsidP="00733D0B">
            <w:pPr>
              <w:ind w:firstLine="0"/>
              <w:rPr>
                <w:noProof w:val="0"/>
                <w:lang w:val="en-US"/>
              </w:rPr>
            </w:pPr>
            <w:r w:rsidRPr="00733D0B">
              <w:rPr>
                <w:noProof w:val="0"/>
                <w:lang w:val="it-IT"/>
              </w:rPr>
              <w:t>*(se va prezenta la semnarea contractului )</w:t>
            </w:r>
          </w:p>
        </w:tc>
        <w:tc>
          <w:tcPr>
            <w:tcW w:w="839" w:type="pct"/>
            <w:tcBorders>
              <w:top w:val="single" w:sz="4" w:space="0" w:color="auto"/>
              <w:left w:val="single" w:sz="4" w:space="0" w:color="auto"/>
              <w:bottom w:val="single" w:sz="4" w:space="0" w:color="auto"/>
              <w:right w:val="single" w:sz="4" w:space="0" w:color="auto"/>
            </w:tcBorders>
          </w:tcPr>
          <w:p w14:paraId="36D71C26" w14:textId="77777777" w:rsidR="00733D0B" w:rsidRPr="00733D0B" w:rsidRDefault="00733D0B" w:rsidP="00733D0B">
            <w:pPr>
              <w:ind w:firstLine="0"/>
              <w:rPr>
                <w:iCs/>
                <w:noProof w:val="0"/>
                <w:lang w:val="en-US"/>
              </w:rPr>
            </w:pPr>
            <w:proofErr w:type="spellStart"/>
            <w:r w:rsidRPr="00733D0B">
              <w:rPr>
                <w:iCs/>
                <w:noProof w:val="0"/>
                <w:lang w:val="en-US"/>
              </w:rPr>
              <w:t>Obligatoriu</w:t>
            </w:r>
            <w:proofErr w:type="spellEnd"/>
          </w:p>
        </w:tc>
      </w:tr>
      <w:tr w:rsidR="00733D0B" w:rsidRPr="00733D0B" w14:paraId="287C2739" w14:textId="77777777" w:rsidTr="00C111EF">
        <w:trPr>
          <w:trHeight w:val="525"/>
        </w:trPr>
        <w:tc>
          <w:tcPr>
            <w:tcW w:w="284" w:type="pct"/>
            <w:tcBorders>
              <w:top w:val="single" w:sz="4" w:space="0" w:color="auto"/>
              <w:left w:val="single" w:sz="4" w:space="0" w:color="auto"/>
              <w:bottom w:val="single" w:sz="4" w:space="0" w:color="auto"/>
              <w:right w:val="single" w:sz="4" w:space="0" w:color="auto"/>
            </w:tcBorders>
            <w:hideMark/>
          </w:tcPr>
          <w:p w14:paraId="75991527" w14:textId="77777777" w:rsidR="00733D0B" w:rsidRPr="00733D0B" w:rsidRDefault="00733D0B" w:rsidP="00733D0B">
            <w:pPr>
              <w:ind w:firstLine="0"/>
              <w:rPr>
                <w:noProof w:val="0"/>
                <w:lang w:eastAsia="ru-RU"/>
              </w:rPr>
            </w:pPr>
            <w:r w:rsidRPr="00733D0B">
              <w:rPr>
                <w:noProof w:val="0"/>
                <w:lang w:eastAsia="ru-RU"/>
              </w:rPr>
              <w:t>7</w:t>
            </w:r>
          </w:p>
        </w:tc>
        <w:tc>
          <w:tcPr>
            <w:tcW w:w="1690" w:type="pct"/>
            <w:tcBorders>
              <w:top w:val="single" w:sz="4" w:space="0" w:color="auto"/>
              <w:left w:val="single" w:sz="4" w:space="0" w:color="auto"/>
              <w:bottom w:val="single" w:sz="4" w:space="0" w:color="auto"/>
              <w:right w:val="single" w:sz="4" w:space="0" w:color="auto"/>
            </w:tcBorders>
            <w:hideMark/>
          </w:tcPr>
          <w:p w14:paraId="0CCD65BE" w14:textId="77777777" w:rsidR="00733D0B" w:rsidRPr="00733D0B" w:rsidRDefault="00733D0B" w:rsidP="00733D0B">
            <w:pPr>
              <w:ind w:firstLine="0"/>
              <w:rPr>
                <w:noProof w:val="0"/>
                <w:lang w:eastAsia="ru-RU"/>
              </w:rPr>
            </w:pPr>
            <w:proofErr w:type="spellStart"/>
            <w:r w:rsidRPr="00733D0B">
              <w:rPr>
                <w:noProof w:val="0"/>
                <w:color w:val="000000"/>
                <w:lang w:val="en-US"/>
              </w:rPr>
              <w:t>Mostre</w:t>
            </w:r>
            <w:proofErr w:type="spellEnd"/>
          </w:p>
        </w:tc>
        <w:tc>
          <w:tcPr>
            <w:tcW w:w="2187" w:type="pct"/>
            <w:tcBorders>
              <w:top w:val="single" w:sz="4" w:space="0" w:color="auto"/>
              <w:left w:val="single" w:sz="4" w:space="0" w:color="auto"/>
              <w:bottom w:val="single" w:sz="4" w:space="0" w:color="auto"/>
              <w:right w:val="single" w:sz="4" w:space="0" w:color="auto"/>
            </w:tcBorders>
            <w:hideMark/>
          </w:tcPr>
          <w:p w14:paraId="3EC4E524" w14:textId="77777777" w:rsidR="00733D0B" w:rsidRPr="00733D0B" w:rsidRDefault="00733D0B" w:rsidP="00733D0B">
            <w:pPr>
              <w:ind w:firstLine="0"/>
              <w:rPr>
                <w:noProof w:val="0"/>
                <w:lang w:eastAsia="ru-RU"/>
              </w:rPr>
            </w:pPr>
            <w:r w:rsidRPr="00733D0B">
              <w:rPr>
                <w:noProof w:val="0"/>
                <w:color w:val="000000"/>
                <w:lang w:val="it-IT"/>
              </w:rPr>
              <w:t>La solicitare, operatorul economic va prezenta mostrele în termen de 2 zile.</w:t>
            </w:r>
          </w:p>
        </w:tc>
        <w:tc>
          <w:tcPr>
            <w:tcW w:w="839" w:type="pct"/>
            <w:tcBorders>
              <w:top w:val="single" w:sz="4" w:space="0" w:color="auto"/>
              <w:left w:val="single" w:sz="4" w:space="0" w:color="auto"/>
              <w:bottom w:val="single" w:sz="4" w:space="0" w:color="auto"/>
              <w:right w:val="single" w:sz="4" w:space="0" w:color="auto"/>
            </w:tcBorders>
            <w:hideMark/>
          </w:tcPr>
          <w:p w14:paraId="22977BFC"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bl>
    <w:p w14:paraId="3DF983C8" w14:textId="77777777" w:rsidR="00733D0B" w:rsidRPr="00733D0B" w:rsidRDefault="00733D0B" w:rsidP="00733D0B">
      <w:pPr>
        <w:ind w:firstLine="709"/>
        <w:jc w:val="both"/>
        <w:rPr>
          <w:noProof w:val="0"/>
          <w:sz w:val="18"/>
          <w:szCs w:val="18"/>
        </w:rPr>
      </w:pPr>
    </w:p>
    <w:p w14:paraId="284173D6" w14:textId="77777777" w:rsidR="00733D0B" w:rsidRPr="00733D0B" w:rsidRDefault="00733D0B" w:rsidP="00733D0B">
      <w:pPr>
        <w:ind w:firstLine="709"/>
        <w:jc w:val="both"/>
        <w:rPr>
          <w:bCs/>
          <w:noProof w:val="0"/>
          <w:lang w:eastAsia="ru-RU"/>
        </w:rPr>
      </w:pPr>
      <w:r w:rsidRPr="00733D0B">
        <w:rPr>
          <w:b/>
          <w:noProof w:val="0"/>
          <w:lang w:eastAsia="ru-RU"/>
        </w:rPr>
        <w:t>13</w:t>
      </w:r>
      <w:r w:rsidRPr="00733D0B">
        <w:rPr>
          <w:bCs/>
          <w:noProof w:val="0"/>
          <w:lang w:eastAsia="ru-RU"/>
        </w:rPr>
        <w:t xml:space="preserve">. Tehnici </w:t>
      </w:r>
      <w:proofErr w:type="spellStart"/>
      <w:r w:rsidRPr="00733D0B">
        <w:rPr>
          <w:bCs/>
          <w:noProof w:val="0"/>
          <w:lang w:eastAsia="ru-RU"/>
        </w:rPr>
        <w:t>şi</w:t>
      </w:r>
      <w:proofErr w:type="spellEnd"/>
      <w:r w:rsidRPr="00733D0B">
        <w:rPr>
          <w:bCs/>
          <w:noProof w:val="0"/>
          <w:lang w:eastAsia="ru-RU"/>
        </w:rPr>
        <w:t xml:space="preserve"> instrumente specifice de atribuire (după caz, </w:t>
      </w:r>
      <w:proofErr w:type="spellStart"/>
      <w:r w:rsidRPr="00733D0B">
        <w:rPr>
          <w:bCs/>
          <w:noProof w:val="0"/>
          <w:lang w:eastAsia="ru-RU"/>
        </w:rPr>
        <w:t>specificaţi</w:t>
      </w:r>
      <w:proofErr w:type="spellEnd"/>
      <w:r w:rsidRPr="00733D0B">
        <w:rPr>
          <w:bCs/>
          <w:noProof w:val="0"/>
          <w:lang w:eastAsia="ru-RU"/>
        </w:rPr>
        <w:t xml:space="preserve"> dacă se va utiliza </w:t>
      </w:r>
      <w:proofErr w:type="spellStart"/>
      <w:r w:rsidRPr="00733D0B">
        <w:rPr>
          <w:bCs/>
          <w:noProof w:val="0"/>
          <w:lang w:eastAsia="ru-RU"/>
        </w:rPr>
        <w:t>licitaţia</w:t>
      </w:r>
      <w:proofErr w:type="spellEnd"/>
      <w:r w:rsidRPr="00733D0B">
        <w:rPr>
          <w:bCs/>
          <w:noProof w:val="0"/>
          <w:lang w:eastAsia="ru-RU"/>
        </w:rPr>
        <w:t xml:space="preserve"> electronică)</w:t>
      </w:r>
      <w:r w:rsidRPr="00733D0B">
        <w:rPr>
          <w:noProof w:val="0"/>
          <w:lang w:eastAsia="ru-RU"/>
        </w:rPr>
        <w:t xml:space="preserve">: </w:t>
      </w:r>
      <w:r w:rsidRPr="00733D0B">
        <w:rPr>
          <w:i/>
          <w:iCs/>
          <w:noProof w:val="0"/>
          <w:u w:val="single"/>
          <w:lang w:eastAsia="ru-RU"/>
        </w:rPr>
        <w:t>Licitație electronică</w:t>
      </w:r>
      <w:r w:rsidRPr="00733D0B">
        <w:rPr>
          <w:noProof w:val="0"/>
          <w:lang w:eastAsia="ru-RU"/>
        </w:rPr>
        <w:t>.</w:t>
      </w:r>
    </w:p>
    <w:p w14:paraId="7205ACF5" w14:textId="77777777" w:rsidR="00733D0B" w:rsidRPr="00733D0B" w:rsidRDefault="00733D0B" w:rsidP="00733D0B">
      <w:pPr>
        <w:ind w:firstLine="709"/>
        <w:jc w:val="both"/>
        <w:rPr>
          <w:noProof w:val="0"/>
          <w:lang w:eastAsia="ru-RU"/>
        </w:rPr>
      </w:pPr>
      <w:r w:rsidRPr="00733D0B">
        <w:rPr>
          <w:b/>
          <w:noProof w:val="0"/>
          <w:lang w:eastAsia="ru-RU"/>
        </w:rPr>
        <w:t>14</w:t>
      </w:r>
      <w:r w:rsidRPr="00733D0B">
        <w:rPr>
          <w:bCs/>
          <w:noProof w:val="0"/>
          <w:lang w:eastAsia="ru-RU"/>
        </w:rPr>
        <w:t xml:space="preserve">.  </w:t>
      </w:r>
      <w:proofErr w:type="spellStart"/>
      <w:r w:rsidRPr="00733D0B">
        <w:rPr>
          <w:bCs/>
          <w:noProof w:val="0"/>
          <w:lang w:eastAsia="ru-RU"/>
        </w:rPr>
        <w:t>Condiţii</w:t>
      </w:r>
      <w:proofErr w:type="spellEnd"/>
      <w:r w:rsidRPr="00733D0B">
        <w:rPr>
          <w:bCs/>
          <w:noProof w:val="0"/>
          <w:lang w:eastAsia="ru-RU"/>
        </w:rPr>
        <w:t xml:space="preserve"> speciale de care depinde îndeplinirea contractului (</w:t>
      </w:r>
      <w:proofErr w:type="spellStart"/>
      <w:r w:rsidRPr="00733D0B">
        <w:rPr>
          <w:bCs/>
          <w:noProof w:val="0"/>
          <w:lang w:eastAsia="ru-RU"/>
        </w:rPr>
        <w:t>indicaţi</w:t>
      </w:r>
      <w:proofErr w:type="spellEnd"/>
      <w:r w:rsidRPr="00733D0B">
        <w:rPr>
          <w:bCs/>
          <w:noProof w:val="0"/>
          <w:lang w:eastAsia="ru-RU"/>
        </w:rPr>
        <w:t xml:space="preserve"> după caz)</w:t>
      </w:r>
    </w:p>
    <w:p w14:paraId="5EC93980" w14:textId="77777777" w:rsidR="00733D0B" w:rsidRPr="00733D0B" w:rsidRDefault="00733D0B" w:rsidP="00733D0B">
      <w:pPr>
        <w:ind w:firstLine="709"/>
        <w:jc w:val="both"/>
        <w:rPr>
          <w:noProof w:val="0"/>
          <w:lang w:eastAsia="ru-RU"/>
        </w:rPr>
      </w:pPr>
      <w:r w:rsidRPr="00733D0B">
        <w:rPr>
          <w:b/>
          <w:noProof w:val="0"/>
          <w:lang w:eastAsia="ru-RU"/>
        </w:rPr>
        <w:t>15</w:t>
      </w:r>
      <w:r w:rsidRPr="00733D0B">
        <w:rPr>
          <w:bCs/>
          <w:noProof w:val="0"/>
          <w:lang w:eastAsia="ru-RU"/>
        </w:rPr>
        <w:t xml:space="preserve">. Ofertele se prezintă în valută:  </w:t>
      </w:r>
      <w:r w:rsidRPr="00733D0B">
        <w:rPr>
          <w:b/>
          <w:noProof w:val="0"/>
          <w:lang w:eastAsia="ru-RU"/>
        </w:rPr>
        <w:t>lei MD</w:t>
      </w:r>
    </w:p>
    <w:p w14:paraId="68AFBF23" w14:textId="77777777" w:rsidR="00733D0B" w:rsidRPr="00733D0B" w:rsidRDefault="00733D0B" w:rsidP="00733D0B">
      <w:pPr>
        <w:ind w:firstLine="709"/>
        <w:jc w:val="both"/>
        <w:rPr>
          <w:b/>
          <w:i/>
          <w:iCs/>
          <w:noProof w:val="0"/>
          <w:u w:val="single"/>
          <w:lang w:eastAsia="ru-RU"/>
        </w:rPr>
      </w:pPr>
      <w:r w:rsidRPr="00733D0B">
        <w:rPr>
          <w:b/>
          <w:noProof w:val="0"/>
          <w:lang w:eastAsia="ru-RU"/>
        </w:rPr>
        <w:t>16</w:t>
      </w:r>
      <w:r w:rsidRPr="00733D0B">
        <w:rPr>
          <w:bCs/>
          <w:noProof w:val="0"/>
          <w:lang w:eastAsia="ru-RU"/>
        </w:rPr>
        <w:t>. Criteriul de evaluare aplicat pentru atribuirea contractului:</w:t>
      </w:r>
      <w:r w:rsidRPr="00733D0B">
        <w:rPr>
          <w:noProof w:val="0"/>
          <w:lang w:val="it-IT"/>
        </w:rPr>
        <w:t xml:space="preserve"> </w:t>
      </w:r>
      <w:r w:rsidRPr="00733D0B">
        <w:rPr>
          <w:b/>
          <w:i/>
          <w:iCs/>
          <w:noProof w:val="0"/>
          <w:u w:val="single"/>
          <w:lang w:eastAsia="ru-RU"/>
        </w:rPr>
        <w:t>cel mai mic preț  pe lot conform cerințelor solicitate.</w:t>
      </w:r>
    </w:p>
    <w:p w14:paraId="3944812D" w14:textId="77777777" w:rsidR="00733D0B" w:rsidRPr="00733D0B" w:rsidRDefault="00733D0B" w:rsidP="00733D0B">
      <w:pPr>
        <w:ind w:firstLine="709"/>
        <w:jc w:val="both"/>
        <w:rPr>
          <w:b/>
          <w:i/>
          <w:iCs/>
          <w:noProof w:val="0"/>
          <w:u w:val="single"/>
          <w:lang w:eastAsia="ru-RU"/>
        </w:rPr>
      </w:pPr>
      <w:r w:rsidRPr="00733D0B">
        <w:rPr>
          <w:b/>
          <w:i/>
          <w:iCs/>
          <w:noProof w:val="0"/>
          <w:u w:val="single"/>
          <w:lang w:eastAsia="ru-RU"/>
        </w:rPr>
        <w:t xml:space="preserve"> </w:t>
      </w:r>
    </w:p>
    <w:p w14:paraId="141C5E90" w14:textId="77777777" w:rsidR="00733D0B" w:rsidRPr="00733D0B" w:rsidRDefault="00733D0B" w:rsidP="00733D0B">
      <w:pPr>
        <w:ind w:firstLine="709"/>
        <w:jc w:val="both"/>
        <w:rPr>
          <w:bCs/>
          <w:noProof w:val="0"/>
          <w:lang w:eastAsia="ru-RU"/>
        </w:rPr>
      </w:pPr>
      <w:r w:rsidRPr="00733D0B">
        <w:rPr>
          <w:b/>
          <w:noProof w:val="0"/>
          <w:lang w:eastAsia="ru-RU"/>
        </w:rPr>
        <w:t>17.</w:t>
      </w:r>
      <w:r w:rsidRPr="00733D0B">
        <w:rPr>
          <w:bCs/>
          <w:noProof w:val="0"/>
          <w:lang w:eastAsia="ru-RU"/>
        </w:rPr>
        <w:t xml:space="preserve"> Factorii de evaluare a celei mai avantajoase oferte din punct de vedere economic, precum </w:t>
      </w:r>
      <w:proofErr w:type="spellStart"/>
      <w:r w:rsidRPr="00733D0B">
        <w:rPr>
          <w:bCs/>
          <w:noProof w:val="0"/>
          <w:lang w:eastAsia="ru-RU"/>
        </w:rPr>
        <w:t>şi</w:t>
      </w:r>
      <w:proofErr w:type="spellEnd"/>
      <w:r w:rsidRPr="00733D0B">
        <w:rPr>
          <w:bCs/>
          <w:noProof w:val="0"/>
          <w:lang w:eastAsia="ru-RU"/>
        </w:rPr>
        <w:t xml:space="preserve"> ponderile lor:</w:t>
      </w:r>
    </w:p>
    <w:tbl>
      <w:tblPr>
        <w:tblStyle w:val="GrilTabel2"/>
        <w:tblW w:w="4537" w:type="pct"/>
        <w:tblInd w:w="704" w:type="dxa"/>
        <w:tblLook w:val="04A0" w:firstRow="1" w:lastRow="0" w:firstColumn="1" w:lastColumn="0" w:noHBand="0" w:noVBand="1"/>
      </w:tblPr>
      <w:tblGrid>
        <w:gridCol w:w="2275"/>
        <w:gridCol w:w="7385"/>
        <w:gridCol w:w="3757"/>
      </w:tblGrid>
      <w:tr w:rsidR="00733D0B" w:rsidRPr="00733D0B" w14:paraId="6AF83972" w14:textId="77777777" w:rsidTr="002F15CE">
        <w:tc>
          <w:tcPr>
            <w:tcW w:w="848" w:type="pct"/>
            <w:tcBorders>
              <w:top w:val="single" w:sz="4" w:space="0" w:color="auto"/>
              <w:left w:val="single" w:sz="4" w:space="0" w:color="auto"/>
              <w:bottom w:val="single" w:sz="4" w:space="0" w:color="auto"/>
              <w:right w:val="single" w:sz="4" w:space="0" w:color="auto"/>
            </w:tcBorders>
            <w:hideMark/>
          </w:tcPr>
          <w:p w14:paraId="1F646B2B" w14:textId="77777777" w:rsidR="00733D0B" w:rsidRPr="00733D0B" w:rsidRDefault="00733D0B" w:rsidP="00733D0B">
            <w:pPr>
              <w:ind w:firstLine="0"/>
              <w:jc w:val="center"/>
              <w:rPr>
                <w:noProof w:val="0"/>
                <w:lang w:eastAsia="ru-RU"/>
              </w:rPr>
            </w:pPr>
            <w:r w:rsidRPr="00733D0B">
              <w:rPr>
                <w:b/>
                <w:bCs/>
                <w:noProof w:val="0"/>
                <w:lang w:eastAsia="ru-RU"/>
              </w:rPr>
              <w:t>Nr. crt.</w:t>
            </w:r>
          </w:p>
        </w:tc>
        <w:tc>
          <w:tcPr>
            <w:tcW w:w="2752" w:type="pct"/>
            <w:tcBorders>
              <w:top w:val="single" w:sz="4" w:space="0" w:color="auto"/>
              <w:left w:val="single" w:sz="4" w:space="0" w:color="auto"/>
              <w:bottom w:val="single" w:sz="4" w:space="0" w:color="auto"/>
              <w:right w:val="single" w:sz="4" w:space="0" w:color="auto"/>
            </w:tcBorders>
            <w:hideMark/>
          </w:tcPr>
          <w:p w14:paraId="6A701494" w14:textId="77777777" w:rsidR="00733D0B" w:rsidRPr="00733D0B" w:rsidRDefault="00733D0B" w:rsidP="00733D0B">
            <w:pPr>
              <w:ind w:firstLine="0"/>
              <w:jc w:val="center"/>
              <w:rPr>
                <w:noProof w:val="0"/>
                <w:lang w:eastAsia="ru-RU"/>
              </w:rPr>
            </w:pPr>
            <w:r w:rsidRPr="00733D0B">
              <w:rPr>
                <w:b/>
                <w:bCs/>
                <w:noProof w:val="0"/>
                <w:lang w:eastAsia="ru-RU"/>
              </w:rPr>
              <w:t>Denumirea factorului de evaluare</w:t>
            </w:r>
          </w:p>
        </w:tc>
        <w:tc>
          <w:tcPr>
            <w:tcW w:w="1400" w:type="pct"/>
            <w:tcBorders>
              <w:top w:val="single" w:sz="4" w:space="0" w:color="auto"/>
              <w:left w:val="single" w:sz="4" w:space="0" w:color="auto"/>
              <w:bottom w:val="single" w:sz="4" w:space="0" w:color="auto"/>
              <w:right w:val="single" w:sz="4" w:space="0" w:color="auto"/>
            </w:tcBorders>
            <w:hideMark/>
          </w:tcPr>
          <w:p w14:paraId="68D2684D" w14:textId="77777777" w:rsidR="00733D0B" w:rsidRPr="00733D0B" w:rsidRDefault="00733D0B" w:rsidP="00733D0B">
            <w:pPr>
              <w:ind w:firstLine="0"/>
              <w:jc w:val="center"/>
              <w:rPr>
                <w:noProof w:val="0"/>
                <w:lang w:eastAsia="ru-RU"/>
              </w:rPr>
            </w:pPr>
            <w:r w:rsidRPr="00733D0B">
              <w:rPr>
                <w:b/>
                <w:bCs/>
                <w:noProof w:val="0"/>
                <w:lang w:eastAsia="ru-RU"/>
              </w:rPr>
              <w:t>Ponderea, %</w:t>
            </w:r>
          </w:p>
        </w:tc>
      </w:tr>
      <w:tr w:rsidR="00733D0B" w:rsidRPr="00733D0B" w14:paraId="66E9E0AA" w14:textId="77777777" w:rsidTr="002F15CE">
        <w:tc>
          <w:tcPr>
            <w:tcW w:w="848" w:type="pct"/>
            <w:tcBorders>
              <w:top w:val="single" w:sz="4" w:space="0" w:color="auto"/>
              <w:left w:val="single" w:sz="4" w:space="0" w:color="auto"/>
              <w:bottom w:val="single" w:sz="4" w:space="0" w:color="auto"/>
              <w:right w:val="single" w:sz="4" w:space="0" w:color="auto"/>
            </w:tcBorders>
            <w:hideMark/>
          </w:tcPr>
          <w:p w14:paraId="4FC0C4B2" w14:textId="77777777" w:rsidR="00733D0B" w:rsidRPr="00733D0B" w:rsidRDefault="00733D0B" w:rsidP="00733D0B">
            <w:pPr>
              <w:ind w:firstLine="0"/>
              <w:rPr>
                <w:noProof w:val="0"/>
                <w:lang w:eastAsia="ru-RU"/>
              </w:rPr>
            </w:pPr>
            <w:r w:rsidRPr="00733D0B">
              <w:rPr>
                <w:noProof w:val="0"/>
                <w:lang w:eastAsia="ru-RU"/>
              </w:rPr>
              <w:t>1.</w:t>
            </w:r>
          </w:p>
        </w:tc>
        <w:tc>
          <w:tcPr>
            <w:tcW w:w="2752" w:type="pct"/>
            <w:tcBorders>
              <w:top w:val="single" w:sz="4" w:space="0" w:color="auto"/>
              <w:left w:val="single" w:sz="4" w:space="0" w:color="auto"/>
              <w:bottom w:val="single" w:sz="4" w:space="0" w:color="auto"/>
              <w:right w:val="single" w:sz="4" w:space="0" w:color="auto"/>
            </w:tcBorders>
            <w:hideMark/>
          </w:tcPr>
          <w:p w14:paraId="3146CB4A" w14:textId="77777777" w:rsidR="00733D0B" w:rsidRPr="00733D0B" w:rsidRDefault="00733D0B" w:rsidP="00733D0B">
            <w:pPr>
              <w:rPr>
                <w:noProof w:val="0"/>
                <w:lang w:eastAsia="ru-RU"/>
              </w:rPr>
            </w:pPr>
          </w:p>
        </w:tc>
        <w:tc>
          <w:tcPr>
            <w:tcW w:w="1400" w:type="pct"/>
            <w:tcBorders>
              <w:top w:val="single" w:sz="4" w:space="0" w:color="auto"/>
              <w:left w:val="single" w:sz="4" w:space="0" w:color="auto"/>
              <w:bottom w:val="single" w:sz="4" w:space="0" w:color="auto"/>
              <w:right w:val="single" w:sz="4" w:space="0" w:color="auto"/>
            </w:tcBorders>
            <w:hideMark/>
          </w:tcPr>
          <w:p w14:paraId="03F19B92" w14:textId="77777777" w:rsidR="00733D0B" w:rsidRPr="00733D0B" w:rsidRDefault="00733D0B" w:rsidP="00733D0B">
            <w:pPr>
              <w:rPr>
                <w:rFonts w:ascii="Calibri" w:eastAsia="Calibri" w:hAnsi="Calibri"/>
                <w:noProof w:val="0"/>
                <w:lang w:eastAsia="ro-RO"/>
              </w:rPr>
            </w:pPr>
          </w:p>
        </w:tc>
      </w:tr>
    </w:tbl>
    <w:p w14:paraId="12B3DCDE" w14:textId="451D8FF2" w:rsidR="00C111EF" w:rsidRDefault="00C111EF" w:rsidP="00C111EF">
      <w:pPr>
        <w:jc w:val="both"/>
        <w:rPr>
          <w:bCs/>
          <w:noProof w:val="0"/>
          <w:lang w:eastAsia="ru-RU"/>
        </w:rPr>
      </w:pPr>
    </w:p>
    <w:p w14:paraId="6D1BAF9E" w14:textId="77777777" w:rsidR="00C111EF" w:rsidRDefault="00C111EF" w:rsidP="00733D0B">
      <w:pPr>
        <w:ind w:firstLine="709"/>
        <w:jc w:val="both"/>
        <w:rPr>
          <w:bCs/>
          <w:noProof w:val="0"/>
          <w:lang w:eastAsia="ru-RU"/>
        </w:rPr>
      </w:pPr>
    </w:p>
    <w:p w14:paraId="355CD58A" w14:textId="046BA794" w:rsidR="00733D0B" w:rsidRPr="00733D0B" w:rsidRDefault="00C111EF" w:rsidP="00733D0B">
      <w:pPr>
        <w:ind w:firstLine="709"/>
        <w:jc w:val="both"/>
        <w:rPr>
          <w:noProof w:val="0"/>
          <w:lang w:eastAsia="ru-RU"/>
        </w:rPr>
      </w:pPr>
      <w:r w:rsidRPr="00C111EF">
        <w:rPr>
          <w:b/>
          <w:noProof w:val="0"/>
          <w:lang w:eastAsia="ru-RU"/>
        </w:rPr>
        <w:t>18.</w:t>
      </w:r>
      <w:r>
        <w:rPr>
          <w:bCs/>
          <w:noProof w:val="0"/>
          <w:lang w:eastAsia="ru-RU"/>
        </w:rPr>
        <w:t xml:space="preserve"> </w:t>
      </w:r>
      <w:r w:rsidR="00733D0B" w:rsidRPr="00733D0B">
        <w:rPr>
          <w:bCs/>
          <w:noProof w:val="0"/>
          <w:lang w:eastAsia="ru-RU"/>
        </w:rPr>
        <w:t>Termenul</w:t>
      </w:r>
      <w:r w:rsidR="00733D0B" w:rsidRPr="00733D0B">
        <w:rPr>
          <w:bCs/>
          <w:noProof w:val="0"/>
          <w:lang w:eastAsia="ru-RU"/>
        </w:rPr>
        <w:noBreakHyphen/>
        <w:t>limită de depunere/deschidere a ofertelor:</w:t>
      </w:r>
    </w:p>
    <w:p w14:paraId="4578EBAB" w14:textId="77777777" w:rsidR="00733D0B" w:rsidRPr="00733D0B" w:rsidRDefault="00733D0B" w:rsidP="00733D0B">
      <w:pPr>
        <w:tabs>
          <w:tab w:val="left" w:pos="567"/>
          <w:tab w:val="left" w:pos="709"/>
        </w:tabs>
        <w:ind w:firstLine="709"/>
        <w:jc w:val="both"/>
        <w:rPr>
          <w:noProof w:val="0"/>
          <w:lang w:eastAsia="ru-RU"/>
        </w:rPr>
      </w:pPr>
      <w:r w:rsidRPr="00733D0B">
        <w:rPr>
          <w:noProof w:val="0"/>
          <w:lang w:eastAsia="ru-RU"/>
        </w:rPr>
        <w:noBreakHyphen/>
        <w:t> </w:t>
      </w:r>
      <w:r w:rsidRPr="00733D0B">
        <w:rPr>
          <w:bCs/>
          <w:noProof w:val="0"/>
          <w:lang w:eastAsia="ru-RU"/>
        </w:rPr>
        <w:t>conform SIA ,,RSAP”/până la: </w:t>
      </w:r>
      <w:r w:rsidRPr="00733D0B">
        <w:rPr>
          <w:bCs/>
          <w:i/>
          <w:iCs/>
          <w:noProof w:val="0"/>
          <w:lang w:eastAsia="ru-RU"/>
        </w:rPr>
        <w:t>(ora exactă)</w:t>
      </w:r>
      <w:r w:rsidRPr="00733D0B">
        <w:rPr>
          <w:noProof w:val="0"/>
          <w:lang w:eastAsia="ru-RU"/>
        </w:rPr>
        <w:t>_________________________________</w:t>
      </w:r>
    </w:p>
    <w:p w14:paraId="4AF5E579" w14:textId="77777777" w:rsidR="00733D0B" w:rsidRPr="00733D0B" w:rsidRDefault="00733D0B" w:rsidP="00733D0B">
      <w:pPr>
        <w:tabs>
          <w:tab w:val="left" w:pos="567"/>
          <w:tab w:val="left" w:pos="709"/>
        </w:tabs>
        <w:ind w:firstLine="709"/>
        <w:jc w:val="both"/>
        <w:rPr>
          <w:noProof w:val="0"/>
          <w:lang w:eastAsia="ru-RU"/>
        </w:rPr>
      </w:pPr>
      <w:r w:rsidRPr="00733D0B">
        <w:rPr>
          <w:noProof w:val="0"/>
          <w:lang w:eastAsia="ru-RU"/>
        </w:rPr>
        <w:noBreakHyphen/>
        <w:t> </w:t>
      </w:r>
      <w:r w:rsidRPr="00733D0B">
        <w:rPr>
          <w:bCs/>
          <w:noProof w:val="0"/>
          <w:lang w:eastAsia="ru-RU"/>
        </w:rPr>
        <w:t>pe: </w:t>
      </w:r>
      <w:r w:rsidRPr="00733D0B">
        <w:rPr>
          <w:bCs/>
          <w:i/>
          <w:iCs/>
          <w:noProof w:val="0"/>
          <w:lang w:eastAsia="ru-RU"/>
        </w:rPr>
        <w:t>(data)</w:t>
      </w:r>
      <w:r w:rsidRPr="00733D0B">
        <w:rPr>
          <w:noProof w:val="0"/>
          <w:lang w:eastAsia="ru-RU"/>
        </w:rPr>
        <w:t>__________________________________________________________</w:t>
      </w:r>
    </w:p>
    <w:p w14:paraId="56713171" w14:textId="77777777" w:rsidR="00733D0B" w:rsidRPr="00733D0B" w:rsidRDefault="00733D0B" w:rsidP="00733D0B">
      <w:pPr>
        <w:tabs>
          <w:tab w:val="left" w:pos="567"/>
          <w:tab w:val="left" w:pos="709"/>
        </w:tabs>
        <w:ind w:firstLine="709"/>
        <w:jc w:val="both"/>
        <w:rPr>
          <w:noProof w:val="0"/>
          <w:lang w:eastAsia="ru-RU"/>
        </w:rPr>
      </w:pPr>
    </w:p>
    <w:p w14:paraId="3648B1BF" w14:textId="77777777" w:rsidR="00733D0B" w:rsidRPr="00733D0B" w:rsidRDefault="00733D0B" w:rsidP="00733D0B">
      <w:pPr>
        <w:ind w:firstLine="709"/>
        <w:jc w:val="both"/>
        <w:rPr>
          <w:bCs/>
          <w:noProof w:val="0"/>
          <w:lang w:eastAsia="ru-RU"/>
        </w:rPr>
      </w:pPr>
      <w:r w:rsidRPr="00733D0B">
        <w:rPr>
          <w:b/>
          <w:noProof w:val="0"/>
          <w:lang w:eastAsia="ru-RU"/>
        </w:rPr>
        <w:lastRenderedPageBreak/>
        <w:t>19</w:t>
      </w:r>
      <w:r w:rsidRPr="00733D0B">
        <w:rPr>
          <w:bCs/>
          <w:noProof w:val="0"/>
          <w:lang w:eastAsia="ru-RU"/>
        </w:rPr>
        <w:t xml:space="preserve">. Adresa la care trebuie transmise ofertele sau cererile de participare: </w:t>
      </w:r>
    </w:p>
    <w:p w14:paraId="1DD7AF60" w14:textId="77777777" w:rsidR="00733D0B" w:rsidRPr="00733D0B" w:rsidRDefault="00733D0B" w:rsidP="00733D0B">
      <w:pPr>
        <w:ind w:firstLine="709"/>
        <w:jc w:val="both"/>
        <w:rPr>
          <w:bCs/>
          <w:i/>
          <w:iCs/>
          <w:noProof w:val="0"/>
          <w:lang w:eastAsia="ru-RU"/>
        </w:rPr>
      </w:pPr>
      <w:r w:rsidRPr="00733D0B">
        <w:rPr>
          <w:bCs/>
          <w:i/>
          <w:iCs/>
          <w:noProof w:val="0"/>
          <w:lang w:eastAsia="ru-RU"/>
        </w:rPr>
        <w:t>Ofertele sau cererile de participare vor fi depuse electronic prin intermediul SIA ,,RSAP”.</w:t>
      </w:r>
    </w:p>
    <w:p w14:paraId="766FB82F" w14:textId="77777777" w:rsidR="00733D0B" w:rsidRPr="00733D0B" w:rsidRDefault="00733D0B" w:rsidP="00733D0B">
      <w:pPr>
        <w:ind w:firstLine="709"/>
        <w:jc w:val="both"/>
        <w:rPr>
          <w:noProof w:val="0"/>
          <w:lang w:eastAsia="ru-RU"/>
        </w:rPr>
      </w:pPr>
      <w:r w:rsidRPr="00733D0B">
        <w:rPr>
          <w:bCs/>
          <w:noProof w:val="0"/>
          <w:lang w:eastAsia="ru-RU"/>
        </w:rPr>
        <w:t>20. Termenul de valabilitate a ofertelor:</w:t>
      </w:r>
      <w:r w:rsidRPr="00733D0B">
        <w:rPr>
          <w:noProof w:val="0"/>
          <w:lang w:eastAsia="ru-RU"/>
        </w:rPr>
        <w:t xml:space="preserve"> 60 zile</w:t>
      </w:r>
    </w:p>
    <w:p w14:paraId="36F9D9C3" w14:textId="77777777" w:rsidR="00733D0B" w:rsidRPr="00733D0B" w:rsidRDefault="00733D0B" w:rsidP="00733D0B">
      <w:pPr>
        <w:ind w:firstLine="709"/>
        <w:jc w:val="both"/>
        <w:rPr>
          <w:noProof w:val="0"/>
          <w:lang w:eastAsia="ru-RU"/>
        </w:rPr>
      </w:pPr>
      <w:r w:rsidRPr="00733D0B">
        <w:rPr>
          <w:b/>
          <w:noProof w:val="0"/>
          <w:lang w:eastAsia="ru-RU"/>
        </w:rPr>
        <w:t>21.</w:t>
      </w:r>
      <w:r w:rsidRPr="00733D0B">
        <w:rPr>
          <w:bCs/>
          <w:noProof w:val="0"/>
          <w:lang w:eastAsia="ru-RU"/>
        </w:rPr>
        <w:t> Locul deschiderii ofertelor</w:t>
      </w:r>
      <w:r w:rsidRPr="00733D0B">
        <w:rPr>
          <w:noProof w:val="0"/>
          <w:lang w:eastAsia="ru-RU"/>
        </w:rPr>
        <w:t xml:space="preserve">: SIA ,,RSAP” </w:t>
      </w:r>
    </w:p>
    <w:p w14:paraId="2A23DCE4" w14:textId="77777777" w:rsidR="00733D0B" w:rsidRPr="00733D0B" w:rsidRDefault="00733D0B" w:rsidP="00733D0B">
      <w:pPr>
        <w:ind w:firstLine="709"/>
        <w:jc w:val="both"/>
        <w:rPr>
          <w:noProof w:val="0"/>
          <w:lang w:eastAsia="ru-RU"/>
        </w:rPr>
      </w:pPr>
      <w:r w:rsidRPr="00733D0B">
        <w:rPr>
          <w:noProof w:val="0"/>
          <w:lang w:eastAsia="ru-RU"/>
        </w:rPr>
        <w:t xml:space="preserve">       </w:t>
      </w:r>
      <w:r w:rsidRPr="00733D0B">
        <w:rPr>
          <w:bCs/>
          <w:i/>
          <w:iCs/>
          <w:noProof w:val="0"/>
          <w:lang w:eastAsia="ru-RU"/>
        </w:rPr>
        <w:t>Ofertele întârziate vor fi respinse.</w:t>
      </w:r>
    </w:p>
    <w:p w14:paraId="3CDDE282" w14:textId="77777777" w:rsidR="00733D0B" w:rsidRPr="00733D0B" w:rsidRDefault="00733D0B" w:rsidP="00733D0B">
      <w:pPr>
        <w:ind w:firstLine="709"/>
        <w:jc w:val="both"/>
        <w:rPr>
          <w:noProof w:val="0"/>
          <w:lang w:eastAsia="ru-RU"/>
        </w:rPr>
      </w:pPr>
      <w:r w:rsidRPr="00733D0B">
        <w:rPr>
          <w:b/>
          <w:noProof w:val="0"/>
          <w:lang w:eastAsia="ru-RU"/>
        </w:rPr>
        <w:t>22</w:t>
      </w:r>
      <w:r w:rsidRPr="00733D0B">
        <w:rPr>
          <w:bCs/>
          <w:noProof w:val="0"/>
          <w:lang w:eastAsia="ru-RU"/>
        </w:rPr>
        <w:t>. Limba sau limbile în care trebuie redactate ofertele sau cererile de participare</w:t>
      </w:r>
      <w:r w:rsidRPr="00733D0B">
        <w:rPr>
          <w:noProof w:val="0"/>
          <w:lang w:eastAsia="ru-RU"/>
        </w:rPr>
        <w:t>: Limba română.</w:t>
      </w:r>
    </w:p>
    <w:p w14:paraId="27475A3D" w14:textId="77777777" w:rsidR="00733D0B" w:rsidRPr="00733D0B" w:rsidRDefault="00733D0B" w:rsidP="00733D0B">
      <w:pPr>
        <w:ind w:firstLine="709"/>
        <w:jc w:val="both"/>
        <w:rPr>
          <w:noProof w:val="0"/>
          <w:lang w:eastAsia="ru-RU"/>
        </w:rPr>
      </w:pPr>
      <w:r w:rsidRPr="00733D0B">
        <w:rPr>
          <w:b/>
          <w:noProof w:val="0"/>
          <w:lang w:eastAsia="ru-RU"/>
        </w:rPr>
        <w:t>23</w:t>
      </w:r>
      <w:r w:rsidRPr="00733D0B">
        <w:rPr>
          <w:bCs/>
          <w:noProof w:val="0"/>
          <w:lang w:eastAsia="ru-RU"/>
        </w:rPr>
        <w:t>. Alte informaţii relevante</w:t>
      </w:r>
      <w:r w:rsidRPr="00733D0B">
        <w:rPr>
          <w:noProof w:val="0"/>
          <w:lang w:eastAsia="ru-RU"/>
        </w:rPr>
        <w:t>_________________________________________</w:t>
      </w:r>
    </w:p>
    <w:p w14:paraId="775D94CC" w14:textId="77777777" w:rsidR="00733D0B" w:rsidRPr="00733D0B" w:rsidRDefault="00733D0B" w:rsidP="00733D0B">
      <w:pPr>
        <w:ind w:firstLine="709"/>
        <w:jc w:val="both"/>
        <w:rPr>
          <w:b/>
          <w:bCs/>
          <w:noProof w:val="0"/>
          <w:lang w:eastAsia="ru-RU"/>
        </w:rPr>
      </w:pPr>
    </w:p>
    <w:p w14:paraId="7F61795A" w14:textId="1D48A5F7" w:rsidR="00B15EB8" w:rsidRPr="009E7E06" w:rsidRDefault="00733D0B" w:rsidP="003E1AC3">
      <w:pPr>
        <w:ind w:firstLine="709"/>
        <w:jc w:val="both"/>
        <w:rPr>
          <w:b/>
          <w:bCs/>
          <w:color w:val="000000"/>
          <w:lang w:val="it-IT"/>
        </w:rPr>
      </w:pPr>
      <w:r w:rsidRPr="00733D0B">
        <w:rPr>
          <w:b/>
          <w:bCs/>
          <w:noProof w:val="0"/>
          <w:lang w:eastAsia="ru-RU"/>
        </w:rPr>
        <w:t>Conducătorul grupului de lucru</w:t>
      </w:r>
      <w:r w:rsidRPr="00733D0B">
        <w:rPr>
          <w:noProof w:val="0"/>
          <w:lang w:eastAsia="ru-RU"/>
        </w:rPr>
        <w:t xml:space="preserve"> :                                      Vladimir </w:t>
      </w:r>
      <w:r w:rsidR="003E1AC3">
        <w:rPr>
          <w:noProof w:val="0"/>
          <w:lang w:eastAsia="ru-RU"/>
        </w:rPr>
        <w:t>BÂRTĂ</w:t>
      </w:r>
    </w:p>
    <w:sectPr w:rsidR="00B15EB8" w:rsidRPr="009E7E06" w:rsidSect="003D1171">
      <w:pgSz w:w="16838" w:h="11906" w:orient="landscape"/>
      <w:pgMar w:top="709"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A501E" w14:textId="77777777" w:rsidR="00043713" w:rsidRDefault="00043713" w:rsidP="00043713">
      <w:r>
        <w:separator/>
      </w:r>
    </w:p>
  </w:endnote>
  <w:endnote w:type="continuationSeparator" w:id="0">
    <w:p w14:paraId="24F83EBE" w14:textId="77777777" w:rsidR="00043713" w:rsidRDefault="00043713" w:rsidP="0004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5D0AA" w14:textId="77777777" w:rsidR="00043713" w:rsidRDefault="00043713" w:rsidP="00043713">
      <w:r>
        <w:separator/>
      </w:r>
    </w:p>
  </w:footnote>
  <w:footnote w:type="continuationSeparator" w:id="0">
    <w:p w14:paraId="0EEDC9A8" w14:textId="77777777" w:rsidR="00043713" w:rsidRDefault="00043713" w:rsidP="00043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865"/>
    <w:multiLevelType w:val="multilevel"/>
    <w:tmpl w:val="5634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407DB"/>
    <w:multiLevelType w:val="multilevel"/>
    <w:tmpl w:val="0444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630E5F"/>
    <w:multiLevelType w:val="multilevel"/>
    <w:tmpl w:val="EB6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E4F414D"/>
    <w:multiLevelType w:val="hybridMultilevel"/>
    <w:tmpl w:val="2E32B7F6"/>
    <w:lvl w:ilvl="0" w:tplc="0418000F">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
  </w:num>
  <w:num w:numId="3">
    <w:abstractNumId w:val="1"/>
  </w:num>
  <w:num w:numId="4">
    <w:abstractNumId w:val="8"/>
  </w:num>
  <w:num w:numId="5">
    <w:abstractNumId w:val="6"/>
  </w:num>
  <w:num w:numId="6">
    <w:abstractNumId w:val="9"/>
  </w:num>
  <w:num w:numId="7">
    <w:abstractNumId w:val="4"/>
  </w:num>
  <w:num w:numId="8">
    <w:abstractNumId w:val="10"/>
  </w:num>
  <w:num w:numId="9">
    <w:abstractNumId w:val="0"/>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5917"/>
    <w:rsid w:val="000237AF"/>
    <w:rsid w:val="000333E1"/>
    <w:rsid w:val="00043713"/>
    <w:rsid w:val="000508E6"/>
    <w:rsid w:val="00073DFE"/>
    <w:rsid w:val="000740D1"/>
    <w:rsid w:val="00074E02"/>
    <w:rsid w:val="00086C09"/>
    <w:rsid w:val="00094528"/>
    <w:rsid w:val="00094FAE"/>
    <w:rsid w:val="000A7DA9"/>
    <w:rsid w:val="000B378B"/>
    <w:rsid w:val="000F1410"/>
    <w:rsid w:val="000F1BA9"/>
    <w:rsid w:val="000F249A"/>
    <w:rsid w:val="001133D3"/>
    <w:rsid w:val="00135891"/>
    <w:rsid w:val="00135E0B"/>
    <w:rsid w:val="00175002"/>
    <w:rsid w:val="00177760"/>
    <w:rsid w:val="0017794C"/>
    <w:rsid w:val="00182720"/>
    <w:rsid w:val="00185883"/>
    <w:rsid w:val="0019162A"/>
    <w:rsid w:val="00196733"/>
    <w:rsid w:val="001A27C6"/>
    <w:rsid w:val="001A4686"/>
    <w:rsid w:val="001B377E"/>
    <w:rsid w:val="001B54B5"/>
    <w:rsid w:val="001B606D"/>
    <w:rsid w:val="001C2893"/>
    <w:rsid w:val="001C7B3E"/>
    <w:rsid w:val="001D2209"/>
    <w:rsid w:val="001D2BFF"/>
    <w:rsid w:val="001D39E2"/>
    <w:rsid w:val="001E2570"/>
    <w:rsid w:val="002068FE"/>
    <w:rsid w:val="00213A77"/>
    <w:rsid w:val="002252CA"/>
    <w:rsid w:val="00226FE2"/>
    <w:rsid w:val="00231C46"/>
    <w:rsid w:val="00245BE4"/>
    <w:rsid w:val="00254DFE"/>
    <w:rsid w:val="00286AA6"/>
    <w:rsid w:val="002873C0"/>
    <w:rsid w:val="00291EAF"/>
    <w:rsid w:val="002972D9"/>
    <w:rsid w:val="002A15B1"/>
    <w:rsid w:val="002A306E"/>
    <w:rsid w:val="002B07E8"/>
    <w:rsid w:val="002B1DAE"/>
    <w:rsid w:val="002B55F1"/>
    <w:rsid w:val="002C3B8D"/>
    <w:rsid w:val="002D0D5D"/>
    <w:rsid w:val="002E3113"/>
    <w:rsid w:val="002F3B74"/>
    <w:rsid w:val="0031009B"/>
    <w:rsid w:val="00310FA3"/>
    <w:rsid w:val="00320B28"/>
    <w:rsid w:val="003400FA"/>
    <w:rsid w:val="0035426D"/>
    <w:rsid w:val="00355366"/>
    <w:rsid w:val="003650B0"/>
    <w:rsid w:val="00370AA1"/>
    <w:rsid w:val="00373784"/>
    <w:rsid w:val="003831C7"/>
    <w:rsid w:val="003B7652"/>
    <w:rsid w:val="003C7B3A"/>
    <w:rsid w:val="003D1171"/>
    <w:rsid w:val="003E1AC3"/>
    <w:rsid w:val="003E3068"/>
    <w:rsid w:val="003F09AD"/>
    <w:rsid w:val="003F54B5"/>
    <w:rsid w:val="00406C9A"/>
    <w:rsid w:val="00434025"/>
    <w:rsid w:val="0043757A"/>
    <w:rsid w:val="004624E7"/>
    <w:rsid w:val="00463994"/>
    <w:rsid w:val="00464BBC"/>
    <w:rsid w:val="00465BA8"/>
    <w:rsid w:val="004719DE"/>
    <w:rsid w:val="00484842"/>
    <w:rsid w:val="00485917"/>
    <w:rsid w:val="00494A5A"/>
    <w:rsid w:val="00496AD8"/>
    <w:rsid w:val="004A2411"/>
    <w:rsid w:val="004A2825"/>
    <w:rsid w:val="004A3394"/>
    <w:rsid w:val="004A6B9B"/>
    <w:rsid w:val="004A6E3B"/>
    <w:rsid w:val="004B0C6E"/>
    <w:rsid w:val="004B5DD0"/>
    <w:rsid w:val="004C462C"/>
    <w:rsid w:val="005069C7"/>
    <w:rsid w:val="005402D0"/>
    <w:rsid w:val="0055090A"/>
    <w:rsid w:val="0056718B"/>
    <w:rsid w:val="00571BD9"/>
    <w:rsid w:val="00582B5F"/>
    <w:rsid w:val="00583124"/>
    <w:rsid w:val="00596FB0"/>
    <w:rsid w:val="005A51A0"/>
    <w:rsid w:val="005A79BF"/>
    <w:rsid w:val="005B208C"/>
    <w:rsid w:val="005B64E1"/>
    <w:rsid w:val="005B7055"/>
    <w:rsid w:val="005C070C"/>
    <w:rsid w:val="005D3E53"/>
    <w:rsid w:val="006033D0"/>
    <w:rsid w:val="0061097E"/>
    <w:rsid w:val="006110D9"/>
    <w:rsid w:val="006119E9"/>
    <w:rsid w:val="006223BF"/>
    <w:rsid w:val="006277DC"/>
    <w:rsid w:val="00633E35"/>
    <w:rsid w:val="00641B5A"/>
    <w:rsid w:val="00643FAE"/>
    <w:rsid w:val="006441FA"/>
    <w:rsid w:val="006455CE"/>
    <w:rsid w:val="00645E33"/>
    <w:rsid w:val="00645FD7"/>
    <w:rsid w:val="006708B3"/>
    <w:rsid w:val="00670EB3"/>
    <w:rsid w:val="006A799C"/>
    <w:rsid w:val="006B307F"/>
    <w:rsid w:val="006B62C6"/>
    <w:rsid w:val="006C440D"/>
    <w:rsid w:val="006C62E2"/>
    <w:rsid w:val="006C719F"/>
    <w:rsid w:val="006D46EE"/>
    <w:rsid w:val="00710285"/>
    <w:rsid w:val="00721A52"/>
    <w:rsid w:val="00733D0B"/>
    <w:rsid w:val="0073792E"/>
    <w:rsid w:val="007745B3"/>
    <w:rsid w:val="00775ECC"/>
    <w:rsid w:val="007811DF"/>
    <w:rsid w:val="007B7DE5"/>
    <w:rsid w:val="007D1CE3"/>
    <w:rsid w:val="007D229D"/>
    <w:rsid w:val="007E418A"/>
    <w:rsid w:val="00805DF4"/>
    <w:rsid w:val="008168B8"/>
    <w:rsid w:val="0084685A"/>
    <w:rsid w:val="00854337"/>
    <w:rsid w:val="00893347"/>
    <w:rsid w:val="008B6DB0"/>
    <w:rsid w:val="008C2B88"/>
    <w:rsid w:val="008C3E59"/>
    <w:rsid w:val="008D21C6"/>
    <w:rsid w:val="008E4B88"/>
    <w:rsid w:val="008F0012"/>
    <w:rsid w:val="008F06F0"/>
    <w:rsid w:val="008F367B"/>
    <w:rsid w:val="00906B50"/>
    <w:rsid w:val="00911234"/>
    <w:rsid w:val="00944CE0"/>
    <w:rsid w:val="00960F89"/>
    <w:rsid w:val="009721BA"/>
    <w:rsid w:val="009770D5"/>
    <w:rsid w:val="00977A40"/>
    <w:rsid w:val="009A3AC9"/>
    <w:rsid w:val="009A51D6"/>
    <w:rsid w:val="009B21DB"/>
    <w:rsid w:val="009B5C20"/>
    <w:rsid w:val="009C631E"/>
    <w:rsid w:val="009C6B8E"/>
    <w:rsid w:val="009D27E4"/>
    <w:rsid w:val="009D4250"/>
    <w:rsid w:val="009D4DE9"/>
    <w:rsid w:val="009D6E5A"/>
    <w:rsid w:val="009E7E06"/>
    <w:rsid w:val="009F27D5"/>
    <w:rsid w:val="009F2E38"/>
    <w:rsid w:val="00A03662"/>
    <w:rsid w:val="00A34AD6"/>
    <w:rsid w:val="00A47B88"/>
    <w:rsid w:val="00A544F6"/>
    <w:rsid w:val="00A72A07"/>
    <w:rsid w:val="00AA59E9"/>
    <w:rsid w:val="00AC75DC"/>
    <w:rsid w:val="00AD11A7"/>
    <w:rsid w:val="00AD2821"/>
    <w:rsid w:val="00AE1FB7"/>
    <w:rsid w:val="00AE3E73"/>
    <w:rsid w:val="00AF78C3"/>
    <w:rsid w:val="00B112F6"/>
    <w:rsid w:val="00B15EB8"/>
    <w:rsid w:val="00B31FC3"/>
    <w:rsid w:val="00B349CE"/>
    <w:rsid w:val="00B42A86"/>
    <w:rsid w:val="00B607F7"/>
    <w:rsid w:val="00B67F25"/>
    <w:rsid w:val="00B7682B"/>
    <w:rsid w:val="00B8133C"/>
    <w:rsid w:val="00B83EE0"/>
    <w:rsid w:val="00B97631"/>
    <w:rsid w:val="00BA0215"/>
    <w:rsid w:val="00BB17A2"/>
    <w:rsid w:val="00BC238C"/>
    <w:rsid w:val="00BD523B"/>
    <w:rsid w:val="00BE7ADC"/>
    <w:rsid w:val="00BF3DA0"/>
    <w:rsid w:val="00BF54B4"/>
    <w:rsid w:val="00C06C82"/>
    <w:rsid w:val="00C111EF"/>
    <w:rsid w:val="00C126E5"/>
    <w:rsid w:val="00C212A6"/>
    <w:rsid w:val="00C22051"/>
    <w:rsid w:val="00C50825"/>
    <w:rsid w:val="00C528A1"/>
    <w:rsid w:val="00C611B3"/>
    <w:rsid w:val="00C77E73"/>
    <w:rsid w:val="00C835F6"/>
    <w:rsid w:val="00C9133B"/>
    <w:rsid w:val="00C9282F"/>
    <w:rsid w:val="00C96A90"/>
    <w:rsid w:val="00CA789B"/>
    <w:rsid w:val="00CB05CC"/>
    <w:rsid w:val="00CE6929"/>
    <w:rsid w:val="00CF61C6"/>
    <w:rsid w:val="00CF63DC"/>
    <w:rsid w:val="00D112BA"/>
    <w:rsid w:val="00D2694B"/>
    <w:rsid w:val="00D406EE"/>
    <w:rsid w:val="00D65255"/>
    <w:rsid w:val="00D65987"/>
    <w:rsid w:val="00D874E3"/>
    <w:rsid w:val="00DC398A"/>
    <w:rsid w:val="00DC4676"/>
    <w:rsid w:val="00DE300B"/>
    <w:rsid w:val="00E07AD0"/>
    <w:rsid w:val="00E07FEC"/>
    <w:rsid w:val="00E30252"/>
    <w:rsid w:val="00E43A93"/>
    <w:rsid w:val="00E557BD"/>
    <w:rsid w:val="00E678C3"/>
    <w:rsid w:val="00E70FC9"/>
    <w:rsid w:val="00E75AC2"/>
    <w:rsid w:val="00E82395"/>
    <w:rsid w:val="00E85635"/>
    <w:rsid w:val="00E94170"/>
    <w:rsid w:val="00EA1227"/>
    <w:rsid w:val="00EA41B3"/>
    <w:rsid w:val="00EB2391"/>
    <w:rsid w:val="00EC6DB6"/>
    <w:rsid w:val="00EE23A5"/>
    <w:rsid w:val="00F1399C"/>
    <w:rsid w:val="00F37B96"/>
    <w:rsid w:val="00F52240"/>
    <w:rsid w:val="00F54531"/>
    <w:rsid w:val="00F63398"/>
    <w:rsid w:val="00F66241"/>
    <w:rsid w:val="00F7089C"/>
    <w:rsid w:val="00F91683"/>
    <w:rsid w:val="00F93157"/>
    <w:rsid w:val="00FA0B13"/>
    <w:rsid w:val="00FC4CC5"/>
    <w:rsid w:val="00FC59E5"/>
    <w:rsid w:val="00FE5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D9EA"/>
  <w15:docId w15:val="{FDFAC11E-4872-4616-9235-1783F3EF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485917"/>
    <w:pPr>
      <w:numPr>
        <w:numId w:val="1"/>
      </w:numPr>
      <w:tabs>
        <w:tab w:val="left" w:pos="1134"/>
      </w:tabs>
      <w:jc w:val="both"/>
    </w:pPr>
    <w:rPr>
      <w:noProof w:val="0"/>
      <w:lang w:val="en-US"/>
    </w:rPr>
  </w:style>
  <w:style w:type="table" w:customStyle="1" w:styleId="Grigliatabella2">
    <w:name w:val="Griglia tabella2"/>
    <w:basedOn w:val="TabelNormal"/>
    <w:uiPriority w:val="39"/>
    <w:rsid w:val="004859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485917"/>
    <w:rPr>
      <w:rFonts w:ascii="Times New Roman" w:eastAsia="Times New Roman" w:hAnsi="Times New Roman" w:cs="Times New Roman"/>
      <w:sz w:val="24"/>
      <w:szCs w:val="24"/>
      <w:lang w:val="en-US"/>
    </w:rPr>
  </w:style>
  <w:style w:type="table" w:styleId="Tabelgril">
    <w:name w:val="Table Grid"/>
    <w:basedOn w:val="TabelNormal"/>
    <w:uiPriority w:val="59"/>
    <w:rsid w:val="00485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35E0B"/>
    <w:rPr>
      <w:color w:val="0000FF" w:themeColor="hyperlink"/>
      <w:u w:val="single"/>
    </w:rPr>
  </w:style>
  <w:style w:type="paragraph" w:styleId="TextnBalon">
    <w:name w:val="Balloon Text"/>
    <w:basedOn w:val="Normal"/>
    <w:link w:val="TextnBalonCaracter"/>
    <w:uiPriority w:val="99"/>
    <w:semiHidden/>
    <w:unhideWhenUsed/>
    <w:rsid w:val="00CB05C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B05CC"/>
    <w:rPr>
      <w:rFonts w:ascii="Tahoma" w:eastAsia="Times New Roman" w:hAnsi="Tahoma" w:cs="Tahoma"/>
      <w:noProof/>
      <w:sz w:val="16"/>
      <w:szCs w:val="16"/>
      <w:lang w:val="ro-RO"/>
    </w:rPr>
  </w:style>
  <w:style w:type="character" w:styleId="Robust">
    <w:name w:val="Strong"/>
    <w:basedOn w:val="Fontdeparagrafimplicit"/>
    <w:uiPriority w:val="22"/>
    <w:qFormat/>
    <w:rsid w:val="003400FA"/>
    <w:rPr>
      <w:b/>
      <w:bCs/>
    </w:rPr>
  </w:style>
  <w:style w:type="paragraph" w:styleId="NormalWeb">
    <w:name w:val="Normal (Web)"/>
    <w:basedOn w:val="Normal"/>
    <w:uiPriority w:val="99"/>
    <w:unhideWhenUsed/>
    <w:rsid w:val="003E3068"/>
    <w:pPr>
      <w:spacing w:before="100" w:beforeAutospacing="1" w:after="100" w:afterAutospacing="1"/>
    </w:pPr>
    <w:rPr>
      <w:noProof w:val="0"/>
      <w:lang w:val="ru-RU" w:eastAsia="ru-RU"/>
    </w:rPr>
  </w:style>
  <w:style w:type="paragraph" w:styleId="Antet">
    <w:name w:val="header"/>
    <w:basedOn w:val="Normal"/>
    <w:link w:val="AntetCaracter"/>
    <w:uiPriority w:val="99"/>
    <w:unhideWhenUsed/>
    <w:rsid w:val="00043713"/>
    <w:pPr>
      <w:tabs>
        <w:tab w:val="center" w:pos="4513"/>
        <w:tab w:val="right" w:pos="9026"/>
      </w:tabs>
    </w:pPr>
  </w:style>
  <w:style w:type="character" w:customStyle="1" w:styleId="AntetCaracter">
    <w:name w:val="Antet Caracter"/>
    <w:basedOn w:val="Fontdeparagrafimplicit"/>
    <w:link w:val="Antet"/>
    <w:uiPriority w:val="99"/>
    <w:rsid w:val="00043713"/>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43713"/>
    <w:pPr>
      <w:tabs>
        <w:tab w:val="center" w:pos="4513"/>
        <w:tab w:val="right" w:pos="9026"/>
      </w:tabs>
    </w:pPr>
  </w:style>
  <w:style w:type="character" w:customStyle="1" w:styleId="SubsolCaracter">
    <w:name w:val="Subsol Caracter"/>
    <w:basedOn w:val="Fontdeparagrafimplicit"/>
    <w:link w:val="Subsol"/>
    <w:uiPriority w:val="99"/>
    <w:rsid w:val="00043713"/>
    <w:rPr>
      <w:rFonts w:ascii="Times New Roman" w:eastAsia="Times New Roman" w:hAnsi="Times New Roman" w:cs="Times New Roman"/>
      <w:noProof/>
      <w:sz w:val="24"/>
      <w:szCs w:val="24"/>
      <w:lang w:val="ro-RO"/>
    </w:rPr>
  </w:style>
  <w:style w:type="table" w:customStyle="1" w:styleId="GrilTabel2">
    <w:name w:val="Grilă Tabel2"/>
    <w:basedOn w:val="TabelNormal"/>
    <w:rsid w:val="00733D0B"/>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45556730">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237203434">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t-centru.md/rapoarte/achizitii-publ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7BADE-D3DD-446F-9599-C6BF76F4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5</Pages>
  <Words>1077</Words>
  <Characters>6253</Characters>
  <Application>Microsoft Office Word</Application>
  <DocSecurity>0</DocSecurity>
  <Lines>52</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ms</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Turcanu Aliona</cp:lastModifiedBy>
  <cp:revision>22</cp:revision>
  <cp:lastPrinted>2026-06-11T10:36:00Z</cp:lastPrinted>
  <dcterms:created xsi:type="dcterms:W3CDTF">2026-04-03T06:49:00Z</dcterms:created>
  <dcterms:modified xsi:type="dcterms:W3CDTF">2026-06-11T10:47:00Z</dcterms:modified>
</cp:coreProperties>
</file>