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15DF9F" w14:textId="77777777" w:rsidR="00F65CD6" w:rsidRPr="00ED6593" w:rsidRDefault="00F65CD6" w:rsidP="00806001">
      <w:pPr>
        <w:jc w:val="center"/>
        <w:rPr>
          <w:b/>
          <w:noProof w:val="0"/>
          <w:color w:val="FF0000"/>
          <w:sz w:val="28"/>
          <w:szCs w:val="28"/>
          <w:lang w:eastAsia="ru-RU"/>
        </w:rPr>
      </w:pPr>
    </w:p>
    <w:p w14:paraId="69AC827C" w14:textId="097F83AC" w:rsidR="005C2824" w:rsidRPr="00ED6593" w:rsidRDefault="00806001" w:rsidP="00806001">
      <w:pPr>
        <w:jc w:val="center"/>
        <w:rPr>
          <w:b/>
          <w:noProof w:val="0"/>
          <w:sz w:val="28"/>
          <w:szCs w:val="28"/>
          <w:lang w:eastAsia="ru-RU"/>
        </w:rPr>
      </w:pPr>
      <w:r w:rsidRPr="00ED6593">
        <w:rPr>
          <w:b/>
          <w:noProof w:val="0"/>
          <w:sz w:val="28"/>
          <w:szCs w:val="28"/>
          <w:lang w:eastAsia="ru-RU"/>
        </w:rPr>
        <w:t xml:space="preserve">ANUNȚ DE PARTICIPARE </w:t>
      </w:r>
    </w:p>
    <w:p w14:paraId="07BD8610" w14:textId="77777777" w:rsidR="00892E37" w:rsidRPr="00ED6593" w:rsidRDefault="00892E37" w:rsidP="00806001">
      <w:pPr>
        <w:jc w:val="center"/>
        <w:rPr>
          <w:b/>
          <w:noProof w:val="0"/>
          <w:sz w:val="28"/>
          <w:szCs w:val="28"/>
          <w:lang w:eastAsia="ru-RU"/>
        </w:rPr>
      </w:pPr>
    </w:p>
    <w:p w14:paraId="3617AB3B" w14:textId="76DAFC3B" w:rsidR="003A7C74" w:rsidRDefault="003A7C74" w:rsidP="00ED6593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bookmarkStart w:id="0" w:name="_Hlk151978440"/>
      <w:r w:rsidRPr="003A7C74">
        <w:rPr>
          <w:b/>
          <w:noProof w:val="0"/>
          <w:lang w:eastAsia="ru-RU"/>
        </w:rPr>
        <w:t>privind Achiziționarea serviciilor de asigurare pentru anul 202</w:t>
      </w:r>
      <w:r w:rsidR="007219AA">
        <w:rPr>
          <w:b/>
          <w:noProof w:val="0"/>
          <w:lang w:eastAsia="ru-RU"/>
        </w:rPr>
        <w:t>6</w:t>
      </w:r>
      <w:r w:rsidRPr="003A7C74">
        <w:rPr>
          <w:b/>
          <w:noProof w:val="0"/>
          <w:lang w:eastAsia="ru-RU"/>
        </w:rPr>
        <w:t xml:space="preserve">.  </w:t>
      </w:r>
    </w:p>
    <w:p w14:paraId="2DC4DCD7" w14:textId="71FA9AF5" w:rsidR="009C280A" w:rsidRDefault="009C280A" w:rsidP="00ED6593">
      <w:pPr>
        <w:shd w:val="clear" w:color="auto" w:fill="FFFFFF" w:themeFill="background1"/>
        <w:spacing w:before="120"/>
        <w:rPr>
          <w:bCs/>
          <w:noProof w:val="0"/>
          <w:u w:val="single"/>
          <w:lang w:eastAsia="ru-RU"/>
        </w:rPr>
      </w:pPr>
      <w:r w:rsidRPr="00ED6593">
        <w:rPr>
          <w:b/>
          <w:noProof w:val="0"/>
          <w:lang w:eastAsia="ru-RU"/>
        </w:rPr>
        <w:t>prin procedura de achiziție</w:t>
      </w:r>
      <w:r w:rsidR="00333CE6" w:rsidRPr="005532D3">
        <w:rPr>
          <w:b/>
          <w:noProof w:val="0"/>
          <w:lang w:val="en-US" w:eastAsia="ru-RU"/>
        </w:rPr>
        <w:t>:</w:t>
      </w:r>
      <w:r w:rsidR="00333CE6" w:rsidRPr="00ED6593">
        <w:rPr>
          <w:b/>
          <w:noProof w:val="0"/>
          <w:color w:val="FF0000"/>
          <w:lang w:val="en-US" w:eastAsia="ru-RU"/>
        </w:rPr>
        <w:t xml:space="preserve"> </w:t>
      </w:r>
      <w:r w:rsidRPr="00ED6593">
        <w:rPr>
          <w:b/>
          <w:noProof w:val="0"/>
          <w:color w:val="FF0000"/>
          <w:lang w:eastAsia="ru-RU"/>
        </w:rPr>
        <w:t xml:space="preserve"> </w:t>
      </w:r>
      <w:r w:rsidRPr="00ED6593">
        <w:rPr>
          <w:bCs/>
          <w:noProof w:val="0"/>
          <w:u w:val="single"/>
          <w:lang w:eastAsia="ru-RU"/>
        </w:rPr>
        <w:t>Valoare mică</w:t>
      </w:r>
    </w:p>
    <w:p w14:paraId="77A992EE" w14:textId="7DE69235" w:rsidR="00ED6593" w:rsidRDefault="00ED6593" w:rsidP="00ED6593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 w:rsidRPr="00ED6593">
        <w:rPr>
          <w:b/>
          <w:noProof w:val="0"/>
          <w:lang w:eastAsia="ru-RU"/>
        </w:rPr>
        <w:t>Procedura de achiziție este aplicată sub incidența actului normativ:</w:t>
      </w:r>
    </w:p>
    <w:bookmarkEnd w:id="0"/>
    <w:p w14:paraId="789A6719" w14:textId="42FA95CB" w:rsidR="00DC5AA4" w:rsidRDefault="00ED6593" w:rsidP="00ED6593">
      <w:pPr>
        <w:shd w:val="clear" w:color="auto" w:fill="FFFFFF" w:themeFill="background1"/>
        <w:rPr>
          <w:bCs/>
          <w:noProof w:val="0"/>
          <w:lang w:eastAsia="ru-RU"/>
        </w:rPr>
      </w:pPr>
      <w:r w:rsidRPr="00ED6593">
        <w:rPr>
          <w:b/>
          <w:noProof w:val="0"/>
          <w:lang w:eastAsia="ru-RU"/>
        </w:rPr>
        <w:t>□</w:t>
      </w:r>
      <w:r w:rsidRPr="00ED6593">
        <w:rPr>
          <w:bCs/>
          <w:noProof w:val="0"/>
          <w:lang w:eastAsia="ru-RU"/>
        </w:rPr>
        <w:t>Legea privind achizițiile în sectoarele energeticii, apei, transporturilor și serviciilor poștale 74/2020</w:t>
      </w:r>
    </w:p>
    <w:p w14:paraId="7EF56037" w14:textId="724DFB11" w:rsidR="005C2824" w:rsidRPr="00ED6593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ED6593">
        <w:rPr>
          <w:b/>
          <w:noProof w:val="0"/>
          <w:lang w:eastAsia="ru-RU"/>
        </w:rPr>
        <w:t xml:space="preserve">Denumirea </w:t>
      </w:r>
      <w:r w:rsidR="000D1835" w:rsidRPr="00ED6593">
        <w:rPr>
          <w:b/>
          <w:noProof w:val="0"/>
          <w:lang w:eastAsia="ru-RU"/>
        </w:rPr>
        <w:t>en</w:t>
      </w:r>
      <w:r w:rsidRPr="00ED6593">
        <w:rPr>
          <w:b/>
          <w:noProof w:val="0"/>
          <w:lang w:eastAsia="ru-RU"/>
        </w:rPr>
        <w:t xml:space="preserve">tității contractante: </w:t>
      </w:r>
      <w:r w:rsidR="00001E39" w:rsidRPr="00ED6593">
        <w:rPr>
          <w:bCs/>
          <w:noProof w:val="0"/>
          <w:lang w:eastAsia="ru-RU"/>
        </w:rPr>
        <w:t>”Termoelectrica” S.A.</w:t>
      </w:r>
    </w:p>
    <w:p w14:paraId="267929CC" w14:textId="46A05347" w:rsidR="005C2824" w:rsidRPr="00ED6593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ED6593">
        <w:rPr>
          <w:b/>
          <w:noProof w:val="0"/>
          <w:lang w:eastAsia="ru-RU"/>
        </w:rPr>
        <w:t>IDNO:</w:t>
      </w:r>
      <w:r w:rsidR="003E7B50" w:rsidRPr="00ED6593">
        <w:rPr>
          <w:b/>
          <w:noProof w:val="0"/>
          <w:lang w:eastAsia="ru-RU"/>
        </w:rPr>
        <w:t xml:space="preserve">   </w:t>
      </w:r>
      <w:r w:rsidR="003E7B50" w:rsidRPr="00ED6593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1454EDB" w14:textId="2A76B2F9" w:rsidR="005C2824" w:rsidRPr="00ED6593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ED6593">
        <w:rPr>
          <w:b/>
          <w:noProof w:val="0"/>
          <w:lang w:eastAsia="ru-RU"/>
        </w:rPr>
        <w:t>Adresa</w:t>
      </w:r>
      <w:r w:rsidR="00B649F0" w:rsidRPr="00ED6593">
        <w:rPr>
          <w:b/>
          <w:noProof w:val="0"/>
          <w:lang w:eastAsia="ru-RU"/>
        </w:rPr>
        <w:t xml:space="preserve">: </w:t>
      </w:r>
      <w:r w:rsidR="00880B0A" w:rsidRPr="00ED6593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2AEECF92" w14:textId="38E707E5" w:rsidR="005C2824" w:rsidRPr="00ED6593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ED6593">
        <w:rPr>
          <w:b/>
          <w:noProof w:val="0"/>
          <w:lang w:eastAsia="ru-RU"/>
        </w:rPr>
        <w:t>Numărul de telefon/fax:</w:t>
      </w:r>
      <w:r w:rsidR="00E1458A" w:rsidRPr="00ED6593">
        <w:rPr>
          <w:bCs/>
          <w:noProof w:val="0"/>
          <w:shd w:val="clear" w:color="auto" w:fill="FFFFFF" w:themeFill="background1"/>
          <w:lang w:eastAsia="ru-RU"/>
        </w:rPr>
        <w:t xml:space="preserve"> </w:t>
      </w:r>
      <w:r w:rsidR="00B62976" w:rsidRPr="00ED6593">
        <w:rPr>
          <w:bCs/>
          <w:noProof w:val="0"/>
          <w:shd w:val="clear" w:color="auto" w:fill="FFFFFF" w:themeFill="background1"/>
          <w:lang w:eastAsia="ru-RU"/>
        </w:rPr>
        <w:t>022-</w:t>
      </w:r>
      <w:r w:rsidR="00E21B71" w:rsidRPr="00ED6593">
        <w:rPr>
          <w:bCs/>
          <w:noProof w:val="0"/>
          <w:shd w:val="clear" w:color="auto" w:fill="FFFFFF" w:themeFill="background1"/>
          <w:lang w:eastAsia="ru-RU"/>
        </w:rPr>
        <w:t>4</w:t>
      </w:r>
      <w:r w:rsidR="009C280A" w:rsidRPr="00ED6593">
        <w:rPr>
          <w:bCs/>
          <w:noProof w:val="0"/>
          <w:shd w:val="clear" w:color="auto" w:fill="FFFFFF" w:themeFill="background1"/>
          <w:lang w:eastAsia="ru-RU"/>
        </w:rPr>
        <w:t>3</w:t>
      </w:r>
      <w:r w:rsidR="00E21B71" w:rsidRPr="00ED6593">
        <w:rPr>
          <w:bCs/>
          <w:noProof w:val="0"/>
          <w:shd w:val="clear" w:color="auto" w:fill="FFFFFF" w:themeFill="background1"/>
          <w:lang w:eastAsia="ru-RU"/>
        </w:rPr>
        <w:t>6</w:t>
      </w:r>
      <w:r w:rsidR="00B62976" w:rsidRPr="00ED6593">
        <w:rPr>
          <w:bCs/>
          <w:noProof w:val="0"/>
          <w:shd w:val="clear" w:color="auto" w:fill="FFFFFF" w:themeFill="background1"/>
          <w:lang w:eastAsia="ru-RU"/>
        </w:rPr>
        <w:t>-</w:t>
      </w:r>
      <w:r w:rsidR="009C280A" w:rsidRPr="00ED6593">
        <w:rPr>
          <w:bCs/>
          <w:noProof w:val="0"/>
          <w:shd w:val="clear" w:color="auto" w:fill="FFFFFF" w:themeFill="background1"/>
          <w:lang w:eastAsia="ru-RU"/>
        </w:rPr>
        <w:t>490</w:t>
      </w:r>
      <w:r w:rsidR="000D1835" w:rsidRPr="00ED6593">
        <w:rPr>
          <w:bCs/>
          <w:noProof w:val="0"/>
          <w:shd w:val="clear" w:color="auto" w:fill="FFFFFF" w:themeFill="background1"/>
          <w:lang w:eastAsia="ru-RU"/>
        </w:rPr>
        <w:t>, 022-</w:t>
      </w:r>
      <w:r w:rsidR="004B2460">
        <w:rPr>
          <w:bCs/>
          <w:noProof w:val="0"/>
          <w:shd w:val="clear" w:color="auto" w:fill="FFFFFF" w:themeFill="background1"/>
          <w:lang w:eastAsia="ru-RU"/>
        </w:rPr>
        <w:t>385-</w:t>
      </w:r>
      <w:r w:rsidR="0016061E">
        <w:rPr>
          <w:bCs/>
          <w:noProof w:val="0"/>
          <w:shd w:val="clear" w:color="auto" w:fill="FFFFFF" w:themeFill="background1"/>
          <w:lang w:eastAsia="ru-RU"/>
        </w:rPr>
        <w:t>347</w:t>
      </w:r>
    </w:p>
    <w:p w14:paraId="0A12EF8E" w14:textId="4556A902" w:rsidR="000D1835" w:rsidRPr="00ED6593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ED6593">
        <w:rPr>
          <w:b/>
          <w:noProof w:val="0"/>
          <w:lang w:val="it-IT" w:eastAsia="ru-RU"/>
        </w:rPr>
        <w:t xml:space="preserve">Adresa de e-mail și </w:t>
      </w:r>
      <w:r w:rsidR="00ED6593" w:rsidRPr="00ED6593">
        <w:rPr>
          <w:b/>
          <w:noProof w:val="0"/>
          <w:lang w:val="it-IT" w:eastAsia="ru-RU"/>
        </w:rPr>
        <w:t>de internet a</w:t>
      </w:r>
      <w:r w:rsidRPr="00ED6593">
        <w:rPr>
          <w:b/>
          <w:noProof w:val="0"/>
          <w:lang w:val="it-IT" w:eastAsia="ru-RU"/>
        </w:rPr>
        <w:t xml:space="preserve"> </w:t>
      </w:r>
      <w:r w:rsidR="00CC6F3E" w:rsidRPr="00ED6593">
        <w:rPr>
          <w:b/>
          <w:noProof w:val="0"/>
          <w:lang w:val="it-IT" w:eastAsia="ru-RU"/>
        </w:rPr>
        <w:t>enti</w:t>
      </w:r>
      <w:r w:rsidRPr="00ED6593">
        <w:rPr>
          <w:b/>
          <w:noProof w:val="0"/>
          <w:lang w:val="it-IT" w:eastAsia="ru-RU"/>
        </w:rPr>
        <w:t xml:space="preserve">tății contractante: </w:t>
      </w:r>
      <w:r w:rsidR="000D1835">
        <w:fldChar w:fldCharType="begin"/>
      </w:r>
      <w:r w:rsidR="000D1835">
        <w:instrText>HYPERLINK "http://www.termoelectrica.md"</w:instrText>
      </w:r>
      <w:r w:rsidR="000D1835">
        <w:fldChar w:fldCharType="separate"/>
      </w:r>
      <w:r w:rsidR="000D1835" w:rsidRPr="00ED6593">
        <w:rPr>
          <w:rStyle w:val="a6"/>
          <w:bCs/>
          <w:noProof w:val="0"/>
          <w:color w:val="auto"/>
          <w:shd w:val="clear" w:color="auto" w:fill="FFFFFF" w:themeFill="background1"/>
          <w:lang w:val="it-IT" w:eastAsia="ru-RU"/>
        </w:rPr>
        <w:t>www.termoelectrica.md</w:t>
      </w:r>
      <w:r w:rsidR="000D1835">
        <w:fldChar w:fldCharType="end"/>
      </w:r>
      <w:r w:rsidR="000D1835" w:rsidRPr="00ED6593">
        <w:rPr>
          <w:bCs/>
          <w:noProof w:val="0"/>
          <w:shd w:val="clear" w:color="auto" w:fill="FFFFFF" w:themeFill="background1"/>
          <w:lang w:val="it-IT" w:eastAsia="ru-RU"/>
        </w:rPr>
        <w:t>,</w:t>
      </w:r>
      <w:r w:rsidR="00756F8B" w:rsidRPr="00ED6593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bookmarkStart w:id="1" w:name="_Hlk91576123"/>
      <w:r w:rsidR="00B049A5" w:rsidRPr="00ED6593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B049A5" w:rsidRPr="00ED6593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B049A5" w:rsidRPr="00ED6593">
        <w:rPr>
          <w:bCs/>
          <w:noProof w:val="0"/>
          <w:shd w:val="clear" w:color="auto" w:fill="FFFFFF" w:themeFill="background1"/>
          <w:lang w:val="it-IT" w:eastAsia="ru-RU"/>
        </w:rPr>
      </w:r>
      <w:r w:rsidR="00B049A5" w:rsidRPr="00ED6593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B049A5" w:rsidRPr="00ED6593">
        <w:rPr>
          <w:rStyle w:val="a6"/>
          <w:bCs/>
          <w:noProof w:val="0"/>
          <w:color w:val="auto"/>
          <w:shd w:val="clear" w:color="auto" w:fill="FFFFFF" w:themeFill="background1"/>
          <w:lang w:val="it-IT" w:eastAsia="ru-RU"/>
        </w:rPr>
        <w:t>tender@termoelectrica.md</w:t>
      </w:r>
      <w:r w:rsidR="00B049A5" w:rsidRPr="00ED6593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1"/>
    <w:p w14:paraId="7BBFE3C3" w14:textId="67FF29FC" w:rsidR="00806001" w:rsidRPr="00ED6593" w:rsidRDefault="005C2824" w:rsidP="0080600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 w:after="240"/>
        <w:ind w:left="288" w:hanging="288"/>
        <w:jc w:val="both"/>
        <w:rPr>
          <w:b/>
          <w:noProof w:val="0"/>
          <w:lang w:val="it-IT" w:eastAsia="ru-RU"/>
        </w:rPr>
      </w:pPr>
      <w:r w:rsidRPr="00ED6593">
        <w:rPr>
          <w:b/>
          <w:noProof w:val="0"/>
          <w:lang w:val="it-IT" w:eastAsia="ru-RU"/>
        </w:rPr>
        <w:t xml:space="preserve">Adresa de e-mail sau </w:t>
      </w:r>
      <w:r w:rsidR="00ED6593" w:rsidRPr="00ED6593">
        <w:rPr>
          <w:b/>
          <w:noProof w:val="0"/>
          <w:lang w:val="it-IT" w:eastAsia="ru-RU"/>
        </w:rPr>
        <w:t>de internet</w:t>
      </w:r>
      <w:r w:rsidRPr="00ED6593">
        <w:rPr>
          <w:b/>
          <w:noProof w:val="0"/>
          <w:lang w:val="it-IT" w:eastAsia="ru-RU"/>
        </w:rPr>
        <w:t xml:space="preserve"> de la care se va putea obține accesul la documentația de atribuire: </w:t>
      </w:r>
      <w:r w:rsidRPr="00ED6593">
        <w:rPr>
          <w:b/>
          <w:i/>
          <w:noProof w:val="0"/>
          <w:lang w:val="it-IT" w:eastAsia="ru-RU"/>
        </w:rPr>
        <w:t>documentația de atribuire este anexată în cadrul procedurii în SIA RSAP</w:t>
      </w:r>
      <w:r w:rsidR="000D1835" w:rsidRPr="00ED6593">
        <w:rPr>
          <w:bCs/>
          <w:noProof w:val="0"/>
          <w:shd w:val="clear" w:color="auto" w:fill="FFFFFF" w:themeFill="background1"/>
          <w:lang w:val="it-IT" w:eastAsia="ru-RU"/>
        </w:rPr>
        <w:t xml:space="preserve">  </w:t>
      </w:r>
    </w:p>
    <w:p w14:paraId="11B74048" w14:textId="6FC5002F" w:rsidR="009C280A" w:rsidRPr="00ED6593" w:rsidRDefault="009C280A" w:rsidP="009C280A">
      <w:pPr>
        <w:pStyle w:val="a"/>
        <w:numPr>
          <w:ilvl w:val="0"/>
          <w:numId w:val="2"/>
        </w:numPr>
        <w:ind w:left="284" w:hanging="284"/>
        <w:rPr>
          <w:b/>
          <w:lang w:val="it-IT" w:eastAsia="ru-RU"/>
        </w:rPr>
      </w:pPr>
      <w:r w:rsidRPr="00ED6593">
        <w:rPr>
          <w:b/>
          <w:lang w:val="it-IT" w:eastAsia="ru-RU"/>
        </w:rPr>
        <w:t xml:space="preserve">Tipul entității contractante și obiectul principal de activitate (dacă este cazul, mențiunea că entitatea contractantă este o autoritate centrală de achiziție sau că achiziția implică o altă formă de achiziție comună): </w:t>
      </w:r>
      <w:r w:rsidRPr="00ED6593">
        <w:rPr>
          <w:bCs/>
          <w:lang w:val="it-IT" w:eastAsia="ru-RU"/>
        </w:rPr>
        <w:t>”Termoelectrica” S.A., Activități licențiate din sectorul termoenergetic și al gazelor naturale</w:t>
      </w:r>
      <w:r w:rsidR="00806001" w:rsidRPr="00ED6593">
        <w:rPr>
          <w:bCs/>
          <w:lang w:val="it-IT" w:eastAsia="ru-RU"/>
        </w:rPr>
        <w:t>.</w:t>
      </w:r>
    </w:p>
    <w:p w14:paraId="1DC293B6" w14:textId="77777777" w:rsidR="00806001" w:rsidRPr="00ED6593" w:rsidRDefault="00806001" w:rsidP="00806001">
      <w:pPr>
        <w:pStyle w:val="a"/>
        <w:numPr>
          <w:ilvl w:val="0"/>
          <w:numId w:val="0"/>
        </w:numPr>
        <w:ind w:left="360"/>
        <w:rPr>
          <w:b/>
          <w:color w:val="FF0000"/>
          <w:lang w:val="it-IT" w:eastAsia="ru-RU"/>
        </w:rPr>
      </w:pPr>
    </w:p>
    <w:p w14:paraId="166FB65F" w14:textId="69076CB3" w:rsidR="002121F1" w:rsidRDefault="00ED6593" w:rsidP="00ED6593">
      <w:pPr>
        <w:pStyle w:val="a"/>
        <w:numPr>
          <w:ilvl w:val="0"/>
          <w:numId w:val="2"/>
        </w:numPr>
        <w:rPr>
          <w:b/>
          <w:lang w:val="it-IT" w:eastAsia="ru-RU"/>
        </w:rPr>
      </w:pPr>
      <w:r w:rsidRPr="00ED6593">
        <w:rPr>
          <w:b/>
          <w:lang w:val="it-IT" w:eastAsia="ru-RU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p w14:paraId="2531F0CD" w14:textId="77777777" w:rsidR="00895C9F" w:rsidRPr="00895C9F" w:rsidRDefault="00895C9F" w:rsidP="00895C9F">
      <w:pPr>
        <w:pStyle w:val="a"/>
        <w:numPr>
          <w:ilvl w:val="0"/>
          <w:numId w:val="0"/>
        </w:numPr>
        <w:ind w:left="360"/>
        <w:rPr>
          <w:b/>
          <w:lang w:val="it-IT" w:eastAsia="ru-RU"/>
        </w:rPr>
      </w:pPr>
    </w:p>
    <w:tbl>
      <w:tblPr>
        <w:tblW w:w="10485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1281"/>
        <w:gridCol w:w="1980"/>
        <w:gridCol w:w="992"/>
        <w:gridCol w:w="709"/>
        <w:gridCol w:w="3832"/>
        <w:gridCol w:w="1129"/>
      </w:tblGrid>
      <w:tr w:rsidR="00895C9F" w:rsidRPr="00895C9F" w14:paraId="34E234E7" w14:textId="77777777" w:rsidTr="00895C9F">
        <w:trPr>
          <w:trHeight w:val="56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BE4FC" w14:textId="77777777" w:rsidR="00895C9F" w:rsidRDefault="00895C9F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C66AB" w14:textId="77777777" w:rsidR="00895C9F" w:rsidRDefault="00895C9F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BA722" w14:textId="77777777" w:rsidR="00895C9F" w:rsidRDefault="00895C9F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Denumirea  serviciilor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7843E" w14:textId="77777777" w:rsidR="00895C9F" w:rsidRDefault="00895C9F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8FD8A" w14:textId="77777777" w:rsidR="00895C9F" w:rsidRDefault="00895C9F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367C1" w14:textId="77777777" w:rsidR="00895C9F" w:rsidRDefault="00895C9F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04209" w14:textId="77777777" w:rsidR="00895C9F" w:rsidRDefault="00895C9F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895C9F" w:rsidRPr="00895C9F" w14:paraId="53453522" w14:textId="77777777" w:rsidTr="00895C9F">
        <w:trPr>
          <w:trHeight w:val="56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44F78" w14:textId="77777777" w:rsidR="00895C9F" w:rsidRDefault="00895C9F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9885B" w14:textId="77777777" w:rsidR="00895C9F" w:rsidRDefault="00895C9F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66500000-5</w:t>
            </w:r>
          </w:p>
        </w:tc>
        <w:tc>
          <w:tcPr>
            <w:tcW w:w="86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0FC20" w14:textId="335046A6" w:rsidR="00895C9F" w:rsidRDefault="00895C9F">
            <w:pPr>
              <w:shd w:val="clear" w:color="auto" w:fill="FFFFFF" w:themeFill="background1"/>
              <w:spacing w:before="120" w:line="256" w:lineRule="auto"/>
              <w:rPr>
                <w:b/>
                <w:noProof w:val="0"/>
                <w:sz w:val="20"/>
                <w:szCs w:val="20"/>
                <w:lang w:val="it-IT" w:eastAsia="ru-RU"/>
              </w:rPr>
            </w:pPr>
            <w:bookmarkStart w:id="2" w:name="_Hlk151025391"/>
            <w:r>
              <w:rPr>
                <w:b/>
                <w:noProof w:val="0"/>
                <w:lang w:val="it-IT" w:eastAsia="ru-RU"/>
              </w:rPr>
              <w:t>Achizi</w:t>
            </w:r>
            <w:proofErr w:type="spellStart"/>
            <w:r>
              <w:rPr>
                <w:b/>
                <w:noProof w:val="0"/>
                <w:lang w:val="ro-MD" w:eastAsia="ru-RU"/>
              </w:rPr>
              <w:t>ționarea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serviciilor de asigurare pentru anul 202</w:t>
            </w:r>
            <w:r w:rsidR="007219AA">
              <w:rPr>
                <w:b/>
                <w:noProof w:val="0"/>
                <w:lang w:val="ro-MD" w:eastAsia="ru-RU"/>
              </w:rPr>
              <w:t>6</w:t>
            </w:r>
            <w:r>
              <w:rPr>
                <w:b/>
                <w:noProof w:val="0"/>
                <w:lang w:val="ro-MD" w:eastAsia="ru-RU"/>
              </w:rPr>
              <w:t>.</w:t>
            </w:r>
            <w:bookmarkEnd w:id="2"/>
          </w:p>
        </w:tc>
      </w:tr>
      <w:tr w:rsidR="00895C9F" w14:paraId="0DEB7E9B" w14:textId="77777777" w:rsidTr="0016061E">
        <w:trPr>
          <w:trHeight w:val="39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44D91" w14:textId="77777777" w:rsidR="00895C9F" w:rsidRDefault="00895C9F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bCs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bCs/>
                <w:noProof w:val="0"/>
                <w:sz w:val="20"/>
                <w:szCs w:val="20"/>
                <w:lang w:val="it-IT" w:eastAsia="ru-RU"/>
              </w:rPr>
              <w:t>Lot</w:t>
            </w:r>
          </w:p>
          <w:p w14:paraId="22F082F4" w14:textId="77777777" w:rsidR="00895C9F" w:rsidRDefault="00895C9F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bCs/>
                <w:noProof w:val="0"/>
                <w:sz w:val="20"/>
                <w:szCs w:val="20"/>
                <w:lang w:val="it-IT" w:eastAsia="ru-RU"/>
              </w:rPr>
              <w:t>1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C84DB" w14:textId="0C589F5B" w:rsidR="00895C9F" w:rsidRDefault="008D157E">
            <w:pPr>
              <w:shd w:val="clear" w:color="auto" w:fill="FFFFFF" w:themeFill="background1"/>
              <w:spacing w:before="120" w:line="256" w:lineRule="auto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66500000-5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1CAEE" w14:textId="32892C0F" w:rsidR="00895C9F" w:rsidRDefault="00895C9F">
            <w:pPr>
              <w:shd w:val="clear" w:color="auto" w:fill="FFFFFF" w:themeFill="background1"/>
              <w:spacing w:line="256" w:lineRule="auto"/>
              <w:jc w:val="both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Servicii  de asigurare a mijloacelor fixe pentru anul 202</w:t>
            </w:r>
            <w:r w:rsidR="006451A3">
              <w:rPr>
                <w:i/>
                <w:noProof w:val="0"/>
                <w:sz w:val="20"/>
                <w:szCs w:val="20"/>
                <w:lang w:eastAsia="ru-RU"/>
              </w:rPr>
              <w:t>6</w:t>
            </w:r>
            <w:r>
              <w:rPr>
                <w:i/>
                <w:noProof w:val="0"/>
                <w:sz w:val="20"/>
                <w:szCs w:val="20"/>
                <w:lang w:eastAsia="ru-RU"/>
              </w:rPr>
              <w:t xml:space="preserve"> </w:t>
            </w:r>
            <w:r w:rsidR="006451A3" w:rsidRPr="00261280">
              <w:rPr>
                <w:i/>
                <w:noProof w:val="0"/>
                <w:sz w:val="20"/>
                <w:szCs w:val="20"/>
                <w:lang w:eastAsia="ru-RU"/>
              </w:rPr>
              <w:t xml:space="preserve">Contractului de ipotecă nr. 2/1 din 20.01.2016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2F296" w14:textId="77777777" w:rsidR="00895C9F" w:rsidRDefault="00895C9F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unități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15470" w14:textId="77777777" w:rsidR="00895C9F" w:rsidRDefault="00895C9F">
            <w:pPr>
              <w:shd w:val="clear" w:color="auto" w:fill="FFFFFF" w:themeFill="background1"/>
              <w:spacing w:line="25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79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FB472" w14:textId="77777777" w:rsidR="006451A3" w:rsidRDefault="006451A3" w:rsidP="006451A3">
            <w:pPr>
              <w:shd w:val="clear" w:color="auto" w:fill="FFFFFF" w:themeFill="background1"/>
              <w:jc w:val="both"/>
              <w:rPr>
                <w:i/>
                <w:noProof w:val="0"/>
                <w:sz w:val="20"/>
                <w:szCs w:val="20"/>
                <w:lang w:val="it-IT" w:eastAsia="ru-RU"/>
              </w:rPr>
            </w:pPr>
            <w:r>
              <w:rPr>
                <w:i/>
                <w:sz w:val="20"/>
                <w:szCs w:val="20"/>
                <w:lang w:val="it-IT" w:eastAsia="ru-RU"/>
              </w:rPr>
              <w:t>a) Grupul de riscuri asigurate:</w:t>
            </w:r>
          </w:p>
          <w:p w14:paraId="133A653D" w14:textId="77777777" w:rsidR="006451A3" w:rsidRDefault="006451A3" w:rsidP="006451A3">
            <w:pPr>
              <w:shd w:val="clear" w:color="auto" w:fill="FFFFFF" w:themeFill="background1"/>
              <w:jc w:val="both"/>
              <w:rPr>
                <w:i/>
                <w:sz w:val="20"/>
                <w:szCs w:val="20"/>
                <w:lang w:val="it-IT" w:eastAsia="ru-RU"/>
              </w:rPr>
            </w:pPr>
            <w:r>
              <w:rPr>
                <w:i/>
                <w:sz w:val="20"/>
                <w:szCs w:val="20"/>
                <w:lang w:val="it-IT" w:eastAsia="ru-RU"/>
              </w:rPr>
              <w:t>- Incendiu, explozie, furtună, fenomene naturale care înclud lovitură de trăsnet, cutremur, vârtejuri, vijelie, uragan, inundație, viituri, grindină, ploaie torențială, alunecări de teren;</w:t>
            </w:r>
          </w:p>
          <w:p w14:paraId="424A973F" w14:textId="77777777" w:rsidR="006451A3" w:rsidRDefault="006451A3" w:rsidP="006451A3">
            <w:pPr>
              <w:shd w:val="clear" w:color="auto" w:fill="FFFFFF" w:themeFill="background1"/>
              <w:jc w:val="both"/>
              <w:rPr>
                <w:i/>
                <w:sz w:val="20"/>
                <w:szCs w:val="20"/>
                <w:lang w:val="it-IT" w:eastAsia="ru-RU"/>
              </w:rPr>
            </w:pPr>
            <w:r>
              <w:rPr>
                <w:i/>
                <w:sz w:val="20"/>
                <w:szCs w:val="20"/>
                <w:lang w:val="it-IT" w:eastAsia="ru-RU"/>
              </w:rPr>
              <w:t>- Furt prin efracțiune, acțiuni ilicite ale terțelor persoane;</w:t>
            </w:r>
          </w:p>
          <w:p w14:paraId="42992DAB" w14:textId="77777777" w:rsidR="006451A3" w:rsidRDefault="006451A3" w:rsidP="006451A3">
            <w:pPr>
              <w:shd w:val="clear" w:color="auto" w:fill="FFFFFF" w:themeFill="background1"/>
              <w:jc w:val="both"/>
              <w:rPr>
                <w:i/>
                <w:sz w:val="20"/>
                <w:szCs w:val="20"/>
                <w:lang w:val="it-IT" w:eastAsia="ru-RU"/>
              </w:rPr>
            </w:pPr>
            <w:r>
              <w:rPr>
                <w:i/>
                <w:sz w:val="20"/>
                <w:szCs w:val="20"/>
                <w:lang w:val="it-IT" w:eastAsia="ru-RU"/>
              </w:rPr>
              <w:t>-Explozia cazanelor de aburi, rezervoarelor cu gaze, conductelor cu gaz, mașinilor, aparatelor și altor dispozitive similare;</w:t>
            </w:r>
          </w:p>
          <w:p w14:paraId="0979D48A" w14:textId="77777777" w:rsidR="006451A3" w:rsidRDefault="006451A3" w:rsidP="006451A3">
            <w:pPr>
              <w:shd w:val="clear" w:color="auto" w:fill="FFFFFF" w:themeFill="background1"/>
              <w:jc w:val="both"/>
              <w:rPr>
                <w:i/>
                <w:sz w:val="20"/>
                <w:szCs w:val="20"/>
                <w:lang w:val="it-IT" w:eastAsia="ru-RU"/>
              </w:rPr>
            </w:pPr>
            <w:r>
              <w:rPr>
                <w:i/>
                <w:sz w:val="20"/>
                <w:szCs w:val="20"/>
                <w:lang w:val="it-IT" w:eastAsia="ru-RU"/>
              </w:rPr>
              <w:t>- Pătrunderea apei din conducte, canalizație, sistemele de încălzire și sistemele și stingere a incendiilor;</w:t>
            </w:r>
          </w:p>
          <w:p w14:paraId="21DB5653" w14:textId="77777777" w:rsidR="006451A3" w:rsidRDefault="006451A3" w:rsidP="006451A3">
            <w:pPr>
              <w:shd w:val="clear" w:color="auto" w:fill="FFFFFF" w:themeFill="background1"/>
              <w:jc w:val="both"/>
              <w:rPr>
                <w:i/>
                <w:sz w:val="20"/>
                <w:szCs w:val="20"/>
                <w:lang w:val="it-IT" w:eastAsia="ru-RU"/>
              </w:rPr>
            </w:pPr>
            <w:r>
              <w:rPr>
                <w:i/>
                <w:sz w:val="20"/>
                <w:szCs w:val="20"/>
                <w:lang w:val="it-IT" w:eastAsia="ru-RU"/>
              </w:rPr>
              <w:t>- Spargerea geamurilror, oglinzelor, vitrinelor;</w:t>
            </w:r>
          </w:p>
          <w:p w14:paraId="768B7DB9" w14:textId="77777777" w:rsidR="006451A3" w:rsidRDefault="006451A3" w:rsidP="006451A3">
            <w:pPr>
              <w:shd w:val="clear" w:color="auto" w:fill="FFFFFF" w:themeFill="background1"/>
              <w:jc w:val="both"/>
              <w:rPr>
                <w:i/>
                <w:sz w:val="20"/>
                <w:szCs w:val="20"/>
                <w:lang w:val="it-IT" w:eastAsia="ru-RU"/>
              </w:rPr>
            </w:pPr>
            <w:r>
              <w:rPr>
                <w:i/>
                <w:sz w:val="20"/>
                <w:szCs w:val="20"/>
                <w:lang w:val="it-IT" w:eastAsia="ru-RU"/>
              </w:rPr>
              <w:t>- Căderea obiectelor zburătoare pilotate sau bucați din acestea.</w:t>
            </w:r>
          </w:p>
          <w:p w14:paraId="60631EA9" w14:textId="77777777" w:rsidR="006451A3" w:rsidRDefault="006451A3" w:rsidP="006451A3">
            <w:pPr>
              <w:shd w:val="clear" w:color="auto" w:fill="FFFFFF" w:themeFill="background1"/>
              <w:jc w:val="both"/>
              <w:rPr>
                <w:i/>
                <w:sz w:val="20"/>
                <w:szCs w:val="20"/>
                <w:lang w:val="it-IT" w:eastAsia="ru-RU"/>
              </w:rPr>
            </w:pPr>
            <w:r>
              <w:rPr>
                <w:i/>
                <w:sz w:val="20"/>
                <w:szCs w:val="20"/>
                <w:lang w:val="it-IT" w:eastAsia="ru-RU"/>
              </w:rPr>
              <w:t>b) Propunerea tehnică va trebui să cuprindă următoarele elemente:</w:t>
            </w:r>
          </w:p>
          <w:p w14:paraId="559C2E5B" w14:textId="77777777" w:rsidR="006451A3" w:rsidRDefault="006451A3" w:rsidP="006451A3">
            <w:pPr>
              <w:shd w:val="clear" w:color="auto" w:fill="FFFFFF" w:themeFill="background1"/>
              <w:jc w:val="both"/>
              <w:rPr>
                <w:i/>
                <w:sz w:val="20"/>
                <w:szCs w:val="20"/>
                <w:lang w:val="it-IT" w:eastAsia="ru-RU"/>
              </w:rPr>
            </w:pPr>
            <w:r>
              <w:rPr>
                <w:i/>
                <w:sz w:val="20"/>
                <w:szCs w:val="20"/>
                <w:lang w:val="it-IT" w:eastAsia="ru-RU"/>
              </w:rPr>
              <w:lastRenderedPageBreak/>
              <w:t>- toate riscurile care pot fi acoperite prin polița de asigurare;</w:t>
            </w:r>
          </w:p>
          <w:p w14:paraId="63AB47A7" w14:textId="77777777" w:rsidR="006451A3" w:rsidRDefault="006451A3" w:rsidP="006451A3">
            <w:pPr>
              <w:shd w:val="clear" w:color="auto" w:fill="FFFFFF" w:themeFill="background1"/>
              <w:jc w:val="both"/>
              <w:rPr>
                <w:i/>
                <w:sz w:val="20"/>
                <w:szCs w:val="20"/>
                <w:lang w:val="it-IT" w:eastAsia="ru-RU"/>
              </w:rPr>
            </w:pPr>
            <w:r>
              <w:rPr>
                <w:i/>
                <w:sz w:val="20"/>
                <w:szCs w:val="20"/>
                <w:lang w:val="it-IT" w:eastAsia="ru-RU"/>
              </w:rPr>
              <w:t>- riscuri excluse din asigurare;</w:t>
            </w:r>
          </w:p>
          <w:p w14:paraId="3CE8AF67" w14:textId="77777777" w:rsidR="006451A3" w:rsidRDefault="006451A3" w:rsidP="006451A3">
            <w:pPr>
              <w:shd w:val="clear" w:color="auto" w:fill="FFFFFF" w:themeFill="background1"/>
              <w:jc w:val="both"/>
              <w:rPr>
                <w:i/>
                <w:sz w:val="20"/>
                <w:szCs w:val="20"/>
                <w:lang w:val="it-IT" w:eastAsia="ru-RU"/>
              </w:rPr>
            </w:pPr>
            <w:r>
              <w:rPr>
                <w:i/>
                <w:sz w:val="20"/>
                <w:szCs w:val="20"/>
                <w:lang w:val="it-IT" w:eastAsia="ru-RU"/>
              </w:rPr>
              <w:t>- franșize;</w:t>
            </w:r>
          </w:p>
          <w:p w14:paraId="459DE52C" w14:textId="77777777" w:rsidR="006451A3" w:rsidRDefault="006451A3" w:rsidP="006451A3">
            <w:pPr>
              <w:shd w:val="clear" w:color="auto" w:fill="FFFFFF" w:themeFill="background1"/>
              <w:jc w:val="both"/>
              <w:rPr>
                <w:i/>
                <w:sz w:val="20"/>
                <w:szCs w:val="20"/>
                <w:lang w:val="it-IT" w:eastAsia="ru-RU"/>
              </w:rPr>
            </w:pPr>
            <w:r>
              <w:rPr>
                <w:i/>
                <w:sz w:val="20"/>
                <w:szCs w:val="20"/>
                <w:lang w:val="it-IT" w:eastAsia="ru-RU"/>
              </w:rPr>
              <w:t>- limita de despăgubire pe eveniment;</w:t>
            </w:r>
          </w:p>
          <w:p w14:paraId="556DB242" w14:textId="77777777" w:rsidR="006451A3" w:rsidRDefault="006451A3" w:rsidP="006451A3">
            <w:pPr>
              <w:shd w:val="clear" w:color="auto" w:fill="FFFFFF" w:themeFill="background1"/>
              <w:jc w:val="both"/>
              <w:rPr>
                <w:i/>
                <w:sz w:val="20"/>
                <w:szCs w:val="20"/>
                <w:lang w:val="it-IT" w:eastAsia="ru-RU"/>
              </w:rPr>
            </w:pPr>
            <w:r>
              <w:rPr>
                <w:i/>
                <w:sz w:val="20"/>
                <w:szCs w:val="20"/>
                <w:lang w:val="it-IT" w:eastAsia="ru-RU"/>
              </w:rPr>
              <w:t>- Plata despăgubirilor se va face în maximum 15 zile lucrătoare de la depunerea de către asigurat a ultimului document solicitat pentru soluţionarea dosarului de daună;</w:t>
            </w:r>
          </w:p>
          <w:p w14:paraId="6C5C6FAE" w14:textId="77777777" w:rsidR="006451A3" w:rsidRDefault="006451A3" w:rsidP="006451A3">
            <w:pPr>
              <w:shd w:val="clear" w:color="auto" w:fill="FFFFFF" w:themeFill="background1"/>
              <w:jc w:val="both"/>
              <w:rPr>
                <w:i/>
                <w:sz w:val="20"/>
                <w:szCs w:val="20"/>
                <w:lang w:val="it-IT" w:eastAsia="ru-RU"/>
              </w:rPr>
            </w:pPr>
            <w:r>
              <w:rPr>
                <w:i/>
                <w:sz w:val="20"/>
                <w:szCs w:val="20"/>
                <w:lang w:val="it-IT" w:eastAsia="ru-RU"/>
              </w:rPr>
              <w:t>- frecvența de plată a primelor de asigurare;</w:t>
            </w:r>
          </w:p>
          <w:p w14:paraId="31356105" w14:textId="77777777" w:rsidR="006451A3" w:rsidRDefault="006451A3" w:rsidP="006451A3">
            <w:pPr>
              <w:shd w:val="clear" w:color="auto" w:fill="FFFFFF" w:themeFill="background1"/>
              <w:jc w:val="both"/>
              <w:rPr>
                <w:i/>
                <w:sz w:val="20"/>
                <w:szCs w:val="20"/>
                <w:lang w:val="it-IT" w:eastAsia="ru-RU"/>
              </w:rPr>
            </w:pPr>
            <w:r>
              <w:rPr>
                <w:i/>
                <w:sz w:val="20"/>
                <w:szCs w:val="20"/>
                <w:lang w:val="it-IT" w:eastAsia="ru-RU"/>
              </w:rPr>
              <w:t xml:space="preserve">Conform listei de mijloace fixe </w:t>
            </w:r>
            <w:r w:rsidRPr="006451A3">
              <w:rPr>
                <w:i/>
                <w:color w:val="EE0000"/>
                <w:sz w:val="20"/>
                <w:szCs w:val="20"/>
                <w:lang w:val="it-IT" w:eastAsia="ru-RU"/>
              </w:rPr>
              <w:t>(ANEXA nr.1)</w:t>
            </w:r>
          </w:p>
          <w:p w14:paraId="348560DA" w14:textId="67D7CB90" w:rsidR="00895C9F" w:rsidRDefault="006451A3" w:rsidP="006451A3">
            <w:pPr>
              <w:spacing w:before="120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bCs/>
                <w:i/>
                <w:sz w:val="20"/>
                <w:szCs w:val="20"/>
                <w:lang w:val="it-IT" w:eastAsia="ar-SA"/>
              </w:rPr>
              <w:t>*</w:t>
            </w:r>
            <w:r>
              <w:rPr>
                <w:i/>
                <w:sz w:val="20"/>
                <w:szCs w:val="20"/>
                <w:lang w:val="it-IT" w:eastAsia="ar-SA"/>
              </w:rPr>
              <w:t xml:space="preserve"> </w:t>
            </w:r>
            <w:r>
              <w:rPr>
                <w:i/>
                <w:sz w:val="20"/>
                <w:szCs w:val="20"/>
                <w:lang w:val="it-IT" w:eastAsia="ru-RU"/>
              </w:rPr>
              <w:t>Mărimea sumei asigurării de răspundere pentru eventualele prejudicii constituie</w:t>
            </w:r>
            <w:r>
              <w:rPr>
                <w:bCs/>
                <w:i/>
                <w:sz w:val="20"/>
                <w:szCs w:val="20"/>
                <w:lang w:val="it-IT" w:eastAsia="ru-RU"/>
              </w:rPr>
              <w:t xml:space="preserve"> – 135 091 554,00 lei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150F3" w14:textId="5B3E094D" w:rsidR="00895C9F" w:rsidRDefault="0016061E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bCs/>
                <w:noProof w:val="0"/>
                <w:sz w:val="20"/>
                <w:szCs w:val="20"/>
                <w:lang w:eastAsia="ru-RU"/>
              </w:rPr>
              <w:lastRenderedPageBreak/>
              <w:t>29 00</w:t>
            </w:r>
            <w:r w:rsidR="00D73C5C">
              <w:rPr>
                <w:b/>
                <w:bCs/>
                <w:noProof w:val="0"/>
                <w:sz w:val="20"/>
                <w:szCs w:val="20"/>
                <w:lang w:eastAsia="ru-RU"/>
              </w:rPr>
              <w:t>0,00</w:t>
            </w:r>
          </w:p>
        </w:tc>
      </w:tr>
      <w:tr w:rsidR="00895C9F" w14:paraId="7DE329B1" w14:textId="77777777" w:rsidTr="0016061E">
        <w:trPr>
          <w:trHeight w:val="39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4AB65" w14:textId="77777777" w:rsidR="00895C9F" w:rsidRDefault="00895C9F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bCs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bCs/>
                <w:noProof w:val="0"/>
                <w:sz w:val="20"/>
                <w:szCs w:val="20"/>
                <w:lang w:val="it-IT" w:eastAsia="ru-RU"/>
              </w:rPr>
              <w:t>Lot</w:t>
            </w:r>
          </w:p>
          <w:p w14:paraId="1710062E" w14:textId="77777777" w:rsidR="00895C9F" w:rsidRDefault="00895C9F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bCs/>
                <w:noProof w:val="0"/>
                <w:sz w:val="20"/>
                <w:szCs w:val="20"/>
                <w:lang w:val="it-IT" w:eastAsia="ru-RU"/>
              </w:rPr>
              <w:t>2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9C6EF" w14:textId="1A9143E9" w:rsidR="00895C9F" w:rsidRDefault="008D157E">
            <w:pPr>
              <w:shd w:val="clear" w:color="auto" w:fill="FFFFFF" w:themeFill="background1"/>
              <w:spacing w:before="120" w:line="256" w:lineRule="auto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66500000-5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1AFD1" w14:textId="7A14903F" w:rsidR="00895C9F" w:rsidRDefault="00895C9F">
            <w:pPr>
              <w:shd w:val="clear" w:color="auto" w:fill="FFFFFF" w:themeFill="background1"/>
              <w:spacing w:line="256" w:lineRule="auto"/>
              <w:jc w:val="both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Servicii  de asigurare a mijloacelor fixe pentru anul 202</w:t>
            </w:r>
            <w:r w:rsidR="00793642">
              <w:rPr>
                <w:i/>
                <w:noProof w:val="0"/>
                <w:sz w:val="20"/>
                <w:szCs w:val="20"/>
                <w:lang w:eastAsia="ru-RU"/>
              </w:rPr>
              <w:t>6</w:t>
            </w:r>
            <w:r>
              <w:rPr>
                <w:i/>
                <w:noProof w:val="0"/>
                <w:sz w:val="20"/>
                <w:szCs w:val="20"/>
                <w:lang w:eastAsia="ru-RU"/>
              </w:rPr>
              <w:t xml:space="preserve"> </w:t>
            </w:r>
            <w:r w:rsidR="006451A3" w:rsidRPr="00261280">
              <w:rPr>
                <w:i/>
                <w:noProof w:val="0"/>
                <w:sz w:val="20"/>
                <w:szCs w:val="20"/>
                <w:lang w:eastAsia="ru-RU"/>
              </w:rPr>
              <w:t>Contractului de ipotecă nr. 2/</w:t>
            </w:r>
            <w:r w:rsidR="007B563E" w:rsidRPr="00261280">
              <w:rPr>
                <w:i/>
                <w:noProof w:val="0"/>
                <w:sz w:val="20"/>
                <w:szCs w:val="20"/>
                <w:lang w:eastAsia="ru-RU"/>
              </w:rPr>
              <w:t>2</w:t>
            </w:r>
            <w:r w:rsidR="006451A3" w:rsidRPr="00261280">
              <w:rPr>
                <w:i/>
                <w:noProof w:val="0"/>
                <w:sz w:val="20"/>
                <w:szCs w:val="20"/>
                <w:lang w:eastAsia="ru-RU"/>
              </w:rPr>
              <w:t xml:space="preserve"> din </w:t>
            </w:r>
            <w:r w:rsidR="007B563E" w:rsidRPr="00261280">
              <w:rPr>
                <w:i/>
                <w:noProof w:val="0"/>
                <w:sz w:val="20"/>
                <w:szCs w:val="20"/>
                <w:lang w:eastAsia="ru-RU"/>
              </w:rPr>
              <w:t>06.06.</w:t>
            </w:r>
            <w:r w:rsidR="006451A3" w:rsidRPr="00261280">
              <w:rPr>
                <w:i/>
                <w:noProof w:val="0"/>
                <w:sz w:val="20"/>
                <w:szCs w:val="20"/>
                <w:lang w:eastAsia="ru-RU"/>
              </w:rPr>
              <w:t>2016.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2BB78" w14:textId="77777777" w:rsidR="00895C9F" w:rsidRDefault="00895C9F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unități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EBC92" w14:textId="2FCEE4C7" w:rsidR="00895C9F" w:rsidRDefault="00895C9F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12</w:t>
            </w:r>
            <w:r w:rsidR="0016061E">
              <w:rPr>
                <w:noProof w:val="0"/>
                <w:sz w:val="20"/>
                <w:szCs w:val="20"/>
                <w:lang w:val="en-US" w:eastAsia="ru-RU"/>
              </w:rPr>
              <w:t>4</w:t>
            </w:r>
            <w:r w:rsidR="006451A3">
              <w:rPr>
                <w:noProof w:val="0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7FF36" w14:textId="77777777" w:rsidR="006451A3" w:rsidRPr="006451A3" w:rsidRDefault="006451A3" w:rsidP="006451A3">
            <w:pPr>
              <w:jc w:val="both"/>
              <w:rPr>
                <w:rFonts w:eastAsia="Calibri"/>
                <w:i/>
                <w:noProof w:val="0"/>
                <w:sz w:val="20"/>
                <w:szCs w:val="20"/>
                <w:lang w:val="it-IT" w:eastAsia="ru-RU"/>
              </w:rPr>
            </w:pPr>
            <w:r w:rsidRPr="006451A3">
              <w:rPr>
                <w:rFonts w:eastAsia="Calibri"/>
                <w:i/>
                <w:noProof w:val="0"/>
                <w:sz w:val="20"/>
                <w:szCs w:val="20"/>
                <w:lang w:val="it-IT" w:eastAsia="ru-RU"/>
              </w:rPr>
              <w:t>a) Grupul de riscuri asigurate:</w:t>
            </w:r>
          </w:p>
          <w:p w14:paraId="3146AAB6" w14:textId="77777777" w:rsidR="006451A3" w:rsidRPr="006451A3" w:rsidRDefault="006451A3" w:rsidP="006451A3">
            <w:pPr>
              <w:jc w:val="both"/>
              <w:rPr>
                <w:rFonts w:eastAsia="Calibri"/>
                <w:i/>
                <w:noProof w:val="0"/>
                <w:sz w:val="20"/>
                <w:szCs w:val="20"/>
                <w:lang w:val="it-IT" w:eastAsia="ru-RU"/>
              </w:rPr>
            </w:pPr>
            <w:r w:rsidRPr="006451A3">
              <w:rPr>
                <w:rFonts w:eastAsia="Calibri"/>
                <w:i/>
                <w:noProof w:val="0"/>
                <w:sz w:val="20"/>
                <w:szCs w:val="20"/>
                <w:lang w:val="it-IT" w:eastAsia="ru-RU"/>
              </w:rPr>
              <w:t>- Incendiu, explozie, furtună, fenomene naturale care înclud lovitură de trăsnet, cutremur, vârtejuri, vijelie, uragan, inundație, viituri, grindină, ploaie torențială, alunecări de teren;</w:t>
            </w:r>
          </w:p>
          <w:p w14:paraId="7F0FD7C3" w14:textId="77777777" w:rsidR="006451A3" w:rsidRPr="006451A3" w:rsidRDefault="006451A3" w:rsidP="006451A3">
            <w:pPr>
              <w:jc w:val="both"/>
              <w:rPr>
                <w:rFonts w:eastAsia="Calibri"/>
                <w:i/>
                <w:noProof w:val="0"/>
                <w:sz w:val="20"/>
                <w:szCs w:val="20"/>
                <w:lang w:val="it-IT" w:eastAsia="ru-RU"/>
              </w:rPr>
            </w:pPr>
            <w:r w:rsidRPr="006451A3">
              <w:rPr>
                <w:rFonts w:eastAsia="Calibri"/>
                <w:i/>
                <w:noProof w:val="0"/>
                <w:sz w:val="20"/>
                <w:szCs w:val="20"/>
                <w:lang w:val="it-IT" w:eastAsia="ru-RU"/>
              </w:rPr>
              <w:t>- Furt prin efracțiune, acțiuni ilicite ale terțelor persoane;</w:t>
            </w:r>
          </w:p>
          <w:p w14:paraId="1DD55744" w14:textId="77777777" w:rsidR="006451A3" w:rsidRPr="006451A3" w:rsidRDefault="006451A3" w:rsidP="006451A3">
            <w:pPr>
              <w:jc w:val="both"/>
              <w:rPr>
                <w:rFonts w:eastAsia="Calibri"/>
                <w:i/>
                <w:noProof w:val="0"/>
                <w:sz w:val="20"/>
                <w:szCs w:val="20"/>
                <w:lang w:val="it-IT" w:eastAsia="ru-RU"/>
              </w:rPr>
            </w:pPr>
            <w:r w:rsidRPr="006451A3">
              <w:rPr>
                <w:rFonts w:eastAsia="Calibri"/>
                <w:i/>
                <w:noProof w:val="0"/>
                <w:sz w:val="20"/>
                <w:szCs w:val="20"/>
                <w:lang w:val="it-IT" w:eastAsia="ru-RU"/>
              </w:rPr>
              <w:t>- Explozia cazanelor de aburi, rezervoarelor cu gaze, conductelor cu gaz, mașinilor, aparatelor și altor dispozitive similare;</w:t>
            </w:r>
          </w:p>
          <w:p w14:paraId="1C819642" w14:textId="77777777" w:rsidR="006451A3" w:rsidRPr="006451A3" w:rsidRDefault="006451A3" w:rsidP="006451A3">
            <w:pPr>
              <w:jc w:val="both"/>
              <w:rPr>
                <w:rFonts w:eastAsia="Calibri"/>
                <w:i/>
                <w:noProof w:val="0"/>
                <w:sz w:val="20"/>
                <w:szCs w:val="20"/>
                <w:lang w:val="it-IT" w:eastAsia="ru-RU"/>
              </w:rPr>
            </w:pPr>
            <w:r w:rsidRPr="006451A3">
              <w:rPr>
                <w:rFonts w:eastAsia="Calibri"/>
                <w:i/>
                <w:noProof w:val="0"/>
                <w:sz w:val="20"/>
                <w:szCs w:val="20"/>
                <w:lang w:val="it-IT" w:eastAsia="ru-RU"/>
              </w:rPr>
              <w:t>- Pătrunderea apei din conducte, canalizație, sistemele de încălzire și sistemele și stingere a incendiilor;</w:t>
            </w:r>
          </w:p>
          <w:p w14:paraId="326E318D" w14:textId="77777777" w:rsidR="006451A3" w:rsidRPr="006451A3" w:rsidRDefault="006451A3" w:rsidP="006451A3">
            <w:pPr>
              <w:jc w:val="both"/>
              <w:rPr>
                <w:rFonts w:eastAsia="Calibri"/>
                <w:i/>
                <w:noProof w:val="0"/>
                <w:sz w:val="20"/>
                <w:szCs w:val="20"/>
                <w:lang w:val="it-IT" w:eastAsia="ru-RU"/>
              </w:rPr>
            </w:pPr>
            <w:r w:rsidRPr="006451A3">
              <w:rPr>
                <w:rFonts w:eastAsia="Calibri"/>
                <w:i/>
                <w:noProof w:val="0"/>
                <w:sz w:val="20"/>
                <w:szCs w:val="20"/>
                <w:lang w:val="it-IT" w:eastAsia="ru-RU"/>
              </w:rPr>
              <w:t>- Spargerea geamurilror, oglinzelor, vitrinelor;</w:t>
            </w:r>
          </w:p>
          <w:p w14:paraId="486FC451" w14:textId="77777777" w:rsidR="006451A3" w:rsidRPr="006451A3" w:rsidRDefault="006451A3" w:rsidP="006451A3">
            <w:pPr>
              <w:jc w:val="both"/>
              <w:rPr>
                <w:rFonts w:eastAsia="Calibri"/>
                <w:i/>
                <w:noProof w:val="0"/>
                <w:sz w:val="20"/>
                <w:szCs w:val="20"/>
                <w:lang w:val="it-IT" w:eastAsia="ru-RU"/>
              </w:rPr>
            </w:pPr>
            <w:r w:rsidRPr="006451A3">
              <w:rPr>
                <w:rFonts w:eastAsia="Calibri"/>
                <w:i/>
                <w:noProof w:val="0"/>
                <w:sz w:val="20"/>
                <w:szCs w:val="20"/>
                <w:lang w:val="it-IT" w:eastAsia="ru-RU"/>
              </w:rPr>
              <w:t>- Căderea obiectelor zburătoare pilotate sau bucați din acestea.</w:t>
            </w:r>
          </w:p>
          <w:p w14:paraId="02CB25F4" w14:textId="77777777" w:rsidR="006451A3" w:rsidRPr="006451A3" w:rsidRDefault="006451A3" w:rsidP="006451A3">
            <w:pPr>
              <w:jc w:val="both"/>
              <w:rPr>
                <w:rFonts w:eastAsia="Calibri"/>
                <w:i/>
                <w:noProof w:val="0"/>
                <w:sz w:val="20"/>
                <w:szCs w:val="20"/>
                <w:lang w:val="it-IT" w:eastAsia="ru-RU"/>
              </w:rPr>
            </w:pPr>
            <w:r w:rsidRPr="006451A3">
              <w:rPr>
                <w:rFonts w:eastAsia="Calibri"/>
                <w:i/>
                <w:noProof w:val="0"/>
                <w:sz w:val="20"/>
                <w:szCs w:val="20"/>
                <w:lang w:val="it-IT" w:eastAsia="ru-RU"/>
              </w:rPr>
              <w:t>b) Propunerea tehnică va trebui să cuprindă următoarele elemente:</w:t>
            </w:r>
          </w:p>
          <w:p w14:paraId="467BC2E7" w14:textId="77777777" w:rsidR="006451A3" w:rsidRPr="006451A3" w:rsidRDefault="006451A3" w:rsidP="006451A3">
            <w:pPr>
              <w:jc w:val="both"/>
              <w:rPr>
                <w:rFonts w:eastAsia="Calibri"/>
                <w:i/>
                <w:noProof w:val="0"/>
                <w:sz w:val="20"/>
                <w:szCs w:val="20"/>
                <w:lang w:val="it-IT" w:eastAsia="ru-RU"/>
              </w:rPr>
            </w:pPr>
            <w:r w:rsidRPr="006451A3">
              <w:rPr>
                <w:rFonts w:eastAsia="Calibri"/>
                <w:i/>
                <w:noProof w:val="0"/>
                <w:sz w:val="20"/>
                <w:szCs w:val="20"/>
                <w:lang w:val="it-IT" w:eastAsia="ru-RU"/>
              </w:rPr>
              <w:t>- toate riscurile care pot fi acoperite prin polița de asigurare;</w:t>
            </w:r>
          </w:p>
          <w:p w14:paraId="14F0F9C8" w14:textId="77777777" w:rsidR="006451A3" w:rsidRPr="006451A3" w:rsidRDefault="006451A3" w:rsidP="006451A3">
            <w:pPr>
              <w:jc w:val="both"/>
              <w:rPr>
                <w:rFonts w:eastAsia="Calibri"/>
                <w:i/>
                <w:noProof w:val="0"/>
                <w:sz w:val="20"/>
                <w:szCs w:val="20"/>
                <w:lang w:val="it-IT" w:eastAsia="ru-RU"/>
              </w:rPr>
            </w:pPr>
            <w:r w:rsidRPr="006451A3">
              <w:rPr>
                <w:rFonts w:eastAsia="Calibri"/>
                <w:i/>
                <w:noProof w:val="0"/>
                <w:sz w:val="20"/>
                <w:szCs w:val="20"/>
                <w:lang w:val="it-IT" w:eastAsia="ru-RU"/>
              </w:rPr>
              <w:t>- riscuri excluse din asigurare;</w:t>
            </w:r>
          </w:p>
          <w:p w14:paraId="7BAB1A4F" w14:textId="77777777" w:rsidR="006451A3" w:rsidRPr="006451A3" w:rsidRDefault="006451A3" w:rsidP="006451A3">
            <w:pPr>
              <w:jc w:val="both"/>
              <w:rPr>
                <w:rFonts w:eastAsia="Calibri"/>
                <w:i/>
                <w:noProof w:val="0"/>
                <w:sz w:val="20"/>
                <w:szCs w:val="20"/>
                <w:lang w:val="it-IT" w:eastAsia="ru-RU"/>
              </w:rPr>
            </w:pPr>
            <w:r w:rsidRPr="006451A3">
              <w:rPr>
                <w:rFonts w:eastAsia="Calibri"/>
                <w:i/>
                <w:noProof w:val="0"/>
                <w:sz w:val="20"/>
                <w:szCs w:val="20"/>
                <w:lang w:val="it-IT" w:eastAsia="ru-RU"/>
              </w:rPr>
              <w:t>- franșize;</w:t>
            </w:r>
          </w:p>
          <w:p w14:paraId="6E1D52CA" w14:textId="77777777" w:rsidR="006451A3" w:rsidRPr="006451A3" w:rsidRDefault="006451A3" w:rsidP="006451A3">
            <w:pPr>
              <w:jc w:val="both"/>
              <w:rPr>
                <w:rFonts w:eastAsia="Calibri"/>
                <w:i/>
                <w:noProof w:val="0"/>
                <w:sz w:val="20"/>
                <w:szCs w:val="20"/>
                <w:lang w:val="it-IT" w:eastAsia="ru-RU"/>
              </w:rPr>
            </w:pPr>
            <w:r w:rsidRPr="006451A3">
              <w:rPr>
                <w:rFonts w:eastAsia="Calibri"/>
                <w:i/>
                <w:noProof w:val="0"/>
                <w:sz w:val="20"/>
                <w:szCs w:val="20"/>
                <w:lang w:val="it-IT" w:eastAsia="ru-RU"/>
              </w:rPr>
              <w:t>- limita de despăgubire pe eveniment;</w:t>
            </w:r>
          </w:p>
          <w:p w14:paraId="75FE0697" w14:textId="77777777" w:rsidR="006451A3" w:rsidRPr="006451A3" w:rsidRDefault="006451A3" w:rsidP="006451A3">
            <w:pPr>
              <w:jc w:val="both"/>
              <w:rPr>
                <w:rFonts w:eastAsia="Calibri"/>
                <w:i/>
                <w:noProof w:val="0"/>
                <w:sz w:val="20"/>
                <w:szCs w:val="20"/>
                <w:lang w:val="it-IT" w:eastAsia="ru-RU"/>
              </w:rPr>
            </w:pPr>
            <w:r w:rsidRPr="006451A3">
              <w:rPr>
                <w:rFonts w:eastAsia="Calibri"/>
                <w:i/>
                <w:noProof w:val="0"/>
                <w:sz w:val="20"/>
                <w:szCs w:val="20"/>
                <w:lang w:val="it-IT" w:eastAsia="ru-RU"/>
              </w:rPr>
              <w:t>- Plata despăgubirilor se va face în maximum 15 zile lucrătoare de la depunerea de către asigurat a ultimului document solicitat pentru soluţionarea dosarului de daună;</w:t>
            </w:r>
          </w:p>
          <w:p w14:paraId="2D4FCEC2" w14:textId="77777777" w:rsidR="006451A3" w:rsidRPr="006451A3" w:rsidRDefault="006451A3" w:rsidP="006451A3">
            <w:pPr>
              <w:jc w:val="both"/>
              <w:rPr>
                <w:rFonts w:eastAsia="Calibri"/>
                <w:i/>
                <w:noProof w:val="0"/>
                <w:sz w:val="20"/>
                <w:szCs w:val="20"/>
                <w:lang w:val="it-IT" w:eastAsia="ru-RU"/>
              </w:rPr>
            </w:pPr>
            <w:r w:rsidRPr="006451A3">
              <w:rPr>
                <w:rFonts w:eastAsia="Calibri"/>
                <w:i/>
                <w:noProof w:val="0"/>
                <w:sz w:val="20"/>
                <w:szCs w:val="20"/>
                <w:lang w:val="it-IT" w:eastAsia="ru-RU"/>
              </w:rPr>
              <w:t>- frecvența de plată a primelor de asigurare;</w:t>
            </w:r>
          </w:p>
          <w:p w14:paraId="69BBC4B6" w14:textId="77777777" w:rsidR="006451A3" w:rsidRPr="006451A3" w:rsidRDefault="006451A3" w:rsidP="006451A3">
            <w:pPr>
              <w:jc w:val="both"/>
              <w:rPr>
                <w:rFonts w:eastAsia="Calibri"/>
                <w:i/>
                <w:noProof w:val="0"/>
                <w:sz w:val="20"/>
                <w:szCs w:val="20"/>
                <w:lang w:val="it-IT" w:eastAsia="ru-RU"/>
              </w:rPr>
            </w:pPr>
            <w:r w:rsidRPr="006451A3">
              <w:rPr>
                <w:rFonts w:eastAsia="Calibri"/>
                <w:i/>
                <w:noProof w:val="0"/>
                <w:sz w:val="20"/>
                <w:szCs w:val="20"/>
                <w:lang w:val="it-IT" w:eastAsia="ru-RU"/>
              </w:rPr>
              <w:t xml:space="preserve">Conform listei de mijloace fixe </w:t>
            </w:r>
            <w:r w:rsidRPr="006451A3">
              <w:rPr>
                <w:rFonts w:eastAsia="Calibri"/>
                <w:i/>
                <w:noProof w:val="0"/>
                <w:color w:val="EE0000"/>
                <w:sz w:val="20"/>
                <w:szCs w:val="20"/>
                <w:lang w:val="it-IT" w:eastAsia="ru-RU"/>
              </w:rPr>
              <w:t>(ANEXA nr.2)</w:t>
            </w:r>
          </w:p>
          <w:p w14:paraId="095AE910" w14:textId="63766AF5" w:rsidR="00895C9F" w:rsidRDefault="006451A3" w:rsidP="006451A3">
            <w:pPr>
              <w:shd w:val="clear" w:color="auto" w:fill="FFFFFF" w:themeFill="background1"/>
              <w:spacing w:line="256" w:lineRule="auto"/>
              <w:jc w:val="both"/>
              <w:rPr>
                <w:i/>
                <w:noProof w:val="0"/>
                <w:sz w:val="20"/>
                <w:szCs w:val="20"/>
                <w:lang w:eastAsia="ru-RU"/>
              </w:rPr>
            </w:pPr>
            <w:r w:rsidRPr="006451A3">
              <w:rPr>
                <w:rFonts w:eastAsia="Calibri"/>
                <w:b/>
                <w:bCs/>
                <w:i/>
                <w:noProof w:val="0"/>
                <w:sz w:val="20"/>
                <w:szCs w:val="20"/>
                <w:lang w:val="it-IT" w:eastAsia="ar-SA"/>
              </w:rPr>
              <w:t>*</w:t>
            </w:r>
            <w:r w:rsidRPr="006451A3">
              <w:rPr>
                <w:rFonts w:eastAsia="Calibri"/>
                <w:b/>
                <w:bCs/>
                <w:i/>
                <w:noProof w:val="0"/>
                <w:sz w:val="22"/>
                <w:szCs w:val="22"/>
                <w:lang w:val="it-IT" w:eastAsia="ar-SA"/>
              </w:rPr>
              <w:t xml:space="preserve"> </w:t>
            </w:r>
            <w:r w:rsidRPr="006451A3">
              <w:rPr>
                <w:rFonts w:eastAsia="Calibri"/>
                <w:i/>
                <w:noProof w:val="0"/>
                <w:sz w:val="20"/>
                <w:szCs w:val="20"/>
                <w:lang w:val="it-IT" w:eastAsia="ru-RU"/>
              </w:rPr>
              <w:t>Mărimea sumei asigurării de răspundere pentru eventualele prejudicii constituie</w:t>
            </w:r>
            <w:r w:rsidRPr="006451A3">
              <w:rPr>
                <w:rFonts w:eastAsia="Calibri"/>
                <w:bCs/>
                <w:i/>
                <w:noProof w:val="0"/>
                <w:sz w:val="20"/>
                <w:szCs w:val="20"/>
                <w:lang w:val="it-IT" w:eastAsia="ru-RU"/>
              </w:rPr>
              <w:t xml:space="preserve"> –  703 458 670,03 lei.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BD3A4" w14:textId="2BEF1C15" w:rsidR="00895C9F" w:rsidRDefault="0016061E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bCs/>
                <w:noProof w:val="0"/>
                <w:sz w:val="20"/>
                <w:szCs w:val="20"/>
                <w:lang w:eastAsia="ru-RU"/>
              </w:rPr>
              <w:t xml:space="preserve">131 </w:t>
            </w:r>
            <w:r w:rsidR="00D73C5C">
              <w:rPr>
                <w:b/>
                <w:bCs/>
                <w:noProof w:val="0"/>
                <w:sz w:val="20"/>
                <w:szCs w:val="20"/>
                <w:lang w:eastAsia="ru-RU"/>
              </w:rPr>
              <w:t>700,00</w:t>
            </w:r>
          </w:p>
        </w:tc>
      </w:tr>
      <w:tr w:rsidR="00895C9F" w14:paraId="7458A172" w14:textId="77777777" w:rsidTr="00895C9F">
        <w:trPr>
          <w:trHeight w:val="39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379E5" w14:textId="77777777" w:rsidR="00895C9F" w:rsidRDefault="00895C9F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bCs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bCs/>
                <w:noProof w:val="0"/>
                <w:sz w:val="20"/>
                <w:szCs w:val="20"/>
                <w:lang w:val="it-IT" w:eastAsia="ru-RU"/>
              </w:rPr>
              <w:t>Lot</w:t>
            </w:r>
          </w:p>
          <w:p w14:paraId="7C27ECC7" w14:textId="77777777" w:rsidR="00895C9F" w:rsidRDefault="00895C9F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bCs/>
                <w:noProof w:val="0"/>
                <w:sz w:val="20"/>
                <w:szCs w:val="20"/>
                <w:lang w:val="it-IT" w:eastAsia="ru-RU"/>
              </w:rPr>
              <w:t>3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37D0A" w14:textId="290DC19E" w:rsidR="00895C9F" w:rsidRDefault="008D157E">
            <w:pPr>
              <w:shd w:val="clear" w:color="auto" w:fill="FFFFFF" w:themeFill="background1"/>
              <w:spacing w:before="120" w:line="256" w:lineRule="auto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66500000-5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0AE17" w14:textId="3F052604" w:rsidR="00895C9F" w:rsidRDefault="00895C9F">
            <w:pPr>
              <w:shd w:val="clear" w:color="auto" w:fill="FFFFFF" w:themeFill="background1"/>
              <w:spacing w:line="256" w:lineRule="auto"/>
              <w:jc w:val="both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Servicii de asigurare a mijloacelor fixe pentru anul 202</w:t>
            </w:r>
            <w:r w:rsidR="00793642">
              <w:rPr>
                <w:i/>
                <w:noProof w:val="0"/>
                <w:sz w:val="20"/>
                <w:szCs w:val="20"/>
                <w:lang w:eastAsia="ru-RU"/>
              </w:rPr>
              <w:t>6</w:t>
            </w:r>
            <w:r>
              <w:rPr>
                <w:i/>
                <w:noProof w:val="0"/>
                <w:sz w:val="20"/>
                <w:szCs w:val="20"/>
                <w:lang w:eastAsia="ru-RU"/>
              </w:rPr>
              <w:t xml:space="preserve"> </w:t>
            </w:r>
            <w:r w:rsidR="006451A3" w:rsidRPr="00261280">
              <w:rPr>
                <w:i/>
                <w:noProof w:val="0"/>
                <w:sz w:val="20"/>
                <w:szCs w:val="20"/>
                <w:lang w:eastAsia="ru-RU"/>
              </w:rPr>
              <w:t xml:space="preserve">Contractului de </w:t>
            </w:r>
            <w:r w:rsidR="007B563E" w:rsidRPr="00261280">
              <w:rPr>
                <w:i/>
                <w:noProof w:val="0"/>
                <w:sz w:val="20"/>
                <w:szCs w:val="20"/>
                <w:lang w:eastAsia="ru-RU"/>
              </w:rPr>
              <w:t xml:space="preserve">Gaj </w:t>
            </w:r>
            <w:r w:rsidR="006451A3" w:rsidRPr="00261280">
              <w:rPr>
                <w:i/>
                <w:noProof w:val="0"/>
                <w:sz w:val="20"/>
                <w:szCs w:val="20"/>
                <w:lang w:eastAsia="ru-RU"/>
              </w:rPr>
              <w:t xml:space="preserve">nr. </w:t>
            </w:r>
            <w:r w:rsidR="007B563E" w:rsidRPr="00261280">
              <w:rPr>
                <w:i/>
                <w:noProof w:val="0"/>
                <w:sz w:val="20"/>
                <w:szCs w:val="20"/>
                <w:lang w:eastAsia="ru-RU"/>
              </w:rPr>
              <w:t>3</w:t>
            </w:r>
            <w:r w:rsidR="006451A3" w:rsidRPr="00261280">
              <w:rPr>
                <w:i/>
                <w:noProof w:val="0"/>
                <w:sz w:val="20"/>
                <w:szCs w:val="20"/>
                <w:lang w:eastAsia="ru-RU"/>
              </w:rPr>
              <w:t xml:space="preserve"> din </w:t>
            </w:r>
            <w:r w:rsidR="007B563E" w:rsidRPr="00261280">
              <w:rPr>
                <w:i/>
                <w:noProof w:val="0"/>
                <w:sz w:val="20"/>
                <w:szCs w:val="20"/>
                <w:lang w:eastAsia="ru-RU"/>
              </w:rPr>
              <w:t>05.07.2021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390CF" w14:textId="77777777" w:rsidR="00895C9F" w:rsidRDefault="00895C9F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unități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7109F" w14:textId="64E1F80F" w:rsidR="00895C9F" w:rsidRDefault="006451A3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195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330FB" w14:textId="77777777" w:rsidR="006451A3" w:rsidRPr="006451A3" w:rsidRDefault="006451A3" w:rsidP="006451A3">
            <w:pPr>
              <w:shd w:val="clear" w:color="auto" w:fill="FFFFFF" w:themeFill="background1"/>
              <w:jc w:val="both"/>
              <w:rPr>
                <w:i/>
                <w:sz w:val="20"/>
                <w:szCs w:val="20"/>
                <w:lang w:val="it-IT" w:eastAsia="ru-RU"/>
              </w:rPr>
            </w:pPr>
            <w:r w:rsidRPr="006451A3">
              <w:rPr>
                <w:i/>
                <w:sz w:val="20"/>
                <w:szCs w:val="20"/>
                <w:lang w:val="it-IT" w:eastAsia="ru-RU"/>
              </w:rPr>
              <w:t>a) Grupul de riscuri asigurate:</w:t>
            </w:r>
          </w:p>
          <w:p w14:paraId="66FAF808" w14:textId="77777777" w:rsidR="006451A3" w:rsidRPr="006451A3" w:rsidRDefault="006451A3" w:rsidP="006451A3">
            <w:pPr>
              <w:shd w:val="clear" w:color="auto" w:fill="FFFFFF" w:themeFill="background1"/>
              <w:jc w:val="both"/>
              <w:rPr>
                <w:i/>
                <w:sz w:val="20"/>
                <w:szCs w:val="20"/>
                <w:lang w:val="it-IT" w:eastAsia="ru-RU"/>
              </w:rPr>
            </w:pPr>
            <w:r w:rsidRPr="006451A3">
              <w:rPr>
                <w:i/>
                <w:sz w:val="20"/>
                <w:szCs w:val="20"/>
                <w:lang w:val="it-IT" w:eastAsia="ru-RU"/>
              </w:rPr>
              <w:t>- Incendiu, explozie, furtună, fenomene naturale care înclud lovitură de trăsnet, cutremur, vârtejuri, vijelie, uragan, inundație, viituri, grindină, ploaie torențială, alunecări de teren;</w:t>
            </w:r>
          </w:p>
          <w:p w14:paraId="450A25A5" w14:textId="77777777" w:rsidR="006451A3" w:rsidRPr="006451A3" w:rsidRDefault="006451A3" w:rsidP="006451A3">
            <w:pPr>
              <w:shd w:val="clear" w:color="auto" w:fill="FFFFFF" w:themeFill="background1"/>
              <w:jc w:val="both"/>
              <w:rPr>
                <w:i/>
                <w:sz w:val="20"/>
                <w:szCs w:val="20"/>
                <w:lang w:val="it-IT" w:eastAsia="ru-RU"/>
              </w:rPr>
            </w:pPr>
            <w:r w:rsidRPr="006451A3">
              <w:rPr>
                <w:i/>
                <w:sz w:val="20"/>
                <w:szCs w:val="20"/>
                <w:lang w:val="it-IT" w:eastAsia="ru-RU"/>
              </w:rPr>
              <w:t>- Furt prin efracțiune, acțiuni ilicite ale terțelor persoane;</w:t>
            </w:r>
          </w:p>
          <w:p w14:paraId="31530382" w14:textId="77777777" w:rsidR="006451A3" w:rsidRPr="006451A3" w:rsidRDefault="006451A3" w:rsidP="006451A3">
            <w:pPr>
              <w:shd w:val="clear" w:color="auto" w:fill="FFFFFF" w:themeFill="background1"/>
              <w:jc w:val="both"/>
              <w:rPr>
                <w:i/>
                <w:sz w:val="20"/>
                <w:szCs w:val="20"/>
                <w:lang w:val="it-IT" w:eastAsia="ru-RU"/>
              </w:rPr>
            </w:pPr>
            <w:r w:rsidRPr="006451A3">
              <w:rPr>
                <w:i/>
                <w:sz w:val="20"/>
                <w:szCs w:val="20"/>
                <w:lang w:val="it-IT" w:eastAsia="ru-RU"/>
              </w:rPr>
              <w:t>- Explozia cazanelor de aburi, rezervoarelor cu gaze, conductelor cu gaz, mașinilor, aparatelor și altor dispozitive similare;</w:t>
            </w:r>
          </w:p>
          <w:p w14:paraId="58BA6087" w14:textId="77777777" w:rsidR="006451A3" w:rsidRPr="006451A3" w:rsidRDefault="006451A3" w:rsidP="006451A3">
            <w:pPr>
              <w:shd w:val="clear" w:color="auto" w:fill="FFFFFF" w:themeFill="background1"/>
              <w:jc w:val="both"/>
              <w:rPr>
                <w:i/>
                <w:sz w:val="20"/>
                <w:szCs w:val="20"/>
                <w:lang w:val="it-IT" w:eastAsia="ru-RU"/>
              </w:rPr>
            </w:pPr>
            <w:r w:rsidRPr="006451A3">
              <w:rPr>
                <w:i/>
                <w:sz w:val="20"/>
                <w:szCs w:val="20"/>
                <w:lang w:val="it-IT" w:eastAsia="ru-RU"/>
              </w:rPr>
              <w:t>- Pătrunderea apei din conducte, canalizație, sistemele de încălzire și sistemele și stingere a incendiilor;</w:t>
            </w:r>
          </w:p>
          <w:p w14:paraId="0115EDC5" w14:textId="77777777" w:rsidR="006451A3" w:rsidRPr="006451A3" w:rsidRDefault="006451A3" w:rsidP="006451A3">
            <w:pPr>
              <w:shd w:val="clear" w:color="auto" w:fill="FFFFFF" w:themeFill="background1"/>
              <w:jc w:val="both"/>
              <w:rPr>
                <w:i/>
                <w:sz w:val="20"/>
                <w:szCs w:val="20"/>
                <w:lang w:val="it-IT" w:eastAsia="ru-RU"/>
              </w:rPr>
            </w:pPr>
            <w:r w:rsidRPr="006451A3">
              <w:rPr>
                <w:i/>
                <w:sz w:val="20"/>
                <w:szCs w:val="20"/>
                <w:lang w:val="it-IT" w:eastAsia="ru-RU"/>
              </w:rPr>
              <w:t>- Spargerea geamurilror, oglinzelor, vitrinelor;</w:t>
            </w:r>
          </w:p>
          <w:p w14:paraId="414F400F" w14:textId="77777777" w:rsidR="006451A3" w:rsidRPr="006451A3" w:rsidRDefault="006451A3" w:rsidP="006451A3">
            <w:pPr>
              <w:shd w:val="clear" w:color="auto" w:fill="FFFFFF" w:themeFill="background1"/>
              <w:jc w:val="both"/>
              <w:rPr>
                <w:i/>
                <w:sz w:val="20"/>
                <w:szCs w:val="20"/>
                <w:lang w:val="it-IT" w:eastAsia="ru-RU"/>
              </w:rPr>
            </w:pPr>
            <w:r w:rsidRPr="006451A3">
              <w:rPr>
                <w:i/>
                <w:sz w:val="20"/>
                <w:szCs w:val="20"/>
                <w:lang w:val="it-IT" w:eastAsia="ru-RU"/>
              </w:rPr>
              <w:t>- Căderea obiectelor zburătoare pilotate sau bucați din acestea.</w:t>
            </w:r>
          </w:p>
          <w:p w14:paraId="185960B6" w14:textId="77777777" w:rsidR="006451A3" w:rsidRPr="006451A3" w:rsidRDefault="006451A3" w:rsidP="006451A3">
            <w:pPr>
              <w:shd w:val="clear" w:color="auto" w:fill="FFFFFF" w:themeFill="background1"/>
              <w:jc w:val="both"/>
              <w:rPr>
                <w:i/>
                <w:sz w:val="20"/>
                <w:szCs w:val="20"/>
                <w:lang w:val="it-IT" w:eastAsia="ru-RU"/>
              </w:rPr>
            </w:pPr>
            <w:r w:rsidRPr="006451A3">
              <w:rPr>
                <w:i/>
                <w:sz w:val="20"/>
                <w:szCs w:val="20"/>
                <w:lang w:val="it-IT" w:eastAsia="ru-RU"/>
              </w:rPr>
              <w:lastRenderedPageBreak/>
              <w:t>b) Propunerea tehnică va trebui să cuprindă următoarele elemente:</w:t>
            </w:r>
          </w:p>
          <w:p w14:paraId="37DFDC37" w14:textId="77777777" w:rsidR="006451A3" w:rsidRPr="006451A3" w:rsidRDefault="006451A3" w:rsidP="006451A3">
            <w:pPr>
              <w:shd w:val="clear" w:color="auto" w:fill="FFFFFF" w:themeFill="background1"/>
              <w:jc w:val="both"/>
              <w:rPr>
                <w:i/>
                <w:sz w:val="20"/>
                <w:szCs w:val="20"/>
                <w:lang w:val="it-IT" w:eastAsia="ru-RU"/>
              </w:rPr>
            </w:pPr>
            <w:r w:rsidRPr="006451A3">
              <w:rPr>
                <w:i/>
                <w:sz w:val="20"/>
                <w:szCs w:val="20"/>
                <w:lang w:val="it-IT" w:eastAsia="ru-RU"/>
              </w:rPr>
              <w:t>- toate riscurile care pot fi acoperite prin polița de asigurare;</w:t>
            </w:r>
          </w:p>
          <w:p w14:paraId="2210095E" w14:textId="77777777" w:rsidR="006451A3" w:rsidRPr="006451A3" w:rsidRDefault="006451A3" w:rsidP="006451A3">
            <w:pPr>
              <w:shd w:val="clear" w:color="auto" w:fill="FFFFFF" w:themeFill="background1"/>
              <w:jc w:val="both"/>
              <w:rPr>
                <w:i/>
                <w:sz w:val="20"/>
                <w:szCs w:val="20"/>
                <w:lang w:val="it-IT" w:eastAsia="ru-RU"/>
              </w:rPr>
            </w:pPr>
            <w:r w:rsidRPr="006451A3">
              <w:rPr>
                <w:i/>
                <w:sz w:val="20"/>
                <w:szCs w:val="20"/>
                <w:lang w:val="it-IT" w:eastAsia="ru-RU"/>
              </w:rPr>
              <w:t>- riscuri excluse din asigurare;</w:t>
            </w:r>
          </w:p>
          <w:p w14:paraId="5C441764" w14:textId="77777777" w:rsidR="006451A3" w:rsidRPr="006451A3" w:rsidRDefault="006451A3" w:rsidP="006451A3">
            <w:pPr>
              <w:shd w:val="clear" w:color="auto" w:fill="FFFFFF" w:themeFill="background1"/>
              <w:jc w:val="both"/>
              <w:rPr>
                <w:i/>
                <w:sz w:val="20"/>
                <w:szCs w:val="20"/>
                <w:lang w:val="it-IT" w:eastAsia="ru-RU"/>
              </w:rPr>
            </w:pPr>
            <w:r w:rsidRPr="006451A3">
              <w:rPr>
                <w:i/>
                <w:sz w:val="20"/>
                <w:szCs w:val="20"/>
                <w:lang w:val="it-IT" w:eastAsia="ru-RU"/>
              </w:rPr>
              <w:t>- franșize;</w:t>
            </w:r>
          </w:p>
          <w:p w14:paraId="3B4232AB" w14:textId="77777777" w:rsidR="006451A3" w:rsidRPr="006451A3" w:rsidRDefault="006451A3" w:rsidP="006451A3">
            <w:pPr>
              <w:shd w:val="clear" w:color="auto" w:fill="FFFFFF" w:themeFill="background1"/>
              <w:jc w:val="both"/>
              <w:rPr>
                <w:i/>
                <w:sz w:val="20"/>
                <w:szCs w:val="20"/>
                <w:lang w:val="it-IT" w:eastAsia="ru-RU"/>
              </w:rPr>
            </w:pPr>
            <w:r w:rsidRPr="006451A3">
              <w:rPr>
                <w:i/>
                <w:sz w:val="20"/>
                <w:szCs w:val="20"/>
                <w:lang w:val="it-IT" w:eastAsia="ru-RU"/>
              </w:rPr>
              <w:t>- limita de despăgubire pe eveniment;</w:t>
            </w:r>
          </w:p>
          <w:p w14:paraId="759E8DB4" w14:textId="77777777" w:rsidR="006451A3" w:rsidRPr="006451A3" w:rsidRDefault="006451A3" w:rsidP="006451A3">
            <w:pPr>
              <w:shd w:val="clear" w:color="auto" w:fill="FFFFFF" w:themeFill="background1"/>
              <w:jc w:val="both"/>
              <w:rPr>
                <w:i/>
                <w:sz w:val="20"/>
                <w:szCs w:val="20"/>
                <w:lang w:val="it-IT" w:eastAsia="ru-RU"/>
              </w:rPr>
            </w:pPr>
            <w:r w:rsidRPr="006451A3">
              <w:rPr>
                <w:i/>
                <w:sz w:val="20"/>
                <w:szCs w:val="20"/>
                <w:lang w:val="it-IT" w:eastAsia="ru-RU"/>
              </w:rPr>
              <w:t>- Plata despăgubirilor se va face în maximum 15 zile lucrătoare de la depunerea de către asigurat a ultimului document solicitat pentru soluţionarea dosarului de daună;</w:t>
            </w:r>
          </w:p>
          <w:p w14:paraId="5EAF2C73" w14:textId="77777777" w:rsidR="006451A3" w:rsidRPr="006451A3" w:rsidRDefault="006451A3" w:rsidP="006451A3">
            <w:pPr>
              <w:shd w:val="clear" w:color="auto" w:fill="FFFFFF" w:themeFill="background1"/>
              <w:jc w:val="both"/>
              <w:rPr>
                <w:i/>
                <w:sz w:val="20"/>
                <w:szCs w:val="20"/>
                <w:lang w:val="it-IT" w:eastAsia="ru-RU"/>
              </w:rPr>
            </w:pPr>
            <w:r w:rsidRPr="006451A3">
              <w:rPr>
                <w:i/>
                <w:sz w:val="20"/>
                <w:szCs w:val="20"/>
                <w:lang w:val="it-IT" w:eastAsia="ru-RU"/>
              </w:rPr>
              <w:t>- frecvența de plată a primelor de asigurare;</w:t>
            </w:r>
          </w:p>
          <w:p w14:paraId="01490D93" w14:textId="77777777" w:rsidR="006451A3" w:rsidRPr="006451A3" w:rsidRDefault="006451A3" w:rsidP="006451A3">
            <w:pPr>
              <w:shd w:val="clear" w:color="auto" w:fill="FFFFFF" w:themeFill="background1"/>
              <w:jc w:val="both"/>
              <w:rPr>
                <w:i/>
                <w:sz w:val="20"/>
                <w:szCs w:val="20"/>
                <w:lang w:val="it-IT" w:eastAsia="ru-RU"/>
              </w:rPr>
            </w:pPr>
            <w:r w:rsidRPr="006451A3">
              <w:rPr>
                <w:i/>
                <w:sz w:val="20"/>
                <w:szCs w:val="20"/>
                <w:lang w:val="it-IT" w:eastAsia="ru-RU"/>
              </w:rPr>
              <w:t xml:space="preserve">Conform listei de mijloace fixe </w:t>
            </w:r>
            <w:r w:rsidRPr="006451A3">
              <w:rPr>
                <w:i/>
                <w:color w:val="EE0000"/>
                <w:sz w:val="20"/>
                <w:szCs w:val="20"/>
                <w:lang w:val="it-IT" w:eastAsia="ru-RU"/>
              </w:rPr>
              <w:t>(ANEXA nr.3)</w:t>
            </w:r>
          </w:p>
          <w:p w14:paraId="65292BA5" w14:textId="6A9A730D" w:rsidR="00895C9F" w:rsidRDefault="006451A3" w:rsidP="006451A3">
            <w:pPr>
              <w:shd w:val="clear" w:color="auto" w:fill="FFFFFF" w:themeFill="background1"/>
              <w:spacing w:before="120" w:line="256" w:lineRule="auto"/>
              <w:jc w:val="both"/>
              <w:rPr>
                <w:i/>
                <w:noProof w:val="0"/>
                <w:sz w:val="20"/>
                <w:szCs w:val="20"/>
                <w:lang w:eastAsia="ru-RU"/>
              </w:rPr>
            </w:pPr>
            <w:r w:rsidRPr="006451A3">
              <w:rPr>
                <w:i/>
                <w:sz w:val="20"/>
                <w:szCs w:val="20"/>
                <w:lang w:val="it-IT" w:eastAsia="ru-RU"/>
              </w:rPr>
              <w:t>*Mărimea sumei asigurării de răspundere pentru eventualele prejudicii constituie – 306 298 156,42 lei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C3DB8" w14:textId="2D58151D" w:rsidR="00895C9F" w:rsidRDefault="006451A3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bCs/>
                <w:noProof w:val="0"/>
                <w:sz w:val="20"/>
                <w:szCs w:val="20"/>
                <w:lang w:eastAsia="ru-RU"/>
              </w:rPr>
              <w:lastRenderedPageBreak/>
              <w:t>55</w:t>
            </w:r>
            <w:r w:rsidR="0016061E">
              <w:rPr>
                <w:b/>
                <w:bCs/>
                <w:noProof w:val="0"/>
                <w:sz w:val="20"/>
                <w:szCs w:val="20"/>
                <w:lang w:eastAsia="ru-RU"/>
              </w:rPr>
              <w:t xml:space="preserve"> 8</w:t>
            </w:r>
            <w:r w:rsidR="003F107B">
              <w:rPr>
                <w:b/>
                <w:bCs/>
                <w:noProof w:val="0"/>
                <w:sz w:val="20"/>
                <w:szCs w:val="20"/>
                <w:lang w:eastAsia="ru-RU"/>
              </w:rPr>
              <w:t>50,00</w:t>
            </w:r>
          </w:p>
        </w:tc>
      </w:tr>
      <w:tr w:rsidR="00895C9F" w14:paraId="390932B4" w14:textId="77777777" w:rsidTr="00895C9F">
        <w:trPr>
          <w:trHeight w:val="39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677F2" w14:textId="77777777" w:rsidR="00895C9F" w:rsidRPr="00D73C5C" w:rsidRDefault="00895C9F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r w:rsidRPr="00D73C5C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Lot</w:t>
            </w:r>
          </w:p>
          <w:p w14:paraId="4FA4372F" w14:textId="77777777" w:rsidR="00895C9F" w:rsidRPr="00D73C5C" w:rsidRDefault="00895C9F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r w:rsidRPr="00D73C5C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5EFB9" w14:textId="44F0D25E" w:rsidR="00895C9F" w:rsidRPr="00D73C5C" w:rsidRDefault="008D157E">
            <w:pPr>
              <w:shd w:val="clear" w:color="auto" w:fill="FFFFFF" w:themeFill="background1"/>
              <w:spacing w:before="120" w:line="256" w:lineRule="auto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66500000-5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A6A65" w14:textId="5246FD1E" w:rsidR="00895C9F" w:rsidRPr="00D73C5C" w:rsidRDefault="00895C9F">
            <w:pPr>
              <w:shd w:val="clear" w:color="auto" w:fill="FFFFFF" w:themeFill="background1"/>
              <w:spacing w:line="256" w:lineRule="auto"/>
              <w:jc w:val="both"/>
              <w:rPr>
                <w:i/>
                <w:noProof w:val="0"/>
                <w:sz w:val="20"/>
                <w:szCs w:val="20"/>
                <w:lang w:eastAsia="ru-RU"/>
              </w:rPr>
            </w:pPr>
            <w:r w:rsidRPr="00D73C5C">
              <w:rPr>
                <w:i/>
                <w:noProof w:val="0"/>
                <w:sz w:val="20"/>
                <w:szCs w:val="20"/>
                <w:lang w:eastAsia="ru-RU"/>
              </w:rPr>
              <w:t>Servicii de asigurare de răspundere pentru prejudiciile cauzate vieții, sănătății sau bunurilor altor persoane, precum și mediului înconjurător, în caz de avariere la obiectele industriale periculoase la ”</w:t>
            </w:r>
            <w:proofErr w:type="spellStart"/>
            <w:r w:rsidRPr="00D73C5C">
              <w:rPr>
                <w:i/>
                <w:noProof w:val="0"/>
                <w:sz w:val="20"/>
                <w:szCs w:val="20"/>
                <w:lang w:eastAsia="ru-RU"/>
              </w:rPr>
              <w:t>Termoelectrica”SA</w:t>
            </w:r>
            <w:proofErr w:type="spellEnd"/>
            <w:r w:rsidRPr="00D73C5C">
              <w:rPr>
                <w:i/>
                <w:noProof w:val="0"/>
                <w:sz w:val="20"/>
                <w:szCs w:val="20"/>
                <w:lang w:eastAsia="ru-RU"/>
              </w:rPr>
              <w:t xml:space="preserve"> pentru anul 202</w:t>
            </w:r>
            <w:r w:rsidR="00D964CC">
              <w:rPr>
                <w:i/>
                <w:noProof w:val="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06488" w14:textId="77777777" w:rsidR="00895C9F" w:rsidRPr="00D73C5C" w:rsidRDefault="00895C9F">
            <w:pPr>
              <w:spacing w:line="256" w:lineRule="auto"/>
              <w:rPr>
                <w:sz w:val="20"/>
                <w:szCs w:val="20"/>
                <w:lang w:eastAsia="ru-RU"/>
              </w:rPr>
            </w:pPr>
            <w:r w:rsidRPr="00D73C5C">
              <w:rPr>
                <w:sz w:val="20"/>
                <w:szCs w:val="20"/>
                <w:lang w:eastAsia="ru-RU"/>
              </w:rPr>
              <w:t xml:space="preserve">  </w:t>
            </w:r>
            <w:proofErr w:type="spellStart"/>
            <w:r w:rsidRPr="00D73C5C">
              <w:rPr>
                <w:noProof w:val="0"/>
                <w:sz w:val="20"/>
                <w:szCs w:val="20"/>
                <w:lang w:val="en-US" w:eastAsia="ru-RU"/>
              </w:rPr>
              <w:t>unități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D85F4" w14:textId="48C6C470" w:rsidR="00895C9F" w:rsidRPr="00D73C5C" w:rsidRDefault="00895C9F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D73C5C">
              <w:rPr>
                <w:noProof w:val="0"/>
                <w:sz w:val="20"/>
                <w:szCs w:val="20"/>
                <w:lang w:eastAsia="ru-RU"/>
              </w:rPr>
              <w:t>1</w:t>
            </w:r>
            <w:r w:rsidR="00795B3D">
              <w:rPr>
                <w:noProof w:val="0"/>
                <w:sz w:val="20"/>
                <w:szCs w:val="20"/>
                <w:lang w:eastAsia="ru-RU"/>
              </w:rPr>
              <w:t>6</w:t>
            </w:r>
            <w:r w:rsidR="00D964CC">
              <w:rPr>
                <w:noProof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8C598" w14:textId="77777777" w:rsidR="00895C9F" w:rsidRPr="00D73C5C" w:rsidRDefault="00895C9F">
            <w:pPr>
              <w:shd w:val="clear" w:color="auto" w:fill="FFFFFF" w:themeFill="background1"/>
              <w:spacing w:line="256" w:lineRule="auto"/>
              <w:jc w:val="both"/>
              <w:rPr>
                <w:i/>
                <w:noProof w:val="0"/>
                <w:sz w:val="20"/>
                <w:szCs w:val="20"/>
                <w:lang w:eastAsia="ru-RU"/>
              </w:rPr>
            </w:pPr>
            <w:r w:rsidRPr="00D73C5C">
              <w:rPr>
                <w:i/>
                <w:noProof w:val="0"/>
                <w:sz w:val="20"/>
                <w:szCs w:val="20"/>
                <w:lang w:eastAsia="ru-RU"/>
              </w:rPr>
              <w:t>- Grupul de riscuri asigurate:</w:t>
            </w:r>
          </w:p>
          <w:p w14:paraId="7EF13DE5" w14:textId="77777777" w:rsidR="00895C9F" w:rsidRPr="00D73C5C" w:rsidRDefault="00895C9F">
            <w:pPr>
              <w:shd w:val="clear" w:color="auto" w:fill="FFFFFF" w:themeFill="background1"/>
              <w:spacing w:line="256" w:lineRule="auto"/>
              <w:jc w:val="both"/>
              <w:rPr>
                <w:i/>
                <w:noProof w:val="0"/>
                <w:sz w:val="20"/>
                <w:szCs w:val="20"/>
                <w:lang w:eastAsia="ru-RU"/>
              </w:rPr>
            </w:pPr>
            <w:r w:rsidRPr="00D73C5C">
              <w:rPr>
                <w:i/>
                <w:noProof w:val="0"/>
                <w:sz w:val="20"/>
                <w:szCs w:val="20"/>
                <w:lang w:eastAsia="ru-RU"/>
              </w:rPr>
              <w:t>a) Prejudiciul cauzat bunurilor terțelor persoane;</w:t>
            </w:r>
          </w:p>
          <w:p w14:paraId="07E066C4" w14:textId="77777777" w:rsidR="00895C9F" w:rsidRPr="00D73C5C" w:rsidRDefault="00895C9F">
            <w:pPr>
              <w:shd w:val="clear" w:color="auto" w:fill="FFFFFF" w:themeFill="background1"/>
              <w:spacing w:line="256" w:lineRule="auto"/>
              <w:jc w:val="both"/>
              <w:rPr>
                <w:i/>
                <w:noProof w:val="0"/>
                <w:sz w:val="20"/>
                <w:szCs w:val="20"/>
                <w:lang w:eastAsia="ru-RU"/>
              </w:rPr>
            </w:pPr>
            <w:r w:rsidRPr="00D73C5C">
              <w:rPr>
                <w:i/>
                <w:noProof w:val="0"/>
                <w:sz w:val="20"/>
                <w:szCs w:val="20"/>
                <w:lang w:eastAsia="ru-RU"/>
              </w:rPr>
              <w:t>b) Prejudiciul cauzat vieții;</w:t>
            </w:r>
          </w:p>
          <w:p w14:paraId="46D32852" w14:textId="77777777" w:rsidR="00895C9F" w:rsidRPr="00D73C5C" w:rsidRDefault="00895C9F">
            <w:pPr>
              <w:shd w:val="clear" w:color="auto" w:fill="FFFFFF" w:themeFill="background1"/>
              <w:spacing w:line="256" w:lineRule="auto"/>
              <w:jc w:val="both"/>
              <w:rPr>
                <w:i/>
                <w:noProof w:val="0"/>
                <w:sz w:val="20"/>
                <w:szCs w:val="20"/>
                <w:lang w:eastAsia="ru-RU"/>
              </w:rPr>
            </w:pPr>
            <w:r w:rsidRPr="00D73C5C">
              <w:rPr>
                <w:i/>
                <w:noProof w:val="0"/>
                <w:sz w:val="20"/>
                <w:szCs w:val="20"/>
                <w:lang w:eastAsia="ru-RU"/>
              </w:rPr>
              <w:t xml:space="preserve">c) Prejudiciul cauzat mediului înconjurător. </w:t>
            </w:r>
          </w:p>
          <w:p w14:paraId="2DBEB7B1" w14:textId="77777777" w:rsidR="00895C9F" w:rsidRPr="00D73C5C" w:rsidRDefault="00895C9F">
            <w:pPr>
              <w:shd w:val="clear" w:color="auto" w:fill="FFFFFF" w:themeFill="background1"/>
              <w:spacing w:line="256" w:lineRule="auto"/>
              <w:jc w:val="both"/>
              <w:rPr>
                <w:i/>
                <w:noProof w:val="0"/>
                <w:sz w:val="20"/>
                <w:szCs w:val="20"/>
                <w:lang w:eastAsia="ru-RU"/>
              </w:rPr>
            </w:pPr>
            <w:r w:rsidRPr="00D73C5C">
              <w:rPr>
                <w:i/>
                <w:noProof w:val="0"/>
                <w:sz w:val="20"/>
                <w:szCs w:val="20"/>
                <w:lang w:eastAsia="ru-RU"/>
              </w:rPr>
              <w:t>Propunerea tehnică va trebui să cuprindă următoarele elemente:</w:t>
            </w:r>
          </w:p>
          <w:p w14:paraId="0899DC58" w14:textId="77777777" w:rsidR="00895C9F" w:rsidRPr="00D73C5C" w:rsidRDefault="00895C9F">
            <w:pPr>
              <w:shd w:val="clear" w:color="auto" w:fill="FFFFFF" w:themeFill="background1"/>
              <w:spacing w:line="256" w:lineRule="auto"/>
              <w:jc w:val="both"/>
              <w:rPr>
                <w:i/>
                <w:noProof w:val="0"/>
                <w:sz w:val="20"/>
                <w:szCs w:val="20"/>
                <w:lang w:eastAsia="ru-RU"/>
              </w:rPr>
            </w:pPr>
            <w:r w:rsidRPr="00D73C5C">
              <w:rPr>
                <w:i/>
                <w:noProof w:val="0"/>
                <w:sz w:val="20"/>
                <w:szCs w:val="20"/>
                <w:lang w:eastAsia="ru-RU"/>
              </w:rPr>
              <w:t>-</w:t>
            </w:r>
            <w:r w:rsidRPr="00D73C5C">
              <w:rPr>
                <w:i/>
                <w:noProof w:val="0"/>
                <w:sz w:val="20"/>
                <w:szCs w:val="20"/>
                <w:lang w:eastAsia="ru-RU"/>
              </w:rPr>
              <w:tab/>
              <w:t>toate riscurile care pot fi acoperite prin polița de asigurare;</w:t>
            </w:r>
          </w:p>
          <w:p w14:paraId="11A6C3AF" w14:textId="77777777" w:rsidR="00895C9F" w:rsidRPr="00D73C5C" w:rsidRDefault="00895C9F">
            <w:pPr>
              <w:shd w:val="clear" w:color="auto" w:fill="FFFFFF" w:themeFill="background1"/>
              <w:spacing w:line="256" w:lineRule="auto"/>
              <w:jc w:val="both"/>
              <w:rPr>
                <w:i/>
                <w:noProof w:val="0"/>
                <w:sz w:val="20"/>
                <w:szCs w:val="20"/>
                <w:lang w:eastAsia="ru-RU"/>
              </w:rPr>
            </w:pPr>
            <w:r w:rsidRPr="00D73C5C">
              <w:rPr>
                <w:i/>
                <w:noProof w:val="0"/>
                <w:sz w:val="20"/>
                <w:szCs w:val="20"/>
                <w:lang w:eastAsia="ru-RU"/>
              </w:rPr>
              <w:t>-</w:t>
            </w:r>
            <w:r w:rsidRPr="00D73C5C">
              <w:rPr>
                <w:i/>
                <w:noProof w:val="0"/>
                <w:sz w:val="20"/>
                <w:szCs w:val="20"/>
                <w:lang w:eastAsia="ru-RU"/>
              </w:rPr>
              <w:tab/>
              <w:t>riscuri excluse din asigurare;</w:t>
            </w:r>
          </w:p>
          <w:p w14:paraId="45ADCE64" w14:textId="77777777" w:rsidR="00895C9F" w:rsidRPr="00D73C5C" w:rsidRDefault="00895C9F">
            <w:pPr>
              <w:shd w:val="clear" w:color="auto" w:fill="FFFFFF" w:themeFill="background1"/>
              <w:spacing w:line="256" w:lineRule="auto"/>
              <w:jc w:val="both"/>
              <w:rPr>
                <w:i/>
                <w:noProof w:val="0"/>
                <w:sz w:val="20"/>
                <w:szCs w:val="20"/>
                <w:lang w:eastAsia="ru-RU"/>
              </w:rPr>
            </w:pPr>
            <w:r w:rsidRPr="00D73C5C">
              <w:rPr>
                <w:i/>
                <w:noProof w:val="0"/>
                <w:sz w:val="20"/>
                <w:szCs w:val="20"/>
                <w:lang w:eastAsia="ru-RU"/>
              </w:rPr>
              <w:t>-</w:t>
            </w:r>
            <w:r w:rsidRPr="00D73C5C">
              <w:rPr>
                <w:i/>
                <w:noProof w:val="0"/>
                <w:sz w:val="20"/>
                <w:szCs w:val="20"/>
                <w:lang w:eastAsia="ru-RU"/>
              </w:rPr>
              <w:tab/>
              <w:t>franșize;</w:t>
            </w:r>
          </w:p>
          <w:p w14:paraId="37D3A68C" w14:textId="77777777" w:rsidR="00895C9F" w:rsidRPr="00D73C5C" w:rsidRDefault="00895C9F">
            <w:pPr>
              <w:shd w:val="clear" w:color="auto" w:fill="FFFFFF" w:themeFill="background1"/>
              <w:spacing w:line="256" w:lineRule="auto"/>
              <w:jc w:val="both"/>
              <w:rPr>
                <w:i/>
                <w:noProof w:val="0"/>
                <w:sz w:val="20"/>
                <w:szCs w:val="20"/>
                <w:lang w:eastAsia="ru-RU"/>
              </w:rPr>
            </w:pPr>
            <w:r w:rsidRPr="00D73C5C">
              <w:rPr>
                <w:i/>
                <w:noProof w:val="0"/>
                <w:sz w:val="20"/>
                <w:szCs w:val="20"/>
                <w:lang w:eastAsia="ru-RU"/>
              </w:rPr>
              <w:t>-</w:t>
            </w:r>
            <w:r w:rsidRPr="00D73C5C">
              <w:rPr>
                <w:i/>
                <w:noProof w:val="0"/>
                <w:sz w:val="20"/>
                <w:szCs w:val="20"/>
                <w:lang w:eastAsia="ru-RU"/>
              </w:rPr>
              <w:tab/>
              <w:t>limita de despăgubire pe eveniment;</w:t>
            </w:r>
          </w:p>
          <w:p w14:paraId="4DA928FE" w14:textId="77777777" w:rsidR="00895C9F" w:rsidRPr="00D73C5C" w:rsidRDefault="00895C9F">
            <w:pPr>
              <w:shd w:val="clear" w:color="auto" w:fill="FFFFFF" w:themeFill="background1"/>
              <w:spacing w:line="256" w:lineRule="auto"/>
              <w:jc w:val="both"/>
              <w:rPr>
                <w:i/>
                <w:noProof w:val="0"/>
                <w:sz w:val="20"/>
                <w:szCs w:val="20"/>
                <w:lang w:eastAsia="ru-RU"/>
              </w:rPr>
            </w:pPr>
            <w:r w:rsidRPr="00D73C5C">
              <w:rPr>
                <w:i/>
                <w:noProof w:val="0"/>
                <w:sz w:val="20"/>
                <w:szCs w:val="20"/>
                <w:lang w:eastAsia="ru-RU"/>
              </w:rPr>
              <w:t>-</w:t>
            </w:r>
            <w:r w:rsidRPr="00D73C5C">
              <w:rPr>
                <w:i/>
                <w:noProof w:val="0"/>
                <w:sz w:val="20"/>
                <w:szCs w:val="20"/>
                <w:lang w:eastAsia="ru-RU"/>
              </w:rPr>
              <w:tab/>
              <w:t xml:space="preserve">Plata despăgubirilor se va face în maximum 15 zile lucrătoare de la depunerea de către asigurat a ultimului document solicitat pentru </w:t>
            </w:r>
            <w:proofErr w:type="spellStart"/>
            <w:r w:rsidRPr="00D73C5C">
              <w:rPr>
                <w:i/>
                <w:noProof w:val="0"/>
                <w:sz w:val="20"/>
                <w:szCs w:val="20"/>
                <w:lang w:eastAsia="ru-RU"/>
              </w:rPr>
              <w:t>soluţionarea</w:t>
            </w:r>
            <w:proofErr w:type="spellEnd"/>
            <w:r w:rsidRPr="00D73C5C">
              <w:rPr>
                <w:i/>
                <w:noProof w:val="0"/>
                <w:sz w:val="20"/>
                <w:szCs w:val="20"/>
                <w:lang w:eastAsia="ru-RU"/>
              </w:rPr>
              <w:t xml:space="preserve"> dosarului de daună;</w:t>
            </w:r>
          </w:p>
          <w:p w14:paraId="6D9673D5" w14:textId="77777777" w:rsidR="00895C9F" w:rsidRPr="00D73C5C" w:rsidRDefault="00895C9F">
            <w:pPr>
              <w:shd w:val="clear" w:color="auto" w:fill="FFFFFF" w:themeFill="background1"/>
              <w:spacing w:line="256" w:lineRule="auto"/>
              <w:jc w:val="both"/>
              <w:rPr>
                <w:i/>
                <w:noProof w:val="0"/>
                <w:sz w:val="20"/>
                <w:szCs w:val="20"/>
                <w:lang w:eastAsia="ru-RU"/>
              </w:rPr>
            </w:pPr>
            <w:r w:rsidRPr="00D73C5C">
              <w:rPr>
                <w:i/>
                <w:noProof w:val="0"/>
                <w:sz w:val="20"/>
                <w:szCs w:val="20"/>
                <w:lang w:eastAsia="ru-RU"/>
              </w:rPr>
              <w:t>-</w:t>
            </w:r>
            <w:r w:rsidRPr="00D73C5C">
              <w:rPr>
                <w:i/>
                <w:noProof w:val="0"/>
                <w:sz w:val="20"/>
                <w:szCs w:val="20"/>
                <w:lang w:eastAsia="ru-RU"/>
              </w:rPr>
              <w:tab/>
              <w:t>frecvența de plată a primelor de asigurare;</w:t>
            </w:r>
          </w:p>
          <w:p w14:paraId="3FE6B13C" w14:textId="77777777" w:rsidR="00895C9F" w:rsidRPr="00D73C5C" w:rsidRDefault="00895C9F">
            <w:pPr>
              <w:shd w:val="clear" w:color="auto" w:fill="FFFFFF" w:themeFill="background1"/>
              <w:spacing w:line="256" w:lineRule="auto"/>
              <w:jc w:val="both"/>
              <w:rPr>
                <w:noProof w:val="0"/>
                <w:sz w:val="20"/>
                <w:szCs w:val="20"/>
                <w:lang w:eastAsia="ru-RU"/>
              </w:rPr>
            </w:pPr>
            <w:r w:rsidRPr="00D73C5C">
              <w:rPr>
                <w:i/>
                <w:noProof w:val="0"/>
                <w:sz w:val="20"/>
                <w:szCs w:val="20"/>
                <w:lang w:eastAsia="ru-RU"/>
              </w:rPr>
              <w:t xml:space="preserve">Conform listei obiectelor industriale periculoase </w:t>
            </w:r>
            <w:r w:rsidRPr="00D964CC">
              <w:rPr>
                <w:i/>
                <w:noProof w:val="0"/>
                <w:color w:val="EE0000"/>
                <w:sz w:val="20"/>
                <w:szCs w:val="20"/>
                <w:lang w:eastAsia="ru-RU"/>
              </w:rPr>
              <w:t>(ANEXA nr.4)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A1235" w14:textId="325FBE0B" w:rsidR="00895C9F" w:rsidRPr="00D73C5C" w:rsidRDefault="00895C9F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 w:rsidRPr="00D73C5C">
              <w:rPr>
                <w:b/>
                <w:bCs/>
                <w:noProof w:val="0"/>
                <w:sz w:val="20"/>
                <w:szCs w:val="20"/>
                <w:lang w:eastAsia="ru-RU"/>
              </w:rPr>
              <w:t>3</w:t>
            </w:r>
            <w:r w:rsidR="00D73C5C">
              <w:rPr>
                <w:b/>
                <w:bCs/>
                <w:noProof w:val="0"/>
                <w:sz w:val="20"/>
                <w:szCs w:val="20"/>
                <w:lang w:eastAsia="ru-RU"/>
              </w:rPr>
              <w:t>0</w:t>
            </w:r>
            <w:r w:rsidRPr="00D73C5C">
              <w:rPr>
                <w:b/>
                <w:bCs/>
                <w:noProof w:val="0"/>
                <w:sz w:val="20"/>
                <w:szCs w:val="20"/>
                <w:lang w:eastAsia="ru-RU"/>
              </w:rPr>
              <w:t xml:space="preserve"> 000,00</w:t>
            </w:r>
          </w:p>
        </w:tc>
      </w:tr>
      <w:tr w:rsidR="00895C9F" w14:paraId="16CAD800" w14:textId="77777777" w:rsidTr="00895C9F">
        <w:trPr>
          <w:trHeight w:val="397"/>
          <w:jc w:val="center"/>
        </w:trPr>
        <w:tc>
          <w:tcPr>
            <w:tcW w:w="93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AE6C1" w14:textId="77777777" w:rsidR="00895C9F" w:rsidRDefault="00895C9F">
            <w:pPr>
              <w:shd w:val="clear" w:color="auto" w:fill="FFFFFF" w:themeFill="background1"/>
              <w:spacing w:before="120" w:line="256" w:lineRule="auto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>
              <w:rPr>
                <w:b/>
                <w:noProof w:val="0"/>
                <w:sz w:val="22"/>
                <w:szCs w:val="22"/>
                <w:lang w:val="ru-RU" w:eastAsia="ru-RU"/>
              </w:rPr>
              <w:t>Valoarea</w:t>
            </w:r>
            <w:proofErr w:type="spellEnd"/>
            <w:r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>
              <w:rPr>
                <w:b/>
                <w:noProof w:val="0"/>
                <w:sz w:val="22"/>
                <w:szCs w:val="22"/>
                <w:lang w:val="ru-RU" w:eastAsia="ru-RU"/>
              </w:rPr>
              <w:t>estimativă</w:t>
            </w:r>
            <w:proofErr w:type="spellEnd"/>
            <w:r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>
              <w:rPr>
                <w:b/>
                <w:noProof w:val="0"/>
                <w:sz w:val="22"/>
                <w:szCs w:val="22"/>
                <w:lang w:val="ru-RU" w:eastAsia="ru-RU"/>
              </w:rPr>
              <w:t>totală</w:t>
            </w:r>
            <w:proofErr w:type="spellEnd"/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338E7" w14:textId="0DD8D30D" w:rsidR="00895C9F" w:rsidRDefault="00D964CC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246 550,00</w:t>
            </w:r>
          </w:p>
        </w:tc>
      </w:tr>
    </w:tbl>
    <w:p w14:paraId="7F240DCA" w14:textId="77777777" w:rsidR="00895C9F" w:rsidRDefault="00895C9F" w:rsidP="00895C9F">
      <w:pPr>
        <w:pStyle w:val="a"/>
        <w:numPr>
          <w:ilvl w:val="0"/>
          <w:numId w:val="0"/>
        </w:numPr>
        <w:ind w:left="360"/>
        <w:rPr>
          <w:b/>
          <w:lang w:val="it-IT" w:eastAsia="ru-RU"/>
        </w:rPr>
      </w:pPr>
    </w:p>
    <w:p w14:paraId="02C27EFB" w14:textId="77777777" w:rsidR="00895C9F" w:rsidRDefault="00895C9F" w:rsidP="00895C9F">
      <w:pPr>
        <w:shd w:val="clear" w:color="auto" w:fill="FFFFFF" w:themeFill="background1"/>
        <w:tabs>
          <w:tab w:val="right" w:pos="426"/>
        </w:tabs>
        <w:ind w:left="360"/>
        <w:jc w:val="both"/>
        <w:rPr>
          <w:bCs/>
          <w:i/>
          <w:iCs/>
          <w:noProof w:val="0"/>
          <w:color w:val="FF0000"/>
          <w:u w:val="single"/>
          <w:lang w:eastAsia="ru-RU"/>
        </w:rPr>
      </w:pPr>
      <w:r>
        <w:rPr>
          <w:bCs/>
          <w:i/>
          <w:iCs/>
          <w:noProof w:val="0"/>
          <w:color w:val="FF0000"/>
          <w:u w:val="single"/>
          <w:lang w:eastAsia="ru-RU"/>
        </w:rPr>
        <w:t>N</w:t>
      </w:r>
      <w:r>
        <w:rPr>
          <w:bCs/>
          <w:i/>
          <w:iCs/>
          <w:noProof w:val="0"/>
          <w:color w:val="FF0000"/>
          <w:u w:val="single"/>
          <w:lang w:val="ro-MD" w:eastAsia="ru-RU"/>
        </w:rPr>
        <w:t>OTĂ</w:t>
      </w:r>
      <w:r>
        <w:rPr>
          <w:bCs/>
          <w:i/>
          <w:iCs/>
          <w:noProof w:val="0"/>
          <w:color w:val="FF0000"/>
          <w:u w:val="single"/>
          <w:lang w:val="en-US" w:eastAsia="ru-RU"/>
        </w:rPr>
        <w:t xml:space="preserve">: </w:t>
      </w:r>
      <w:r>
        <w:rPr>
          <w:bCs/>
          <w:i/>
          <w:iCs/>
          <w:noProof w:val="0"/>
          <w:color w:val="FF0000"/>
          <w:u w:val="single"/>
          <w:lang w:eastAsia="ru-RU"/>
        </w:rPr>
        <w:t xml:space="preserve">Anexele nr.1, nr.2, nr.3 și nr.4 vor fi puse la dispoziția operatorului economic, la sediul întreprinderii Termoelectrica SA, </w:t>
      </w:r>
      <w:proofErr w:type="spellStart"/>
      <w:r>
        <w:rPr>
          <w:bCs/>
          <w:i/>
          <w:iCs/>
          <w:noProof w:val="0"/>
          <w:color w:val="FF0000"/>
          <w:u w:val="single"/>
          <w:lang w:eastAsia="ru-RU"/>
        </w:rPr>
        <w:t>srt</w:t>
      </w:r>
      <w:proofErr w:type="spellEnd"/>
      <w:r>
        <w:rPr>
          <w:bCs/>
          <w:i/>
          <w:iCs/>
          <w:noProof w:val="0"/>
          <w:color w:val="FF0000"/>
          <w:u w:val="single"/>
          <w:lang w:eastAsia="ru-RU"/>
        </w:rPr>
        <w:t>. Tudor Vladimirescu nr.6, bir.303, la solicitare, la  nr. de mobil: 062195900.</w:t>
      </w:r>
    </w:p>
    <w:p w14:paraId="25C5CA98" w14:textId="77777777" w:rsidR="00895C9F" w:rsidRPr="00895C9F" w:rsidRDefault="00895C9F" w:rsidP="00895C9F">
      <w:pPr>
        <w:pStyle w:val="a"/>
        <w:numPr>
          <w:ilvl w:val="0"/>
          <w:numId w:val="0"/>
        </w:numPr>
        <w:ind w:left="360"/>
        <w:rPr>
          <w:b/>
          <w:lang w:val="ro-RO" w:eastAsia="ru-RU"/>
        </w:rPr>
      </w:pPr>
    </w:p>
    <w:p w14:paraId="683D979E" w14:textId="2FED0048" w:rsidR="00ED6593" w:rsidRPr="00E3708C" w:rsidRDefault="00ED6593" w:rsidP="00ED6593">
      <w:pPr>
        <w:pStyle w:val="a"/>
        <w:numPr>
          <w:ilvl w:val="0"/>
          <w:numId w:val="2"/>
        </w:numPr>
        <w:rPr>
          <w:b/>
          <w:lang w:val="it-IT" w:eastAsia="ru-RU"/>
        </w:rPr>
      </w:pPr>
      <w:r w:rsidRPr="00E3708C">
        <w:rPr>
          <w:b/>
          <w:lang w:val="it-IT" w:eastAsia="ru-RU"/>
        </w:rPr>
        <w:t>În cazul în care contractul este împărțit pe loturi un operator economic poate depune oferta (se va selecta):</w:t>
      </w:r>
    </w:p>
    <w:p w14:paraId="625774FD" w14:textId="65A1D4D6" w:rsidR="00ED6593" w:rsidRPr="00E3708C" w:rsidRDefault="00ED6593" w:rsidP="00ED6593">
      <w:pPr>
        <w:pStyle w:val="a"/>
        <w:numPr>
          <w:ilvl w:val="0"/>
          <w:numId w:val="0"/>
        </w:numPr>
        <w:ind w:left="360"/>
        <w:rPr>
          <w:bCs/>
          <w:lang w:val="it-IT" w:eastAsia="ru-RU"/>
        </w:rPr>
      </w:pPr>
      <w:r w:rsidRPr="00E3708C">
        <w:rPr>
          <w:bCs/>
          <w:lang w:val="it-IT" w:eastAsia="ru-RU"/>
        </w:rPr>
        <w:t xml:space="preserve">1) </w:t>
      </w:r>
      <w:r w:rsidRPr="00895C9F">
        <w:rPr>
          <w:bCs/>
          <w:lang w:val="it-IT" w:eastAsia="ru-RU"/>
        </w:rPr>
        <w:t>Pentru un singur lot;</w:t>
      </w:r>
    </w:p>
    <w:p w14:paraId="597E5B0D" w14:textId="6636C470" w:rsidR="00ED6593" w:rsidRPr="00895C9F" w:rsidRDefault="00ED6593" w:rsidP="00ED6593">
      <w:pPr>
        <w:pStyle w:val="a"/>
        <w:numPr>
          <w:ilvl w:val="0"/>
          <w:numId w:val="0"/>
        </w:numPr>
        <w:ind w:left="360"/>
        <w:rPr>
          <w:b/>
          <w:lang w:val="it-IT" w:eastAsia="ru-RU"/>
        </w:rPr>
      </w:pPr>
      <w:r w:rsidRPr="00E3708C">
        <w:rPr>
          <w:bCs/>
          <w:lang w:val="it-IT" w:eastAsia="ru-RU"/>
        </w:rPr>
        <w:t xml:space="preserve">2) </w:t>
      </w:r>
      <w:r w:rsidRPr="00895C9F">
        <w:rPr>
          <w:b/>
          <w:lang w:val="it-IT" w:eastAsia="ru-RU"/>
        </w:rPr>
        <w:t>Pentru mai multe loturi;</w:t>
      </w:r>
    </w:p>
    <w:p w14:paraId="13689DE9" w14:textId="7812B550" w:rsidR="00ED6593" w:rsidRPr="00E3708C" w:rsidRDefault="00ED6593" w:rsidP="00ED6593">
      <w:pPr>
        <w:pStyle w:val="a"/>
        <w:numPr>
          <w:ilvl w:val="0"/>
          <w:numId w:val="0"/>
        </w:numPr>
        <w:ind w:left="360"/>
        <w:rPr>
          <w:bCs/>
          <w:lang w:val="it-IT" w:eastAsia="ru-RU"/>
        </w:rPr>
      </w:pPr>
      <w:r w:rsidRPr="00E3708C">
        <w:rPr>
          <w:bCs/>
          <w:lang w:val="it-IT" w:eastAsia="ru-RU"/>
        </w:rPr>
        <w:t>3) Pentru toate loturile;</w:t>
      </w:r>
    </w:p>
    <w:p w14:paraId="77CE6EAD" w14:textId="2F7EB67B" w:rsidR="00ED6593" w:rsidRPr="00E3708C" w:rsidRDefault="00ED6593" w:rsidP="00ED6593">
      <w:pPr>
        <w:pStyle w:val="a"/>
        <w:numPr>
          <w:ilvl w:val="0"/>
          <w:numId w:val="0"/>
        </w:numPr>
        <w:ind w:left="360"/>
        <w:rPr>
          <w:bCs/>
          <w:lang w:val="it-IT" w:eastAsia="ru-RU"/>
        </w:rPr>
      </w:pPr>
      <w:r w:rsidRPr="00E3708C">
        <w:rPr>
          <w:bCs/>
          <w:lang w:val="it-IT" w:eastAsia="ru-RU"/>
        </w:rPr>
        <w:t>4) Alte limitări privind numărul de loturi care pot fi atribuite aceluiași ofertant___________________________________________________________________.</w:t>
      </w:r>
    </w:p>
    <w:p w14:paraId="1F52076F" w14:textId="56F811A3" w:rsidR="00E3708C" w:rsidRPr="00E3708C" w:rsidRDefault="00E3708C" w:rsidP="00E3708C">
      <w:p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noProof w:val="0"/>
          <w:lang w:eastAsia="ru-RU"/>
        </w:rPr>
      </w:pPr>
      <w:r w:rsidRPr="00E3708C">
        <w:rPr>
          <w:b/>
          <w:noProof w:val="0"/>
          <w:lang w:eastAsia="ru-RU"/>
        </w:rPr>
        <w:t xml:space="preserve">10. Admiterea sau interzicerea ofertelor alternative: </w:t>
      </w:r>
      <w:r w:rsidRPr="00E3708C">
        <w:rPr>
          <w:bCs/>
          <w:noProof w:val="0"/>
          <w:u w:val="single"/>
          <w:lang w:eastAsia="ru-RU"/>
        </w:rPr>
        <w:t>nu se admite</w:t>
      </w:r>
      <w:r w:rsidR="00DD0914">
        <w:rPr>
          <w:bCs/>
          <w:noProof w:val="0"/>
          <w:u w:val="single"/>
          <w:lang w:eastAsia="ru-RU"/>
        </w:rPr>
        <w:t>.</w:t>
      </w:r>
    </w:p>
    <w:p w14:paraId="5D554E65" w14:textId="5417E762" w:rsidR="003E1BC9" w:rsidRPr="003E1BC9" w:rsidRDefault="00E3708C" w:rsidP="003E1BC9">
      <w:pPr>
        <w:tabs>
          <w:tab w:val="right" w:pos="426"/>
        </w:tabs>
        <w:spacing w:line="276" w:lineRule="auto"/>
        <w:ind w:left="357" w:hanging="357"/>
        <w:rPr>
          <w:bCs/>
          <w:i/>
          <w:iCs/>
          <w:color w:val="000000" w:themeColor="text1"/>
          <w:u w:val="single"/>
          <w:lang w:val="ro-MD" w:eastAsia="ru-RU"/>
        </w:rPr>
      </w:pPr>
      <w:r w:rsidRPr="00E3708C">
        <w:rPr>
          <w:b/>
          <w:lang w:eastAsia="ru-RU"/>
        </w:rPr>
        <w:t>11. Termenii și condițiile de livrare/prestare/executare solicitați:</w:t>
      </w:r>
      <w:r w:rsidRPr="00E3708C">
        <w:rPr>
          <w:bCs/>
          <w:i/>
          <w:iCs/>
          <w:lang w:eastAsia="ru-RU"/>
        </w:rPr>
        <w:t xml:space="preserve"> conform cerințelor Caiet</w:t>
      </w:r>
      <w:r w:rsidR="00437117">
        <w:rPr>
          <w:bCs/>
          <w:i/>
          <w:iCs/>
          <w:lang w:eastAsia="ru-RU"/>
        </w:rPr>
        <w:t>elor de Sarcini anexate</w:t>
      </w:r>
      <w:r w:rsidR="003E1BC9" w:rsidRPr="003E1BC9">
        <w:rPr>
          <w:bCs/>
          <w:i/>
          <w:iCs/>
          <w:color w:val="000000" w:themeColor="text1"/>
          <w:lang w:eastAsia="ru-RU"/>
        </w:rPr>
        <w:t>.</w:t>
      </w:r>
    </w:p>
    <w:p w14:paraId="39A65766" w14:textId="7F07BD43" w:rsidR="00E3708C" w:rsidRPr="00895C9F" w:rsidRDefault="00E3708C" w:rsidP="00BF1AEB">
      <w:pPr>
        <w:pStyle w:val="a"/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284" w:hanging="284"/>
        <w:rPr>
          <w:b/>
          <w:u w:val="single"/>
          <w:lang w:eastAsia="ru-RU"/>
        </w:rPr>
      </w:pPr>
      <w:proofErr w:type="spellStart"/>
      <w:r w:rsidRPr="00BF1AEB">
        <w:rPr>
          <w:b/>
          <w:lang w:eastAsia="ru-RU"/>
        </w:rPr>
        <w:t>Termenul</w:t>
      </w:r>
      <w:proofErr w:type="spellEnd"/>
      <w:r w:rsidRPr="00BF1AEB">
        <w:rPr>
          <w:b/>
          <w:lang w:eastAsia="ru-RU"/>
        </w:rPr>
        <w:t xml:space="preserve"> de </w:t>
      </w:r>
      <w:proofErr w:type="spellStart"/>
      <w:r w:rsidRPr="00BF1AEB">
        <w:rPr>
          <w:b/>
          <w:lang w:eastAsia="ru-RU"/>
        </w:rPr>
        <w:t>valabilitate</w:t>
      </w:r>
      <w:proofErr w:type="spellEnd"/>
      <w:r w:rsidRPr="00BF1AEB">
        <w:rPr>
          <w:b/>
          <w:lang w:eastAsia="ru-RU"/>
        </w:rPr>
        <w:t xml:space="preserve"> a </w:t>
      </w:r>
      <w:proofErr w:type="spellStart"/>
      <w:r w:rsidRPr="00BF1AEB">
        <w:rPr>
          <w:b/>
          <w:lang w:eastAsia="ru-RU"/>
        </w:rPr>
        <w:t>contractului</w:t>
      </w:r>
      <w:proofErr w:type="spellEnd"/>
      <w:r w:rsidRPr="00BF1AEB">
        <w:rPr>
          <w:b/>
          <w:lang w:eastAsia="ru-RU"/>
        </w:rPr>
        <w:t>:</w:t>
      </w:r>
      <w:r w:rsidR="003E1BC9">
        <w:rPr>
          <w:shd w:val="clear" w:color="auto" w:fill="FFFFFF"/>
          <w:lang w:eastAsia="ru-RU"/>
        </w:rPr>
        <w:t xml:space="preserve"> </w:t>
      </w:r>
    </w:p>
    <w:p w14:paraId="2FC59760" w14:textId="1EA0A703" w:rsidR="00895C9F" w:rsidRPr="00895C9F" w:rsidRDefault="00895C9F" w:rsidP="00895C9F">
      <w:pPr>
        <w:pStyle w:val="a"/>
        <w:numPr>
          <w:ilvl w:val="0"/>
          <w:numId w:val="18"/>
        </w:numPr>
        <w:shd w:val="clear" w:color="auto" w:fill="FFFFFF" w:themeFill="background1"/>
        <w:tabs>
          <w:tab w:val="right" w:pos="426"/>
        </w:tabs>
        <w:spacing w:before="120"/>
        <w:rPr>
          <w:bCs/>
          <w:i/>
          <w:iCs/>
          <w:color w:val="000000" w:themeColor="text1"/>
          <w:lang w:eastAsia="ru-RU"/>
        </w:rPr>
      </w:pPr>
      <w:proofErr w:type="spellStart"/>
      <w:r w:rsidRPr="00895C9F">
        <w:rPr>
          <w:bCs/>
          <w:i/>
          <w:iCs/>
          <w:color w:val="000000" w:themeColor="text1"/>
          <w:lang w:eastAsia="ru-RU"/>
        </w:rPr>
        <w:t>Polițele</w:t>
      </w:r>
      <w:proofErr w:type="spellEnd"/>
      <w:r w:rsidRPr="00895C9F">
        <w:rPr>
          <w:bCs/>
          <w:i/>
          <w:iCs/>
          <w:color w:val="000000" w:themeColor="text1"/>
          <w:lang w:eastAsia="ru-RU"/>
        </w:rPr>
        <w:t xml:space="preserve"> de </w:t>
      </w:r>
      <w:proofErr w:type="spellStart"/>
      <w:r w:rsidRPr="00895C9F">
        <w:rPr>
          <w:bCs/>
          <w:i/>
          <w:iCs/>
          <w:color w:val="000000" w:themeColor="text1"/>
          <w:lang w:eastAsia="ru-RU"/>
        </w:rPr>
        <w:t>asigurare</w:t>
      </w:r>
      <w:proofErr w:type="spellEnd"/>
      <w:r w:rsidRPr="00895C9F">
        <w:rPr>
          <w:bCs/>
          <w:i/>
          <w:iCs/>
          <w:color w:val="000000" w:themeColor="text1"/>
          <w:lang w:eastAsia="ru-RU"/>
        </w:rPr>
        <w:t xml:space="preserve"> se emit în termen de </w:t>
      </w:r>
      <w:proofErr w:type="spellStart"/>
      <w:r w:rsidRPr="00895C9F">
        <w:rPr>
          <w:bCs/>
          <w:i/>
          <w:iCs/>
          <w:color w:val="000000" w:themeColor="text1"/>
          <w:lang w:eastAsia="ru-RU"/>
        </w:rPr>
        <w:t>una</w:t>
      </w:r>
      <w:proofErr w:type="spellEnd"/>
      <w:r w:rsidRPr="00895C9F">
        <w:rPr>
          <w:bCs/>
          <w:i/>
          <w:iCs/>
          <w:color w:val="000000" w:themeColor="text1"/>
          <w:lang w:eastAsia="ru-RU"/>
        </w:rPr>
        <w:t xml:space="preserve"> zi </w:t>
      </w:r>
      <w:proofErr w:type="spellStart"/>
      <w:r w:rsidRPr="00895C9F">
        <w:rPr>
          <w:bCs/>
          <w:i/>
          <w:iCs/>
          <w:color w:val="000000" w:themeColor="text1"/>
          <w:lang w:eastAsia="ru-RU"/>
        </w:rPr>
        <w:t>lucrătoare</w:t>
      </w:r>
      <w:proofErr w:type="spellEnd"/>
      <w:r w:rsidRPr="00895C9F">
        <w:rPr>
          <w:bCs/>
          <w:i/>
          <w:iCs/>
          <w:color w:val="000000" w:themeColor="text1"/>
          <w:lang w:eastAsia="ru-RU"/>
        </w:rPr>
        <w:t xml:space="preserve"> din data </w:t>
      </w:r>
      <w:proofErr w:type="spellStart"/>
      <w:r w:rsidRPr="00895C9F">
        <w:rPr>
          <w:bCs/>
          <w:i/>
          <w:iCs/>
          <w:color w:val="000000" w:themeColor="text1"/>
          <w:lang w:eastAsia="ru-RU"/>
        </w:rPr>
        <w:t>înaintării</w:t>
      </w:r>
      <w:proofErr w:type="spellEnd"/>
      <w:r w:rsidRPr="00895C9F">
        <w:rPr>
          <w:bCs/>
          <w:i/>
          <w:iCs/>
          <w:color w:val="000000" w:themeColor="text1"/>
          <w:lang w:eastAsia="ru-RU"/>
        </w:rPr>
        <w:t xml:space="preserve"> </w:t>
      </w:r>
      <w:proofErr w:type="spellStart"/>
      <w:r w:rsidRPr="00895C9F">
        <w:rPr>
          <w:bCs/>
          <w:i/>
          <w:iCs/>
          <w:color w:val="000000" w:themeColor="text1"/>
          <w:lang w:eastAsia="ru-RU"/>
        </w:rPr>
        <w:t>cererii</w:t>
      </w:r>
      <w:proofErr w:type="spellEnd"/>
      <w:r w:rsidRPr="00895C9F">
        <w:rPr>
          <w:bCs/>
          <w:i/>
          <w:iCs/>
          <w:color w:val="000000" w:themeColor="text1"/>
          <w:lang w:eastAsia="ru-RU"/>
        </w:rPr>
        <w:t>.</w:t>
      </w:r>
    </w:p>
    <w:p w14:paraId="4A4D0E0C" w14:textId="6F2A44C5" w:rsidR="00895C9F" w:rsidRPr="00895C9F" w:rsidRDefault="00895C9F" w:rsidP="00895C9F">
      <w:pPr>
        <w:pStyle w:val="a"/>
        <w:numPr>
          <w:ilvl w:val="0"/>
          <w:numId w:val="18"/>
        </w:numPr>
        <w:shd w:val="clear" w:color="auto" w:fill="FFFFFF" w:themeFill="background1"/>
        <w:tabs>
          <w:tab w:val="right" w:pos="426"/>
        </w:tabs>
        <w:spacing w:before="120"/>
        <w:rPr>
          <w:bCs/>
          <w:i/>
          <w:iCs/>
          <w:color w:val="000000" w:themeColor="text1"/>
          <w:lang w:eastAsia="ru-RU"/>
        </w:rPr>
      </w:pPr>
      <w:proofErr w:type="spellStart"/>
      <w:r w:rsidRPr="00895C9F">
        <w:rPr>
          <w:bCs/>
          <w:i/>
          <w:iCs/>
          <w:color w:val="000000" w:themeColor="text1"/>
          <w:lang w:eastAsia="ru-RU"/>
        </w:rPr>
        <w:t>Pentru</w:t>
      </w:r>
      <w:proofErr w:type="spellEnd"/>
      <w:r w:rsidRPr="00895C9F">
        <w:rPr>
          <w:bCs/>
          <w:i/>
          <w:iCs/>
          <w:color w:val="000000" w:themeColor="text1"/>
          <w:lang w:eastAsia="ru-RU"/>
        </w:rPr>
        <w:t xml:space="preserve"> Lot 1,2,3,4 - </w:t>
      </w:r>
      <w:proofErr w:type="spellStart"/>
      <w:r w:rsidRPr="00895C9F">
        <w:rPr>
          <w:bCs/>
          <w:i/>
          <w:iCs/>
          <w:color w:val="000000" w:themeColor="text1"/>
          <w:lang w:eastAsia="ru-RU"/>
        </w:rPr>
        <w:t>polițele</w:t>
      </w:r>
      <w:proofErr w:type="spellEnd"/>
      <w:r w:rsidRPr="00895C9F">
        <w:rPr>
          <w:bCs/>
          <w:i/>
          <w:iCs/>
          <w:color w:val="000000" w:themeColor="text1"/>
          <w:lang w:eastAsia="ru-RU"/>
        </w:rPr>
        <w:t xml:space="preserve"> de </w:t>
      </w:r>
      <w:proofErr w:type="spellStart"/>
      <w:r w:rsidRPr="00895C9F">
        <w:rPr>
          <w:bCs/>
          <w:i/>
          <w:iCs/>
          <w:color w:val="000000" w:themeColor="text1"/>
          <w:lang w:eastAsia="ru-RU"/>
        </w:rPr>
        <w:t>asigurare</w:t>
      </w:r>
      <w:proofErr w:type="spellEnd"/>
      <w:r w:rsidRPr="00895C9F">
        <w:rPr>
          <w:bCs/>
          <w:i/>
          <w:iCs/>
          <w:color w:val="000000" w:themeColor="text1"/>
          <w:lang w:eastAsia="ru-RU"/>
        </w:rPr>
        <w:t xml:space="preserve"> </w:t>
      </w:r>
      <w:proofErr w:type="spellStart"/>
      <w:r w:rsidRPr="00895C9F">
        <w:rPr>
          <w:bCs/>
          <w:i/>
          <w:iCs/>
          <w:color w:val="000000" w:themeColor="text1"/>
          <w:lang w:eastAsia="ru-RU"/>
        </w:rPr>
        <w:t>vor</w:t>
      </w:r>
      <w:proofErr w:type="spellEnd"/>
      <w:r w:rsidRPr="00895C9F">
        <w:rPr>
          <w:bCs/>
          <w:i/>
          <w:iCs/>
          <w:color w:val="000000" w:themeColor="text1"/>
          <w:lang w:eastAsia="ru-RU"/>
        </w:rPr>
        <w:t xml:space="preserve"> fi </w:t>
      </w:r>
      <w:proofErr w:type="spellStart"/>
      <w:r w:rsidRPr="00895C9F">
        <w:rPr>
          <w:bCs/>
          <w:i/>
          <w:iCs/>
          <w:color w:val="000000" w:themeColor="text1"/>
          <w:lang w:eastAsia="ru-RU"/>
        </w:rPr>
        <w:t>eliberate</w:t>
      </w:r>
      <w:proofErr w:type="spellEnd"/>
      <w:r w:rsidRPr="00895C9F">
        <w:rPr>
          <w:bCs/>
          <w:i/>
          <w:iCs/>
          <w:color w:val="000000" w:themeColor="text1"/>
          <w:lang w:eastAsia="ru-RU"/>
        </w:rPr>
        <w:t xml:space="preserve"> pe </w:t>
      </w:r>
      <w:proofErr w:type="spellStart"/>
      <w:r w:rsidRPr="00895C9F">
        <w:rPr>
          <w:bCs/>
          <w:i/>
          <w:iCs/>
          <w:color w:val="000000" w:themeColor="text1"/>
          <w:lang w:eastAsia="ru-RU"/>
        </w:rPr>
        <w:t>perioada</w:t>
      </w:r>
      <w:proofErr w:type="spellEnd"/>
      <w:r w:rsidRPr="00895C9F">
        <w:rPr>
          <w:bCs/>
          <w:i/>
          <w:iCs/>
          <w:color w:val="000000" w:themeColor="text1"/>
          <w:lang w:val="ro-MD" w:eastAsia="ru-RU"/>
        </w:rPr>
        <w:t xml:space="preserve"> 01.01.20</w:t>
      </w:r>
      <w:r>
        <w:rPr>
          <w:bCs/>
          <w:i/>
          <w:iCs/>
          <w:color w:val="000000" w:themeColor="text1"/>
          <w:lang w:val="ro-MD" w:eastAsia="ru-RU"/>
        </w:rPr>
        <w:t>2</w:t>
      </w:r>
      <w:r w:rsidR="007219AA">
        <w:rPr>
          <w:bCs/>
          <w:i/>
          <w:iCs/>
          <w:color w:val="000000" w:themeColor="text1"/>
          <w:lang w:val="ro-MD" w:eastAsia="ru-RU"/>
        </w:rPr>
        <w:t>6</w:t>
      </w:r>
      <w:r w:rsidRPr="00895C9F">
        <w:rPr>
          <w:bCs/>
          <w:i/>
          <w:iCs/>
          <w:color w:val="000000" w:themeColor="text1"/>
          <w:lang w:val="ro-MD" w:eastAsia="ru-RU"/>
        </w:rPr>
        <w:t xml:space="preserve"> </w:t>
      </w:r>
      <w:proofErr w:type="spellStart"/>
      <w:r w:rsidRPr="00895C9F">
        <w:rPr>
          <w:bCs/>
          <w:i/>
          <w:iCs/>
          <w:color w:val="000000" w:themeColor="text1"/>
          <w:lang w:val="ro-MD" w:eastAsia="ru-RU"/>
        </w:rPr>
        <w:t>pînă</w:t>
      </w:r>
      <w:proofErr w:type="spellEnd"/>
      <w:r w:rsidRPr="00895C9F">
        <w:rPr>
          <w:bCs/>
          <w:i/>
          <w:iCs/>
          <w:color w:val="000000" w:themeColor="text1"/>
          <w:lang w:val="ro-MD" w:eastAsia="ru-RU"/>
        </w:rPr>
        <w:t xml:space="preserve"> la 31.12.202</w:t>
      </w:r>
      <w:r w:rsidR="007219AA">
        <w:rPr>
          <w:bCs/>
          <w:i/>
          <w:iCs/>
          <w:color w:val="000000" w:themeColor="text1"/>
          <w:lang w:val="ro-MD" w:eastAsia="ru-RU"/>
        </w:rPr>
        <w:t>6</w:t>
      </w:r>
      <w:r w:rsidRPr="00895C9F">
        <w:rPr>
          <w:bCs/>
          <w:i/>
          <w:iCs/>
          <w:color w:val="000000" w:themeColor="text1"/>
          <w:lang w:val="ro-MD" w:eastAsia="ru-RU"/>
        </w:rPr>
        <w:t>.</w:t>
      </w:r>
    </w:p>
    <w:p w14:paraId="2A3F01BE" w14:textId="77777777" w:rsidR="00E3708C" w:rsidRPr="00E3708C" w:rsidRDefault="00E3708C" w:rsidP="00BF1AEB">
      <w:pPr>
        <w:numPr>
          <w:ilvl w:val="0"/>
          <w:numId w:val="12"/>
        </w:numPr>
        <w:tabs>
          <w:tab w:val="right" w:pos="426"/>
        </w:tabs>
        <w:spacing w:before="120"/>
        <w:ind w:left="426" w:hanging="426"/>
        <w:jc w:val="both"/>
        <w:rPr>
          <w:b/>
          <w:noProof w:val="0"/>
          <w:lang w:val="it-IT" w:eastAsia="ru-RU"/>
        </w:rPr>
      </w:pPr>
      <w:r w:rsidRPr="00E3708C">
        <w:rPr>
          <w:b/>
          <w:noProof w:val="0"/>
          <w:lang w:val="it-IT" w:eastAsia="ru-RU"/>
        </w:rPr>
        <w:lastRenderedPageBreak/>
        <w:t xml:space="preserve">Contract de achiziție rezervat atelierelor protejate sau că acesta poate fi executat numai în cadrul unor programe de angajare protejată (după caz): </w:t>
      </w:r>
      <w:r w:rsidRPr="00E3708C">
        <w:rPr>
          <w:bCs/>
          <w:u w:val="single"/>
          <w:lang w:eastAsia="ru-RU"/>
        </w:rPr>
        <w:t>nu se aplică.</w:t>
      </w:r>
      <w:r w:rsidRPr="00E3708C">
        <w:rPr>
          <w:noProof w:val="0"/>
          <w:sz w:val="20"/>
          <w:lang w:eastAsia="ru-RU"/>
        </w:rPr>
        <w:t xml:space="preserve">   </w:t>
      </w:r>
      <w:r w:rsidRPr="00E3708C">
        <w:rPr>
          <w:noProof w:val="0"/>
          <w:sz w:val="20"/>
          <w:lang w:val="ro-MD" w:eastAsia="ru-RU"/>
        </w:rPr>
        <w:t xml:space="preserve">    </w:t>
      </w:r>
    </w:p>
    <w:p w14:paraId="09B1218A" w14:textId="77777777" w:rsidR="00E3708C" w:rsidRPr="00E3708C" w:rsidRDefault="00E3708C" w:rsidP="00BF1AEB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noProof w:val="0"/>
          <w:lang w:val="it-IT" w:eastAsia="ru-RU"/>
        </w:rPr>
      </w:pPr>
      <w:r w:rsidRPr="00E3708C">
        <w:rPr>
          <w:b/>
          <w:noProof w:val="0"/>
          <w:lang w:val="it-IT" w:eastAsia="ru-RU"/>
        </w:rPr>
        <w:t xml:space="preserve">Prestarea serviciului este rezervată unei anumite profesii în temeiul unor legi sau al unor acte administrative (după caz):  </w:t>
      </w:r>
      <w:r w:rsidRPr="00E3708C">
        <w:rPr>
          <w:bCs/>
          <w:u w:val="single"/>
          <w:lang w:eastAsia="ru-RU"/>
        </w:rPr>
        <w:t>nu se aplică.</w:t>
      </w:r>
      <w:r w:rsidRPr="00E3708C">
        <w:rPr>
          <w:noProof w:val="0"/>
          <w:sz w:val="20"/>
          <w:lang w:eastAsia="ru-RU"/>
        </w:rPr>
        <w:t xml:space="preserve">   </w:t>
      </w:r>
    </w:p>
    <w:p w14:paraId="4B346203" w14:textId="1F7C9C81" w:rsidR="00E3708C" w:rsidRPr="00E3708C" w:rsidRDefault="00E3708C" w:rsidP="00BF1AEB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noProof w:val="0"/>
          <w:lang w:eastAsia="ru-RU"/>
        </w:rPr>
      </w:pPr>
      <w:r w:rsidRPr="00E3708C">
        <w:rPr>
          <w:b/>
          <w:noProof w:val="0"/>
          <w:lang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Grigliatabella2"/>
        <w:tblW w:w="9776" w:type="dxa"/>
        <w:tblLook w:val="04A0" w:firstRow="1" w:lastRow="0" w:firstColumn="1" w:lastColumn="0" w:noHBand="0" w:noVBand="1"/>
      </w:tblPr>
      <w:tblGrid>
        <w:gridCol w:w="541"/>
        <w:gridCol w:w="4250"/>
        <w:gridCol w:w="3491"/>
        <w:gridCol w:w="1494"/>
      </w:tblGrid>
      <w:tr w:rsidR="009D3B31" w:rsidRPr="00BE362C" w14:paraId="4817CAA8" w14:textId="77777777" w:rsidTr="00543D15">
        <w:tc>
          <w:tcPr>
            <w:tcW w:w="541" w:type="dxa"/>
          </w:tcPr>
          <w:p w14:paraId="65BDD506" w14:textId="77777777" w:rsidR="009D3B31" w:rsidRPr="00BE362C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4250" w:type="dxa"/>
          </w:tcPr>
          <w:p w14:paraId="3EA23D0B" w14:textId="77777777" w:rsidR="009D3B31" w:rsidRPr="00B5415A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710C9E1E" w14:textId="77777777" w:rsidR="009D3B31" w:rsidRPr="00B5415A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3491" w:type="dxa"/>
          </w:tcPr>
          <w:p w14:paraId="0C1ADDE9" w14:textId="77777777" w:rsidR="009D3B31" w:rsidRPr="00BE362C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494" w:type="dxa"/>
          </w:tcPr>
          <w:p w14:paraId="7DBFF49B" w14:textId="77777777" w:rsidR="009D3B31" w:rsidRPr="00BE362C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95216C" w:rsidRPr="0098125E" w14:paraId="55AA343E" w14:textId="77777777" w:rsidTr="00543D15">
        <w:trPr>
          <w:trHeight w:val="763"/>
        </w:trPr>
        <w:tc>
          <w:tcPr>
            <w:tcW w:w="541" w:type="dxa"/>
            <w:vAlign w:val="center"/>
          </w:tcPr>
          <w:p w14:paraId="1B101BC9" w14:textId="27CF6DF5" w:rsidR="0095216C" w:rsidRPr="007E2903" w:rsidRDefault="0095216C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ind w:left="360" w:hanging="360"/>
              <w:rPr>
                <w:bCs/>
                <w:iCs/>
                <w:sz w:val="20"/>
                <w:szCs w:val="20"/>
                <w:lang w:eastAsia="ru-RU"/>
              </w:rPr>
            </w:pPr>
            <w:r>
              <w:rPr>
                <w:bCs/>
                <w:iCs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4250" w:type="dxa"/>
            <w:vAlign w:val="center"/>
          </w:tcPr>
          <w:p w14:paraId="5406B0B4" w14:textId="53980584" w:rsidR="0095216C" w:rsidRDefault="0095216C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95216C"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Cerere de participare</w:t>
            </w:r>
          </w:p>
        </w:tc>
        <w:tc>
          <w:tcPr>
            <w:tcW w:w="3491" w:type="dxa"/>
            <w:vAlign w:val="center"/>
          </w:tcPr>
          <w:p w14:paraId="1FB5DC8F" w14:textId="6D9AACF4" w:rsidR="0095216C" w:rsidRDefault="0095216C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sz w:val="20"/>
                <w:szCs w:val="20"/>
                <w:lang w:val="it-IT" w:eastAsia="ru-RU"/>
              </w:rPr>
            </w:pPr>
            <w:r w:rsidRPr="0095216C">
              <w:rPr>
                <w:bCs/>
                <w:i/>
                <w:noProof w:val="0"/>
                <w:sz w:val="20"/>
                <w:szCs w:val="2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494" w:type="dxa"/>
          </w:tcPr>
          <w:p w14:paraId="1EDB1465" w14:textId="5A60905E" w:rsidR="0095216C" w:rsidRPr="007E2903" w:rsidRDefault="0095216C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E2903">
              <w:rPr>
                <w:bCs/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9D3B31" w:rsidRPr="0098125E" w14:paraId="3E5074AF" w14:textId="77777777" w:rsidTr="00543D15">
        <w:trPr>
          <w:trHeight w:val="763"/>
        </w:trPr>
        <w:tc>
          <w:tcPr>
            <w:tcW w:w="541" w:type="dxa"/>
            <w:vAlign w:val="center"/>
          </w:tcPr>
          <w:p w14:paraId="53C65BAF" w14:textId="0D93EFC9" w:rsidR="009D3B31" w:rsidRPr="007E2903" w:rsidRDefault="0095216C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ind w:left="360" w:hanging="360"/>
              <w:rPr>
                <w:bCs/>
                <w:iCs/>
                <w:sz w:val="20"/>
                <w:szCs w:val="20"/>
                <w:lang w:eastAsia="ru-RU"/>
              </w:rPr>
            </w:pPr>
            <w:r>
              <w:rPr>
                <w:bCs/>
                <w:iCs/>
                <w:sz w:val="20"/>
                <w:szCs w:val="20"/>
                <w:lang w:eastAsia="ru-RU"/>
              </w:rPr>
              <w:t>2</w:t>
            </w:r>
            <w:r w:rsidR="009D3B31" w:rsidRPr="007E2903">
              <w:rPr>
                <w:bCs/>
                <w:i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250" w:type="dxa"/>
            <w:vAlign w:val="center"/>
          </w:tcPr>
          <w:p w14:paraId="7BB81B71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Date generale despre participant</w:t>
            </w:r>
          </w:p>
        </w:tc>
        <w:tc>
          <w:tcPr>
            <w:tcW w:w="3491" w:type="dxa"/>
            <w:vAlign w:val="center"/>
          </w:tcPr>
          <w:p w14:paraId="6101BA35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  <w:i/>
                <w:noProof w:val="0"/>
                <w:sz w:val="20"/>
                <w:szCs w:val="20"/>
                <w:lang w:val="it-IT" w:eastAsia="ru-RU"/>
              </w:rPr>
              <w:t>Original, semnat electronic</w:t>
            </w:r>
          </w:p>
        </w:tc>
        <w:tc>
          <w:tcPr>
            <w:tcW w:w="1494" w:type="dxa"/>
          </w:tcPr>
          <w:p w14:paraId="1A515C59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E2903">
              <w:rPr>
                <w:bCs/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9D3B31" w:rsidRPr="0098125E" w14:paraId="08111E0C" w14:textId="77777777" w:rsidTr="00543D15">
        <w:tc>
          <w:tcPr>
            <w:tcW w:w="541" w:type="dxa"/>
            <w:vAlign w:val="center"/>
          </w:tcPr>
          <w:p w14:paraId="2F9939D0" w14:textId="0720430E" w:rsidR="009D3B31" w:rsidRPr="007E2903" w:rsidRDefault="0095216C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ind w:left="360" w:hanging="360"/>
              <w:rPr>
                <w:bCs/>
                <w:iCs/>
                <w:sz w:val="20"/>
                <w:szCs w:val="20"/>
                <w:lang w:eastAsia="ru-RU"/>
              </w:rPr>
            </w:pPr>
            <w:r>
              <w:rPr>
                <w:bCs/>
                <w:iCs/>
                <w:sz w:val="20"/>
                <w:szCs w:val="20"/>
                <w:lang w:eastAsia="ru-RU"/>
              </w:rPr>
              <w:t>3</w:t>
            </w:r>
            <w:r w:rsidR="009D3B31" w:rsidRPr="007E2903">
              <w:rPr>
                <w:bCs/>
                <w:i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250" w:type="dxa"/>
          </w:tcPr>
          <w:p w14:paraId="244BAB0B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Cs/>
                <w:noProof w:val="0"/>
                <w:sz w:val="20"/>
                <w:szCs w:val="20"/>
                <w:lang w:val="ro-MD" w:eastAsia="ru-RU"/>
              </w:rPr>
            </w:pPr>
            <w:r w:rsidRPr="007E2903">
              <w:rPr>
                <w:bCs/>
                <w:iCs/>
                <w:noProof w:val="0"/>
                <w:sz w:val="20"/>
                <w:szCs w:val="20"/>
                <w:lang w:val="ro-MD" w:eastAsia="ru-RU"/>
              </w:rPr>
              <w:t>Specificații de preț</w:t>
            </w:r>
          </w:p>
        </w:tc>
        <w:tc>
          <w:tcPr>
            <w:tcW w:w="3491" w:type="dxa"/>
          </w:tcPr>
          <w:p w14:paraId="05ED8D9B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both"/>
              <w:rPr>
                <w:bCs/>
                <w:i/>
                <w:noProof w:val="0"/>
                <w:sz w:val="20"/>
                <w:szCs w:val="20"/>
                <w:lang w:val="it-IT" w:eastAsia="ru-RU"/>
              </w:rPr>
            </w:pPr>
            <w:r w:rsidRPr="007E2903">
              <w:rPr>
                <w:bCs/>
                <w:i/>
                <w:noProof w:val="0"/>
                <w:sz w:val="20"/>
                <w:szCs w:val="2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494" w:type="dxa"/>
          </w:tcPr>
          <w:p w14:paraId="055E272A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E2903">
              <w:rPr>
                <w:bCs/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9D3B31" w:rsidRPr="0098125E" w14:paraId="6B5CE2A5" w14:textId="77777777" w:rsidTr="00543D15">
        <w:tc>
          <w:tcPr>
            <w:tcW w:w="541" w:type="dxa"/>
            <w:vAlign w:val="center"/>
          </w:tcPr>
          <w:p w14:paraId="13BA7726" w14:textId="05FB3AFE" w:rsidR="009D3B31" w:rsidRPr="007E2903" w:rsidRDefault="0095216C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ind w:left="360" w:hanging="360"/>
              <w:rPr>
                <w:bCs/>
                <w:iCs/>
                <w:sz w:val="20"/>
                <w:szCs w:val="20"/>
                <w:lang w:eastAsia="ru-RU"/>
              </w:rPr>
            </w:pPr>
            <w:r>
              <w:rPr>
                <w:bCs/>
                <w:iCs/>
                <w:sz w:val="20"/>
                <w:szCs w:val="20"/>
                <w:lang w:eastAsia="ru-RU"/>
              </w:rPr>
              <w:t>4</w:t>
            </w:r>
            <w:r w:rsidR="009D3B31" w:rsidRPr="007E2903">
              <w:rPr>
                <w:bCs/>
                <w:i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250" w:type="dxa"/>
          </w:tcPr>
          <w:p w14:paraId="73799689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Cs/>
                <w:noProof w:val="0"/>
                <w:sz w:val="20"/>
                <w:szCs w:val="20"/>
                <w:lang w:val="ro-MD" w:eastAsia="ru-RU"/>
              </w:rPr>
            </w:pPr>
            <w:r w:rsidRPr="007E2903">
              <w:rPr>
                <w:bCs/>
                <w:iCs/>
                <w:noProof w:val="0"/>
                <w:sz w:val="20"/>
                <w:szCs w:val="20"/>
                <w:lang w:val="ro-MD" w:eastAsia="ru-RU"/>
              </w:rPr>
              <w:t>Specificații tehnice</w:t>
            </w:r>
          </w:p>
        </w:tc>
        <w:tc>
          <w:tcPr>
            <w:tcW w:w="3491" w:type="dxa"/>
          </w:tcPr>
          <w:p w14:paraId="1A910CA5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both"/>
              <w:rPr>
                <w:b/>
                <w:i/>
                <w:noProof w:val="0"/>
                <w:sz w:val="20"/>
                <w:szCs w:val="20"/>
                <w:lang w:val="it-IT" w:eastAsia="ru-RU"/>
              </w:rPr>
            </w:pPr>
            <w:r w:rsidRPr="007E2903">
              <w:rPr>
                <w:bCs/>
                <w:i/>
                <w:noProof w:val="0"/>
                <w:sz w:val="20"/>
                <w:szCs w:val="2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494" w:type="dxa"/>
          </w:tcPr>
          <w:p w14:paraId="499EC79E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E2903">
              <w:rPr>
                <w:bCs/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9D3B31" w:rsidRPr="0098125E" w14:paraId="11C77701" w14:textId="77777777" w:rsidTr="00543D15">
        <w:tc>
          <w:tcPr>
            <w:tcW w:w="541" w:type="dxa"/>
            <w:vAlign w:val="center"/>
          </w:tcPr>
          <w:p w14:paraId="39C75966" w14:textId="77207E1C" w:rsidR="009D3B31" w:rsidRPr="007E2903" w:rsidRDefault="0095216C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ind w:left="360" w:hanging="360"/>
              <w:rPr>
                <w:bCs/>
                <w:iCs/>
                <w:sz w:val="20"/>
                <w:szCs w:val="20"/>
                <w:lang w:eastAsia="ru-RU"/>
              </w:rPr>
            </w:pPr>
            <w:r>
              <w:rPr>
                <w:bCs/>
                <w:iCs/>
                <w:sz w:val="20"/>
                <w:szCs w:val="20"/>
                <w:lang w:eastAsia="ru-RU"/>
              </w:rPr>
              <w:t>5</w:t>
            </w:r>
            <w:r w:rsidR="009D3B31" w:rsidRPr="007E2903">
              <w:rPr>
                <w:bCs/>
                <w:i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250" w:type="dxa"/>
          </w:tcPr>
          <w:p w14:paraId="2FBD707A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Cs/>
                <w:noProof w:val="0"/>
                <w:sz w:val="20"/>
                <w:szCs w:val="20"/>
                <w:lang w:val="ro-MD" w:eastAsia="ru-RU"/>
              </w:rPr>
            </w:pPr>
            <w:r w:rsidRPr="007E2903">
              <w:rPr>
                <w:bCs/>
                <w:iCs/>
                <w:noProof w:val="0"/>
                <w:sz w:val="20"/>
                <w:szCs w:val="20"/>
                <w:lang w:val="ro-MD" w:eastAsia="ru-RU"/>
              </w:rPr>
              <w:t>Declarația privind valabilitatea ofertei</w:t>
            </w:r>
          </w:p>
        </w:tc>
        <w:tc>
          <w:tcPr>
            <w:tcW w:w="3491" w:type="dxa"/>
          </w:tcPr>
          <w:p w14:paraId="1190CAAB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both"/>
              <w:rPr>
                <w:bCs/>
                <w:i/>
                <w:noProof w:val="0"/>
                <w:sz w:val="20"/>
                <w:szCs w:val="20"/>
                <w:lang w:val="it-IT" w:eastAsia="ru-RU"/>
              </w:rPr>
            </w:pPr>
            <w:r w:rsidRPr="007E2903">
              <w:rPr>
                <w:bCs/>
                <w:i/>
                <w:noProof w:val="0"/>
                <w:sz w:val="20"/>
                <w:szCs w:val="2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494" w:type="dxa"/>
          </w:tcPr>
          <w:p w14:paraId="7ABBCD7F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E2903">
              <w:rPr>
                <w:bCs/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9D3B31" w:rsidRPr="0098125E" w14:paraId="55AD5CD4" w14:textId="77777777" w:rsidTr="00543D15">
        <w:tc>
          <w:tcPr>
            <w:tcW w:w="541" w:type="dxa"/>
            <w:vAlign w:val="center"/>
          </w:tcPr>
          <w:p w14:paraId="2C2D0A33" w14:textId="03AB9F82" w:rsidR="009D3B31" w:rsidRDefault="0095216C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ind w:left="360" w:hanging="360"/>
              <w:rPr>
                <w:bCs/>
                <w:iCs/>
                <w:sz w:val="20"/>
                <w:szCs w:val="20"/>
                <w:lang w:eastAsia="ru-RU"/>
              </w:rPr>
            </w:pPr>
            <w:r>
              <w:rPr>
                <w:bCs/>
                <w:iCs/>
                <w:sz w:val="20"/>
                <w:szCs w:val="20"/>
                <w:lang w:eastAsia="ru-RU"/>
              </w:rPr>
              <w:t>6</w:t>
            </w:r>
            <w:r w:rsidR="009D3B31">
              <w:rPr>
                <w:bCs/>
                <w:i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250" w:type="dxa"/>
          </w:tcPr>
          <w:p w14:paraId="56ED2024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Cs/>
                <w:iCs/>
                <w:noProof w:val="0"/>
                <w:sz w:val="20"/>
                <w:szCs w:val="20"/>
                <w:lang w:val="ro-MD" w:eastAsia="ru-RU"/>
              </w:rPr>
              <w:t xml:space="preserve">Declarație de </w:t>
            </w:r>
            <w:proofErr w:type="spellStart"/>
            <w:r>
              <w:rPr>
                <w:bCs/>
                <w:iCs/>
                <w:noProof w:val="0"/>
                <w:sz w:val="20"/>
                <w:szCs w:val="20"/>
                <w:lang w:val="ro-MD" w:eastAsia="ru-RU"/>
              </w:rPr>
              <w:t>egibilitate</w:t>
            </w:r>
            <w:proofErr w:type="spellEnd"/>
          </w:p>
        </w:tc>
        <w:tc>
          <w:tcPr>
            <w:tcW w:w="3491" w:type="dxa"/>
          </w:tcPr>
          <w:p w14:paraId="61F6E835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both"/>
              <w:rPr>
                <w:bCs/>
                <w:i/>
                <w:noProof w:val="0"/>
                <w:sz w:val="20"/>
                <w:szCs w:val="20"/>
                <w:lang w:val="it-IT" w:eastAsia="ru-RU"/>
              </w:rPr>
            </w:pPr>
            <w:r w:rsidRPr="00B74A7F">
              <w:rPr>
                <w:bCs/>
                <w:i/>
                <w:noProof w:val="0"/>
                <w:sz w:val="20"/>
                <w:szCs w:val="2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494" w:type="dxa"/>
          </w:tcPr>
          <w:p w14:paraId="58371F01" w14:textId="25E5F083" w:rsidR="009D3B31" w:rsidRPr="007E2903" w:rsidRDefault="00D324C5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E2903">
              <w:rPr>
                <w:bCs/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9D3B31" w:rsidRPr="0098125E" w14:paraId="09A8473F" w14:textId="77777777" w:rsidTr="00543D15">
        <w:tc>
          <w:tcPr>
            <w:tcW w:w="541" w:type="dxa"/>
            <w:vAlign w:val="center"/>
          </w:tcPr>
          <w:p w14:paraId="76CF0754" w14:textId="72F7C1C2" w:rsidR="009D3B31" w:rsidRPr="007E2903" w:rsidRDefault="0095216C" w:rsidP="006B1A2E">
            <w:pPr>
              <w:shd w:val="clear" w:color="auto" w:fill="FFFFFF" w:themeFill="background1"/>
              <w:tabs>
                <w:tab w:val="left" w:pos="612"/>
              </w:tabs>
              <w:ind w:left="360" w:hanging="360"/>
              <w:rPr>
                <w:bCs/>
                <w:iCs/>
                <w:sz w:val="20"/>
                <w:szCs w:val="20"/>
                <w:lang w:eastAsia="ru-RU"/>
              </w:rPr>
            </w:pPr>
            <w:r>
              <w:rPr>
                <w:bCs/>
                <w:iCs/>
                <w:sz w:val="20"/>
                <w:szCs w:val="20"/>
                <w:lang w:eastAsia="ru-RU"/>
              </w:rPr>
              <w:t>7</w:t>
            </w:r>
            <w:r w:rsidR="009D3B31" w:rsidRPr="007E2903">
              <w:rPr>
                <w:bCs/>
                <w:i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250" w:type="dxa"/>
          </w:tcPr>
          <w:p w14:paraId="7F592B4E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>Declarația</w:t>
            </w:r>
            <w:proofErr w:type="spellEnd"/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>privind</w:t>
            </w:r>
            <w:proofErr w:type="spellEnd"/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>livrari</w:t>
            </w:r>
            <w:proofErr w:type="spellEnd"/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>/</w:t>
            </w:r>
            <w:proofErr w:type="spellStart"/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>prestări</w:t>
            </w:r>
            <w:proofErr w:type="spellEnd"/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în </w:t>
            </w:r>
            <w:proofErr w:type="spellStart"/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>ultimii</w:t>
            </w:r>
            <w:proofErr w:type="spellEnd"/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3 ani </w:t>
            </w:r>
          </w:p>
          <w:p w14:paraId="1ADF510A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Cs/>
                <w:noProof w:val="0"/>
                <w:sz w:val="20"/>
                <w:szCs w:val="20"/>
                <w:highlight w:val="yellow"/>
                <w:lang w:val="ro-MD" w:eastAsia="ru-RU"/>
              </w:rPr>
            </w:pPr>
            <w:r w:rsidRPr="007E2903">
              <w:rPr>
                <w:rFonts w:eastAsia="SimSun"/>
                <w:i/>
                <w:iCs/>
                <w:sz w:val="20"/>
                <w:szCs w:val="20"/>
              </w:rPr>
              <w:t>(</w:t>
            </w:r>
            <w:bookmarkStart w:id="3" w:name="_Hlk84487022"/>
            <w:r w:rsidRPr="007E2903">
              <w:rPr>
                <w:i/>
                <w:sz w:val="20"/>
                <w:szCs w:val="20"/>
              </w:rPr>
              <w:t>Demonstrarea experienţei operatorului economic în domeniul de activitate aferent obiectului contractului ce urmează a fi atribuit</w:t>
            </w:r>
            <w:bookmarkEnd w:id="3"/>
            <w:r w:rsidRPr="007E2903">
              <w:rPr>
                <w:rFonts w:eastAsia="SimSun"/>
                <w:i/>
                <w:iCs/>
                <w:sz w:val="20"/>
                <w:szCs w:val="20"/>
              </w:rPr>
              <w:t>)</w:t>
            </w:r>
          </w:p>
        </w:tc>
        <w:tc>
          <w:tcPr>
            <w:tcW w:w="3491" w:type="dxa"/>
            <w:vAlign w:val="center"/>
          </w:tcPr>
          <w:p w14:paraId="0434B04C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sz w:val="20"/>
                <w:szCs w:val="20"/>
                <w:highlight w:val="yellow"/>
                <w:lang w:val="it-IT" w:eastAsia="ru-RU"/>
              </w:rPr>
            </w:pPr>
            <w:r w:rsidRPr="007E2903"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Original, conform </w:t>
            </w:r>
            <w:proofErr w:type="spellStart"/>
            <w:r w:rsidRPr="007E2903">
              <w:rPr>
                <w:i/>
                <w:noProof w:val="0"/>
                <w:sz w:val="20"/>
                <w:szCs w:val="20"/>
                <w:lang w:val="en-US" w:eastAsia="ru-RU"/>
              </w:rPr>
              <w:t>formularului</w:t>
            </w:r>
            <w:proofErr w:type="spellEnd"/>
            <w:r w:rsidRPr="007E2903"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E2903">
              <w:rPr>
                <w:i/>
                <w:noProof w:val="0"/>
                <w:sz w:val="20"/>
                <w:szCs w:val="20"/>
                <w:lang w:val="en-US" w:eastAsia="ru-RU"/>
              </w:rPr>
              <w:t>atașat</w:t>
            </w:r>
            <w:proofErr w:type="spellEnd"/>
            <w:r w:rsidRPr="007E2903"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7E2903">
              <w:rPr>
                <w:i/>
                <w:noProof w:val="0"/>
                <w:sz w:val="20"/>
                <w:szCs w:val="20"/>
                <w:lang w:val="en-US" w:eastAsia="ru-RU"/>
              </w:rPr>
              <w:t>semnat</w:t>
            </w:r>
            <w:proofErr w:type="spellEnd"/>
            <w:r w:rsidRPr="007E2903"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electronic</w:t>
            </w:r>
          </w:p>
        </w:tc>
        <w:tc>
          <w:tcPr>
            <w:tcW w:w="1494" w:type="dxa"/>
          </w:tcPr>
          <w:p w14:paraId="745C07E8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E2903">
              <w:rPr>
                <w:bCs/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9D3B31" w:rsidRPr="00BE3E08" w14:paraId="5584B276" w14:textId="77777777" w:rsidTr="00543D15">
        <w:tc>
          <w:tcPr>
            <w:tcW w:w="541" w:type="dxa"/>
          </w:tcPr>
          <w:p w14:paraId="17C1E806" w14:textId="6561150E" w:rsidR="009D3B31" w:rsidRPr="007E2903" w:rsidRDefault="0095216C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8</w:t>
            </w:r>
            <w:r w:rsidR="009D3B31" w:rsidRPr="007E2903">
              <w:rPr>
                <w:iCs/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250" w:type="dxa"/>
          </w:tcPr>
          <w:p w14:paraId="04EEE123" w14:textId="08B14DF3" w:rsidR="009D3B31" w:rsidRPr="007E2903" w:rsidRDefault="00895C9F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Cs/>
                <w:noProof w:val="0"/>
                <w:color w:val="FF0000"/>
                <w:sz w:val="20"/>
                <w:szCs w:val="20"/>
                <w:lang w:eastAsia="ru-RU"/>
              </w:rPr>
            </w:pPr>
            <w:r w:rsidRPr="00895C9F">
              <w:rPr>
                <w:rFonts w:eastAsia="SimSun"/>
                <w:iCs/>
                <w:sz w:val="20"/>
                <w:szCs w:val="20"/>
                <w:lang w:val="en-US"/>
              </w:rPr>
              <w:t>Licenţa de activitate valabilă fără careva prescripții sau limitări la data depunerii ofertei impuse de CNPF (actul care atestă dreptul de a presta servicii)</w:t>
            </w:r>
          </w:p>
        </w:tc>
        <w:tc>
          <w:tcPr>
            <w:tcW w:w="3491" w:type="dxa"/>
          </w:tcPr>
          <w:p w14:paraId="5B3F9C9B" w14:textId="6D90E0C1" w:rsidR="009D3B31" w:rsidRPr="007E2903" w:rsidRDefault="00895C9F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9471B8">
              <w:rPr>
                <w:i/>
                <w:sz w:val="20"/>
                <w:szCs w:val="20"/>
              </w:rPr>
              <w:t>Varianta scanată de pe original  confirmată prin semnătura electronică</w:t>
            </w:r>
          </w:p>
        </w:tc>
        <w:tc>
          <w:tcPr>
            <w:tcW w:w="1494" w:type="dxa"/>
          </w:tcPr>
          <w:p w14:paraId="3267DC8C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ind w:right="-105"/>
              <w:jc w:val="center"/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proofErr w:type="spellStart"/>
            <w:r w:rsidRPr="007E2903">
              <w:rPr>
                <w:bCs/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9D3B31" w:rsidRPr="009471B8" w14:paraId="378A2692" w14:textId="77777777" w:rsidTr="00543D15">
        <w:tc>
          <w:tcPr>
            <w:tcW w:w="541" w:type="dxa"/>
          </w:tcPr>
          <w:p w14:paraId="5EBF3D45" w14:textId="1D552272" w:rsidR="009D3B31" w:rsidRPr="007E2903" w:rsidRDefault="0095216C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9</w:t>
            </w:r>
            <w:r w:rsidR="009D3B31" w:rsidRPr="007E2903">
              <w:rPr>
                <w:iCs/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250" w:type="dxa"/>
            <w:vAlign w:val="center"/>
          </w:tcPr>
          <w:p w14:paraId="699E6930" w14:textId="65B6CFC9" w:rsidR="009D3B31" w:rsidRPr="007E2903" w:rsidRDefault="00895C9F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rFonts w:eastAsia="SimSun"/>
                <w:iCs/>
                <w:sz w:val="20"/>
                <w:szCs w:val="20"/>
                <w:lang w:val="en-US"/>
              </w:rPr>
            </w:pPr>
            <w:r w:rsidRPr="00CE6D95">
              <w:rPr>
                <w:sz w:val="20"/>
                <w:szCs w:val="20"/>
                <w:lang w:val="en-US"/>
              </w:rPr>
              <w:t>Program de asigurare (de indicat toate riscurile care pot fi acoperite, riscuri excluse din asigurare, franșize, limita de despăgubire pe caz asigurat, termenul de plata a despăgubirilor)</w:t>
            </w:r>
          </w:p>
        </w:tc>
        <w:tc>
          <w:tcPr>
            <w:tcW w:w="3491" w:type="dxa"/>
            <w:vAlign w:val="center"/>
          </w:tcPr>
          <w:p w14:paraId="7D365091" w14:textId="0AB136BB" w:rsidR="009D3B31" w:rsidRPr="007E2903" w:rsidRDefault="00895C9F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/>
                <w:color w:val="FF0000"/>
                <w:sz w:val="20"/>
                <w:szCs w:val="20"/>
              </w:rPr>
            </w:pPr>
            <w:r w:rsidRPr="00895C9F">
              <w:rPr>
                <w:sz w:val="20"/>
                <w:szCs w:val="20"/>
                <w:lang w:val="en-US"/>
              </w:rPr>
              <w:t>Original sau varianta scanată de pe original,  confirmată prin semnătura electronică</w:t>
            </w:r>
          </w:p>
        </w:tc>
        <w:tc>
          <w:tcPr>
            <w:tcW w:w="1494" w:type="dxa"/>
          </w:tcPr>
          <w:p w14:paraId="27BDCDBA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E2903">
              <w:rPr>
                <w:bCs/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9D3B31" w:rsidRPr="00A14D1F" w14:paraId="02927100" w14:textId="77777777" w:rsidTr="00543D15">
        <w:tc>
          <w:tcPr>
            <w:tcW w:w="541" w:type="dxa"/>
          </w:tcPr>
          <w:p w14:paraId="49F68C40" w14:textId="610DD99A" w:rsidR="009D3B31" w:rsidRPr="007E2903" w:rsidRDefault="0095216C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10</w:t>
            </w:r>
            <w:r w:rsidR="009D3B31"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4250" w:type="dxa"/>
          </w:tcPr>
          <w:p w14:paraId="126F4B98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>înregistrare</w:t>
            </w:r>
            <w:proofErr w:type="spellEnd"/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>întreprinderii</w:t>
            </w:r>
            <w:proofErr w:type="spellEnd"/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>/</w:t>
            </w:r>
            <w:proofErr w:type="spellStart"/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>Decizie</w:t>
            </w:r>
            <w:proofErr w:type="spellEnd"/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>înregistrare</w:t>
            </w:r>
            <w:proofErr w:type="spellEnd"/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/Extras /Lista </w:t>
            </w:r>
            <w:proofErr w:type="spellStart"/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>fondatorilor</w:t>
            </w:r>
            <w:proofErr w:type="spellEnd"/>
          </w:p>
        </w:tc>
        <w:tc>
          <w:tcPr>
            <w:tcW w:w="3491" w:type="dxa"/>
          </w:tcPr>
          <w:p w14:paraId="52B3BF9D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7E2903">
              <w:rPr>
                <w:i/>
                <w:sz w:val="20"/>
                <w:szCs w:val="20"/>
              </w:rPr>
              <w:t xml:space="preserve"> Varianta scanată de pe original  confirmată prin semnătura electronică</w:t>
            </w:r>
          </w:p>
        </w:tc>
        <w:tc>
          <w:tcPr>
            <w:tcW w:w="1494" w:type="dxa"/>
          </w:tcPr>
          <w:p w14:paraId="54CAC91E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E2903">
              <w:rPr>
                <w:bCs/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9D3B31" w:rsidRPr="00A14D1F" w14:paraId="5C43B05D" w14:textId="77777777" w:rsidTr="00543D15">
        <w:tc>
          <w:tcPr>
            <w:tcW w:w="541" w:type="dxa"/>
          </w:tcPr>
          <w:p w14:paraId="4705AC18" w14:textId="6E569B4B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1</w:t>
            </w:r>
            <w:r w:rsidR="0095216C">
              <w:rPr>
                <w:iCs/>
                <w:noProof w:val="0"/>
                <w:sz w:val="20"/>
                <w:szCs w:val="20"/>
                <w:lang w:val="en-US" w:eastAsia="ru-RU"/>
              </w:rPr>
              <w:t>1</w:t>
            </w:r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4250" w:type="dxa"/>
          </w:tcPr>
          <w:p w14:paraId="3FA7FD2C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>atribuire</w:t>
            </w:r>
            <w:proofErr w:type="spellEnd"/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>contului</w:t>
            </w:r>
            <w:proofErr w:type="spellEnd"/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>bancar</w:t>
            </w:r>
            <w:proofErr w:type="spellEnd"/>
          </w:p>
        </w:tc>
        <w:tc>
          <w:tcPr>
            <w:tcW w:w="3491" w:type="dxa"/>
          </w:tcPr>
          <w:p w14:paraId="2AA85368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7E2903">
              <w:rPr>
                <w:i/>
                <w:sz w:val="20"/>
                <w:szCs w:val="20"/>
              </w:rPr>
              <w:t xml:space="preserve"> Varianta scanată de pe original  confirmată prin semnătura electronică</w:t>
            </w:r>
          </w:p>
        </w:tc>
        <w:tc>
          <w:tcPr>
            <w:tcW w:w="1494" w:type="dxa"/>
          </w:tcPr>
          <w:p w14:paraId="16948F21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E2903">
              <w:rPr>
                <w:bCs/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9D3B31" w:rsidRPr="00D77517" w14:paraId="74A4B280" w14:textId="77777777" w:rsidTr="00543D15">
        <w:tc>
          <w:tcPr>
            <w:tcW w:w="541" w:type="dxa"/>
          </w:tcPr>
          <w:p w14:paraId="2BD1D5A6" w14:textId="41D0BBE3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>1</w:t>
            </w:r>
            <w:r w:rsidR="0095216C">
              <w:rPr>
                <w:iCs/>
                <w:noProof w:val="0"/>
                <w:sz w:val="20"/>
                <w:szCs w:val="20"/>
                <w:lang w:val="en-US" w:eastAsia="ru-RU"/>
              </w:rPr>
              <w:t>2</w:t>
            </w:r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4250" w:type="dxa"/>
          </w:tcPr>
          <w:p w14:paraId="2BFE106E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>Garanție</w:t>
            </w:r>
            <w:proofErr w:type="spellEnd"/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>ofertă</w:t>
            </w:r>
            <w:proofErr w:type="spellEnd"/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, 1% din </w:t>
            </w:r>
            <w:proofErr w:type="spellStart"/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>valoarea</w:t>
            </w:r>
            <w:proofErr w:type="spellEnd"/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>ofertei</w:t>
            </w:r>
            <w:proofErr w:type="spellEnd"/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>fără</w:t>
            </w:r>
            <w:proofErr w:type="spellEnd"/>
            <w:r w:rsidRPr="007E2903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TVA</w:t>
            </w:r>
          </w:p>
        </w:tc>
        <w:tc>
          <w:tcPr>
            <w:tcW w:w="3491" w:type="dxa"/>
          </w:tcPr>
          <w:p w14:paraId="4CC91E9B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/>
                <w:sz w:val="20"/>
                <w:szCs w:val="20"/>
              </w:rPr>
            </w:pPr>
            <w:r w:rsidRPr="007E2903">
              <w:rPr>
                <w:i/>
                <w:sz w:val="20"/>
                <w:szCs w:val="20"/>
              </w:rPr>
              <w:t>Forma garanției bancare:</w:t>
            </w:r>
          </w:p>
          <w:p w14:paraId="5AA8078F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/>
                <w:sz w:val="20"/>
                <w:szCs w:val="20"/>
              </w:rPr>
            </w:pPr>
            <w:r w:rsidRPr="007E2903">
              <w:rPr>
                <w:i/>
                <w:sz w:val="20"/>
                <w:szCs w:val="20"/>
              </w:rPr>
              <w:t>a) Emisă de către o bancă comercială, conform Anexei nr. 9 din documentația standard;</w:t>
            </w:r>
          </w:p>
          <w:p w14:paraId="7B36DE53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0"/>
                <w:szCs w:val="20"/>
              </w:rPr>
            </w:pPr>
            <w:r w:rsidRPr="007E2903">
              <w:rPr>
                <w:i/>
                <w:sz w:val="20"/>
                <w:szCs w:val="20"/>
              </w:rPr>
              <w:t>b) prin transfer bancar la contul entității contractante. conform următoarelor date bancare:”Termoelectrica”S.A.</w:t>
            </w:r>
          </w:p>
          <w:p w14:paraId="02FC0D24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0"/>
                <w:szCs w:val="20"/>
              </w:rPr>
            </w:pPr>
            <w:r w:rsidRPr="007E2903">
              <w:rPr>
                <w:i/>
                <w:sz w:val="20"/>
                <w:szCs w:val="20"/>
              </w:rPr>
              <w:t>IBAN:MD63ML000000002251328842</w:t>
            </w:r>
          </w:p>
          <w:p w14:paraId="1A90E2A4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0"/>
                <w:szCs w:val="20"/>
              </w:rPr>
            </w:pPr>
            <w:r w:rsidRPr="007E2903">
              <w:rPr>
                <w:i/>
                <w:sz w:val="20"/>
                <w:szCs w:val="20"/>
              </w:rPr>
              <w:t>IDNO:1003600026295</w:t>
            </w:r>
          </w:p>
          <w:p w14:paraId="435368C6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0"/>
                <w:szCs w:val="20"/>
              </w:rPr>
            </w:pPr>
            <w:r w:rsidRPr="007E2903">
              <w:rPr>
                <w:i/>
                <w:sz w:val="20"/>
                <w:szCs w:val="20"/>
              </w:rPr>
              <w:t>TVA: 0400008</w:t>
            </w:r>
          </w:p>
          <w:p w14:paraId="71E75170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0"/>
                <w:szCs w:val="20"/>
              </w:rPr>
            </w:pPr>
            <w:r w:rsidRPr="007E2903">
              <w:rPr>
                <w:i/>
                <w:sz w:val="20"/>
                <w:szCs w:val="20"/>
              </w:rPr>
              <w:t>Cod Bancar MOLDMD2X</w:t>
            </w:r>
          </w:p>
          <w:p w14:paraId="03505245" w14:textId="0C2BD151" w:rsidR="009D3B31" w:rsidRPr="007E2903" w:rsidRDefault="009D3B31" w:rsidP="007C68E6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0"/>
                <w:szCs w:val="20"/>
                <w:lang w:val="ro-MD"/>
              </w:rPr>
            </w:pPr>
            <w:r w:rsidRPr="007E2903">
              <w:rPr>
                <w:i/>
                <w:sz w:val="20"/>
                <w:szCs w:val="20"/>
              </w:rPr>
              <w:t xml:space="preserve">BC MICB SA </w:t>
            </w:r>
          </w:p>
        </w:tc>
        <w:tc>
          <w:tcPr>
            <w:tcW w:w="1494" w:type="dxa"/>
            <w:vAlign w:val="center"/>
          </w:tcPr>
          <w:p w14:paraId="3B70E241" w14:textId="77777777" w:rsidR="009D3B31" w:rsidRPr="007E2903" w:rsidRDefault="009D3B3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E2903">
              <w:rPr>
                <w:bCs/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EA6BA1" w:rsidRPr="00D77517" w14:paraId="5EE3EA09" w14:textId="77777777" w:rsidTr="00543D15">
        <w:tc>
          <w:tcPr>
            <w:tcW w:w="541" w:type="dxa"/>
          </w:tcPr>
          <w:p w14:paraId="35011F52" w14:textId="39982DC0" w:rsidR="00EA6BA1" w:rsidRPr="007E2903" w:rsidRDefault="00EA6BA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1</w:t>
            </w:r>
            <w:r w:rsidR="0095216C">
              <w:rPr>
                <w:iCs/>
                <w:noProof w:val="0"/>
                <w:sz w:val="20"/>
                <w:szCs w:val="20"/>
                <w:lang w:val="en-US" w:eastAsia="ru-RU"/>
              </w:rPr>
              <w:t>3.</w:t>
            </w:r>
          </w:p>
        </w:tc>
        <w:tc>
          <w:tcPr>
            <w:tcW w:w="4250" w:type="dxa"/>
          </w:tcPr>
          <w:p w14:paraId="071B6E80" w14:textId="27A55759" w:rsidR="00EA6BA1" w:rsidRPr="007E2903" w:rsidRDefault="00EA6BA1" w:rsidP="006B1A2E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EA6BA1">
              <w:rPr>
                <w:iCs/>
                <w:noProof w:val="0"/>
                <w:sz w:val="20"/>
                <w:szCs w:val="20"/>
                <w:lang w:val="en-US" w:eastAsia="ru-RU"/>
              </w:rPr>
              <w:t>Garanția</w:t>
            </w:r>
            <w:proofErr w:type="spellEnd"/>
            <w:r w:rsidRPr="00EA6BA1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EA6BA1">
              <w:rPr>
                <w:iCs/>
                <w:noProof w:val="0"/>
                <w:sz w:val="20"/>
                <w:szCs w:val="20"/>
                <w:lang w:val="en-US" w:eastAsia="ru-RU"/>
              </w:rPr>
              <w:t>bună</w:t>
            </w:r>
            <w:proofErr w:type="spellEnd"/>
            <w:r w:rsidRPr="00EA6BA1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A6BA1">
              <w:rPr>
                <w:iCs/>
                <w:noProof w:val="0"/>
                <w:sz w:val="20"/>
                <w:szCs w:val="20"/>
                <w:lang w:val="en-US" w:eastAsia="ru-RU"/>
              </w:rPr>
              <w:t>execuție</w:t>
            </w:r>
            <w:proofErr w:type="spellEnd"/>
            <w:r w:rsidRPr="00EA6BA1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în </w:t>
            </w:r>
            <w:proofErr w:type="spellStart"/>
            <w:r w:rsidRPr="00EA6BA1">
              <w:rPr>
                <w:iCs/>
                <w:noProof w:val="0"/>
                <w:sz w:val="20"/>
                <w:szCs w:val="20"/>
                <w:lang w:val="en-US" w:eastAsia="ru-RU"/>
              </w:rPr>
              <w:t>mărime</w:t>
            </w:r>
            <w:proofErr w:type="spellEnd"/>
            <w:r w:rsidRPr="00EA6BA1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de 5% din </w:t>
            </w:r>
            <w:proofErr w:type="spellStart"/>
            <w:r w:rsidRPr="00EA6BA1">
              <w:rPr>
                <w:iCs/>
                <w:noProof w:val="0"/>
                <w:sz w:val="20"/>
                <w:szCs w:val="20"/>
                <w:lang w:val="en-US" w:eastAsia="ru-RU"/>
              </w:rPr>
              <w:t>valoarea</w:t>
            </w:r>
            <w:proofErr w:type="spellEnd"/>
            <w:r w:rsidRPr="00EA6BA1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A6BA1">
              <w:rPr>
                <w:iCs/>
                <w:noProof w:val="0"/>
                <w:sz w:val="20"/>
                <w:szCs w:val="20"/>
                <w:lang w:val="en-US" w:eastAsia="ru-RU"/>
              </w:rPr>
              <w:t>contractului</w:t>
            </w:r>
            <w:proofErr w:type="spellEnd"/>
            <w:r w:rsidRPr="00EA6BA1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cu TVA</w:t>
            </w:r>
          </w:p>
        </w:tc>
        <w:tc>
          <w:tcPr>
            <w:tcW w:w="3491" w:type="dxa"/>
          </w:tcPr>
          <w:p w14:paraId="5903514A" w14:textId="77777777" w:rsidR="00EA6BA1" w:rsidRPr="00EA6BA1" w:rsidRDefault="00EA6BA1" w:rsidP="00EA6BA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/>
                <w:sz w:val="20"/>
                <w:szCs w:val="20"/>
              </w:rPr>
            </w:pPr>
            <w:r w:rsidRPr="00EA6BA1">
              <w:rPr>
                <w:i/>
                <w:sz w:val="20"/>
                <w:szCs w:val="20"/>
              </w:rPr>
              <w:t>Forma garanției de bună execuție:</w:t>
            </w:r>
          </w:p>
          <w:p w14:paraId="6F526A62" w14:textId="77777777" w:rsidR="00EA6BA1" w:rsidRPr="00EA6BA1" w:rsidRDefault="00EA6BA1" w:rsidP="00EA6BA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/>
                <w:sz w:val="20"/>
                <w:szCs w:val="20"/>
              </w:rPr>
            </w:pPr>
            <w:r w:rsidRPr="00EA6BA1">
              <w:rPr>
                <w:i/>
                <w:sz w:val="20"/>
                <w:szCs w:val="20"/>
              </w:rPr>
              <w:lastRenderedPageBreak/>
              <w:t>a) Emisă de către o bancă comercială, conform Anexei nr. 10 din documentația standard;</w:t>
            </w:r>
          </w:p>
          <w:p w14:paraId="47C81E06" w14:textId="77777777" w:rsidR="00EA6BA1" w:rsidRPr="00EA6BA1" w:rsidRDefault="00EA6BA1" w:rsidP="00EA6BA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/>
                <w:sz w:val="20"/>
                <w:szCs w:val="20"/>
              </w:rPr>
            </w:pPr>
            <w:r w:rsidRPr="00EA6BA1">
              <w:rPr>
                <w:i/>
                <w:sz w:val="20"/>
                <w:szCs w:val="20"/>
              </w:rPr>
              <w:t>b) transfer la contul entității contractante conform următoarelor date bancare:</w:t>
            </w:r>
          </w:p>
          <w:p w14:paraId="63349FB9" w14:textId="77777777" w:rsidR="00EA6BA1" w:rsidRPr="00EA6BA1" w:rsidRDefault="00EA6BA1" w:rsidP="00EA6BA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/>
                <w:sz w:val="20"/>
                <w:szCs w:val="20"/>
              </w:rPr>
            </w:pPr>
            <w:r w:rsidRPr="00EA6BA1">
              <w:rPr>
                <w:i/>
                <w:sz w:val="20"/>
                <w:szCs w:val="20"/>
              </w:rPr>
              <w:t>”Termoelectrica”S.A.</w:t>
            </w:r>
          </w:p>
          <w:p w14:paraId="74E06A59" w14:textId="77777777" w:rsidR="00EA6BA1" w:rsidRPr="00EA6BA1" w:rsidRDefault="00EA6BA1" w:rsidP="00EA6BA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/>
                <w:sz w:val="20"/>
                <w:szCs w:val="20"/>
              </w:rPr>
            </w:pPr>
            <w:r w:rsidRPr="00EA6BA1">
              <w:rPr>
                <w:i/>
                <w:sz w:val="20"/>
                <w:szCs w:val="20"/>
              </w:rPr>
              <w:t>IBAN:MD63ML000000002251328842</w:t>
            </w:r>
          </w:p>
          <w:p w14:paraId="605CD8FB" w14:textId="77777777" w:rsidR="00EA6BA1" w:rsidRPr="00EA6BA1" w:rsidRDefault="00EA6BA1" w:rsidP="00EA6BA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/>
                <w:sz w:val="20"/>
                <w:szCs w:val="20"/>
              </w:rPr>
            </w:pPr>
            <w:r w:rsidRPr="00EA6BA1">
              <w:rPr>
                <w:i/>
                <w:sz w:val="20"/>
                <w:szCs w:val="20"/>
              </w:rPr>
              <w:t>IDNO:1003600026295</w:t>
            </w:r>
          </w:p>
          <w:p w14:paraId="64FD10BD" w14:textId="77777777" w:rsidR="00EA6BA1" w:rsidRPr="00EA6BA1" w:rsidRDefault="00EA6BA1" w:rsidP="00EA6BA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/>
                <w:sz w:val="20"/>
                <w:szCs w:val="20"/>
              </w:rPr>
            </w:pPr>
            <w:r w:rsidRPr="00EA6BA1">
              <w:rPr>
                <w:i/>
                <w:sz w:val="20"/>
                <w:szCs w:val="20"/>
              </w:rPr>
              <w:t>TVA: 0400008</w:t>
            </w:r>
          </w:p>
          <w:p w14:paraId="5B7810A7" w14:textId="77777777" w:rsidR="00EA6BA1" w:rsidRPr="00EA6BA1" w:rsidRDefault="00EA6BA1" w:rsidP="00EA6BA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/>
                <w:sz w:val="20"/>
                <w:szCs w:val="20"/>
              </w:rPr>
            </w:pPr>
            <w:r w:rsidRPr="00EA6BA1">
              <w:rPr>
                <w:i/>
                <w:sz w:val="20"/>
                <w:szCs w:val="20"/>
              </w:rPr>
              <w:t>Cod Bancar MOLDMD2X</w:t>
            </w:r>
          </w:p>
          <w:p w14:paraId="2823C963" w14:textId="77777777" w:rsidR="00EA6BA1" w:rsidRPr="00EA6BA1" w:rsidRDefault="00EA6BA1" w:rsidP="00EA6BA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/>
                <w:sz w:val="20"/>
                <w:szCs w:val="20"/>
              </w:rPr>
            </w:pPr>
            <w:r w:rsidRPr="00EA6BA1">
              <w:rPr>
                <w:i/>
                <w:sz w:val="20"/>
                <w:szCs w:val="20"/>
              </w:rPr>
              <w:t>Cu nota Garanția de bună execuție la procedura de achiziție nr._________</w:t>
            </w:r>
          </w:p>
          <w:p w14:paraId="426AD295" w14:textId="7FF191F5" w:rsidR="00EA6BA1" w:rsidRPr="007E2903" w:rsidRDefault="00EA6BA1" w:rsidP="00EA6BA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/>
                <w:sz w:val="20"/>
                <w:szCs w:val="20"/>
              </w:rPr>
            </w:pPr>
            <w:r w:rsidRPr="00EA6BA1">
              <w:rPr>
                <w:i/>
                <w:sz w:val="20"/>
                <w:szCs w:val="20"/>
              </w:rPr>
              <w:t>c) din contul creanțelor curente deținute la ”Termoelectrica”S.A. (după caz)</w:t>
            </w:r>
          </w:p>
        </w:tc>
        <w:tc>
          <w:tcPr>
            <w:tcW w:w="1494" w:type="dxa"/>
            <w:vAlign w:val="center"/>
          </w:tcPr>
          <w:p w14:paraId="5B55E548" w14:textId="77777777" w:rsidR="00EA6BA1" w:rsidRPr="00EA6BA1" w:rsidRDefault="00EA6BA1" w:rsidP="00EA6BA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Cs/>
                <w:noProof w:val="0"/>
                <w:sz w:val="20"/>
                <w:szCs w:val="20"/>
                <w:lang w:val="en-US" w:eastAsia="ru-RU"/>
              </w:rPr>
            </w:pPr>
            <w:r w:rsidRPr="00EA6BA1">
              <w:rPr>
                <w:bCs/>
                <w:iCs/>
                <w:noProof w:val="0"/>
                <w:sz w:val="20"/>
                <w:szCs w:val="20"/>
                <w:lang w:val="en-US" w:eastAsia="ru-RU"/>
              </w:rPr>
              <w:lastRenderedPageBreak/>
              <w:t xml:space="preserve">Obligatoriu </w:t>
            </w:r>
          </w:p>
          <w:p w14:paraId="171D6CCE" w14:textId="0949E40F" w:rsidR="00EA6BA1" w:rsidRPr="007E2903" w:rsidRDefault="00EA6BA1" w:rsidP="00EA6BA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Cs/>
                <w:noProof w:val="0"/>
                <w:sz w:val="20"/>
                <w:szCs w:val="20"/>
                <w:lang w:val="en-US" w:eastAsia="ru-RU"/>
              </w:rPr>
            </w:pPr>
            <w:r w:rsidRPr="00EA6BA1">
              <w:rPr>
                <w:bCs/>
                <w:iCs/>
                <w:noProof w:val="0"/>
                <w:sz w:val="20"/>
                <w:szCs w:val="20"/>
                <w:lang w:val="en-US" w:eastAsia="ru-RU"/>
              </w:rPr>
              <w:lastRenderedPageBreak/>
              <w:t>(se va prezenta de către câștigător până la încheierea contractului)</w:t>
            </w:r>
          </w:p>
        </w:tc>
      </w:tr>
      <w:tr w:rsidR="00543D15" w:rsidRPr="0046744F" w14:paraId="72070531" w14:textId="77777777" w:rsidTr="00543D15">
        <w:tc>
          <w:tcPr>
            <w:tcW w:w="541" w:type="dxa"/>
          </w:tcPr>
          <w:p w14:paraId="6659F7F3" w14:textId="1E1FEE07" w:rsidR="00543D15" w:rsidRPr="0046744F" w:rsidRDefault="00543D15" w:rsidP="00543D15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lastRenderedPageBreak/>
              <w:t>1</w:t>
            </w:r>
            <w:r w:rsidR="0095216C">
              <w:rPr>
                <w:iCs/>
                <w:noProof w:val="0"/>
                <w:sz w:val="20"/>
                <w:szCs w:val="20"/>
                <w:lang w:val="en-US" w:eastAsia="ru-RU"/>
              </w:rPr>
              <w:t>4.</w:t>
            </w:r>
          </w:p>
        </w:tc>
        <w:tc>
          <w:tcPr>
            <w:tcW w:w="4250" w:type="dxa"/>
            <w:vAlign w:val="center"/>
          </w:tcPr>
          <w:p w14:paraId="248A0A35" w14:textId="1DD77CD3" w:rsidR="00543D15" w:rsidRPr="00543D15" w:rsidRDefault="00543D15" w:rsidP="00543D15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sz w:val="20"/>
                <w:szCs w:val="20"/>
              </w:rPr>
            </w:pPr>
            <w:r w:rsidRPr="00543D15">
              <w:rPr>
                <w:rFonts w:eastAsia="SimSun"/>
                <w:iCs/>
                <w:sz w:val="20"/>
                <w:szCs w:val="20"/>
              </w:rPr>
              <w:t>Formularul ofertei F 3.1</w:t>
            </w:r>
          </w:p>
        </w:tc>
        <w:tc>
          <w:tcPr>
            <w:tcW w:w="3491" w:type="dxa"/>
            <w:vAlign w:val="center"/>
          </w:tcPr>
          <w:p w14:paraId="573F622C" w14:textId="77777777" w:rsidR="00D324C5" w:rsidRDefault="00543D15" w:rsidP="00D324C5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0"/>
                <w:szCs w:val="20"/>
                <w:shd w:val="clear" w:color="auto" w:fill="FFFFFF"/>
                <w:lang w:val="it-IT"/>
              </w:rPr>
            </w:pPr>
            <w:r w:rsidRPr="00543D15">
              <w:rPr>
                <w:bCs/>
                <w:i/>
                <w:sz w:val="20"/>
                <w:szCs w:val="20"/>
                <w:shd w:val="clear" w:color="auto" w:fill="FFFFFF"/>
                <w:lang w:val="it-IT"/>
              </w:rPr>
              <w:t xml:space="preserve">Original, conform formularului atașat </w:t>
            </w:r>
          </w:p>
          <w:p w14:paraId="5EB6606E" w14:textId="01488C6A" w:rsidR="00543D15" w:rsidRPr="00543D15" w:rsidRDefault="00543D15" w:rsidP="00D324C5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0"/>
                <w:szCs w:val="20"/>
              </w:rPr>
            </w:pPr>
            <w:r w:rsidRPr="00543D15">
              <w:rPr>
                <w:bCs/>
                <w:i/>
                <w:sz w:val="20"/>
                <w:szCs w:val="20"/>
                <w:shd w:val="clear" w:color="auto" w:fill="FFFFFF"/>
                <w:lang w:val="it-IT"/>
              </w:rPr>
              <w:t>F 3.1, semnat electronic</w:t>
            </w:r>
          </w:p>
        </w:tc>
        <w:tc>
          <w:tcPr>
            <w:tcW w:w="1494" w:type="dxa"/>
            <w:vAlign w:val="center"/>
          </w:tcPr>
          <w:p w14:paraId="159E3940" w14:textId="1BA01549" w:rsidR="00543D15" w:rsidRPr="00543D15" w:rsidRDefault="00543D15" w:rsidP="00543D15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Cs/>
                <w:noProof w:val="0"/>
                <w:sz w:val="20"/>
                <w:szCs w:val="20"/>
                <w:lang w:val="en-US" w:eastAsia="ru-RU"/>
              </w:rPr>
            </w:pPr>
            <w:r w:rsidRPr="00543D15">
              <w:rPr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</w:tbl>
    <w:p w14:paraId="40BF1380" w14:textId="48EACB37" w:rsidR="00E3708C" w:rsidRDefault="00E3708C" w:rsidP="0015153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eastAsia="ru-RU"/>
        </w:rPr>
      </w:pPr>
      <w:r w:rsidRPr="0046744F">
        <w:rPr>
          <w:b/>
          <w:noProof w:val="0"/>
          <w:lang w:eastAsia="ru-RU"/>
        </w:rPr>
        <w:t xml:space="preserve">16. Motivul recurgerii la procedura accelerată (în cazul licitației deschise, </w:t>
      </w:r>
      <w:proofErr w:type="spellStart"/>
      <w:r w:rsidRPr="0046744F">
        <w:rPr>
          <w:b/>
          <w:noProof w:val="0"/>
          <w:lang w:eastAsia="ru-RU"/>
        </w:rPr>
        <w:t>restrînse</w:t>
      </w:r>
      <w:proofErr w:type="spellEnd"/>
      <w:r w:rsidRPr="0046744F">
        <w:rPr>
          <w:b/>
          <w:noProof w:val="0"/>
          <w:lang w:eastAsia="ru-RU"/>
        </w:rPr>
        <w:t xml:space="preserve"> și al </w:t>
      </w:r>
      <w:r w:rsidRPr="00E3708C">
        <w:rPr>
          <w:b/>
          <w:noProof w:val="0"/>
          <w:lang w:eastAsia="ru-RU"/>
        </w:rPr>
        <w:t xml:space="preserve">procedurii negociate), după caz: </w:t>
      </w:r>
      <w:r w:rsidRPr="00E3708C">
        <w:rPr>
          <w:bCs/>
          <w:noProof w:val="0"/>
          <w:u w:val="single"/>
          <w:lang w:eastAsia="ru-RU"/>
        </w:rPr>
        <w:t>nu se aplică</w:t>
      </w:r>
      <w:r w:rsidR="0029123B">
        <w:rPr>
          <w:bCs/>
          <w:noProof w:val="0"/>
          <w:u w:val="single"/>
          <w:lang w:eastAsia="ru-RU"/>
        </w:rPr>
        <w:t>.</w:t>
      </w:r>
    </w:p>
    <w:p w14:paraId="27C05311" w14:textId="7282CEF3" w:rsidR="00E3708C" w:rsidRDefault="00E3708C" w:rsidP="00423F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E3708C">
        <w:rPr>
          <w:b/>
          <w:noProof w:val="0"/>
          <w:lang w:eastAsia="ru-RU"/>
        </w:rPr>
        <w:t>17. Tehnici și instrumente specifice de atribuire (dacă este cazul specificați dacă se va utiliza acordul-cadru, sistemul dinamic de achiziție sau licitația electronică):</w:t>
      </w:r>
      <w:r w:rsidRPr="00423F19">
        <w:rPr>
          <w:bCs/>
          <w:noProof w:val="0"/>
          <w:lang w:eastAsia="ru-RU"/>
        </w:rPr>
        <w:t xml:space="preserve"> </w:t>
      </w:r>
      <w:r w:rsidRPr="00E3708C">
        <w:rPr>
          <w:bCs/>
          <w:noProof w:val="0"/>
          <w:u w:val="single"/>
          <w:lang w:eastAsia="ru-RU"/>
        </w:rPr>
        <w:t>nu se aplică</w:t>
      </w:r>
      <w:r w:rsidR="0029123B">
        <w:rPr>
          <w:bCs/>
          <w:noProof w:val="0"/>
          <w:u w:val="single"/>
          <w:lang w:eastAsia="ru-RU"/>
        </w:rPr>
        <w:t>.</w:t>
      </w:r>
    </w:p>
    <w:p w14:paraId="3548A25D" w14:textId="6DE1DAAE" w:rsidR="00D75E21" w:rsidRPr="003E1BC9" w:rsidRDefault="00E3708C" w:rsidP="00D75E21">
      <w:pPr>
        <w:tabs>
          <w:tab w:val="right" w:pos="426"/>
        </w:tabs>
        <w:spacing w:line="276" w:lineRule="auto"/>
        <w:ind w:left="357" w:hanging="357"/>
        <w:rPr>
          <w:bCs/>
          <w:i/>
          <w:iCs/>
          <w:color w:val="000000" w:themeColor="text1"/>
          <w:u w:val="single"/>
          <w:lang w:val="ro-MD" w:eastAsia="ru-RU"/>
        </w:rPr>
      </w:pPr>
      <w:r>
        <w:rPr>
          <w:b/>
          <w:noProof w:val="0"/>
          <w:lang w:eastAsia="ru-RU"/>
        </w:rPr>
        <w:t xml:space="preserve">18. </w:t>
      </w:r>
      <w:r w:rsidRPr="00E3708C">
        <w:rPr>
          <w:b/>
          <w:noProof w:val="0"/>
          <w:lang w:val="it-IT" w:eastAsia="ru-RU"/>
        </w:rPr>
        <w:t>Condiții speciale de care depinde îndeplinirea contractului (</w:t>
      </w:r>
      <w:r w:rsidRPr="00E3708C">
        <w:rPr>
          <w:noProof w:val="0"/>
          <w:lang w:val="it-IT" w:eastAsia="ru-RU"/>
        </w:rPr>
        <w:t>indicați după caz</w:t>
      </w:r>
      <w:r w:rsidRPr="00E3708C">
        <w:rPr>
          <w:b/>
          <w:noProof w:val="0"/>
          <w:lang w:val="it-IT" w:eastAsia="ru-RU"/>
        </w:rPr>
        <w:t>)</w:t>
      </w:r>
      <w:r w:rsidRPr="00E3708C">
        <w:rPr>
          <w:rFonts w:eastAsia="SimSun"/>
          <w:b/>
          <w:bCs/>
          <w:lang w:eastAsia="zh-CN"/>
        </w:rPr>
        <w:t xml:space="preserve">: </w:t>
      </w:r>
      <w:r w:rsidR="00D75E21" w:rsidRPr="00E3708C">
        <w:rPr>
          <w:bCs/>
          <w:i/>
          <w:iCs/>
          <w:lang w:eastAsia="ru-RU"/>
        </w:rPr>
        <w:t>conform cerințelor Caiet</w:t>
      </w:r>
      <w:r w:rsidR="001322AC">
        <w:rPr>
          <w:bCs/>
          <w:i/>
          <w:iCs/>
          <w:lang w:eastAsia="ru-RU"/>
        </w:rPr>
        <w:t>elor</w:t>
      </w:r>
      <w:r w:rsidR="00D75E21" w:rsidRPr="00E3708C">
        <w:rPr>
          <w:bCs/>
          <w:i/>
          <w:iCs/>
          <w:lang w:eastAsia="ru-RU"/>
        </w:rPr>
        <w:t xml:space="preserve"> de sarcini</w:t>
      </w:r>
      <w:r w:rsidR="00D75E21">
        <w:rPr>
          <w:bCs/>
          <w:lang w:eastAsia="ru-RU"/>
        </w:rPr>
        <w:t xml:space="preserve"> </w:t>
      </w:r>
      <w:r w:rsidR="00D75E21" w:rsidRPr="003E1BC9">
        <w:rPr>
          <w:bCs/>
          <w:lang w:val="ro-MD" w:eastAsia="ru-RU"/>
        </w:rPr>
        <w:t>și</w:t>
      </w:r>
      <w:r w:rsidR="00D75E21" w:rsidRPr="003E1BC9">
        <w:rPr>
          <w:bCs/>
          <w:i/>
          <w:iCs/>
          <w:color w:val="000000" w:themeColor="text1"/>
          <w:lang w:val="ro-MD" w:eastAsia="ru-RU"/>
        </w:rPr>
        <w:t xml:space="preserve"> </w:t>
      </w:r>
      <w:r w:rsidR="00D75E21" w:rsidRPr="003E1BC9">
        <w:rPr>
          <w:bCs/>
          <w:i/>
          <w:iCs/>
          <w:color w:val="000000" w:themeColor="text1"/>
          <w:lang w:eastAsia="ru-RU"/>
        </w:rPr>
        <w:t>Anexei nr.1</w:t>
      </w:r>
      <w:r w:rsidR="001322AC">
        <w:rPr>
          <w:bCs/>
          <w:i/>
          <w:iCs/>
          <w:color w:val="000000" w:themeColor="text1"/>
          <w:lang w:eastAsia="ru-RU"/>
        </w:rPr>
        <w:t>,2,3 și 4</w:t>
      </w:r>
      <w:r w:rsidR="00D75E21" w:rsidRPr="003E1BC9">
        <w:rPr>
          <w:bCs/>
          <w:i/>
          <w:iCs/>
          <w:color w:val="000000" w:themeColor="text1"/>
          <w:lang w:eastAsia="ru-RU"/>
        </w:rPr>
        <w:t>.</w:t>
      </w:r>
    </w:p>
    <w:p w14:paraId="29FA735D" w14:textId="3E898F8B" w:rsidR="00E3708C" w:rsidRDefault="00E3708C" w:rsidP="00D75E2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u w:val="single"/>
          <w:lang w:val="it-IT" w:eastAsia="ru-RU"/>
        </w:rPr>
      </w:pPr>
      <w:r w:rsidRPr="00E3708C">
        <w:rPr>
          <w:b/>
          <w:lang w:val="it-IT" w:eastAsia="ru-RU"/>
        </w:rPr>
        <w:t xml:space="preserve">19. </w:t>
      </w:r>
      <w:r w:rsidRPr="00E3708C">
        <w:rPr>
          <w:b/>
          <w:lang w:eastAsia="ru-RU"/>
        </w:rPr>
        <w:t>Criteriul de evaluare aplicat pentru adjudecarea contractului:</w:t>
      </w:r>
      <w:r w:rsidRPr="00E211CC">
        <w:rPr>
          <w:bCs/>
          <w:color w:val="FF0000"/>
          <w:lang w:val="it-IT" w:eastAsia="ru-RU"/>
        </w:rPr>
        <w:t xml:space="preserve"> </w:t>
      </w:r>
      <w:r w:rsidRPr="00E3708C">
        <w:rPr>
          <w:bCs/>
          <w:u w:val="single"/>
          <w:lang w:val="it-IT" w:eastAsia="ru-RU"/>
        </w:rPr>
        <w:t>prețul cel mai scăzut</w:t>
      </w:r>
      <w:r w:rsidR="0029123B">
        <w:rPr>
          <w:bCs/>
          <w:u w:val="single"/>
          <w:lang w:val="it-IT" w:eastAsia="ru-RU"/>
        </w:rPr>
        <w:t>.</w:t>
      </w:r>
    </w:p>
    <w:p w14:paraId="69D191E3" w14:textId="7CF4D34F" w:rsidR="00E3708C" w:rsidRPr="00E3708C" w:rsidRDefault="00E3708C" w:rsidP="00423F19">
      <w:pPr>
        <w:tabs>
          <w:tab w:val="right" w:pos="567"/>
        </w:tabs>
        <w:spacing w:before="120"/>
        <w:ind w:left="360" w:hanging="360"/>
        <w:jc w:val="both"/>
        <w:rPr>
          <w:b/>
          <w:color w:val="FF0000"/>
          <w:lang w:val="it-IT" w:eastAsia="ru-RU"/>
        </w:rPr>
      </w:pPr>
      <w:r>
        <w:rPr>
          <w:b/>
          <w:lang w:val="it-IT" w:eastAsia="ru-RU"/>
        </w:rPr>
        <w:t>20.</w:t>
      </w:r>
      <w:r w:rsidRPr="00E3708C">
        <w:rPr>
          <w:bCs/>
          <w:color w:val="FF0000"/>
          <w:lang w:val="it-IT" w:eastAsia="ru-RU"/>
        </w:rPr>
        <w:t xml:space="preserve"> </w:t>
      </w:r>
      <w:r w:rsidRPr="00E3708C">
        <w:rPr>
          <w:b/>
          <w:lang w:eastAsia="ru-RU"/>
        </w:rPr>
        <w:t>Factorii de evaluare a ofertei celei mai avantajoase din punct de vedere economic, precum și ponderile lor:</w:t>
      </w:r>
      <w:r w:rsidR="00945971" w:rsidRPr="00945971">
        <w:rPr>
          <w:bCs/>
          <w:noProof w:val="0"/>
          <w:color w:val="FF0000"/>
          <w:lang w:val="it-IT" w:eastAsia="ru-RU"/>
        </w:rPr>
        <w:t xml:space="preserve"> </w:t>
      </w:r>
      <w:bookmarkStart w:id="4" w:name="_Hlk180589035"/>
      <w:r w:rsidR="00945971" w:rsidRPr="00945971">
        <w:rPr>
          <w:bCs/>
          <w:noProof w:val="0"/>
          <w:u w:val="single"/>
          <w:lang w:val="it-IT" w:eastAsia="ru-RU"/>
        </w:rPr>
        <w:t>nu se aplică</w:t>
      </w:r>
      <w:bookmarkEnd w:id="4"/>
      <w:r w:rsidR="0029123B">
        <w:rPr>
          <w:bCs/>
          <w:noProof w:val="0"/>
          <w:u w:val="single"/>
          <w:lang w:val="it-IT" w:eastAsia="ru-RU"/>
        </w:rPr>
        <w:t>.</w:t>
      </w:r>
    </w:p>
    <w:p w14:paraId="4347F02E" w14:textId="77777777" w:rsidR="00945971" w:rsidRPr="00945971" w:rsidRDefault="00945971" w:rsidP="00423F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en-US"/>
        </w:rPr>
      </w:pPr>
      <w:r>
        <w:rPr>
          <w:b/>
          <w:noProof w:val="0"/>
          <w:lang w:val="it-IT" w:eastAsia="ru-RU"/>
        </w:rPr>
        <w:t xml:space="preserve">21. </w:t>
      </w:r>
      <w:r w:rsidRPr="00945971">
        <w:rPr>
          <w:b/>
          <w:lang w:val="en-US"/>
        </w:rPr>
        <w:t>Termenul limită de depunere/deschidere a ofertelor:</w:t>
      </w:r>
    </w:p>
    <w:p w14:paraId="39D5F54B" w14:textId="1848F7D2" w:rsidR="00945971" w:rsidRPr="00945971" w:rsidRDefault="00945971" w:rsidP="00CD6D2E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en-US" w:eastAsia="ru-RU"/>
        </w:rPr>
      </w:pPr>
      <w:r w:rsidRPr="00945971">
        <w:rPr>
          <w:b/>
          <w:noProof w:val="0"/>
          <w:lang w:val="en-US" w:eastAsia="ru-RU"/>
        </w:rPr>
        <w:t xml:space="preserve">- </w:t>
      </w:r>
      <w:proofErr w:type="spellStart"/>
      <w:r w:rsidRPr="00945971">
        <w:rPr>
          <w:b/>
          <w:noProof w:val="0"/>
          <w:lang w:val="en-US" w:eastAsia="ru-RU"/>
        </w:rPr>
        <w:t>până</w:t>
      </w:r>
      <w:proofErr w:type="spellEnd"/>
      <w:r w:rsidRPr="00945971">
        <w:rPr>
          <w:b/>
          <w:noProof w:val="0"/>
          <w:lang w:val="en-US" w:eastAsia="ru-RU"/>
        </w:rPr>
        <w:t xml:space="preserve"> la: [ora </w:t>
      </w:r>
      <w:proofErr w:type="spellStart"/>
      <w:r w:rsidRPr="00945971">
        <w:rPr>
          <w:b/>
          <w:noProof w:val="0"/>
          <w:lang w:val="en-US" w:eastAsia="ru-RU"/>
        </w:rPr>
        <w:t>exactă</w:t>
      </w:r>
      <w:proofErr w:type="spellEnd"/>
      <w:r w:rsidRPr="00945971">
        <w:rPr>
          <w:b/>
          <w:noProof w:val="0"/>
          <w:lang w:val="en-US" w:eastAsia="ru-RU"/>
        </w:rPr>
        <w:t xml:space="preserve">] </w:t>
      </w:r>
      <w:r w:rsidRPr="00945971">
        <w:rPr>
          <w:bCs/>
          <w:noProof w:val="0"/>
          <w:u w:val="single"/>
          <w:lang w:val="ro-MD" w:eastAsia="ru-RU"/>
        </w:rPr>
        <w:t>conform SIA RSAP</w:t>
      </w:r>
    </w:p>
    <w:p w14:paraId="60301D41" w14:textId="2B963C45" w:rsidR="00945971" w:rsidRPr="00945971" w:rsidRDefault="00945971" w:rsidP="00CD6D2E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en-US" w:eastAsia="ru-RU"/>
        </w:rPr>
      </w:pPr>
      <w:r w:rsidRPr="00945971">
        <w:rPr>
          <w:b/>
          <w:noProof w:val="0"/>
          <w:lang w:val="en-US" w:eastAsia="ru-RU"/>
        </w:rPr>
        <w:t>- pe: [data]</w:t>
      </w:r>
      <w:r w:rsidRPr="00945971">
        <w:rPr>
          <w:bCs/>
          <w:noProof w:val="0"/>
          <w:lang w:val="ro-MD" w:eastAsia="ru-RU"/>
        </w:rPr>
        <w:t xml:space="preserve"> </w:t>
      </w:r>
      <w:r w:rsidRPr="00945971">
        <w:rPr>
          <w:bCs/>
          <w:noProof w:val="0"/>
          <w:u w:val="single"/>
          <w:lang w:val="ro-MD" w:eastAsia="ru-RU"/>
        </w:rPr>
        <w:t>conform SIA RSAP</w:t>
      </w:r>
    </w:p>
    <w:p w14:paraId="55056B55" w14:textId="77777777" w:rsidR="00945971" w:rsidRPr="00945971" w:rsidRDefault="00945971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en-US"/>
        </w:rPr>
      </w:pPr>
      <w:r>
        <w:rPr>
          <w:b/>
          <w:noProof w:val="0"/>
          <w:lang w:val="it-IT" w:eastAsia="ru-RU"/>
        </w:rPr>
        <w:t xml:space="preserve">22. </w:t>
      </w:r>
      <w:r w:rsidRPr="00945971">
        <w:rPr>
          <w:b/>
          <w:lang w:val="en-US"/>
        </w:rPr>
        <w:t>Adresa la care trebuie transmise ofertele sau cererile de participare:</w:t>
      </w:r>
    </w:p>
    <w:p w14:paraId="739676D6" w14:textId="77777777" w:rsidR="00945971" w:rsidRDefault="00945971" w:rsidP="00CD6D2E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iCs/>
          <w:noProof w:val="0"/>
          <w:lang w:val="en-US" w:eastAsia="ru-RU"/>
        </w:rPr>
      </w:pPr>
      <w:proofErr w:type="spellStart"/>
      <w:r w:rsidRPr="00945971">
        <w:rPr>
          <w:b/>
          <w:i/>
          <w:iCs/>
          <w:noProof w:val="0"/>
          <w:lang w:val="en-US" w:eastAsia="ru-RU"/>
        </w:rPr>
        <w:t>Ofertele</w:t>
      </w:r>
      <w:proofErr w:type="spellEnd"/>
      <w:r w:rsidRPr="00945971">
        <w:rPr>
          <w:b/>
          <w:i/>
          <w:iCs/>
          <w:noProof w:val="0"/>
          <w:lang w:val="en-US" w:eastAsia="ru-RU"/>
        </w:rPr>
        <w:t xml:space="preserve"> </w:t>
      </w:r>
      <w:proofErr w:type="spellStart"/>
      <w:r w:rsidRPr="00945971">
        <w:rPr>
          <w:b/>
          <w:i/>
          <w:iCs/>
          <w:noProof w:val="0"/>
          <w:lang w:val="en-US" w:eastAsia="ru-RU"/>
        </w:rPr>
        <w:t>sau</w:t>
      </w:r>
      <w:proofErr w:type="spellEnd"/>
      <w:r w:rsidRPr="00945971">
        <w:rPr>
          <w:b/>
          <w:i/>
          <w:iCs/>
          <w:noProof w:val="0"/>
          <w:lang w:val="en-US" w:eastAsia="ru-RU"/>
        </w:rPr>
        <w:t xml:space="preserve"> </w:t>
      </w:r>
      <w:proofErr w:type="spellStart"/>
      <w:r w:rsidRPr="00945971">
        <w:rPr>
          <w:b/>
          <w:i/>
          <w:iCs/>
          <w:noProof w:val="0"/>
          <w:lang w:val="en-US" w:eastAsia="ru-RU"/>
        </w:rPr>
        <w:t>cererile</w:t>
      </w:r>
      <w:proofErr w:type="spellEnd"/>
      <w:r w:rsidRPr="00945971">
        <w:rPr>
          <w:b/>
          <w:i/>
          <w:iCs/>
          <w:noProof w:val="0"/>
          <w:lang w:val="en-US" w:eastAsia="ru-RU"/>
        </w:rPr>
        <w:t xml:space="preserve"> de </w:t>
      </w:r>
      <w:proofErr w:type="spellStart"/>
      <w:r w:rsidRPr="00945971">
        <w:rPr>
          <w:b/>
          <w:i/>
          <w:iCs/>
          <w:noProof w:val="0"/>
          <w:lang w:val="en-US" w:eastAsia="ru-RU"/>
        </w:rPr>
        <w:t>participare</w:t>
      </w:r>
      <w:proofErr w:type="spellEnd"/>
      <w:r w:rsidRPr="00945971">
        <w:rPr>
          <w:b/>
          <w:i/>
          <w:iCs/>
          <w:noProof w:val="0"/>
          <w:lang w:val="en-US" w:eastAsia="ru-RU"/>
        </w:rPr>
        <w:t xml:space="preserve"> </w:t>
      </w:r>
      <w:proofErr w:type="spellStart"/>
      <w:r w:rsidRPr="00945971">
        <w:rPr>
          <w:b/>
          <w:i/>
          <w:iCs/>
          <w:noProof w:val="0"/>
          <w:lang w:val="en-US" w:eastAsia="ru-RU"/>
        </w:rPr>
        <w:t>vor</w:t>
      </w:r>
      <w:proofErr w:type="spellEnd"/>
      <w:r w:rsidRPr="00945971">
        <w:rPr>
          <w:b/>
          <w:i/>
          <w:iCs/>
          <w:noProof w:val="0"/>
          <w:lang w:val="en-US" w:eastAsia="ru-RU"/>
        </w:rPr>
        <w:t xml:space="preserve"> fi </w:t>
      </w:r>
      <w:proofErr w:type="spellStart"/>
      <w:r w:rsidRPr="00945971">
        <w:rPr>
          <w:b/>
          <w:i/>
          <w:iCs/>
          <w:noProof w:val="0"/>
          <w:lang w:val="en-US" w:eastAsia="ru-RU"/>
        </w:rPr>
        <w:t>depuse</w:t>
      </w:r>
      <w:proofErr w:type="spellEnd"/>
      <w:r w:rsidRPr="00945971">
        <w:rPr>
          <w:b/>
          <w:i/>
          <w:iCs/>
          <w:noProof w:val="0"/>
          <w:lang w:val="en-US" w:eastAsia="ru-RU"/>
        </w:rPr>
        <w:t xml:space="preserve"> electronic </w:t>
      </w:r>
      <w:proofErr w:type="spellStart"/>
      <w:r w:rsidRPr="00945971">
        <w:rPr>
          <w:b/>
          <w:i/>
          <w:iCs/>
          <w:noProof w:val="0"/>
          <w:lang w:val="en-US" w:eastAsia="ru-RU"/>
        </w:rPr>
        <w:t>prin</w:t>
      </w:r>
      <w:proofErr w:type="spellEnd"/>
      <w:r w:rsidRPr="00945971">
        <w:rPr>
          <w:b/>
          <w:i/>
          <w:iCs/>
          <w:noProof w:val="0"/>
          <w:lang w:val="en-US" w:eastAsia="ru-RU"/>
        </w:rPr>
        <w:t xml:space="preserve"> </w:t>
      </w:r>
      <w:proofErr w:type="spellStart"/>
      <w:r w:rsidRPr="00945971">
        <w:rPr>
          <w:b/>
          <w:i/>
          <w:iCs/>
          <w:noProof w:val="0"/>
          <w:lang w:val="en-US" w:eastAsia="ru-RU"/>
        </w:rPr>
        <w:t>intermediul</w:t>
      </w:r>
      <w:proofErr w:type="spellEnd"/>
      <w:r w:rsidRPr="00945971">
        <w:rPr>
          <w:b/>
          <w:i/>
          <w:iCs/>
          <w:noProof w:val="0"/>
          <w:lang w:val="en-US" w:eastAsia="ru-RU"/>
        </w:rPr>
        <w:t xml:space="preserve"> SIA RSAP</w:t>
      </w:r>
    </w:p>
    <w:p w14:paraId="165DFA84" w14:textId="575B7848" w:rsidR="00945971" w:rsidRPr="00945971" w:rsidRDefault="00945971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en-US" w:eastAsia="ru-RU"/>
        </w:rPr>
      </w:pPr>
      <w:r>
        <w:rPr>
          <w:b/>
          <w:noProof w:val="0"/>
          <w:lang w:eastAsia="ru-RU"/>
        </w:rPr>
        <w:t xml:space="preserve">23. </w:t>
      </w:r>
      <w:r w:rsidRPr="00945971">
        <w:rPr>
          <w:b/>
          <w:noProof w:val="0"/>
          <w:lang w:val="it-IT" w:eastAsia="ru-RU"/>
        </w:rPr>
        <w:t xml:space="preserve">Termenul de valabilitate a ofertelor: </w:t>
      </w:r>
      <w:r w:rsidRPr="00945971">
        <w:rPr>
          <w:bCs/>
          <w:noProof w:val="0"/>
          <w:u w:val="single"/>
          <w:lang w:val="it-IT" w:eastAsia="ru-RU"/>
        </w:rPr>
        <w:t>60 zile</w:t>
      </w:r>
      <w:r w:rsidR="0029123B">
        <w:rPr>
          <w:bCs/>
          <w:noProof w:val="0"/>
          <w:u w:val="single"/>
          <w:lang w:val="it-IT" w:eastAsia="ru-RU"/>
        </w:rPr>
        <w:t>.</w:t>
      </w:r>
    </w:p>
    <w:p w14:paraId="7CBCA268" w14:textId="1C55EC73" w:rsidR="00E3708C" w:rsidRPr="00945971" w:rsidRDefault="00945971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24. </w:t>
      </w:r>
      <w:r w:rsidRPr="00945971">
        <w:rPr>
          <w:b/>
          <w:noProof w:val="0"/>
          <w:lang w:eastAsia="ru-RU"/>
        </w:rPr>
        <w:t>Locul deschiderii ofertelor:</w:t>
      </w:r>
      <w:r w:rsidRPr="00945971">
        <w:rPr>
          <w:bCs/>
          <w:noProof w:val="0"/>
          <w:lang w:eastAsia="ru-RU"/>
        </w:rPr>
        <w:t xml:space="preserve"> </w:t>
      </w:r>
      <w:r w:rsidRPr="00945971">
        <w:rPr>
          <w:bCs/>
          <w:noProof w:val="0"/>
          <w:u w:val="single"/>
          <w:lang w:eastAsia="ru-RU"/>
        </w:rPr>
        <w:t>SIA RSAP</w:t>
      </w:r>
    </w:p>
    <w:p w14:paraId="3D0D0AB0" w14:textId="77777777" w:rsidR="00945971" w:rsidRPr="00945971" w:rsidRDefault="00945971" w:rsidP="0094597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 w:rsidRPr="00945971">
        <w:rPr>
          <w:b/>
          <w:i/>
          <w:noProof w:val="0"/>
          <w:lang w:val="it-IT" w:eastAsia="ru-RU"/>
        </w:rPr>
        <w:t xml:space="preserve">Ofertele întârziate vor fi respinse. </w:t>
      </w:r>
    </w:p>
    <w:p w14:paraId="2BD44D52" w14:textId="732706B6" w:rsidR="00945971" w:rsidRPr="00945971" w:rsidRDefault="00945971" w:rsidP="001C6524">
      <w:pPr>
        <w:shd w:val="clear" w:color="auto" w:fill="FFFFFF" w:themeFill="background1"/>
        <w:tabs>
          <w:tab w:val="left" w:pos="1134"/>
        </w:tabs>
        <w:spacing w:before="120"/>
        <w:jc w:val="both"/>
        <w:rPr>
          <w:b/>
          <w:noProof w:val="0"/>
          <w:lang w:val="it-IT" w:eastAsia="ru-RU"/>
        </w:rPr>
      </w:pPr>
      <w:r w:rsidRPr="00945971">
        <w:rPr>
          <w:b/>
          <w:noProof w:val="0"/>
          <w:lang w:val="it-IT" w:eastAsia="ru-RU"/>
        </w:rPr>
        <w:t xml:space="preserve">25.Persoanele autorizate să asiste la deschiderea ofertelor: </w:t>
      </w:r>
      <w:r w:rsidRPr="00945971">
        <w:rPr>
          <w:b/>
          <w:noProof w:val="0"/>
          <w:lang w:val="it-IT" w:eastAsia="ru-RU"/>
        </w:rPr>
        <w:br/>
      </w:r>
      <w:r w:rsidRPr="00945971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945971">
        <w:rPr>
          <w:b/>
          <w:noProof w:val="0"/>
          <w:lang w:val="it-IT" w:eastAsia="ru-RU"/>
        </w:rPr>
        <w:t>.</w:t>
      </w:r>
    </w:p>
    <w:p w14:paraId="7DF70DA5" w14:textId="0FC44677" w:rsidR="00945971" w:rsidRPr="00945971" w:rsidRDefault="00945971" w:rsidP="0094597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>
        <w:rPr>
          <w:b/>
          <w:noProof w:val="0"/>
          <w:lang w:val="it-IT" w:eastAsia="ru-RU"/>
        </w:rPr>
        <w:t xml:space="preserve">26. </w:t>
      </w:r>
      <w:r w:rsidRPr="00945971">
        <w:rPr>
          <w:b/>
          <w:noProof w:val="0"/>
          <w:lang w:eastAsia="ru-RU"/>
        </w:rPr>
        <w:t>Limba sau limbile în care trebuie redactate ofertele sau cererile de participare:</w:t>
      </w:r>
      <w:r w:rsidRPr="00945971">
        <w:rPr>
          <w:bCs/>
          <w:noProof w:val="0"/>
          <w:color w:val="FF0000"/>
          <w:lang w:val="it-IT" w:eastAsia="ru-RU"/>
        </w:rPr>
        <w:t xml:space="preserve"> </w:t>
      </w:r>
      <w:r w:rsidRPr="00945971">
        <w:rPr>
          <w:bCs/>
          <w:noProof w:val="0"/>
          <w:u w:val="single"/>
          <w:lang w:val="it-IT" w:eastAsia="ru-RU"/>
        </w:rPr>
        <w:t>limba română.</w:t>
      </w:r>
    </w:p>
    <w:p w14:paraId="4439EA5D" w14:textId="275CAA0E" w:rsidR="00E3708C" w:rsidRDefault="00945971" w:rsidP="00E3708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>
        <w:rPr>
          <w:b/>
          <w:noProof w:val="0"/>
          <w:lang w:val="it-IT" w:eastAsia="ru-RU"/>
        </w:rPr>
        <w:t xml:space="preserve">27. </w:t>
      </w:r>
      <w:r w:rsidRPr="00945971">
        <w:rPr>
          <w:b/>
          <w:noProof w:val="0"/>
          <w:lang w:eastAsia="ru-RU"/>
        </w:rPr>
        <w:t>Respectivul contract se referă la un proiect și/sau program finanțat din fonduri ale Uniunii Europene:</w:t>
      </w:r>
      <w:r w:rsidRPr="00945971">
        <w:rPr>
          <w:bCs/>
          <w:noProof w:val="0"/>
          <w:color w:val="FF0000"/>
          <w:lang w:val="it-IT" w:eastAsia="ru-RU"/>
        </w:rPr>
        <w:t xml:space="preserve"> </w:t>
      </w:r>
      <w:r w:rsidRPr="00945971">
        <w:rPr>
          <w:bCs/>
          <w:noProof w:val="0"/>
          <w:u w:val="single"/>
          <w:lang w:val="it-IT" w:eastAsia="ru-RU"/>
        </w:rPr>
        <w:t>nu se aplică</w:t>
      </w:r>
      <w:r w:rsidR="0029123B">
        <w:rPr>
          <w:bCs/>
          <w:noProof w:val="0"/>
          <w:u w:val="single"/>
          <w:lang w:val="it-IT" w:eastAsia="ru-RU"/>
        </w:rPr>
        <w:t>.</w:t>
      </w:r>
    </w:p>
    <w:p w14:paraId="3105576F" w14:textId="69FEA898" w:rsidR="00E838F6" w:rsidRPr="00E838F6" w:rsidRDefault="00945971" w:rsidP="00E838F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en-US"/>
        </w:rPr>
      </w:pPr>
      <w:r w:rsidRPr="00E838F6">
        <w:rPr>
          <w:b/>
          <w:noProof w:val="0"/>
          <w:lang w:val="it-IT" w:eastAsia="ru-RU"/>
        </w:rPr>
        <w:t xml:space="preserve">28. </w:t>
      </w:r>
      <w:r w:rsidR="00CD6D2E">
        <w:rPr>
          <w:b/>
          <w:noProof w:val="0"/>
          <w:lang w:val="it-IT" w:eastAsia="ru-RU"/>
        </w:rPr>
        <w:t xml:space="preserve"> </w:t>
      </w:r>
      <w:r w:rsidR="00E838F6" w:rsidRPr="00E838F6">
        <w:rPr>
          <w:b/>
          <w:lang w:val="en-US"/>
        </w:rPr>
        <w:t>Denumirea și adresa organismului competent de soluționare a contestațiilor:</w:t>
      </w:r>
    </w:p>
    <w:p w14:paraId="34F7FB5E" w14:textId="77777777" w:rsidR="00E838F6" w:rsidRPr="00E838F6" w:rsidRDefault="00E838F6" w:rsidP="00E838F6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iCs/>
          <w:noProof w:val="0"/>
          <w:lang w:val="en-US" w:eastAsia="ru-RU"/>
        </w:rPr>
      </w:pPr>
      <w:proofErr w:type="spellStart"/>
      <w:r w:rsidRPr="00E838F6">
        <w:rPr>
          <w:b/>
          <w:i/>
          <w:iCs/>
          <w:noProof w:val="0"/>
          <w:lang w:val="en-US" w:eastAsia="ru-RU"/>
        </w:rPr>
        <w:t>Agenția</w:t>
      </w:r>
      <w:proofErr w:type="spellEnd"/>
      <w:r w:rsidRPr="00E838F6">
        <w:rPr>
          <w:b/>
          <w:i/>
          <w:iCs/>
          <w:noProof w:val="0"/>
          <w:lang w:val="en-US" w:eastAsia="ru-RU"/>
        </w:rPr>
        <w:t xml:space="preserve"> </w:t>
      </w:r>
      <w:proofErr w:type="spellStart"/>
      <w:r w:rsidRPr="00E838F6">
        <w:rPr>
          <w:b/>
          <w:i/>
          <w:iCs/>
          <w:noProof w:val="0"/>
          <w:lang w:val="en-US" w:eastAsia="ru-RU"/>
        </w:rPr>
        <w:t>Națională</w:t>
      </w:r>
      <w:proofErr w:type="spellEnd"/>
      <w:r w:rsidRPr="00E838F6">
        <w:rPr>
          <w:b/>
          <w:i/>
          <w:iCs/>
          <w:noProof w:val="0"/>
          <w:lang w:val="en-US" w:eastAsia="ru-RU"/>
        </w:rPr>
        <w:t xml:space="preserve"> </w:t>
      </w:r>
      <w:proofErr w:type="spellStart"/>
      <w:r w:rsidRPr="00E838F6">
        <w:rPr>
          <w:b/>
          <w:i/>
          <w:iCs/>
          <w:noProof w:val="0"/>
          <w:lang w:val="en-US" w:eastAsia="ru-RU"/>
        </w:rPr>
        <w:t>pentru</w:t>
      </w:r>
      <w:proofErr w:type="spellEnd"/>
      <w:r w:rsidRPr="00E838F6">
        <w:rPr>
          <w:b/>
          <w:i/>
          <w:iCs/>
          <w:noProof w:val="0"/>
          <w:lang w:val="en-US" w:eastAsia="ru-RU"/>
        </w:rPr>
        <w:t xml:space="preserve"> </w:t>
      </w:r>
      <w:proofErr w:type="spellStart"/>
      <w:r w:rsidRPr="00E838F6">
        <w:rPr>
          <w:b/>
          <w:i/>
          <w:iCs/>
          <w:noProof w:val="0"/>
          <w:lang w:val="en-US" w:eastAsia="ru-RU"/>
        </w:rPr>
        <w:t>Soluționarea</w:t>
      </w:r>
      <w:proofErr w:type="spellEnd"/>
      <w:r w:rsidRPr="00E838F6">
        <w:rPr>
          <w:b/>
          <w:i/>
          <w:iCs/>
          <w:noProof w:val="0"/>
          <w:lang w:val="en-US" w:eastAsia="ru-RU"/>
        </w:rPr>
        <w:t xml:space="preserve"> </w:t>
      </w:r>
      <w:proofErr w:type="spellStart"/>
      <w:r w:rsidRPr="00E838F6">
        <w:rPr>
          <w:b/>
          <w:i/>
          <w:iCs/>
          <w:noProof w:val="0"/>
          <w:lang w:val="en-US" w:eastAsia="ru-RU"/>
        </w:rPr>
        <w:t>Contestațiilor</w:t>
      </w:r>
      <w:proofErr w:type="spellEnd"/>
    </w:p>
    <w:p w14:paraId="287307E9" w14:textId="77777777" w:rsidR="00E838F6" w:rsidRPr="00E838F6" w:rsidRDefault="00E838F6" w:rsidP="00E838F6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iCs/>
          <w:noProof w:val="0"/>
          <w:lang w:val="en-US" w:eastAsia="ru-RU"/>
        </w:rPr>
      </w:pPr>
      <w:proofErr w:type="spellStart"/>
      <w:r w:rsidRPr="00E838F6">
        <w:rPr>
          <w:b/>
          <w:i/>
          <w:iCs/>
          <w:noProof w:val="0"/>
          <w:lang w:val="en-US" w:eastAsia="ru-RU"/>
        </w:rPr>
        <w:t>Adresa</w:t>
      </w:r>
      <w:proofErr w:type="spellEnd"/>
      <w:r w:rsidRPr="00E838F6">
        <w:rPr>
          <w:b/>
          <w:i/>
          <w:iCs/>
          <w:noProof w:val="0"/>
          <w:lang w:val="en-US" w:eastAsia="ru-RU"/>
        </w:rPr>
        <w:t xml:space="preserve">: mun. Chișinău, bd. Ștefan cel Mare </w:t>
      </w:r>
      <w:proofErr w:type="spellStart"/>
      <w:r w:rsidRPr="00E838F6">
        <w:rPr>
          <w:b/>
          <w:i/>
          <w:iCs/>
          <w:noProof w:val="0"/>
          <w:lang w:val="en-US" w:eastAsia="ru-RU"/>
        </w:rPr>
        <w:t>și</w:t>
      </w:r>
      <w:proofErr w:type="spellEnd"/>
      <w:r w:rsidRPr="00E838F6">
        <w:rPr>
          <w:b/>
          <w:i/>
          <w:iCs/>
          <w:noProof w:val="0"/>
          <w:lang w:val="en-US" w:eastAsia="ru-RU"/>
        </w:rPr>
        <w:t xml:space="preserve"> </w:t>
      </w:r>
      <w:proofErr w:type="spellStart"/>
      <w:r w:rsidRPr="00E838F6">
        <w:rPr>
          <w:b/>
          <w:i/>
          <w:iCs/>
          <w:noProof w:val="0"/>
          <w:lang w:val="en-US" w:eastAsia="ru-RU"/>
        </w:rPr>
        <w:t>Sfânt</w:t>
      </w:r>
      <w:proofErr w:type="spellEnd"/>
      <w:r w:rsidRPr="00E838F6">
        <w:rPr>
          <w:b/>
          <w:i/>
          <w:iCs/>
          <w:noProof w:val="0"/>
          <w:lang w:val="en-US" w:eastAsia="ru-RU"/>
        </w:rPr>
        <w:t xml:space="preserve"> nr.124 (et.4), MD </w:t>
      </w:r>
      <w:proofErr w:type="gramStart"/>
      <w:r w:rsidRPr="00E838F6">
        <w:rPr>
          <w:b/>
          <w:i/>
          <w:iCs/>
          <w:noProof w:val="0"/>
          <w:lang w:val="en-US" w:eastAsia="ru-RU"/>
        </w:rPr>
        <w:t>2001;</w:t>
      </w:r>
      <w:proofErr w:type="gramEnd"/>
    </w:p>
    <w:p w14:paraId="6003496A" w14:textId="64E33679" w:rsidR="00E838F6" w:rsidRPr="00E838F6" w:rsidRDefault="00E838F6" w:rsidP="00E838F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en-US" w:eastAsia="ru-RU"/>
        </w:rPr>
      </w:pPr>
      <w:r w:rsidRPr="00E838F6">
        <w:rPr>
          <w:b/>
          <w:i/>
          <w:iCs/>
          <w:noProof w:val="0"/>
          <w:lang w:eastAsia="ru-RU"/>
        </w:rPr>
        <w:t xml:space="preserve">      </w:t>
      </w:r>
      <w:r w:rsidRPr="00E838F6">
        <w:rPr>
          <w:b/>
          <w:i/>
          <w:iCs/>
          <w:noProof w:val="0"/>
          <w:lang w:val="en-US" w:eastAsia="ru-RU"/>
        </w:rPr>
        <w:t>Tel/Fax/email: 022-820 652, 022 820-651, contestatii@ansc.md</w:t>
      </w:r>
    </w:p>
    <w:p w14:paraId="0E8C90E1" w14:textId="28F4B05B" w:rsidR="00945971" w:rsidRPr="00F67219" w:rsidRDefault="00F67219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F67219">
        <w:rPr>
          <w:b/>
          <w:noProof w:val="0"/>
          <w:lang w:val="it-IT" w:eastAsia="ru-RU"/>
        </w:rPr>
        <w:lastRenderedPageBreak/>
        <w:t>29</w:t>
      </w:r>
      <w:r w:rsidRPr="00F67219">
        <w:rPr>
          <w:b/>
          <w:i/>
          <w:iCs/>
          <w:noProof w:val="0"/>
          <w:lang w:val="it-IT" w:eastAsia="ru-RU"/>
        </w:rPr>
        <w:t xml:space="preserve">. </w:t>
      </w:r>
      <w:r w:rsidRPr="00F67219">
        <w:rPr>
          <w:b/>
          <w:noProof w:val="0"/>
          <w:lang w:eastAsia="ru-RU"/>
        </w:rPr>
        <w:t>Data (datele) și referința (referințele) publicărilor anterioare în Jurnalul Oficial al Uniunii Europene privind contractul (contractele) la care se referă anunțul respective (dacă este cazul):</w:t>
      </w:r>
      <w:r w:rsidRPr="00F67219">
        <w:rPr>
          <w:bCs/>
          <w:noProof w:val="0"/>
          <w:lang w:val="it-IT" w:eastAsia="ru-RU"/>
        </w:rPr>
        <w:t xml:space="preserve"> </w:t>
      </w:r>
      <w:r w:rsidRPr="00F67219">
        <w:rPr>
          <w:bCs/>
          <w:noProof w:val="0"/>
          <w:u w:val="single"/>
          <w:lang w:val="it-IT" w:eastAsia="ru-RU"/>
        </w:rPr>
        <w:t>nu se aplică</w:t>
      </w:r>
      <w:r w:rsidR="0029123B">
        <w:rPr>
          <w:bCs/>
          <w:noProof w:val="0"/>
          <w:u w:val="single"/>
          <w:lang w:val="it-IT" w:eastAsia="ru-RU"/>
        </w:rPr>
        <w:t>.</w:t>
      </w:r>
    </w:p>
    <w:p w14:paraId="0238F661" w14:textId="4E1E61A8" w:rsidR="00945971" w:rsidRPr="00F67219" w:rsidRDefault="00F67219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30. </w:t>
      </w:r>
      <w:r w:rsidRPr="00F67219">
        <w:rPr>
          <w:b/>
          <w:noProof w:val="0"/>
          <w:lang w:eastAsia="ru-RU"/>
        </w:rPr>
        <w:t>În cazul achizițiilor periodice, calendarul estimat pentru publicarea anunțurilor viitoare:</w:t>
      </w:r>
      <w:r w:rsidRPr="00F67219">
        <w:rPr>
          <w:bCs/>
          <w:noProof w:val="0"/>
          <w:color w:val="FF0000"/>
          <w:u w:val="single"/>
          <w:shd w:val="clear" w:color="auto" w:fill="FFFFFF" w:themeFill="background1"/>
          <w:lang w:val="it-IT" w:eastAsia="ru-RU"/>
        </w:rPr>
        <w:t xml:space="preserve"> </w:t>
      </w:r>
      <w:r w:rsidRPr="00F67219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="0029123B">
        <w:rPr>
          <w:bCs/>
          <w:noProof w:val="0"/>
          <w:u w:val="single"/>
          <w:shd w:val="clear" w:color="auto" w:fill="FFFFFF" w:themeFill="background1"/>
          <w:lang w:val="it-IT" w:eastAsia="ru-RU"/>
        </w:rPr>
        <w:t>.</w:t>
      </w:r>
    </w:p>
    <w:p w14:paraId="4316F1DF" w14:textId="7E95589F" w:rsidR="00F67219" w:rsidRDefault="00F67219" w:rsidP="00F672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u w:val="single"/>
          <w:shd w:val="clear" w:color="auto" w:fill="FFFFFF"/>
          <w:lang w:val="ro-MD" w:eastAsia="ru-RU"/>
        </w:rPr>
      </w:pPr>
      <w:r>
        <w:rPr>
          <w:b/>
          <w:noProof w:val="0"/>
          <w:lang w:val="it-IT" w:eastAsia="ru-RU"/>
        </w:rPr>
        <w:t xml:space="preserve">31. </w:t>
      </w:r>
      <w:r w:rsidRPr="00F67219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proofErr w:type="spellStart"/>
      <w:r w:rsidRPr="00F67219">
        <w:rPr>
          <w:b/>
          <w:noProof w:val="0"/>
          <w:lang w:eastAsia="ru-RU"/>
        </w:rPr>
        <w:t>anunţ</w:t>
      </w:r>
      <w:proofErr w:type="spellEnd"/>
      <w:r w:rsidRPr="00F67219">
        <w:rPr>
          <w:b/>
          <w:noProof w:val="0"/>
          <w:lang w:eastAsia="ru-RU"/>
        </w:rPr>
        <w:t>:</w:t>
      </w:r>
      <w:r w:rsidRPr="00F67219">
        <w:rPr>
          <w:color w:val="FF0000"/>
          <w:shd w:val="clear" w:color="auto" w:fill="FFFFFF"/>
          <w:lang w:val="ro-MD" w:eastAsia="ru-RU"/>
        </w:rPr>
        <w:t xml:space="preserve"> </w:t>
      </w:r>
      <w:r w:rsidRPr="00F67219">
        <w:rPr>
          <w:u w:val="single"/>
          <w:shd w:val="clear" w:color="auto" w:fill="FFFFFF"/>
          <w:lang w:val="ro-MD" w:eastAsia="ru-RU"/>
        </w:rPr>
        <w:t>nu se aplică</w:t>
      </w:r>
      <w:r w:rsidR="0029123B">
        <w:rPr>
          <w:u w:val="single"/>
          <w:shd w:val="clear" w:color="auto" w:fill="FFFFFF"/>
          <w:lang w:val="ro-MD" w:eastAsia="ru-RU"/>
        </w:rPr>
        <w:t>.</w:t>
      </w:r>
    </w:p>
    <w:p w14:paraId="7B0E1106" w14:textId="030DCA4F" w:rsidR="00F67219" w:rsidRPr="00F67219" w:rsidRDefault="00F67219" w:rsidP="00F672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u w:val="single"/>
          <w:shd w:val="clear" w:color="auto" w:fill="FFFFFF"/>
          <w:lang w:val="ro-MD" w:eastAsia="ru-RU"/>
        </w:rPr>
      </w:pPr>
      <w:r w:rsidRPr="00F67219">
        <w:rPr>
          <w:b/>
          <w:bCs/>
          <w:shd w:val="clear" w:color="auto" w:fill="FFFFFF"/>
          <w:lang w:val="ro-MD" w:eastAsia="ru-RU"/>
        </w:rPr>
        <w:t xml:space="preserve">32. </w:t>
      </w:r>
      <w:r w:rsidRPr="00F67219">
        <w:rPr>
          <w:b/>
          <w:noProof w:val="0"/>
          <w:lang w:val="it-IT" w:eastAsia="ru-RU"/>
        </w:rPr>
        <w:t>Data transmiterii spre publicare a anunțului de participar</w:t>
      </w:r>
      <w:r w:rsidRPr="00F67219"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Pr="00F67219">
        <w:rPr>
          <w:b/>
          <w:i/>
          <w:noProof w:val="0"/>
          <w:u w:val="single"/>
          <w:lang w:val="it-IT" w:eastAsia="ru-RU"/>
        </w:rPr>
        <w:t>SIA RSAP</w:t>
      </w:r>
    </w:p>
    <w:p w14:paraId="483850AA" w14:textId="77777777" w:rsidR="00F67219" w:rsidRPr="00F67219" w:rsidRDefault="00F67219" w:rsidP="00F672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>
        <w:rPr>
          <w:b/>
          <w:bCs/>
          <w:shd w:val="clear" w:color="auto" w:fill="FFFFFF"/>
          <w:lang w:val="it-IT" w:eastAsia="ru-RU"/>
        </w:rPr>
        <w:t xml:space="preserve">33. </w:t>
      </w:r>
      <w:r w:rsidRPr="00F67219">
        <w:rPr>
          <w:b/>
          <w:noProof w:val="0"/>
          <w:lang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4"/>
      </w:tblGrid>
      <w:tr w:rsidR="00F67219" w:rsidRPr="00F67219" w14:paraId="4793A5D6" w14:textId="77777777" w:rsidTr="00822AB1">
        <w:tc>
          <w:tcPr>
            <w:tcW w:w="5305" w:type="dxa"/>
            <w:shd w:val="clear" w:color="auto" w:fill="FFFFFF" w:themeFill="background1"/>
          </w:tcPr>
          <w:p w14:paraId="337B6F5D" w14:textId="77777777" w:rsidR="00F67219" w:rsidRPr="00F67219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eastAsia="ru-RU"/>
              </w:rPr>
            </w:pPr>
            <w:r w:rsidRPr="00F67219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216C01F4" w14:textId="77777777" w:rsidR="00F67219" w:rsidRPr="00F67219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eastAsia="ru-RU"/>
              </w:rPr>
            </w:pPr>
            <w:r w:rsidRPr="00F67219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F67219" w:rsidRPr="00F67219" w14:paraId="15708DF7" w14:textId="77777777" w:rsidTr="00822AB1">
        <w:tc>
          <w:tcPr>
            <w:tcW w:w="5305" w:type="dxa"/>
            <w:shd w:val="clear" w:color="auto" w:fill="FFFFFF" w:themeFill="background1"/>
          </w:tcPr>
          <w:p w14:paraId="064DE56D" w14:textId="77777777" w:rsidR="00F67219" w:rsidRPr="00F67219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F67219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7567428A" w14:textId="77777777" w:rsidR="00F67219" w:rsidRPr="00F67219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F67219">
              <w:rPr>
                <w:noProof w:val="0"/>
                <w:lang w:eastAsia="ru-RU"/>
              </w:rPr>
              <w:t>da</w:t>
            </w:r>
          </w:p>
        </w:tc>
      </w:tr>
      <w:tr w:rsidR="00F67219" w:rsidRPr="00F67219" w14:paraId="711DD7CB" w14:textId="77777777" w:rsidTr="00822AB1">
        <w:tc>
          <w:tcPr>
            <w:tcW w:w="5305" w:type="dxa"/>
            <w:shd w:val="clear" w:color="auto" w:fill="FFFFFF" w:themeFill="background1"/>
          </w:tcPr>
          <w:p w14:paraId="1A02EA84" w14:textId="77777777" w:rsidR="00F67219" w:rsidRPr="00F67219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F67219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7CEB7CC0" w14:textId="77777777" w:rsidR="00F67219" w:rsidRPr="00F67219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F67219">
              <w:rPr>
                <w:noProof w:val="0"/>
                <w:lang w:eastAsia="ru-RU"/>
              </w:rPr>
              <w:t>nu</w:t>
            </w:r>
          </w:p>
        </w:tc>
      </w:tr>
      <w:tr w:rsidR="00F67219" w:rsidRPr="00F67219" w14:paraId="436EAEF1" w14:textId="77777777" w:rsidTr="00822AB1">
        <w:tc>
          <w:tcPr>
            <w:tcW w:w="5305" w:type="dxa"/>
            <w:shd w:val="clear" w:color="auto" w:fill="FFFFFF" w:themeFill="background1"/>
          </w:tcPr>
          <w:p w14:paraId="20EC854D" w14:textId="77777777" w:rsidR="00F67219" w:rsidRPr="00F67219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F67219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2CC2ACDF" w14:textId="77777777" w:rsidR="00F67219" w:rsidRPr="00F67219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F67219">
              <w:rPr>
                <w:noProof w:val="0"/>
                <w:lang w:eastAsia="ru-RU"/>
              </w:rPr>
              <w:t>nu</w:t>
            </w:r>
          </w:p>
        </w:tc>
      </w:tr>
      <w:tr w:rsidR="00F67219" w:rsidRPr="00F67219" w14:paraId="45706F66" w14:textId="77777777" w:rsidTr="00822AB1">
        <w:trPr>
          <w:trHeight w:val="60"/>
        </w:trPr>
        <w:tc>
          <w:tcPr>
            <w:tcW w:w="5305" w:type="dxa"/>
            <w:shd w:val="clear" w:color="auto" w:fill="FFFFFF" w:themeFill="background1"/>
          </w:tcPr>
          <w:p w14:paraId="083A3BC8" w14:textId="77777777" w:rsidR="00F67219" w:rsidRPr="00F67219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F67219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3D140E2B" w14:textId="77777777" w:rsidR="00F67219" w:rsidRPr="00F67219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F67219">
              <w:rPr>
                <w:noProof w:val="0"/>
                <w:lang w:eastAsia="ru-RU"/>
              </w:rPr>
              <w:t>nu</w:t>
            </w:r>
          </w:p>
        </w:tc>
      </w:tr>
    </w:tbl>
    <w:p w14:paraId="2AA02959" w14:textId="55A39AC6" w:rsidR="00F67219" w:rsidRPr="00F67219" w:rsidRDefault="00F67219" w:rsidP="00E3708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shd w:val="clear" w:color="auto" w:fill="FFFFFF"/>
          <w:lang w:val="it-IT" w:eastAsia="ru-RU"/>
        </w:rPr>
      </w:pPr>
      <w:r>
        <w:rPr>
          <w:b/>
          <w:bCs/>
          <w:shd w:val="clear" w:color="auto" w:fill="FFFFFF"/>
          <w:lang w:val="it-IT" w:eastAsia="ru-RU"/>
        </w:rPr>
        <w:t xml:space="preserve">34. </w:t>
      </w:r>
      <w:r w:rsidRPr="00F67219">
        <w:rPr>
          <w:b/>
          <w:bCs/>
          <w:shd w:val="clear" w:color="auto" w:fill="FFFFFF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F67219">
        <w:rPr>
          <w:bCs/>
          <w:noProof w:val="0"/>
          <w:color w:val="FF0000"/>
          <w:lang w:eastAsia="ru-RU"/>
        </w:rPr>
        <w:t xml:space="preserve"> </w:t>
      </w:r>
      <w:r w:rsidRPr="00F67219">
        <w:rPr>
          <w:bCs/>
          <w:noProof w:val="0"/>
          <w:u w:val="single"/>
          <w:lang w:eastAsia="ru-RU"/>
        </w:rPr>
        <w:t>nu se aplică.</w:t>
      </w:r>
    </w:p>
    <w:p w14:paraId="44FE21D3" w14:textId="734FEA29" w:rsidR="001C6524" w:rsidRDefault="001C6524" w:rsidP="00CD6D2E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eastAsia="ru-RU"/>
        </w:rPr>
      </w:pPr>
      <w:r w:rsidRPr="001C6524">
        <w:rPr>
          <w:b/>
          <w:noProof w:val="0"/>
          <w:lang w:eastAsia="ru-RU"/>
        </w:rPr>
        <w:t>35. Codul NUTS al locului principal de executare a lucrărilor, în cazul lucrărilor, ori codul NUTS al locului principal de furnizare sau de prestare, în cazul bunurilor și serviciilor (se indică pentru achiziții sectoriale):</w:t>
      </w:r>
      <w:r w:rsidRPr="006D3008">
        <w:rPr>
          <w:bCs/>
          <w:noProof w:val="0"/>
          <w:lang w:eastAsia="ru-RU"/>
        </w:rPr>
        <w:t xml:space="preserve"> </w:t>
      </w:r>
      <w:r w:rsidRPr="001C6524">
        <w:rPr>
          <w:bCs/>
          <w:noProof w:val="0"/>
          <w:u w:val="single"/>
          <w:lang w:eastAsia="ru-RU"/>
        </w:rPr>
        <w:t>Nivelul 3, cod MD115, cod CUATM²-0101000</w:t>
      </w:r>
    </w:p>
    <w:p w14:paraId="0EA49185" w14:textId="77777777" w:rsidR="007219AA" w:rsidRDefault="00437117" w:rsidP="007219A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7219AA">
        <w:rPr>
          <w:b/>
          <w:noProof w:val="0"/>
          <w:lang w:eastAsia="ru-RU"/>
        </w:rPr>
        <w:t xml:space="preserve">36. Informația privind garanțiile solicitate: </w:t>
      </w:r>
      <w:bookmarkStart w:id="5" w:name="_Hlk188538548"/>
      <w:bookmarkStart w:id="6" w:name="_Hlk214349721"/>
    </w:p>
    <w:bookmarkEnd w:id="5"/>
    <w:bookmarkEnd w:id="6"/>
    <w:p w14:paraId="42EF710F" w14:textId="77777777" w:rsidR="00EA6BA1" w:rsidRPr="00EC1B5F" w:rsidRDefault="00EA6BA1" w:rsidP="00EA6BA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36. Informația privind garanțiile solicitate:</w:t>
      </w:r>
    </w:p>
    <w:p w14:paraId="76D135CC" w14:textId="77777777" w:rsidR="00EA6BA1" w:rsidRPr="007F55F0" w:rsidRDefault="00EA6BA1" w:rsidP="00EA6BA1">
      <w:pPr>
        <w:numPr>
          <w:ilvl w:val="1"/>
          <w:numId w:val="15"/>
        </w:numPr>
        <w:ind w:left="480"/>
        <w:rPr>
          <w:b/>
          <w:bCs/>
          <w:i/>
          <w:iCs/>
          <w:noProof w:val="0"/>
          <w:lang w:val="en-US" w:eastAsia="ru-RU"/>
        </w:rPr>
      </w:pPr>
      <w:r w:rsidRPr="007F55F0">
        <w:rPr>
          <w:b/>
          <w:bCs/>
          <w:noProof w:val="0"/>
          <w:lang w:val="it-IT" w:eastAsia="ru-RU"/>
        </w:rPr>
        <w:t>Garanția pentru ofertă cu cuantumul de 1%;</w:t>
      </w:r>
    </w:p>
    <w:p w14:paraId="5309BBC9" w14:textId="77777777" w:rsidR="00EA6BA1" w:rsidRPr="007F55F0" w:rsidRDefault="00EA6BA1" w:rsidP="00EA6BA1">
      <w:pPr>
        <w:numPr>
          <w:ilvl w:val="0"/>
          <w:numId w:val="14"/>
        </w:numPr>
        <w:rPr>
          <w:b/>
          <w:bCs/>
          <w:i/>
          <w:iCs/>
          <w:noProof w:val="0"/>
          <w:lang w:val="en-US" w:eastAsia="ru-RU"/>
        </w:rPr>
      </w:pPr>
      <w:r w:rsidRPr="007F55F0">
        <w:rPr>
          <w:b/>
          <w:bCs/>
          <w:i/>
          <w:iCs/>
          <w:noProof w:val="0"/>
          <w:lang w:val="it-IT" w:eastAsia="ru-RU"/>
        </w:rPr>
        <w:t>Garanția pentru ofertă se va reține:</w:t>
      </w:r>
    </w:p>
    <w:p w14:paraId="3775DE6B" w14:textId="77777777" w:rsidR="00EA6BA1" w:rsidRPr="007F55F0" w:rsidRDefault="00EA6BA1" w:rsidP="00EA6BA1">
      <w:pPr>
        <w:rPr>
          <w:i/>
          <w:iCs/>
          <w:noProof w:val="0"/>
          <w:lang w:eastAsia="ru-RU"/>
        </w:rPr>
      </w:pPr>
      <w:r w:rsidRPr="007F55F0">
        <w:rPr>
          <w:b/>
          <w:bCs/>
          <w:i/>
          <w:iCs/>
          <w:noProof w:val="0"/>
          <w:lang w:eastAsia="ru-RU"/>
        </w:rPr>
        <w:t xml:space="preserve">Ѵ </w:t>
      </w:r>
      <w:r w:rsidRPr="007F55F0">
        <w:rPr>
          <w:i/>
          <w:iCs/>
          <w:noProof w:val="0"/>
          <w:lang w:eastAsia="ru-RU"/>
        </w:rPr>
        <w:t xml:space="preserve">ofertantul </w:t>
      </w:r>
      <w:proofErr w:type="spellStart"/>
      <w:r w:rsidRPr="007F55F0">
        <w:rPr>
          <w:i/>
          <w:iCs/>
          <w:noProof w:val="0"/>
          <w:lang w:eastAsia="ru-RU"/>
        </w:rPr>
        <w:t>îşi</w:t>
      </w:r>
      <w:proofErr w:type="spellEnd"/>
      <w:r w:rsidRPr="007F55F0">
        <w:rPr>
          <w:i/>
          <w:iCs/>
          <w:noProof w:val="0"/>
          <w:lang w:eastAsia="ru-RU"/>
        </w:rPr>
        <w:t xml:space="preserve"> retrage sau </w:t>
      </w:r>
      <w:proofErr w:type="spellStart"/>
      <w:r w:rsidRPr="007F55F0">
        <w:rPr>
          <w:i/>
          <w:iCs/>
          <w:noProof w:val="0"/>
          <w:lang w:eastAsia="ru-RU"/>
        </w:rPr>
        <w:t>îşi</w:t>
      </w:r>
      <w:proofErr w:type="spellEnd"/>
      <w:r w:rsidRPr="007F55F0">
        <w:rPr>
          <w:i/>
          <w:iCs/>
          <w:noProof w:val="0"/>
          <w:lang w:eastAsia="ru-RU"/>
        </w:rPr>
        <w:t xml:space="preserve"> modifică oferta în timpul perioadei de valabilitate a ofertei specificate de către ofertant în </w:t>
      </w:r>
      <w:proofErr w:type="spellStart"/>
      <w:r w:rsidRPr="007F55F0">
        <w:rPr>
          <w:i/>
          <w:iCs/>
          <w:noProof w:val="0"/>
          <w:lang w:eastAsia="ru-RU"/>
        </w:rPr>
        <w:t>Declaraţia</w:t>
      </w:r>
      <w:proofErr w:type="spellEnd"/>
      <w:r w:rsidRPr="007F55F0">
        <w:rPr>
          <w:i/>
          <w:iCs/>
          <w:noProof w:val="0"/>
          <w:lang w:eastAsia="ru-RU"/>
        </w:rPr>
        <w:t xml:space="preserve"> privind valabilitatea ofertei, cu </w:t>
      </w:r>
      <w:proofErr w:type="spellStart"/>
      <w:r w:rsidRPr="007F55F0">
        <w:rPr>
          <w:i/>
          <w:iCs/>
          <w:noProof w:val="0"/>
          <w:lang w:eastAsia="ru-RU"/>
        </w:rPr>
        <w:t>excepţia</w:t>
      </w:r>
      <w:proofErr w:type="spellEnd"/>
      <w:r w:rsidRPr="007F55F0">
        <w:rPr>
          <w:i/>
          <w:iCs/>
          <w:noProof w:val="0"/>
          <w:lang w:eastAsia="ru-RU"/>
        </w:rPr>
        <w:t xml:space="preserve"> cazurilor prevăzute de </w:t>
      </w:r>
      <w:proofErr w:type="spellStart"/>
      <w:r w:rsidRPr="007F55F0">
        <w:rPr>
          <w:i/>
          <w:iCs/>
          <w:noProof w:val="0"/>
          <w:lang w:eastAsia="ru-RU"/>
        </w:rPr>
        <w:t>legislaţia</w:t>
      </w:r>
      <w:proofErr w:type="spellEnd"/>
      <w:r w:rsidRPr="007F55F0">
        <w:rPr>
          <w:i/>
          <w:iCs/>
          <w:noProof w:val="0"/>
          <w:lang w:eastAsia="ru-RU"/>
        </w:rPr>
        <w:t xml:space="preserve"> în vigoare; sau</w:t>
      </w:r>
    </w:p>
    <w:p w14:paraId="3FE284E4" w14:textId="77777777" w:rsidR="00EA6BA1" w:rsidRPr="007F55F0" w:rsidRDefault="00EA6BA1" w:rsidP="00EA6BA1">
      <w:pPr>
        <w:rPr>
          <w:i/>
          <w:iCs/>
          <w:noProof w:val="0"/>
          <w:lang w:eastAsia="ru-RU"/>
        </w:rPr>
      </w:pPr>
      <w:r w:rsidRPr="007F55F0">
        <w:rPr>
          <w:b/>
          <w:bCs/>
          <w:i/>
          <w:iCs/>
          <w:noProof w:val="0"/>
          <w:lang w:eastAsia="ru-RU"/>
        </w:rPr>
        <w:t xml:space="preserve">Ѵ </w:t>
      </w:r>
      <w:r w:rsidRPr="007F55F0">
        <w:rPr>
          <w:i/>
          <w:iCs/>
          <w:noProof w:val="0"/>
          <w:lang w:eastAsia="ru-RU"/>
        </w:rPr>
        <w:t xml:space="preserve">ofertantul desemnat câștigător refuză să semneze contractul de </w:t>
      </w:r>
      <w:proofErr w:type="spellStart"/>
      <w:r w:rsidRPr="007F55F0">
        <w:rPr>
          <w:i/>
          <w:iCs/>
          <w:noProof w:val="0"/>
          <w:lang w:eastAsia="ru-RU"/>
        </w:rPr>
        <w:t>achiziţie</w:t>
      </w:r>
      <w:proofErr w:type="spellEnd"/>
      <w:r w:rsidRPr="007F55F0">
        <w:rPr>
          <w:i/>
          <w:iCs/>
          <w:noProof w:val="0"/>
          <w:lang w:eastAsia="ru-RU"/>
        </w:rPr>
        <w:t xml:space="preserve"> după expedierea </w:t>
      </w:r>
      <w:proofErr w:type="spellStart"/>
      <w:r w:rsidRPr="007F55F0">
        <w:rPr>
          <w:i/>
          <w:iCs/>
          <w:noProof w:val="0"/>
          <w:lang w:eastAsia="ru-RU"/>
        </w:rPr>
        <w:t>înştiinţării</w:t>
      </w:r>
      <w:proofErr w:type="spellEnd"/>
      <w:r w:rsidRPr="007F55F0">
        <w:rPr>
          <w:i/>
          <w:iCs/>
          <w:noProof w:val="0"/>
          <w:lang w:eastAsia="ru-RU"/>
        </w:rPr>
        <w:t xml:space="preserve"> de adjudecare </w:t>
      </w:r>
      <w:proofErr w:type="spellStart"/>
      <w:r w:rsidRPr="007F55F0">
        <w:rPr>
          <w:i/>
          <w:iCs/>
          <w:noProof w:val="0"/>
          <w:lang w:eastAsia="ru-RU"/>
        </w:rPr>
        <w:t>şi</w:t>
      </w:r>
      <w:proofErr w:type="spellEnd"/>
      <w:r w:rsidRPr="007F55F0">
        <w:rPr>
          <w:i/>
          <w:iCs/>
          <w:noProof w:val="0"/>
          <w:lang w:eastAsia="ru-RU"/>
        </w:rPr>
        <w:t xml:space="preserve"> respectiv, împlinirea termenelor de </w:t>
      </w:r>
      <w:proofErr w:type="spellStart"/>
      <w:r w:rsidRPr="007F55F0">
        <w:rPr>
          <w:i/>
          <w:iCs/>
          <w:noProof w:val="0"/>
          <w:lang w:eastAsia="ru-RU"/>
        </w:rPr>
        <w:t>aşteptare</w:t>
      </w:r>
      <w:proofErr w:type="spellEnd"/>
      <w:r w:rsidRPr="007F55F0">
        <w:rPr>
          <w:i/>
          <w:iCs/>
          <w:noProof w:val="0"/>
          <w:lang w:eastAsia="ru-RU"/>
        </w:rPr>
        <w:t xml:space="preserve"> stabilite de </w:t>
      </w:r>
      <w:proofErr w:type="spellStart"/>
      <w:r w:rsidRPr="007F55F0">
        <w:rPr>
          <w:i/>
          <w:iCs/>
          <w:noProof w:val="0"/>
          <w:lang w:eastAsia="ru-RU"/>
        </w:rPr>
        <w:t>legislaţia</w:t>
      </w:r>
      <w:proofErr w:type="spellEnd"/>
      <w:r w:rsidRPr="007F55F0">
        <w:rPr>
          <w:i/>
          <w:iCs/>
          <w:noProof w:val="0"/>
          <w:lang w:eastAsia="ru-RU"/>
        </w:rPr>
        <w:t xml:space="preserve"> din domeniul </w:t>
      </w:r>
      <w:proofErr w:type="spellStart"/>
      <w:r w:rsidRPr="007F55F0">
        <w:rPr>
          <w:i/>
          <w:iCs/>
          <w:noProof w:val="0"/>
          <w:lang w:eastAsia="ru-RU"/>
        </w:rPr>
        <w:t>achiziţiilor</w:t>
      </w:r>
      <w:proofErr w:type="spellEnd"/>
      <w:r w:rsidRPr="007F55F0">
        <w:rPr>
          <w:i/>
          <w:iCs/>
          <w:noProof w:val="0"/>
          <w:lang w:eastAsia="ru-RU"/>
        </w:rPr>
        <w:t xml:space="preserve"> sectoriale;</w:t>
      </w:r>
    </w:p>
    <w:p w14:paraId="7010E662" w14:textId="77777777" w:rsidR="00EA6BA1" w:rsidRPr="007F55F0" w:rsidRDefault="00EA6BA1" w:rsidP="00EA6BA1">
      <w:pPr>
        <w:rPr>
          <w:i/>
          <w:iCs/>
          <w:noProof w:val="0"/>
          <w:lang w:eastAsia="ru-RU"/>
        </w:rPr>
      </w:pPr>
      <w:r w:rsidRPr="007F55F0">
        <w:rPr>
          <w:b/>
          <w:bCs/>
          <w:i/>
          <w:iCs/>
          <w:noProof w:val="0"/>
          <w:lang w:eastAsia="ru-RU"/>
        </w:rPr>
        <w:t xml:space="preserve">Ѵ </w:t>
      </w:r>
      <w:r w:rsidRPr="007F55F0">
        <w:rPr>
          <w:i/>
          <w:iCs/>
          <w:noProof w:val="0"/>
          <w:lang w:eastAsia="ru-RU"/>
        </w:rPr>
        <w:t>ofertantul desemnat câștigător nu depune garanția de bună execuție contractului.</w:t>
      </w:r>
    </w:p>
    <w:p w14:paraId="53632959" w14:textId="77777777" w:rsidR="00EA6BA1" w:rsidRPr="007F55F0" w:rsidRDefault="00EA6BA1" w:rsidP="00EA6BA1">
      <w:pPr>
        <w:rPr>
          <w:i/>
          <w:iCs/>
          <w:noProof w:val="0"/>
          <w:lang w:eastAsia="ru-RU"/>
        </w:rPr>
      </w:pPr>
    </w:p>
    <w:p w14:paraId="1E361CF7" w14:textId="77777777" w:rsidR="00EA6BA1" w:rsidRPr="007F55F0" w:rsidRDefault="00EA6BA1" w:rsidP="00EA6BA1">
      <w:pPr>
        <w:numPr>
          <w:ilvl w:val="1"/>
          <w:numId w:val="15"/>
        </w:numPr>
        <w:ind w:left="480"/>
        <w:rPr>
          <w:b/>
          <w:bCs/>
          <w:noProof w:val="0"/>
          <w:lang w:val="it-IT" w:eastAsia="ru-RU"/>
        </w:rPr>
      </w:pPr>
      <w:r w:rsidRPr="007F55F0">
        <w:rPr>
          <w:b/>
          <w:bCs/>
          <w:noProof w:val="0"/>
          <w:lang w:eastAsia="ru-RU"/>
        </w:rPr>
        <w:t xml:space="preserve">  </w:t>
      </w:r>
      <w:r w:rsidRPr="007F55F0">
        <w:rPr>
          <w:b/>
          <w:bCs/>
          <w:noProof w:val="0"/>
          <w:lang w:val="it-IT" w:eastAsia="ru-RU"/>
        </w:rPr>
        <w:t>Garanția de bună execuție a contractului, obligatoriu, cuantumul: 5% din valoarea totală a contractului.</w:t>
      </w:r>
    </w:p>
    <w:p w14:paraId="1D01FD35" w14:textId="77777777" w:rsidR="00EA6BA1" w:rsidRPr="007F55F0" w:rsidRDefault="00EA6BA1" w:rsidP="00EA6BA1">
      <w:pPr>
        <w:rPr>
          <w:i/>
          <w:iCs/>
          <w:noProof w:val="0"/>
          <w:lang w:eastAsia="ru-RU"/>
        </w:rPr>
      </w:pPr>
      <w:r w:rsidRPr="007F55F0">
        <w:rPr>
          <w:b/>
          <w:bCs/>
          <w:i/>
          <w:iCs/>
          <w:noProof w:val="0"/>
          <w:lang w:eastAsia="ru-RU"/>
        </w:rPr>
        <w:t xml:space="preserve">Ѵ </w:t>
      </w:r>
      <w:r w:rsidRPr="007F55F0">
        <w:rPr>
          <w:i/>
          <w:iCs/>
          <w:noProof w:val="0"/>
          <w:lang w:eastAsia="ru-RU"/>
        </w:rPr>
        <w:t>ofertantul desemnat câștigător depune garanția de bună execuție la semnarea contractului.</w:t>
      </w:r>
    </w:p>
    <w:p w14:paraId="705BAD0C" w14:textId="77777777" w:rsidR="00EA6BA1" w:rsidRPr="007F55F0" w:rsidRDefault="00EA6BA1" w:rsidP="00EA6BA1">
      <w:pPr>
        <w:rPr>
          <w:i/>
          <w:iCs/>
          <w:noProof w:val="0"/>
          <w:lang w:eastAsia="ru-RU"/>
        </w:rPr>
      </w:pPr>
      <w:r w:rsidRPr="007F55F0">
        <w:rPr>
          <w:b/>
          <w:bCs/>
          <w:i/>
          <w:iCs/>
          <w:noProof w:val="0"/>
          <w:lang w:eastAsia="ru-RU"/>
        </w:rPr>
        <w:t xml:space="preserve">Ѵ </w:t>
      </w:r>
      <w:r w:rsidRPr="007F55F0">
        <w:rPr>
          <w:b/>
          <w:bCs/>
          <w:noProof w:val="0"/>
          <w:lang w:eastAsia="ru-RU"/>
        </w:rPr>
        <w:t xml:space="preserve"> </w:t>
      </w:r>
      <w:r w:rsidRPr="007F55F0">
        <w:rPr>
          <w:i/>
          <w:iCs/>
          <w:noProof w:val="0"/>
          <w:lang w:eastAsia="ru-RU"/>
        </w:rPr>
        <w:t xml:space="preserve">Refuzul ofertantului </w:t>
      </w:r>
      <w:proofErr w:type="spellStart"/>
      <w:r w:rsidRPr="007F55F0">
        <w:rPr>
          <w:i/>
          <w:iCs/>
          <w:noProof w:val="0"/>
          <w:lang w:eastAsia="ru-RU"/>
        </w:rPr>
        <w:t>câştigător</w:t>
      </w:r>
      <w:proofErr w:type="spellEnd"/>
      <w:r w:rsidRPr="007F55F0">
        <w:rPr>
          <w:i/>
          <w:iCs/>
          <w:noProof w:val="0"/>
          <w:lang w:eastAsia="ru-RU"/>
        </w:rPr>
        <w:t xml:space="preserve"> de a depune </w:t>
      </w:r>
      <w:proofErr w:type="spellStart"/>
      <w:r w:rsidRPr="007F55F0">
        <w:rPr>
          <w:i/>
          <w:iCs/>
          <w:noProof w:val="0"/>
          <w:lang w:eastAsia="ru-RU"/>
        </w:rPr>
        <w:t>garanţia</w:t>
      </w:r>
      <w:proofErr w:type="spellEnd"/>
      <w:r w:rsidRPr="007F55F0">
        <w:rPr>
          <w:i/>
          <w:iCs/>
          <w:noProof w:val="0"/>
          <w:lang w:eastAsia="ru-RU"/>
        </w:rPr>
        <w:t xml:space="preserve"> de bună </w:t>
      </w:r>
      <w:proofErr w:type="spellStart"/>
      <w:r w:rsidRPr="007F55F0">
        <w:rPr>
          <w:i/>
          <w:iCs/>
          <w:noProof w:val="0"/>
          <w:lang w:eastAsia="ru-RU"/>
        </w:rPr>
        <w:t>execuţie</w:t>
      </w:r>
      <w:proofErr w:type="spellEnd"/>
      <w:r w:rsidRPr="007F55F0">
        <w:rPr>
          <w:i/>
          <w:iCs/>
          <w:noProof w:val="0"/>
          <w:lang w:eastAsia="ru-RU"/>
        </w:rPr>
        <w:t xml:space="preserve"> sau de a semna contractul constituie motiv pentru anularea atribuirii contractului </w:t>
      </w:r>
      <w:proofErr w:type="spellStart"/>
      <w:r w:rsidRPr="007F55F0">
        <w:rPr>
          <w:i/>
          <w:iCs/>
          <w:noProof w:val="0"/>
          <w:lang w:eastAsia="ru-RU"/>
        </w:rPr>
        <w:t>şi</w:t>
      </w:r>
      <w:proofErr w:type="spellEnd"/>
      <w:r w:rsidRPr="007F55F0">
        <w:rPr>
          <w:i/>
          <w:iCs/>
          <w:noProof w:val="0"/>
          <w:lang w:eastAsia="ru-RU"/>
        </w:rPr>
        <w:t xml:space="preserve"> </w:t>
      </w:r>
      <w:proofErr w:type="spellStart"/>
      <w:r w:rsidRPr="007F55F0">
        <w:rPr>
          <w:i/>
          <w:iCs/>
          <w:noProof w:val="0"/>
          <w:lang w:eastAsia="ru-RU"/>
        </w:rPr>
        <w:t>reţinerii</w:t>
      </w:r>
      <w:proofErr w:type="spellEnd"/>
      <w:r w:rsidRPr="007F55F0">
        <w:rPr>
          <w:i/>
          <w:iCs/>
          <w:noProof w:val="0"/>
          <w:lang w:eastAsia="ru-RU"/>
        </w:rPr>
        <w:t xml:space="preserve"> </w:t>
      </w:r>
      <w:proofErr w:type="spellStart"/>
      <w:r w:rsidRPr="007F55F0">
        <w:rPr>
          <w:i/>
          <w:iCs/>
          <w:noProof w:val="0"/>
          <w:lang w:eastAsia="ru-RU"/>
        </w:rPr>
        <w:t>garanţiei</w:t>
      </w:r>
      <w:proofErr w:type="spellEnd"/>
      <w:r w:rsidRPr="007F55F0">
        <w:rPr>
          <w:i/>
          <w:iCs/>
          <w:noProof w:val="0"/>
          <w:lang w:eastAsia="ru-RU"/>
        </w:rPr>
        <w:t xml:space="preserve"> pentru ofertă.</w:t>
      </w:r>
    </w:p>
    <w:p w14:paraId="080A9A8D" w14:textId="77777777" w:rsidR="00EA6BA1" w:rsidRDefault="00EA6BA1" w:rsidP="00EA6BA1">
      <w:pPr>
        <w:rPr>
          <w:bCs/>
          <w:i/>
          <w:iCs/>
          <w:sz w:val="22"/>
          <w:szCs w:val="22"/>
          <w:lang w:eastAsia="ru-RU"/>
        </w:rPr>
      </w:pPr>
    </w:p>
    <w:p w14:paraId="19D7C9FF" w14:textId="77777777" w:rsidR="00EA6BA1" w:rsidRPr="00AE4CC9" w:rsidRDefault="00EA6BA1" w:rsidP="00EA6BA1">
      <w:pPr>
        <w:pStyle w:val="a"/>
        <w:numPr>
          <w:ilvl w:val="0"/>
          <w:numId w:val="15"/>
        </w:numPr>
        <w:rPr>
          <w:bCs/>
          <w:i/>
          <w:iCs/>
          <w:sz w:val="22"/>
          <w:szCs w:val="22"/>
          <w:lang w:eastAsia="ru-RU"/>
        </w:rPr>
      </w:pPr>
      <w:r w:rsidRPr="006A72A4">
        <w:rPr>
          <w:b/>
          <w:sz w:val="22"/>
          <w:szCs w:val="22"/>
          <w:lang w:eastAsia="ru-RU"/>
        </w:rPr>
        <w:t>Alte</w:t>
      </w:r>
      <w:r w:rsidRPr="006A72A4">
        <w:rPr>
          <w:b/>
          <w:sz w:val="22"/>
          <w:szCs w:val="22"/>
          <w:lang w:val="ro-MD" w:eastAsia="ru-RU"/>
        </w:rPr>
        <w:t xml:space="preserve"> </w:t>
      </w:r>
      <w:proofErr w:type="spellStart"/>
      <w:r w:rsidRPr="006A72A4">
        <w:rPr>
          <w:b/>
          <w:sz w:val="22"/>
          <w:szCs w:val="22"/>
          <w:lang w:eastAsia="ru-RU"/>
        </w:rPr>
        <w:t>informații</w:t>
      </w:r>
      <w:proofErr w:type="spellEnd"/>
      <w:r w:rsidRPr="006A72A4">
        <w:rPr>
          <w:b/>
          <w:sz w:val="22"/>
          <w:szCs w:val="22"/>
          <w:lang w:val="ro-MD" w:eastAsia="ru-RU"/>
        </w:rPr>
        <w:t xml:space="preserve"> </w:t>
      </w:r>
      <w:proofErr w:type="spellStart"/>
      <w:r w:rsidRPr="006A72A4">
        <w:rPr>
          <w:b/>
          <w:sz w:val="22"/>
          <w:szCs w:val="22"/>
          <w:lang w:eastAsia="ru-RU"/>
        </w:rPr>
        <w:t>relevante</w:t>
      </w:r>
      <w:proofErr w:type="spellEnd"/>
      <w:r w:rsidRPr="006A72A4">
        <w:rPr>
          <w:b/>
          <w:sz w:val="22"/>
          <w:szCs w:val="22"/>
          <w:lang w:eastAsia="ru-RU"/>
        </w:rPr>
        <w:t>:</w:t>
      </w:r>
    </w:p>
    <w:p w14:paraId="2098E99C" w14:textId="29D61903" w:rsidR="00EA6BA1" w:rsidRPr="009B72CA" w:rsidRDefault="00EA6BA1" w:rsidP="00EA6BA1">
      <w:pPr>
        <w:numPr>
          <w:ilvl w:val="0"/>
          <w:numId w:val="3"/>
        </w:numPr>
        <w:shd w:val="clear" w:color="auto" w:fill="FFFFFF"/>
        <w:tabs>
          <w:tab w:val="right" w:pos="426"/>
          <w:tab w:val="left" w:pos="1134"/>
        </w:tabs>
        <w:spacing w:line="276" w:lineRule="auto"/>
        <w:ind w:left="284"/>
        <w:jc w:val="both"/>
        <w:rPr>
          <w:bCs/>
        </w:rPr>
      </w:pPr>
      <w:r w:rsidRPr="00A07AEC">
        <w:t>A</w:t>
      </w:r>
      <w:r w:rsidRPr="00A07AEC">
        <w:rPr>
          <w:bCs/>
          <w:lang w:val="it-IT" w:eastAsia="ru-RU"/>
        </w:rPr>
        <w:t xml:space="preserve">chitarea </w:t>
      </w:r>
      <w:r w:rsidR="00CE3699">
        <w:rPr>
          <w:bCs/>
          <w:lang w:val="it-IT" w:eastAsia="ru-RU"/>
        </w:rPr>
        <w:t>serviciilor</w:t>
      </w:r>
      <w:r w:rsidRPr="00A07AEC">
        <w:rPr>
          <w:bCs/>
          <w:lang w:val="it-IT" w:eastAsia="ru-RU"/>
        </w:rPr>
        <w:t xml:space="preserve"> va fi efectuată în termen de pînă la 90 de zile din data </w:t>
      </w:r>
      <w:r>
        <w:rPr>
          <w:bCs/>
          <w:lang w:val="it-IT" w:eastAsia="ru-RU"/>
        </w:rPr>
        <w:t xml:space="preserve">facturării </w:t>
      </w:r>
      <w:r w:rsidRPr="00A07AEC">
        <w:rPr>
          <w:bCs/>
          <w:lang w:val="it-IT" w:eastAsia="ru-RU"/>
        </w:rPr>
        <w:t>și/sau documentelor confimative de executare a contractului</w:t>
      </w:r>
      <w:r w:rsidRPr="00A07AEC">
        <w:rPr>
          <w:b/>
          <w:lang w:val="it-IT" w:eastAsia="ru-RU"/>
        </w:rPr>
        <w:t>.</w:t>
      </w:r>
    </w:p>
    <w:p w14:paraId="25F49012" w14:textId="77777777" w:rsidR="00EA6BA1" w:rsidRPr="00CE3699" w:rsidRDefault="00EA6BA1" w:rsidP="00EA6BA1">
      <w:pPr>
        <w:numPr>
          <w:ilvl w:val="0"/>
          <w:numId w:val="3"/>
        </w:numPr>
        <w:shd w:val="clear" w:color="auto" w:fill="FFFFFF"/>
        <w:tabs>
          <w:tab w:val="right" w:pos="426"/>
          <w:tab w:val="left" w:pos="1134"/>
        </w:tabs>
        <w:spacing w:line="276" w:lineRule="auto"/>
        <w:ind w:left="284"/>
        <w:jc w:val="both"/>
        <w:rPr>
          <w:bCs/>
        </w:rPr>
      </w:pPr>
      <w:r w:rsidRPr="007D0271">
        <w:rPr>
          <w:bCs/>
          <w:shd w:val="clear" w:color="auto" w:fill="FFFFFF"/>
        </w:rPr>
        <w:t xml:space="preserve">Semnarea contractului de achiziții sectoriale se va efectua în termen de </w:t>
      </w:r>
      <w:r>
        <w:rPr>
          <w:bCs/>
          <w:shd w:val="clear" w:color="auto" w:fill="FFFFFF"/>
        </w:rPr>
        <w:t>5</w:t>
      </w:r>
      <w:r w:rsidRPr="007D0271">
        <w:rPr>
          <w:bCs/>
          <w:shd w:val="clear" w:color="auto" w:fill="FFFFFF"/>
        </w:rPr>
        <w:t xml:space="preserve"> zile de la data la care a fost remis spre semnare operatorului economic. În cazul în care, după expirarea termenului de </w:t>
      </w:r>
      <w:r>
        <w:rPr>
          <w:bCs/>
          <w:shd w:val="clear" w:color="auto" w:fill="FFFFFF"/>
        </w:rPr>
        <w:t>5</w:t>
      </w:r>
      <w:r w:rsidRPr="007D0271">
        <w:rPr>
          <w:bCs/>
          <w:shd w:val="clear" w:color="auto" w:fill="FFFFFF"/>
        </w:rPr>
        <w:t xml:space="preserve">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67CC5A17" w14:textId="77777777" w:rsidR="00CE3699" w:rsidRPr="00EA6BA1" w:rsidRDefault="00CE3699" w:rsidP="00261280">
      <w:pPr>
        <w:shd w:val="clear" w:color="auto" w:fill="FFFFFF"/>
        <w:tabs>
          <w:tab w:val="right" w:pos="426"/>
          <w:tab w:val="left" w:pos="1134"/>
        </w:tabs>
        <w:spacing w:line="276" w:lineRule="auto"/>
        <w:ind w:left="284"/>
        <w:jc w:val="both"/>
        <w:rPr>
          <w:bCs/>
        </w:rPr>
      </w:pPr>
    </w:p>
    <w:p w14:paraId="09E6E687" w14:textId="77777777" w:rsidR="00EA6BA1" w:rsidRDefault="00EA6BA1" w:rsidP="00EA6BA1">
      <w:pPr>
        <w:pStyle w:val="a"/>
        <w:numPr>
          <w:ilvl w:val="0"/>
          <w:numId w:val="3"/>
        </w:numPr>
        <w:spacing w:line="276" w:lineRule="auto"/>
        <w:ind w:right="72"/>
      </w:pPr>
      <w:proofErr w:type="spellStart"/>
      <w:r w:rsidRPr="007D0271">
        <w:t>Clauze</w:t>
      </w:r>
      <w:proofErr w:type="spellEnd"/>
      <w:r w:rsidRPr="007D0271">
        <w:t xml:space="preserve"> </w:t>
      </w:r>
      <w:proofErr w:type="spellStart"/>
      <w:r w:rsidRPr="007D0271">
        <w:t>contractuale</w:t>
      </w:r>
      <w:proofErr w:type="spellEnd"/>
      <w:r w:rsidRPr="007D0271">
        <w:t xml:space="preserve"> </w:t>
      </w:r>
      <w:proofErr w:type="spellStart"/>
      <w:r w:rsidRPr="007D0271">
        <w:t>obligatorii</w:t>
      </w:r>
      <w:proofErr w:type="spellEnd"/>
      <w:r w:rsidRPr="007D0271">
        <w:t>:</w:t>
      </w:r>
    </w:p>
    <w:p w14:paraId="7A266FB4" w14:textId="77777777" w:rsidR="00EA6BA1" w:rsidRPr="007D0271" w:rsidRDefault="00EA6BA1" w:rsidP="00EA6BA1">
      <w:pPr>
        <w:ind w:left="284"/>
        <w:jc w:val="both"/>
        <w:rPr>
          <w:b/>
          <w:i/>
          <w:color w:val="000000"/>
          <w:w w:val="105"/>
        </w:rPr>
      </w:pPr>
      <w:r w:rsidRPr="007D0271">
        <w:rPr>
          <w:b/>
          <w:i/>
          <w:color w:val="000000"/>
          <w:w w:val="105"/>
        </w:rPr>
        <w:lastRenderedPageBreak/>
        <w:t>Sancțiuni:</w:t>
      </w:r>
    </w:p>
    <w:p w14:paraId="2F98421B" w14:textId="46CF5ACF" w:rsidR="00EA6BA1" w:rsidRPr="007D0271" w:rsidRDefault="00EA6BA1" w:rsidP="00EA6BA1">
      <w:pPr>
        <w:shd w:val="clear" w:color="auto" w:fill="FFFFFF"/>
        <w:tabs>
          <w:tab w:val="right" w:pos="426"/>
        </w:tabs>
        <w:ind w:left="284"/>
        <w:jc w:val="both"/>
        <w:rPr>
          <w:i/>
          <w:color w:val="000000"/>
          <w:spacing w:val="-8"/>
          <w:w w:val="105"/>
        </w:rPr>
      </w:pPr>
      <w:r w:rsidRPr="007D0271">
        <w:rPr>
          <w:i/>
          <w:color w:val="000000"/>
          <w:spacing w:val="-8"/>
          <w:w w:val="105"/>
        </w:rPr>
        <w:t xml:space="preserve">1.   Pentru întârzierea </w:t>
      </w:r>
      <w:r w:rsidR="00CE3699">
        <w:rPr>
          <w:i/>
          <w:color w:val="000000"/>
          <w:spacing w:val="-8"/>
          <w:w w:val="105"/>
        </w:rPr>
        <w:t>prestării serviciilor</w:t>
      </w:r>
      <w:r w:rsidRPr="007D0271">
        <w:rPr>
          <w:i/>
          <w:color w:val="000000"/>
          <w:spacing w:val="-8"/>
          <w:w w:val="105"/>
        </w:rPr>
        <w:t xml:space="preserve">, </w:t>
      </w:r>
      <w:r>
        <w:rPr>
          <w:i/>
          <w:color w:val="000000"/>
          <w:spacing w:val="-8"/>
          <w:w w:val="105"/>
        </w:rPr>
        <w:t>Furnizorul</w:t>
      </w:r>
      <w:r w:rsidRPr="007D0271">
        <w:rPr>
          <w:i/>
          <w:color w:val="000000"/>
          <w:spacing w:val="-8"/>
          <w:w w:val="105"/>
        </w:rPr>
        <w:t xml:space="preserve"> poartă răspundere materială în valoare de 0,01% din suma </w:t>
      </w:r>
      <w:r w:rsidR="00CE3699">
        <w:rPr>
          <w:i/>
          <w:color w:val="000000"/>
          <w:spacing w:val="-8"/>
          <w:w w:val="105"/>
        </w:rPr>
        <w:t>serviciilor neprestate</w:t>
      </w:r>
      <w:r w:rsidRPr="007D0271">
        <w:rPr>
          <w:i/>
          <w:color w:val="000000"/>
          <w:spacing w:val="-8"/>
          <w:w w:val="105"/>
        </w:rPr>
        <w:t>, pentru fiecare zi de întârziere, dar nu mai mult de 5% din suma totală a prezentului contract.</w:t>
      </w:r>
    </w:p>
    <w:p w14:paraId="7F2CC711" w14:textId="1813AFE0" w:rsidR="00EA6BA1" w:rsidRPr="007D0271" w:rsidRDefault="00EA6BA1" w:rsidP="00EA6BA1">
      <w:pPr>
        <w:shd w:val="clear" w:color="auto" w:fill="FFFFFF"/>
        <w:tabs>
          <w:tab w:val="right" w:pos="426"/>
        </w:tabs>
        <w:spacing w:before="120"/>
        <w:ind w:left="284"/>
        <w:jc w:val="both"/>
        <w:rPr>
          <w:i/>
          <w:color w:val="000000"/>
          <w:spacing w:val="-8"/>
          <w:w w:val="105"/>
        </w:rPr>
      </w:pPr>
      <w:r w:rsidRPr="007D0271">
        <w:rPr>
          <w:i/>
          <w:color w:val="000000"/>
          <w:spacing w:val="-8"/>
          <w:w w:val="105"/>
        </w:rPr>
        <w:t xml:space="preserve">2.  </w:t>
      </w:r>
      <w:bookmarkStart w:id="7" w:name="_Hlk188538608"/>
      <w:r w:rsidRPr="007D0271">
        <w:rPr>
          <w:i/>
          <w:color w:val="000000"/>
          <w:spacing w:val="-8"/>
          <w:w w:val="105"/>
        </w:rPr>
        <w:t xml:space="preserve">Pentru refuzul de a </w:t>
      </w:r>
      <w:r w:rsidR="00CE3699">
        <w:rPr>
          <w:i/>
          <w:color w:val="000000"/>
          <w:spacing w:val="-8"/>
          <w:w w:val="105"/>
        </w:rPr>
        <w:t>presta serviciile</w:t>
      </w:r>
      <w:r w:rsidRPr="007D0271">
        <w:rPr>
          <w:i/>
          <w:color w:val="000000"/>
          <w:spacing w:val="-8"/>
          <w:w w:val="105"/>
        </w:rPr>
        <w:t xml:space="preserve"> prevăzute în prezentul Contract, se va reține garanția de bună execuție a contractului.</w:t>
      </w:r>
    </w:p>
    <w:p w14:paraId="73DDDF65" w14:textId="24B4DC39" w:rsidR="00EA6BA1" w:rsidRPr="007D0271" w:rsidRDefault="00EA6BA1" w:rsidP="00EA6BA1">
      <w:pPr>
        <w:shd w:val="clear" w:color="auto" w:fill="FFFFFF"/>
        <w:tabs>
          <w:tab w:val="right" w:pos="426"/>
        </w:tabs>
        <w:spacing w:before="120"/>
        <w:ind w:left="284"/>
        <w:jc w:val="both"/>
        <w:rPr>
          <w:i/>
          <w:color w:val="000000"/>
          <w:spacing w:val="-8"/>
          <w:w w:val="105"/>
        </w:rPr>
      </w:pPr>
      <w:r w:rsidRPr="007D0271">
        <w:rPr>
          <w:i/>
          <w:color w:val="000000"/>
          <w:spacing w:val="-8"/>
          <w:w w:val="105"/>
        </w:rPr>
        <w:t>3. În cazul re</w:t>
      </w:r>
      <w:r>
        <w:rPr>
          <w:i/>
          <w:color w:val="000000"/>
          <w:spacing w:val="-8"/>
          <w:w w:val="105"/>
        </w:rPr>
        <w:t>zolvirii</w:t>
      </w:r>
      <w:r w:rsidRPr="007D0271">
        <w:rPr>
          <w:i/>
          <w:color w:val="000000"/>
          <w:spacing w:val="-8"/>
          <w:w w:val="105"/>
        </w:rPr>
        <w:t xml:space="preserve"> contractului pe motiv de nesatisfacere de către </w:t>
      </w:r>
      <w:r>
        <w:rPr>
          <w:i/>
          <w:color w:val="000000"/>
          <w:spacing w:val="-8"/>
          <w:w w:val="105"/>
        </w:rPr>
        <w:t xml:space="preserve">Furnizor </w:t>
      </w:r>
      <w:r w:rsidRPr="007D0271">
        <w:rPr>
          <w:i/>
          <w:color w:val="000000"/>
          <w:spacing w:val="-8"/>
          <w:w w:val="105"/>
        </w:rPr>
        <w:t xml:space="preserve">a pretențiilor înaintate privind </w:t>
      </w:r>
      <w:r w:rsidR="00CE3699">
        <w:rPr>
          <w:i/>
          <w:color w:val="000000"/>
          <w:spacing w:val="-8"/>
          <w:w w:val="105"/>
        </w:rPr>
        <w:t>prestarea</w:t>
      </w:r>
      <w:r w:rsidRPr="007D0271">
        <w:rPr>
          <w:i/>
          <w:color w:val="000000"/>
          <w:spacing w:val="-8"/>
          <w:w w:val="105"/>
        </w:rPr>
        <w:t xml:space="preserve"> necorespunzătoare a contractului de achiziție atribuit, se va reține garanția de bună executare a contractului.</w:t>
      </w:r>
    </w:p>
    <w:bookmarkEnd w:id="7"/>
    <w:p w14:paraId="21D00839" w14:textId="77777777" w:rsidR="00EA6BA1" w:rsidRPr="007D0271" w:rsidRDefault="00EA6BA1" w:rsidP="00EA6BA1">
      <w:pPr>
        <w:spacing w:before="120" w:after="120"/>
        <w:rPr>
          <w:b/>
        </w:rPr>
      </w:pPr>
    </w:p>
    <w:p w14:paraId="44D84727" w14:textId="77777777" w:rsidR="00EA6BA1" w:rsidRDefault="00EA6BA1" w:rsidP="00EA6BA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         </w:t>
      </w:r>
    </w:p>
    <w:p w14:paraId="382E71D8" w14:textId="77777777" w:rsidR="00EA6BA1" w:rsidRDefault="00EA6BA1" w:rsidP="00EA6BA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14:paraId="68D23AAA" w14:textId="77777777" w:rsidR="00EA6BA1" w:rsidRPr="00E73AAB" w:rsidRDefault="00EA6BA1" w:rsidP="00EA6BA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bCs/>
          <w:color w:val="000000"/>
          <w:lang w:val="it-IT"/>
        </w:rPr>
      </w:pPr>
      <w:r>
        <w:rPr>
          <w:b/>
          <w:noProof w:val="0"/>
          <w:lang w:val="it-IT" w:eastAsia="ru-RU"/>
        </w:rPr>
        <w:t>Președintele</w:t>
      </w:r>
      <w:r w:rsidRPr="00D66812">
        <w:rPr>
          <w:b/>
          <w:noProof w:val="0"/>
          <w:lang w:val="it-IT" w:eastAsia="ru-RU"/>
        </w:rPr>
        <w:t xml:space="preserve"> grupului de lucru:</w:t>
      </w:r>
      <w:r>
        <w:rPr>
          <w:b/>
          <w:noProof w:val="0"/>
          <w:lang w:val="it-IT" w:eastAsia="ru-RU"/>
        </w:rPr>
        <w:t xml:space="preserve">   __________________    Andrei VÎRLAN</w:t>
      </w:r>
    </w:p>
    <w:p w14:paraId="2731FF67" w14:textId="77777777" w:rsidR="008F7F6F" w:rsidRPr="007219AA" w:rsidRDefault="008F7F6F" w:rsidP="007219AA">
      <w:pPr>
        <w:tabs>
          <w:tab w:val="decimal" w:pos="-360"/>
          <w:tab w:val="decimal" w:pos="864"/>
        </w:tabs>
        <w:jc w:val="both"/>
        <w:rPr>
          <w:b/>
          <w:bCs/>
          <w:color w:val="FF0000"/>
          <w:lang w:val="it-IT"/>
        </w:rPr>
      </w:pPr>
    </w:p>
    <w:sectPr w:rsidR="008F7F6F" w:rsidRPr="007219AA" w:rsidSect="00F04901">
      <w:pgSz w:w="11906" w:h="16838"/>
      <w:pgMar w:top="567" w:right="851" w:bottom="73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5447B7"/>
    <w:multiLevelType w:val="hybridMultilevel"/>
    <w:tmpl w:val="13BC9262"/>
    <w:lvl w:ilvl="0" w:tplc="01381084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C70F1B"/>
    <w:multiLevelType w:val="hybridMultilevel"/>
    <w:tmpl w:val="4FA49F32"/>
    <w:lvl w:ilvl="0" w:tplc="0419000F">
      <w:start w:val="40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1C4B1A3A"/>
    <w:multiLevelType w:val="hybridMultilevel"/>
    <w:tmpl w:val="828CC09E"/>
    <w:lvl w:ilvl="0" w:tplc="0419000F">
      <w:start w:val="37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D4199D"/>
    <w:multiLevelType w:val="hybridMultilevel"/>
    <w:tmpl w:val="55BC9250"/>
    <w:lvl w:ilvl="0" w:tplc="313E8950">
      <w:start w:val="29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D90159"/>
    <w:multiLevelType w:val="hybridMultilevel"/>
    <w:tmpl w:val="2634F97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7C3BA8"/>
    <w:multiLevelType w:val="hybridMultilevel"/>
    <w:tmpl w:val="98488E22"/>
    <w:lvl w:ilvl="0" w:tplc="52A61A2E">
      <w:start w:val="4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3D6768"/>
    <w:multiLevelType w:val="hybridMultilevel"/>
    <w:tmpl w:val="1C30AB2A"/>
    <w:lvl w:ilvl="0" w:tplc="D9DEA8A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55CC3582"/>
    <w:multiLevelType w:val="hybridMultilevel"/>
    <w:tmpl w:val="F8349B3E"/>
    <w:lvl w:ilvl="0" w:tplc="0419000F">
      <w:start w:val="3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FC1620"/>
    <w:multiLevelType w:val="hybridMultilevel"/>
    <w:tmpl w:val="BC68948A"/>
    <w:lvl w:ilvl="0" w:tplc="EA5081F2">
      <w:start w:val="37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3" w15:restartNumberingAfterBreak="0">
    <w:nsid w:val="78952EE9"/>
    <w:multiLevelType w:val="hybridMultilevel"/>
    <w:tmpl w:val="24A8965E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042F2F"/>
    <w:multiLevelType w:val="hybridMultilevel"/>
    <w:tmpl w:val="67FA3EA4"/>
    <w:lvl w:ilvl="0" w:tplc="06AAFADC">
      <w:start w:val="66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AB3BF0"/>
    <w:multiLevelType w:val="hybridMultilevel"/>
    <w:tmpl w:val="2F843398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16"/>
  </w:num>
  <w:num w:numId="2" w16cid:durableId="336927550">
    <w:abstractNumId w:val="7"/>
  </w:num>
  <w:num w:numId="3" w16cid:durableId="603803082">
    <w:abstractNumId w:val="11"/>
  </w:num>
  <w:num w:numId="4" w16cid:durableId="1905331452">
    <w:abstractNumId w:val="6"/>
  </w:num>
  <w:num w:numId="5" w16cid:durableId="1758941498">
    <w:abstractNumId w:val="15"/>
  </w:num>
  <w:num w:numId="6" w16cid:durableId="1363746064">
    <w:abstractNumId w:val="5"/>
  </w:num>
  <w:num w:numId="7" w16cid:durableId="308217559">
    <w:abstractNumId w:val="1"/>
  </w:num>
  <w:num w:numId="8" w16cid:durableId="2028094644">
    <w:abstractNumId w:val="14"/>
  </w:num>
  <w:num w:numId="9" w16cid:durableId="552928288">
    <w:abstractNumId w:val="0"/>
  </w:num>
  <w:num w:numId="10" w16cid:durableId="1267422449">
    <w:abstractNumId w:val="9"/>
  </w:num>
  <w:num w:numId="11" w16cid:durableId="1942250570">
    <w:abstractNumId w:val="3"/>
  </w:num>
  <w:num w:numId="12" w16cid:durableId="1982807134">
    <w:abstractNumId w:val="13"/>
  </w:num>
  <w:num w:numId="13" w16cid:durableId="224225784">
    <w:abstractNumId w:val="2"/>
  </w:num>
  <w:num w:numId="14" w16cid:durableId="940603114">
    <w:abstractNumId w:val="8"/>
  </w:num>
  <w:num w:numId="15" w16cid:durableId="2000965464">
    <w:abstractNumId w:val="12"/>
  </w:num>
  <w:num w:numId="16" w16cid:durableId="197074097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4445843">
    <w:abstractNumId w:val="2"/>
  </w:num>
  <w:num w:numId="18" w16cid:durableId="1964728036">
    <w:abstractNumId w:val="4"/>
  </w:num>
  <w:num w:numId="19" w16cid:durableId="756098112">
    <w:abstractNumId w:val="10"/>
  </w:num>
  <w:num w:numId="20" w16cid:durableId="52968364">
    <w:abstractNumId w:val="12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499397013">
    <w:abstractNumId w:val="8"/>
  </w:num>
  <w:num w:numId="22" w16cid:durableId="611591267">
    <w:abstractNumId w:val="1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7A3"/>
    <w:rsid w:val="00003AD6"/>
    <w:rsid w:val="00003CED"/>
    <w:rsid w:val="00010DD5"/>
    <w:rsid w:val="00015640"/>
    <w:rsid w:val="00015847"/>
    <w:rsid w:val="0001755A"/>
    <w:rsid w:val="00017D6B"/>
    <w:rsid w:val="000218EC"/>
    <w:rsid w:val="000307A1"/>
    <w:rsid w:val="00030FF4"/>
    <w:rsid w:val="00032391"/>
    <w:rsid w:val="00032EA3"/>
    <w:rsid w:val="000331B5"/>
    <w:rsid w:val="000415BD"/>
    <w:rsid w:val="00043E01"/>
    <w:rsid w:val="000466FD"/>
    <w:rsid w:val="00051600"/>
    <w:rsid w:val="00055BDB"/>
    <w:rsid w:val="0005743F"/>
    <w:rsid w:val="00061420"/>
    <w:rsid w:val="00062E93"/>
    <w:rsid w:val="00066D99"/>
    <w:rsid w:val="0007130F"/>
    <w:rsid w:val="00085A33"/>
    <w:rsid w:val="00094E78"/>
    <w:rsid w:val="000A104B"/>
    <w:rsid w:val="000B08B4"/>
    <w:rsid w:val="000B2382"/>
    <w:rsid w:val="000B5E5A"/>
    <w:rsid w:val="000B7297"/>
    <w:rsid w:val="000C159A"/>
    <w:rsid w:val="000C6558"/>
    <w:rsid w:val="000D1835"/>
    <w:rsid w:val="000D4A62"/>
    <w:rsid w:val="000E11F7"/>
    <w:rsid w:val="000E5B7A"/>
    <w:rsid w:val="000F3BC1"/>
    <w:rsid w:val="000F4703"/>
    <w:rsid w:val="0010571E"/>
    <w:rsid w:val="00106C25"/>
    <w:rsid w:val="00121BC5"/>
    <w:rsid w:val="00122EBF"/>
    <w:rsid w:val="00123FFC"/>
    <w:rsid w:val="00124299"/>
    <w:rsid w:val="001310D4"/>
    <w:rsid w:val="00131190"/>
    <w:rsid w:val="001322AC"/>
    <w:rsid w:val="00133BDA"/>
    <w:rsid w:val="00134D50"/>
    <w:rsid w:val="00137340"/>
    <w:rsid w:val="00151537"/>
    <w:rsid w:val="0015159A"/>
    <w:rsid w:val="00153244"/>
    <w:rsid w:val="0015380E"/>
    <w:rsid w:val="00154238"/>
    <w:rsid w:val="0016061E"/>
    <w:rsid w:val="00163580"/>
    <w:rsid w:val="00167627"/>
    <w:rsid w:val="001679CD"/>
    <w:rsid w:val="00177939"/>
    <w:rsid w:val="00186269"/>
    <w:rsid w:val="00186AAC"/>
    <w:rsid w:val="001978D8"/>
    <w:rsid w:val="001A100D"/>
    <w:rsid w:val="001A6AD0"/>
    <w:rsid w:val="001B0BDB"/>
    <w:rsid w:val="001B0E06"/>
    <w:rsid w:val="001B3375"/>
    <w:rsid w:val="001B35EC"/>
    <w:rsid w:val="001C0EFE"/>
    <w:rsid w:val="001C5380"/>
    <w:rsid w:val="001C6524"/>
    <w:rsid w:val="001D35E3"/>
    <w:rsid w:val="001D428F"/>
    <w:rsid w:val="001D739D"/>
    <w:rsid w:val="001E1236"/>
    <w:rsid w:val="001E2BD8"/>
    <w:rsid w:val="001E52DB"/>
    <w:rsid w:val="001F2941"/>
    <w:rsid w:val="001F6814"/>
    <w:rsid w:val="00200463"/>
    <w:rsid w:val="00200EB0"/>
    <w:rsid w:val="00202290"/>
    <w:rsid w:val="002121F1"/>
    <w:rsid w:val="002145BE"/>
    <w:rsid w:val="002260DA"/>
    <w:rsid w:val="00231359"/>
    <w:rsid w:val="00232B75"/>
    <w:rsid w:val="00233E17"/>
    <w:rsid w:val="00234FB6"/>
    <w:rsid w:val="00235E51"/>
    <w:rsid w:val="0023677C"/>
    <w:rsid w:val="002408DF"/>
    <w:rsid w:val="00241235"/>
    <w:rsid w:val="00241F54"/>
    <w:rsid w:val="00242418"/>
    <w:rsid w:val="00242486"/>
    <w:rsid w:val="0025703D"/>
    <w:rsid w:val="00261280"/>
    <w:rsid w:val="00263D75"/>
    <w:rsid w:val="002659DE"/>
    <w:rsid w:val="002661DC"/>
    <w:rsid w:val="00277200"/>
    <w:rsid w:val="002816A3"/>
    <w:rsid w:val="00286AAB"/>
    <w:rsid w:val="00290964"/>
    <w:rsid w:val="0029123B"/>
    <w:rsid w:val="00292DEE"/>
    <w:rsid w:val="00293CE8"/>
    <w:rsid w:val="002A507D"/>
    <w:rsid w:val="002A703D"/>
    <w:rsid w:val="002A7B1B"/>
    <w:rsid w:val="002B3FF0"/>
    <w:rsid w:val="002C2963"/>
    <w:rsid w:val="002C7257"/>
    <w:rsid w:val="002D5A93"/>
    <w:rsid w:val="002E031A"/>
    <w:rsid w:val="002E0CCD"/>
    <w:rsid w:val="002F1ECA"/>
    <w:rsid w:val="002F356C"/>
    <w:rsid w:val="002F591D"/>
    <w:rsid w:val="003013B1"/>
    <w:rsid w:val="00302A9E"/>
    <w:rsid w:val="00302E46"/>
    <w:rsid w:val="00303D64"/>
    <w:rsid w:val="00307830"/>
    <w:rsid w:val="00312F6D"/>
    <w:rsid w:val="00316F1E"/>
    <w:rsid w:val="0032051A"/>
    <w:rsid w:val="00322AB1"/>
    <w:rsid w:val="00327265"/>
    <w:rsid w:val="00331382"/>
    <w:rsid w:val="00333CE6"/>
    <w:rsid w:val="003423C1"/>
    <w:rsid w:val="00343CE3"/>
    <w:rsid w:val="00351423"/>
    <w:rsid w:val="00354BB4"/>
    <w:rsid w:val="0035650B"/>
    <w:rsid w:val="00363FA0"/>
    <w:rsid w:val="00371655"/>
    <w:rsid w:val="00372A4B"/>
    <w:rsid w:val="0037522E"/>
    <w:rsid w:val="003801C3"/>
    <w:rsid w:val="0038267F"/>
    <w:rsid w:val="00395F14"/>
    <w:rsid w:val="003977EE"/>
    <w:rsid w:val="003A10F5"/>
    <w:rsid w:val="003A778E"/>
    <w:rsid w:val="003A7C74"/>
    <w:rsid w:val="003B182A"/>
    <w:rsid w:val="003B27B9"/>
    <w:rsid w:val="003B382C"/>
    <w:rsid w:val="003C0573"/>
    <w:rsid w:val="003C1978"/>
    <w:rsid w:val="003D32AD"/>
    <w:rsid w:val="003D76D3"/>
    <w:rsid w:val="003E1BC9"/>
    <w:rsid w:val="003E31E7"/>
    <w:rsid w:val="003E33E1"/>
    <w:rsid w:val="003E57DB"/>
    <w:rsid w:val="003E7B50"/>
    <w:rsid w:val="003F107B"/>
    <w:rsid w:val="003F570C"/>
    <w:rsid w:val="004045EB"/>
    <w:rsid w:val="00412F4D"/>
    <w:rsid w:val="0041471A"/>
    <w:rsid w:val="004157A1"/>
    <w:rsid w:val="00421556"/>
    <w:rsid w:val="004225F3"/>
    <w:rsid w:val="00423845"/>
    <w:rsid w:val="00423F19"/>
    <w:rsid w:val="00424039"/>
    <w:rsid w:val="004325B9"/>
    <w:rsid w:val="0043292E"/>
    <w:rsid w:val="00437117"/>
    <w:rsid w:val="004422E0"/>
    <w:rsid w:val="0045368F"/>
    <w:rsid w:val="00453BC4"/>
    <w:rsid w:val="00457AF1"/>
    <w:rsid w:val="00464183"/>
    <w:rsid w:val="0046744F"/>
    <w:rsid w:val="00470C26"/>
    <w:rsid w:val="00474C2A"/>
    <w:rsid w:val="00476DD7"/>
    <w:rsid w:val="00476DE9"/>
    <w:rsid w:val="00483E31"/>
    <w:rsid w:val="00484617"/>
    <w:rsid w:val="00485BA4"/>
    <w:rsid w:val="004944FC"/>
    <w:rsid w:val="00496DAC"/>
    <w:rsid w:val="00496DE1"/>
    <w:rsid w:val="004A619C"/>
    <w:rsid w:val="004A689C"/>
    <w:rsid w:val="004B2460"/>
    <w:rsid w:val="004C7A23"/>
    <w:rsid w:val="004D5958"/>
    <w:rsid w:val="004E297D"/>
    <w:rsid w:val="004E3925"/>
    <w:rsid w:val="004E5163"/>
    <w:rsid w:val="004E68E4"/>
    <w:rsid w:val="004F018C"/>
    <w:rsid w:val="004F5279"/>
    <w:rsid w:val="004F6AA7"/>
    <w:rsid w:val="004F7DA8"/>
    <w:rsid w:val="00500C16"/>
    <w:rsid w:val="005058F3"/>
    <w:rsid w:val="005128DA"/>
    <w:rsid w:val="00516EAC"/>
    <w:rsid w:val="00522FAC"/>
    <w:rsid w:val="00523BA0"/>
    <w:rsid w:val="00525719"/>
    <w:rsid w:val="00541916"/>
    <w:rsid w:val="00543D15"/>
    <w:rsid w:val="00543F29"/>
    <w:rsid w:val="00544BBC"/>
    <w:rsid w:val="005532D3"/>
    <w:rsid w:val="00566EEA"/>
    <w:rsid w:val="00567ECE"/>
    <w:rsid w:val="005712E5"/>
    <w:rsid w:val="005716AE"/>
    <w:rsid w:val="005765A7"/>
    <w:rsid w:val="00576858"/>
    <w:rsid w:val="005801EF"/>
    <w:rsid w:val="00583AA4"/>
    <w:rsid w:val="00587C79"/>
    <w:rsid w:val="005927FF"/>
    <w:rsid w:val="00593461"/>
    <w:rsid w:val="005A38A1"/>
    <w:rsid w:val="005A4C43"/>
    <w:rsid w:val="005A4E21"/>
    <w:rsid w:val="005B336B"/>
    <w:rsid w:val="005C2824"/>
    <w:rsid w:val="005C2E94"/>
    <w:rsid w:val="005C49C7"/>
    <w:rsid w:val="005C6F3A"/>
    <w:rsid w:val="005D08AC"/>
    <w:rsid w:val="005D3507"/>
    <w:rsid w:val="005E2E72"/>
    <w:rsid w:val="005E3FBF"/>
    <w:rsid w:val="005E7854"/>
    <w:rsid w:val="005E7EDA"/>
    <w:rsid w:val="005F173A"/>
    <w:rsid w:val="00600B22"/>
    <w:rsid w:val="00607F29"/>
    <w:rsid w:val="006101E8"/>
    <w:rsid w:val="006103E3"/>
    <w:rsid w:val="00610692"/>
    <w:rsid w:val="00617D7D"/>
    <w:rsid w:val="0062215E"/>
    <w:rsid w:val="00632B8A"/>
    <w:rsid w:val="0063527E"/>
    <w:rsid w:val="00636423"/>
    <w:rsid w:val="00643529"/>
    <w:rsid w:val="0064513D"/>
    <w:rsid w:val="006451A3"/>
    <w:rsid w:val="00645A0E"/>
    <w:rsid w:val="00650AAA"/>
    <w:rsid w:val="00657EDB"/>
    <w:rsid w:val="00664BD5"/>
    <w:rsid w:val="00665E54"/>
    <w:rsid w:val="00671C00"/>
    <w:rsid w:val="00684ABB"/>
    <w:rsid w:val="00685CC2"/>
    <w:rsid w:val="006865E4"/>
    <w:rsid w:val="00690477"/>
    <w:rsid w:val="00690A3B"/>
    <w:rsid w:val="00692589"/>
    <w:rsid w:val="0069291B"/>
    <w:rsid w:val="006947C5"/>
    <w:rsid w:val="0069768A"/>
    <w:rsid w:val="006A2584"/>
    <w:rsid w:val="006B4B7C"/>
    <w:rsid w:val="006B579F"/>
    <w:rsid w:val="006C0A59"/>
    <w:rsid w:val="006C632F"/>
    <w:rsid w:val="006D3008"/>
    <w:rsid w:val="006D34E0"/>
    <w:rsid w:val="006E2A48"/>
    <w:rsid w:val="006E5B7E"/>
    <w:rsid w:val="006F2004"/>
    <w:rsid w:val="006F499C"/>
    <w:rsid w:val="007037A2"/>
    <w:rsid w:val="007061B1"/>
    <w:rsid w:val="00715834"/>
    <w:rsid w:val="007170C1"/>
    <w:rsid w:val="007215EF"/>
    <w:rsid w:val="007219AA"/>
    <w:rsid w:val="00723320"/>
    <w:rsid w:val="00726319"/>
    <w:rsid w:val="00734D5A"/>
    <w:rsid w:val="00743A49"/>
    <w:rsid w:val="00745940"/>
    <w:rsid w:val="007500DF"/>
    <w:rsid w:val="00750A1E"/>
    <w:rsid w:val="00752646"/>
    <w:rsid w:val="007544E9"/>
    <w:rsid w:val="007548B0"/>
    <w:rsid w:val="00755DBD"/>
    <w:rsid w:val="00756F8B"/>
    <w:rsid w:val="00760331"/>
    <w:rsid w:val="0076245D"/>
    <w:rsid w:val="0076320E"/>
    <w:rsid w:val="00765AEB"/>
    <w:rsid w:val="0077132F"/>
    <w:rsid w:val="0077173B"/>
    <w:rsid w:val="0077787A"/>
    <w:rsid w:val="00781100"/>
    <w:rsid w:val="00785A33"/>
    <w:rsid w:val="00793642"/>
    <w:rsid w:val="007942C5"/>
    <w:rsid w:val="00795B3D"/>
    <w:rsid w:val="00796E4A"/>
    <w:rsid w:val="00797888"/>
    <w:rsid w:val="007A1F94"/>
    <w:rsid w:val="007A4953"/>
    <w:rsid w:val="007B090E"/>
    <w:rsid w:val="007B3A9F"/>
    <w:rsid w:val="007B4078"/>
    <w:rsid w:val="007B563E"/>
    <w:rsid w:val="007B6FA7"/>
    <w:rsid w:val="007C041E"/>
    <w:rsid w:val="007C10FA"/>
    <w:rsid w:val="007C68E6"/>
    <w:rsid w:val="007D25D8"/>
    <w:rsid w:val="007D3867"/>
    <w:rsid w:val="007D5BD9"/>
    <w:rsid w:val="007E60D0"/>
    <w:rsid w:val="007F65EE"/>
    <w:rsid w:val="00806001"/>
    <w:rsid w:val="00810514"/>
    <w:rsid w:val="00811E69"/>
    <w:rsid w:val="0081249B"/>
    <w:rsid w:val="0082061E"/>
    <w:rsid w:val="00821408"/>
    <w:rsid w:val="00826B17"/>
    <w:rsid w:val="008312B8"/>
    <w:rsid w:val="00831803"/>
    <w:rsid w:val="00831FD4"/>
    <w:rsid w:val="0084013F"/>
    <w:rsid w:val="00842B0D"/>
    <w:rsid w:val="00842E70"/>
    <w:rsid w:val="00846053"/>
    <w:rsid w:val="00852018"/>
    <w:rsid w:val="00863129"/>
    <w:rsid w:val="00865B79"/>
    <w:rsid w:val="00870902"/>
    <w:rsid w:val="008721D6"/>
    <w:rsid w:val="00880070"/>
    <w:rsid w:val="00880B0A"/>
    <w:rsid w:val="00886CF1"/>
    <w:rsid w:val="00892E37"/>
    <w:rsid w:val="00894048"/>
    <w:rsid w:val="00895C9F"/>
    <w:rsid w:val="008A12E2"/>
    <w:rsid w:val="008A700B"/>
    <w:rsid w:val="008B17E3"/>
    <w:rsid w:val="008B21BA"/>
    <w:rsid w:val="008B2A0E"/>
    <w:rsid w:val="008B435A"/>
    <w:rsid w:val="008B5EA6"/>
    <w:rsid w:val="008C6C41"/>
    <w:rsid w:val="008D1255"/>
    <w:rsid w:val="008D1475"/>
    <w:rsid w:val="008D157E"/>
    <w:rsid w:val="008D723E"/>
    <w:rsid w:val="008E1557"/>
    <w:rsid w:val="008E158B"/>
    <w:rsid w:val="008E5E67"/>
    <w:rsid w:val="008F64A0"/>
    <w:rsid w:val="008F7F6F"/>
    <w:rsid w:val="00905BA7"/>
    <w:rsid w:val="0091057C"/>
    <w:rsid w:val="00912420"/>
    <w:rsid w:val="00915AF6"/>
    <w:rsid w:val="00917054"/>
    <w:rsid w:val="00917959"/>
    <w:rsid w:val="0092532A"/>
    <w:rsid w:val="00925CBB"/>
    <w:rsid w:val="00927C05"/>
    <w:rsid w:val="00931D46"/>
    <w:rsid w:val="00934BBE"/>
    <w:rsid w:val="00940D82"/>
    <w:rsid w:val="00944188"/>
    <w:rsid w:val="00944BA4"/>
    <w:rsid w:val="00945971"/>
    <w:rsid w:val="009509ED"/>
    <w:rsid w:val="0095216C"/>
    <w:rsid w:val="009525B6"/>
    <w:rsid w:val="00956307"/>
    <w:rsid w:val="0097759A"/>
    <w:rsid w:val="0098125E"/>
    <w:rsid w:val="0098186A"/>
    <w:rsid w:val="00981ECF"/>
    <w:rsid w:val="00984761"/>
    <w:rsid w:val="00992340"/>
    <w:rsid w:val="00997551"/>
    <w:rsid w:val="009A4D37"/>
    <w:rsid w:val="009B42B4"/>
    <w:rsid w:val="009B51AD"/>
    <w:rsid w:val="009B7909"/>
    <w:rsid w:val="009C0D72"/>
    <w:rsid w:val="009C280A"/>
    <w:rsid w:val="009C601D"/>
    <w:rsid w:val="009C78EB"/>
    <w:rsid w:val="009C7AE1"/>
    <w:rsid w:val="009D3B31"/>
    <w:rsid w:val="009D5DEC"/>
    <w:rsid w:val="009F29C1"/>
    <w:rsid w:val="009F431B"/>
    <w:rsid w:val="00A0212B"/>
    <w:rsid w:val="00A0335F"/>
    <w:rsid w:val="00A100F7"/>
    <w:rsid w:val="00A12794"/>
    <w:rsid w:val="00A12E26"/>
    <w:rsid w:val="00A14BD0"/>
    <w:rsid w:val="00A14D1F"/>
    <w:rsid w:val="00A175AA"/>
    <w:rsid w:val="00A17A10"/>
    <w:rsid w:val="00A21CA9"/>
    <w:rsid w:val="00A2454A"/>
    <w:rsid w:val="00A3237B"/>
    <w:rsid w:val="00A324A7"/>
    <w:rsid w:val="00A5072E"/>
    <w:rsid w:val="00A56EAF"/>
    <w:rsid w:val="00A61447"/>
    <w:rsid w:val="00A660E3"/>
    <w:rsid w:val="00A66DFC"/>
    <w:rsid w:val="00A66EDA"/>
    <w:rsid w:val="00A75D72"/>
    <w:rsid w:val="00A75ED7"/>
    <w:rsid w:val="00A85BA6"/>
    <w:rsid w:val="00A90022"/>
    <w:rsid w:val="00A91632"/>
    <w:rsid w:val="00AA2107"/>
    <w:rsid w:val="00AA37F7"/>
    <w:rsid w:val="00AB42CE"/>
    <w:rsid w:val="00AB6DAF"/>
    <w:rsid w:val="00AB7093"/>
    <w:rsid w:val="00AC01B8"/>
    <w:rsid w:val="00AC1088"/>
    <w:rsid w:val="00AC3F6C"/>
    <w:rsid w:val="00AC41BF"/>
    <w:rsid w:val="00AE3914"/>
    <w:rsid w:val="00AE56D3"/>
    <w:rsid w:val="00AF2013"/>
    <w:rsid w:val="00AF4110"/>
    <w:rsid w:val="00AF580E"/>
    <w:rsid w:val="00B036FA"/>
    <w:rsid w:val="00B049A5"/>
    <w:rsid w:val="00B05EA2"/>
    <w:rsid w:val="00B072D3"/>
    <w:rsid w:val="00B20D27"/>
    <w:rsid w:val="00B21E6B"/>
    <w:rsid w:val="00B229C3"/>
    <w:rsid w:val="00B303C1"/>
    <w:rsid w:val="00B31DEC"/>
    <w:rsid w:val="00B33E8F"/>
    <w:rsid w:val="00B3564E"/>
    <w:rsid w:val="00B374D3"/>
    <w:rsid w:val="00B424ED"/>
    <w:rsid w:val="00B448D8"/>
    <w:rsid w:val="00B510D8"/>
    <w:rsid w:val="00B57EA3"/>
    <w:rsid w:val="00B624A7"/>
    <w:rsid w:val="00B62976"/>
    <w:rsid w:val="00B649F0"/>
    <w:rsid w:val="00B67CF9"/>
    <w:rsid w:val="00B728BF"/>
    <w:rsid w:val="00B775C0"/>
    <w:rsid w:val="00B9114F"/>
    <w:rsid w:val="00B9471E"/>
    <w:rsid w:val="00BA2837"/>
    <w:rsid w:val="00BB0113"/>
    <w:rsid w:val="00BB053A"/>
    <w:rsid w:val="00BB13C6"/>
    <w:rsid w:val="00BB481F"/>
    <w:rsid w:val="00BB5DC1"/>
    <w:rsid w:val="00BC2006"/>
    <w:rsid w:val="00BC23B4"/>
    <w:rsid w:val="00BC2FF2"/>
    <w:rsid w:val="00BC60A1"/>
    <w:rsid w:val="00BD2769"/>
    <w:rsid w:val="00BD7383"/>
    <w:rsid w:val="00BE13F5"/>
    <w:rsid w:val="00BE228C"/>
    <w:rsid w:val="00BE293D"/>
    <w:rsid w:val="00BE4845"/>
    <w:rsid w:val="00BF1AEB"/>
    <w:rsid w:val="00BF2644"/>
    <w:rsid w:val="00BF75D7"/>
    <w:rsid w:val="00C02204"/>
    <w:rsid w:val="00C02FAC"/>
    <w:rsid w:val="00C03398"/>
    <w:rsid w:val="00C13DD0"/>
    <w:rsid w:val="00C15833"/>
    <w:rsid w:val="00C20192"/>
    <w:rsid w:val="00C23DB5"/>
    <w:rsid w:val="00C27EBE"/>
    <w:rsid w:val="00C323BB"/>
    <w:rsid w:val="00C3717C"/>
    <w:rsid w:val="00C4392F"/>
    <w:rsid w:val="00C51955"/>
    <w:rsid w:val="00C52F59"/>
    <w:rsid w:val="00C54655"/>
    <w:rsid w:val="00C5789D"/>
    <w:rsid w:val="00C62FC3"/>
    <w:rsid w:val="00C7124D"/>
    <w:rsid w:val="00C718F2"/>
    <w:rsid w:val="00C72311"/>
    <w:rsid w:val="00C8023F"/>
    <w:rsid w:val="00C81F7C"/>
    <w:rsid w:val="00C83D85"/>
    <w:rsid w:val="00C95CAE"/>
    <w:rsid w:val="00CA3621"/>
    <w:rsid w:val="00CA7FDE"/>
    <w:rsid w:val="00CB0A75"/>
    <w:rsid w:val="00CB4B32"/>
    <w:rsid w:val="00CB4CFA"/>
    <w:rsid w:val="00CC063B"/>
    <w:rsid w:val="00CC06B4"/>
    <w:rsid w:val="00CC1341"/>
    <w:rsid w:val="00CC6F3E"/>
    <w:rsid w:val="00CD0FB8"/>
    <w:rsid w:val="00CD479B"/>
    <w:rsid w:val="00CD4F83"/>
    <w:rsid w:val="00CD5DB2"/>
    <w:rsid w:val="00CD6C75"/>
    <w:rsid w:val="00CD6D2E"/>
    <w:rsid w:val="00CD7CDA"/>
    <w:rsid w:val="00CE1FFB"/>
    <w:rsid w:val="00CE3699"/>
    <w:rsid w:val="00CE3A9F"/>
    <w:rsid w:val="00CE6014"/>
    <w:rsid w:val="00CF148B"/>
    <w:rsid w:val="00CF3967"/>
    <w:rsid w:val="00CF40A2"/>
    <w:rsid w:val="00D0089C"/>
    <w:rsid w:val="00D042D4"/>
    <w:rsid w:val="00D0557D"/>
    <w:rsid w:val="00D10842"/>
    <w:rsid w:val="00D203CD"/>
    <w:rsid w:val="00D21E44"/>
    <w:rsid w:val="00D300CB"/>
    <w:rsid w:val="00D324C5"/>
    <w:rsid w:val="00D33D25"/>
    <w:rsid w:val="00D35AAB"/>
    <w:rsid w:val="00D43C21"/>
    <w:rsid w:val="00D50118"/>
    <w:rsid w:val="00D50704"/>
    <w:rsid w:val="00D515DC"/>
    <w:rsid w:val="00D5261E"/>
    <w:rsid w:val="00D555B0"/>
    <w:rsid w:val="00D71105"/>
    <w:rsid w:val="00D71B84"/>
    <w:rsid w:val="00D73C5C"/>
    <w:rsid w:val="00D744D8"/>
    <w:rsid w:val="00D75E21"/>
    <w:rsid w:val="00D77517"/>
    <w:rsid w:val="00D94520"/>
    <w:rsid w:val="00D95C4E"/>
    <w:rsid w:val="00D964CC"/>
    <w:rsid w:val="00D96C17"/>
    <w:rsid w:val="00DA34AA"/>
    <w:rsid w:val="00DB1879"/>
    <w:rsid w:val="00DB6975"/>
    <w:rsid w:val="00DB7A10"/>
    <w:rsid w:val="00DC18A7"/>
    <w:rsid w:val="00DC23EC"/>
    <w:rsid w:val="00DC5AA4"/>
    <w:rsid w:val="00DC78B3"/>
    <w:rsid w:val="00DD0914"/>
    <w:rsid w:val="00DD13EA"/>
    <w:rsid w:val="00DE2ACC"/>
    <w:rsid w:val="00DE60CE"/>
    <w:rsid w:val="00DE6F45"/>
    <w:rsid w:val="00DF2E48"/>
    <w:rsid w:val="00E07855"/>
    <w:rsid w:val="00E1000D"/>
    <w:rsid w:val="00E13028"/>
    <w:rsid w:val="00E1458A"/>
    <w:rsid w:val="00E17359"/>
    <w:rsid w:val="00E17EC0"/>
    <w:rsid w:val="00E2009A"/>
    <w:rsid w:val="00E211CC"/>
    <w:rsid w:val="00E21B71"/>
    <w:rsid w:val="00E23E22"/>
    <w:rsid w:val="00E255B8"/>
    <w:rsid w:val="00E25F90"/>
    <w:rsid w:val="00E26133"/>
    <w:rsid w:val="00E27B2A"/>
    <w:rsid w:val="00E3601F"/>
    <w:rsid w:val="00E3667E"/>
    <w:rsid w:val="00E36B8C"/>
    <w:rsid w:val="00E3708C"/>
    <w:rsid w:val="00E426E0"/>
    <w:rsid w:val="00E46B80"/>
    <w:rsid w:val="00E6061F"/>
    <w:rsid w:val="00E61485"/>
    <w:rsid w:val="00E633F6"/>
    <w:rsid w:val="00E63B89"/>
    <w:rsid w:val="00E6495B"/>
    <w:rsid w:val="00E66E40"/>
    <w:rsid w:val="00E67B02"/>
    <w:rsid w:val="00E74A2F"/>
    <w:rsid w:val="00E74A72"/>
    <w:rsid w:val="00E77144"/>
    <w:rsid w:val="00E838F6"/>
    <w:rsid w:val="00E87092"/>
    <w:rsid w:val="00E94CC2"/>
    <w:rsid w:val="00EA1ED3"/>
    <w:rsid w:val="00EA39E7"/>
    <w:rsid w:val="00EA43E9"/>
    <w:rsid w:val="00EA6BA1"/>
    <w:rsid w:val="00EA6E85"/>
    <w:rsid w:val="00EB67AA"/>
    <w:rsid w:val="00EC25F9"/>
    <w:rsid w:val="00EC572C"/>
    <w:rsid w:val="00EC5797"/>
    <w:rsid w:val="00EC60AC"/>
    <w:rsid w:val="00ED37C8"/>
    <w:rsid w:val="00ED62DA"/>
    <w:rsid w:val="00ED6593"/>
    <w:rsid w:val="00ED74F2"/>
    <w:rsid w:val="00ED7F4B"/>
    <w:rsid w:val="00EE190E"/>
    <w:rsid w:val="00EE3B2B"/>
    <w:rsid w:val="00EE40E7"/>
    <w:rsid w:val="00EF2AB9"/>
    <w:rsid w:val="00F04901"/>
    <w:rsid w:val="00F12C7D"/>
    <w:rsid w:val="00F12CAB"/>
    <w:rsid w:val="00F1309E"/>
    <w:rsid w:val="00F1319A"/>
    <w:rsid w:val="00F165FA"/>
    <w:rsid w:val="00F20E49"/>
    <w:rsid w:val="00F24879"/>
    <w:rsid w:val="00F275BB"/>
    <w:rsid w:val="00F27732"/>
    <w:rsid w:val="00F32B89"/>
    <w:rsid w:val="00F33012"/>
    <w:rsid w:val="00F344AD"/>
    <w:rsid w:val="00F36C8D"/>
    <w:rsid w:val="00F3761A"/>
    <w:rsid w:val="00F415D0"/>
    <w:rsid w:val="00F47163"/>
    <w:rsid w:val="00F519AA"/>
    <w:rsid w:val="00F55B29"/>
    <w:rsid w:val="00F5604D"/>
    <w:rsid w:val="00F62965"/>
    <w:rsid w:val="00F65CD6"/>
    <w:rsid w:val="00F67219"/>
    <w:rsid w:val="00F67618"/>
    <w:rsid w:val="00F802BD"/>
    <w:rsid w:val="00F848D1"/>
    <w:rsid w:val="00F84910"/>
    <w:rsid w:val="00F8565F"/>
    <w:rsid w:val="00F86B24"/>
    <w:rsid w:val="00F90B4A"/>
    <w:rsid w:val="00F91EF6"/>
    <w:rsid w:val="00F95660"/>
    <w:rsid w:val="00F97D2B"/>
    <w:rsid w:val="00FA231D"/>
    <w:rsid w:val="00FA47BD"/>
    <w:rsid w:val="00FA790E"/>
    <w:rsid w:val="00FB06CD"/>
    <w:rsid w:val="00FC0684"/>
    <w:rsid w:val="00FC483E"/>
    <w:rsid w:val="00FD0242"/>
    <w:rsid w:val="00FD1B52"/>
    <w:rsid w:val="00FD6102"/>
    <w:rsid w:val="00FE0589"/>
    <w:rsid w:val="00FE2DCC"/>
    <w:rsid w:val="00FE2E86"/>
    <w:rsid w:val="00FE44B0"/>
    <w:rsid w:val="00FE7AF2"/>
    <w:rsid w:val="00FF0A44"/>
    <w:rsid w:val="00FF2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9"/>
    <w:qFormat/>
    <w:rsid w:val="00806001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noProof w:val="0"/>
      <w:color w:val="2F5496" w:themeColor="accent1" w:themeShade="BF"/>
      <w:sz w:val="28"/>
      <w:szCs w:val="28"/>
      <w:lang w:val="ru-RU"/>
    </w:rPr>
  </w:style>
  <w:style w:type="paragraph" w:styleId="2">
    <w:name w:val="heading 2"/>
    <w:basedOn w:val="a0"/>
    <w:next w:val="a0"/>
    <w:link w:val="20"/>
    <w:unhideWhenUsed/>
    <w:qFormat/>
    <w:rsid w:val="00806001"/>
    <w:pPr>
      <w:keepNext/>
      <w:spacing w:before="240" w:after="60"/>
      <w:outlineLvl w:val="1"/>
    </w:pPr>
    <w:rPr>
      <w:rFonts w:ascii="Cambria" w:hAnsi="Cambria"/>
      <w:b/>
      <w:bCs/>
      <w:i/>
      <w:iCs/>
      <w:noProof w:val="0"/>
      <w:sz w:val="28"/>
      <w:szCs w:val="28"/>
      <w:lang w:val="ru-RU" w:eastAsia="ru-RU"/>
    </w:rPr>
  </w:style>
  <w:style w:type="paragraph" w:styleId="3">
    <w:name w:val="heading 3"/>
    <w:basedOn w:val="a0"/>
    <w:next w:val="a0"/>
    <w:link w:val="30"/>
    <w:uiPriority w:val="9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">
    <w:name w:val="heading 4"/>
    <w:basedOn w:val="a0"/>
    <w:next w:val="a0"/>
    <w:link w:val="40"/>
    <w:semiHidden/>
    <w:unhideWhenUsed/>
    <w:qFormat/>
    <w:rsid w:val="00806001"/>
    <w:pPr>
      <w:keepNext/>
      <w:spacing w:before="240" w:after="60"/>
      <w:outlineLvl w:val="3"/>
    </w:pPr>
    <w:rPr>
      <w:rFonts w:ascii="Calibri" w:hAnsi="Calibri"/>
      <w:b/>
      <w:bCs/>
      <w:noProof w:val="0"/>
      <w:sz w:val="28"/>
      <w:szCs w:val="28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uiPriority w:val="22"/>
    <w:qFormat/>
    <w:rsid w:val="0005743F"/>
    <w:rPr>
      <w:b/>
      <w:bCs/>
    </w:rPr>
  </w:style>
  <w:style w:type="paragraph" w:styleId="a9">
    <w:name w:val="No Spacing"/>
    <w:uiPriority w:val="99"/>
    <w:qFormat/>
    <w:rsid w:val="000574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Emphasis"/>
    <w:basedOn w:val="a1"/>
    <w:uiPriority w:val="20"/>
    <w:qFormat/>
    <w:rsid w:val="00D0557D"/>
    <w:rPr>
      <w:i/>
      <w:iCs/>
    </w:rPr>
  </w:style>
  <w:style w:type="paragraph" w:styleId="ab">
    <w:name w:val="Balloon Text"/>
    <w:basedOn w:val="a0"/>
    <w:link w:val="ac"/>
    <w:uiPriority w:val="99"/>
    <w:unhideWhenUsed/>
    <w:rsid w:val="009525B6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rsid w:val="009525B6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xbekno-fv">
    <w:name w:val="_xbe kno-fv"/>
    <w:rsid w:val="00846053"/>
  </w:style>
  <w:style w:type="character" w:customStyle="1" w:styleId="10">
    <w:name w:val="Заголовок 1 Знак"/>
    <w:basedOn w:val="a1"/>
    <w:link w:val="1"/>
    <w:uiPriority w:val="99"/>
    <w:rsid w:val="008060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rsid w:val="00806001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semiHidden/>
    <w:rsid w:val="00806001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ad">
    <w:name w:val="footnote text"/>
    <w:basedOn w:val="a0"/>
    <w:link w:val="ae"/>
    <w:uiPriority w:val="99"/>
    <w:unhideWhenUsed/>
    <w:rsid w:val="00806001"/>
    <w:rPr>
      <w:rFonts w:eastAsia="Calibri"/>
      <w:noProof w:val="0"/>
      <w:sz w:val="20"/>
      <w:szCs w:val="20"/>
      <w:lang w:val="ru-RU"/>
    </w:rPr>
  </w:style>
  <w:style w:type="character" w:customStyle="1" w:styleId="ae">
    <w:name w:val="Текст сноски Знак"/>
    <w:basedOn w:val="a1"/>
    <w:link w:val="ad"/>
    <w:uiPriority w:val="99"/>
    <w:rsid w:val="00806001"/>
    <w:rPr>
      <w:rFonts w:ascii="Times New Roman" w:eastAsia="Calibri" w:hAnsi="Times New Roman" w:cs="Times New Roman"/>
      <w:sz w:val="20"/>
      <w:szCs w:val="20"/>
    </w:rPr>
  </w:style>
  <w:style w:type="character" w:styleId="af">
    <w:name w:val="footnote reference"/>
    <w:uiPriority w:val="99"/>
    <w:unhideWhenUsed/>
    <w:rsid w:val="00806001"/>
    <w:rPr>
      <w:vertAlign w:val="superscript"/>
    </w:rPr>
  </w:style>
  <w:style w:type="paragraph" w:styleId="af0">
    <w:name w:val="header"/>
    <w:basedOn w:val="a0"/>
    <w:link w:val="af1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1">
    <w:name w:val="Верхний колонтитул Знак"/>
    <w:basedOn w:val="a1"/>
    <w:link w:val="af0"/>
    <w:rsid w:val="00806001"/>
  </w:style>
  <w:style w:type="paragraph" w:styleId="af2">
    <w:name w:val="footer"/>
    <w:basedOn w:val="a0"/>
    <w:link w:val="af3"/>
    <w:uiPriority w:val="99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3">
    <w:name w:val="Нижний колонтитул Знак"/>
    <w:basedOn w:val="a1"/>
    <w:link w:val="af2"/>
    <w:uiPriority w:val="99"/>
    <w:rsid w:val="00806001"/>
  </w:style>
  <w:style w:type="character" w:customStyle="1" w:styleId="apple-converted-space">
    <w:name w:val="apple-converted-space"/>
    <w:basedOn w:val="a1"/>
    <w:rsid w:val="00806001"/>
  </w:style>
  <w:style w:type="character" w:customStyle="1" w:styleId="st">
    <w:name w:val="st"/>
    <w:basedOn w:val="a1"/>
    <w:rsid w:val="00806001"/>
  </w:style>
  <w:style w:type="paragraph" w:styleId="HTML">
    <w:name w:val="HTML Preformatted"/>
    <w:basedOn w:val="a0"/>
    <w:link w:val="HTML0"/>
    <w:uiPriority w:val="99"/>
    <w:rsid w:val="008060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80600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t1">
    <w:name w:val="st1"/>
    <w:basedOn w:val="a1"/>
    <w:rsid w:val="00806001"/>
  </w:style>
  <w:style w:type="character" w:styleId="af4">
    <w:name w:val="page number"/>
    <w:basedOn w:val="a1"/>
    <w:rsid w:val="00806001"/>
  </w:style>
  <w:style w:type="paragraph" w:styleId="af5">
    <w:name w:val="Normal (Web)"/>
    <w:basedOn w:val="a0"/>
    <w:uiPriority w:val="99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customStyle="1" w:styleId="mw-headline">
    <w:name w:val="mw-headline"/>
    <w:basedOn w:val="a1"/>
    <w:rsid w:val="00806001"/>
  </w:style>
  <w:style w:type="paragraph" w:customStyle="1" w:styleId="12">
    <w:name w:val="Без интервала1"/>
    <w:rsid w:val="0080600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formattexttopleveltext">
    <w:name w:val="formattext topleveltext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hb">
    <w:name w:val="hb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styleId="af6">
    <w:name w:val="FollowedHyperlink"/>
    <w:rsid w:val="00806001"/>
    <w:rPr>
      <w:color w:val="800080"/>
      <w:u w:val="single"/>
    </w:rPr>
  </w:style>
  <w:style w:type="paragraph" w:customStyle="1" w:styleId="TableContents">
    <w:name w:val="Table Contents"/>
    <w:basedOn w:val="a0"/>
    <w:uiPriority w:val="99"/>
    <w:rsid w:val="00806001"/>
    <w:pPr>
      <w:widowControl w:val="0"/>
      <w:suppressLineNumbers/>
      <w:suppressAutoHyphens/>
    </w:pPr>
    <w:rPr>
      <w:rFonts w:eastAsia="Calibri" w:cs="Mangal"/>
      <w:noProof w:val="0"/>
      <w:color w:val="000000"/>
      <w:kern w:val="1"/>
      <w:lang w:eastAsia="hi-IN" w:bidi="hi-IN"/>
    </w:rPr>
  </w:style>
  <w:style w:type="character" w:styleId="af7">
    <w:name w:val="Subtle Emphasis"/>
    <w:basedOn w:val="a1"/>
    <w:uiPriority w:val="19"/>
    <w:qFormat/>
    <w:rsid w:val="00806001"/>
    <w:rPr>
      <w:i/>
      <w:iCs/>
      <w:color w:val="404040" w:themeColor="text1" w:themeTint="BF"/>
    </w:rPr>
  </w:style>
  <w:style w:type="paragraph" w:styleId="21">
    <w:name w:val="Quote"/>
    <w:basedOn w:val="a0"/>
    <w:next w:val="a0"/>
    <w:link w:val="22"/>
    <w:uiPriority w:val="29"/>
    <w:qFormat/>
    <w:rsid w:val="00806001"/>
    <w:pPr>
      <w:spacing w:before="200" w:after="160" w:line="276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sz w:val="22"/>
      <w:szCs w:val="22"/>
      <w:lang w:val="ru-RU"/>
    </w:rPr>
  </w:style>
  <w:style w:type="character" w:customStyle="1" w:styleId="22">
    <w:name w:val="Цитата 2 Знак"/>
    <w:basedOn w:val="a1"/>
    <w:link w:val="21"/>
    <w:uiPriority w:val="29"/>
    <w:rsid w:val="00806001"/>
    <w:rPr>
      <w:i/>
      <w:iCs/>
      <w:color w:val="404040" w:themeColor="text1" w:themeTint="BF"/>
    </w:rPr>
  </w:style>
  <w:style w:type="character" w:customStyle="1" w:styleId="13">
    <w:name w:val="Заголовок1"/>
    <w:basedOn w:val="a1"/>
    <w:rsid w:val="00EA39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0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2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B80160-9E87-4E55-B8D4-F811B5534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2539</TotalTime>
  <Pages>7</Pages>
  <Words>2517</Words>
  <Characters>14353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475</cp:revision>
  <cp:lastPrinted>2025-12-22T13:26:00Z</cp:lastPrinted>
  <dcterms:created xsi:type="dcterms:W3CDTF">2022-01-05T12:10:00Z</dcterms:created>
  <dcterms:modified xsi:type="dcterms:W3CDTF">2025-12-22T13:30:00Z</dcterms:modified>
</cp:coreProperties>
</file>