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F4559" w14:textId="77777777" w:rsidR="00E863FB" w:rsidRPr="004B16DD" w:rsidRDefault="00E863FB" w:rsidP="00E863FB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13</w:t>
      </w:r>
    </w:p>
    <w:p w14:paraId="4814563A" w14:textId="77777777" w:rsidR="00E863FB" w:rsidRPr="00D22624" w:rsidRDefault="00E863FB" w:rsidP="00E863F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F3CC251" w14:textId="77777777" w:rsidR="00E863FB" w:rsidRPr="00D22624" w:rsidRDefault="00E863FB" w:rsidP="00E863F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68F76FB2" w14:textId="77777777" w:rsidR="00E863FB" w:rsidRDefault="00E863FB" w:rsidP="00E863FB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784EA6F" w14:textId="77777777" w:rsidR="00E863FB" w:rsidRDefault="00E863FB" w:rsidP="00E863FB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1229E4F" w14:textId="77777777" w:rsidR="00E863FB" w:rsidRPr="00B927F6" w:rsidRDefault="00E863FB" w:rsidP="00E863FB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68200B72" w14:textId="77777777" w:rsidR="00E863FB" w:rsidRPr="00B927F6" w:rsidRDefault="00E863FB" w:rsidP="00E863FB">
      <w:pPr>
        <w:keepNext/>
        <w:ind w:firstLine="1"/>
        <w:jc w:val="center"/>
        <w:outlineLvl w:val="1"/>
        <w:rPr>
          <w:rFonts w:eastAsia="PMingLiU"/>
          <w:b/>
          <w:bCs/>
          <w:iCs/>
          <w:lang w:eastAsia="zh-CN"/>
        </w:rPr>
      </w:pPr>
      <w:bookmarkStart w:id="0" w:name="_Toc449632664"/>
      <w:bookmarkStart w:id="1" w:name="_Toc449633156"/>
      <w:bookmarkStart w:id="2" w:name="_Toc449692111"/>
      <w:bookmarkStart w:id="3" w:name="_Hlk77771185"/>
      <w:r w:rsidRPr="00A227F2">
        <w:rPr>
          <w:rFonts w:eastAsia="PMingLiU"/>
          <w:b/>
          <w:bCs/>
          <w:iCs/>
          <w:lang w:eastAsia="zh-CN"/>
        </w:rPr>
        <w:t>DECLARA</w:t>
      </w:r>
      <w:r w:rsidRPr="00A227F2">
        <w:rPr>
          <w:rFonts w:eastAsia="PMingLiU" w:hint="cs"/>
          <w:b/>
          <w:bCs/>
          <w:iCs/>
          <w:lang w:eastAsia="zh-CN"/>
        </w:rPr>
        <w:t>Ţ</w:t>
      </w:r>
      <w:r w:rsidRPr="00A227F2">
        <w:rPr>
          <w:rFonts w:eastAsia="PMingLiU"/>
          <w:b/>
          <w:bCs/>
          <w:iCs/>
          <w:lang w:eastAsia="zh-CN"/>
        </w:rPr>
        <w:t>IE</w:t>
      </w:r>
      <w:bookmarkEnd w:id="0"/>
      <w:bookmarkEnd w:id="1"/>
      <w:bookmarkEnd w:id="2"/>
    </w:p>
    <w:p w14:paraId="306410F2" w14:textId="77777777" w:rsidR="00E863FB" w:rsidRPr="00B927F6" w:rsidRDefault="00E863FB" w:rsidP="00E863FB">
      <w:pPr>
        <w:tabs>
          <w:tab w:val="left" w:pos="720"/>
        </w:tabs>
        <w:jc w:val="center"/>
        <w:outlineLvl w:val="1"/>
        <w:rPr>
          <w:rFonts w:eastAsia="PMingLiU"/>
          <w:b/>
          <w:lang w:eastAsia="zh-CN"/>
        </w:rPr>
      </w:pPr>
      <w:bookmarkStart w:id="4" w:name="_Toc449632665"/>
      <w:bookmarkStart w:id="5" w:name="_Toc449633157"/>
      <w:bookmarkStart w:id="6" w:name="_Toc449692112"/>
      <w:r w:rsidRPr="00A227F2">
        <w:rPr>
          <w:rFonts w:eastAsia="PMingLiU"/>
          <w:b/>
        </w:rPr>
        <w:t>privind dot</w:t>
      </w:r>
      <w:r w:rsidRPr="00A227F2">
        <w:rPr>
          <w:rFonts w:eastAsia="PMingLiU" w:hint="cs"/>
          <w:b/>
        </w:rPr>
        <w:t>ă</w:t>
      </w:r>
      <w:r w:rsidRPr="00A227F2">
        <w:rPr>
          <w:rFonts w:eastAsia="PMingLiU"/>
          <w:b/>
        </w:rPr>
        <w:t xml:space="preserve">rile specifice, utilajul </w:t>
      </w:r>
      <w:r w:rsidRPr="00A227F2">
        <w:rPr>
          <w:rFonts w:eastAsia="PMingLiU" w:hint="cs"/>
          <w:b/>
        </w:rPr>
        <w:t>ş</w:t>
      </w:r>
      <w:r w:rsidRPr="00A227F2">
        <w:rPr>
          <w:rFonts w:eastAsia="PMingLiU"/>
          <w:b/>
        </w:rPr>
        <w:t xml:space="preserve">i echipamentul necesar </w:t>
      </w:r>
      <w:r w:rsidRPr="00A227F2">
        <w:rPr>
          <w:rFonts w:eastAsia="PMingLiU"/>
          <w:b/>
          <w:bCs/>
          <w:spacing w:val="-2"/>
          <w:lang w:eastAsia="zh-CN"/>
        </w:rPr>
        <w:t xml:space="preserve">pentru </w:t>
      </w:r>
      <w:r w:rsidRPr="00A227F2">
        <w:rPr>
          <w:rFonts w:eastAsia="PMingLiU"/>
          <w:b/>
          <w:lang w:eastAsia="zh-CN"/>
        </w:rPr>
        <w:t>îndeplinirea corespunz</w:t>
      </w:r>
      <w:r w:rsidRPr="00A227F2">
        <w:rPr>
          <w:rFonts w:eastAsia="PMingLiU" w:hint="cs"/>
          <w:b/>
          <w:lang w:eastAsia="zh-CN"/>
        </w:rPr>
        <w:t>ă</w:t>
      </w:r>
      <w:r w:rsidRPr="00A227F2">
        <w:rPr>
          <w:rFonts w:eastAsia="PMingLiU"/>
          <w:b/>
          <w:lang w:eastAsia="zh-CN"/>
        </w:rPr>
        <w:t>toare a contractului</w:t>
      </w:r>
      <w:bookmarkEnd w:id="4"/>
      <w:bookmarkEnd w:id="5"/>
      <w:bookmarkEnd w:id="6"/>
    </w:p>
    <w:bookmarkEnd w:id="3"/>
    <w:p w14:paraId="09EAE969" w14:textId="77777777" w:rsidR="00E863FB" w:rsidRPr="00B927F6" w:rsidRDefault="00E863FB" w:rsidP="00E863FB">
      <w:pPr>
        <w:tabs>
          <w:tab w:val="left" w:pos="567"/>
        </w:tabs>
        <w:jc w:val="both"/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E863FB" w:rsidRPr="00B927F6" w14:paraId="0CCAE434" w14:textId="77777777" w:rsidTr="00750E01">
        <w:trPr>
          <w:trHeight w:val="700"/>
        </w:trPr>
        <w:tc>
          <w:tcPr>
            <w:tcW w:w="720" w:type="dxa"/>
          </w:tcPr>
          <w:p w14:paraId="14091E4A" w14:textId="77777777" w:rsidR="00E863FB" w:rsidRPr="00B927F6" w:rsidRDefault="00E863FB" w:rsidP="00750E0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</w:rPr>
            </w:pPr>
          </w:p>
          <w:p w14:paraId="3CDBB8C0" w14:textId="77777777" w:rsidR="00E863FB" w:rsidRPr="00B927F6" w:rsidRDefault="00E863FB" w:rsidP="00750E01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14:paraId="544B7C9C" w14:textId="77777777" w:rsidR="00E863FB" w:rsidRPr="00B927F6" w:rsidRDefault="00E863FB" w:rsidP="00750E01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14:paraId="6EF844DC" w14:textId="77777777" w:rsidR="00E863FB" w:rsidRPr="00B927F6" w:rsidRDefault="00E863FB" w:rsidP="00750E01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Denumirea principalelor utilaje, echipamente, mijloace de transport, baze de produc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>ie (ateliere, depozite, spa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 xml:space="preserve">ii de cazare) </w:t>
            </w:r>
            <w:r w:rsidRPr="00A227F2">
              <w:rPr>
                <w:rFonts w:hint="eastAsia"/>
                <w:b/>
              </w:rPr>
              <w:t>ş</w:t>
            </w:r>
            <w:r w:rsidRPr="00A227F2">
              <w:rPr>
                <w:b/>
              </w:rPr>
              <w:t xml:space="preserve">i laboratoare propuse de ofertant ca necesare pentru </w:t>
            </w:r>
            <w:r>
              <w:rPr>
                <w:b/>
              </w:rPr>
              <w:t>prestarea serviciilor</w:t>
            </w:r>
            <w:r w:rsidRPr="00A227F2">
              <w:rPr>
                <w:b/>
              </w:rPr>
              <w:t xml:space="preserve">, rezultate </w:t>
            </w:r>
            <w:r w:rsidRPr="00A227F2">
              <w:rPr>
                <w:rFonts w:hint="eastAsia"/>
                <w:b/>
              </w:rPr>
              <w:t>î</w:t>
            </w:r>
            <w:r w:rsidRPr="00A227F2">
              <w:rPr>
                <w:b/>
              </w:rPr>
              <w:t>n baza tehnologiilor pe care el urmeaz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 xml:space="preserve"> s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 xml:space="preserve"> le adopte</w:t>
            </w:r>
          </w:p>
        </w:tc>
        <w:tc>
          <w:tcPr>
            <w:tcW w:w="1260" w:type="dxa"/>
            <w:vAlign w:val="center"/>
          </w:tcPr>
          <w:p w14:paraId="4576A41B" w14:textId="77777777" w:rsidR="00E863FB" w:rsidRPr="00B927F6" w:rsidRDefault="00E863FB" w:rsidP="00750E0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73828722" w14:textId="77777777" w:rsidR="00E863FB" w:rsidRPr="00B927F6" w:rsidRDefault="00E863FB" w:rsidP="00750E01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Unitatea de m</w:t>
            </w:r>
            <w:r w:rsidRPr="00A227F2">
              <w:rPr>
                <w:rFonts w:hint="eastAsia"/>
                <w:b/>
              </w:rPr>
              <w:t>ă</w:t>
            </w:r>
            <w:r w:rsidRPr="00A227F2">
              <w:rPr>
                <w:b/>
              </w:rPr>
              <w:t>sur</w:t>
            </w:r>
            <w:r w:rsidRPr="00A227F2">
              <w:rPr>
                <w:rFonts w:hint="eastAsia"/>
                <w:b/>
              </w:rPr>
              <w:t>ă</w:t>
            </w:r>
          </w:p>
          <w:p w14:paraId="71870FB2" w14:textId="77777777" w:rsidR="00E863FB" w:rsidRPr="00B927F6" w:rsidRDefault="00E863FB" w:rsidP="00750E01">
            <w:pPr>
              <w:tabs>
                <w:tab w:val="left" w:pos="567"/>
              </w:tabs>
              <w:jc w:val="center"/>
              <w:rPr>
                <w:b/>
              </w:rPr>
            </w:pPr>
            <w:r w:rsidRPr="00D7570D">
              <w:rPr>
                <w:b/>
              </w:rPr>
              <w:t>(buc</w:t>
            </w:r>
            <w:r w:rsidRPr="00D7570D">
              <w:rPr>
                <w:rFonts w:hint="eastAsia"/>
                <w:b/>
              </w:rPr>
              <w:t>ăţ</w:t>
            </w:r>
            <w:r w:rsidRPr="00D7570D">
              <w:rPr>
                <w:b/>
              </w:rPr>
              <w:t xml:space="preserve">i </w:t>
            </w:r>
            <w:r w:rsidRPr="00D7570D">
              <w:rPr>
                <w:rFonts w:hint="eastAsia"/>
                <w:b/>
              </w:rPr>
              <w:t>ş</w:t>
            </w:r>
            <w:r w:rsidRPr="00D7570D">
              <w:rPr>
                <w:b/>
              </w:rPr>
              <w:t>i seturi)</w:t>
            </w:r>
          </w:p>
        </w:tc>
        <w:tc>
          <w:tcPr>
            <w:tcW w:w="1289" w:type="dxa"/>
            <w:vAlign w:val="center"/>
          </w:tcPr>
          <w:p w14:paraId="657212AD" w14:textId="77777777" w:rsidR="00E863FB" w:rsidRPr="00B927F6" w:rsidRDefault="00E863FB" w:rsidP="00750E0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64437028" w14:textId="77777777" w:rsidR="00E863FB" w:rsidRPr="00B927F6" w:rsidRDefault="00E863FB" w:rsidP="00750E01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14:paraId="0A328B4C" w14:textId="77777777" w:rsidR="00E863FB" w:rsidRPr="00B927F6" w:rsidRDefault="00E863FB" w:rsidP="00750E0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</w:rPr>
            </w:pPr>
          </w:p>
          <w:p w14:paraId="50169124" w14:textId="77777777" w:rsidR="00E863FB" w:rsidRPr="00B927F6" w:rsidRDefault="00E863FB" w:rsidP="00750E01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de la ter</w:t>
            </w:r>
            <w:r w:rsidRPr="00A227F2">
              <w:rPr>
                <w:rFonts w:hint="eastAsia"/>
                <w:b/>
              </w:rPr>
              <w:t>ţ</w:t>
            </w:r>
            <w:r w:rsidRPr="00A227F2">
              <w:rPr>
                <w:b/>
              </w:rPr>
              <w:t>i sau din alte surse</w:t>
            </w:r>
          </w:p>
        </w:tc>
      </w:tr>
      <w:tr w:rsidR="00E863FB" w:rsidRPr="00B927F6" w14:paraId="09571C2E" w14:textId="77777777" w:rsidTr="00750E01">
        <w:trPr>
          <w:trHeight w:val="240"/>
        </w:trPr>
        <w:tc>
          <w:tcPr>
            <w:tcW w:w="720" w:type="dxa"/>
          </w:tcPr>
          <w:p w14:paraId="5EA1555D" w14:textId="77777777" w:rsidR="00E863FB" w:rsidRPr="00B927F6" w:rsidRDefault="00E863FB" w:rsidP="00750E01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14:paraId="6E54ACA5" w14:textId="77777777" w:rsidR="00E863FB" w:rsidRPr="00B927F6" w:rsidRDefault="00E863FB" w:rsidP="00750E01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14:paraId="41702A4E" w14:textId="77777777" w:rsidR="00E863FB" w:rsidRPr="00B927F6" w:rsidRDefault="00E863FB" w:rsidP="00750E01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14:paraId="0713CFA0" w14:textId="77777777" w:rsidR="00E863FB" w:rsidRPr="00B927F6" w:rsidRDefault="00E863FB" w:rsidP="00750E01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14:paraId="1E10E613" w14:textId="77777777" w:rsidR="00E863FB" w:rsidRPr="00B927F6" w:rsidRDefault="00E863FB" w:rsidP="00750E01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E863FB" w:rsidRPr="00B927F6" w14:paraId="6866BFB3" w14:textId="77777777" w:rsidTr="00750E01">
        <w:trPr>
          <w:trHeight w:val="240"/>
        </w:trPr>
        <w:tc>
          <w:tcPr>
            <w:tcW w:w="720" w:type="dxa"/>
          </w:tcPr>
          <w:p w14:paraId="6DE0C9CE" w14:textId="77777777" w:rsidR="00E863FB" w:rsidRPr="00B927F6" w:rsidRDefault="00E863FB" w:rsidP="00750E01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14:paraId="63AACD68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2A970C70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7FC4EF9D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41294C73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863FB" w:rsidRPr="00B927F6" w14:paraId="607DDDB6" w14:textId="77777777" w:rsidTr="00750E01">
        <w:trPr>
          <w:trHeight w:val="240"/>
        </w:trPr>
        <w:tc>
          <w:tcPr>
            <w:tcW w:w="720" w:type="dxa"/>
          </w:tcPr>
          <w:p w14:paraId="48D533C2" w14:textId="77777777" w:rsidR="00E863FB" w:rsidRPr="00B927F6" w:rsidRDefault="00E863FB" w:rsidP="00750E01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14:paraId="362F6B60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543709CE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5E800C0F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715B8EB0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863FB" w:rsidRPr="00B927F6" w14:paraId="10403A7C" w14:textId="77777777" w:rsidTr="00750E01">
        <w:trPr>
          <w:trHeight w:val="240"/>
        </w:trPr>
        <w:tc>
          <w:tcPr>
            <w:tcW w:w="720" w:type="dxa"/>
          </w:tcPr>
          <w:p w14:paraId="57AF7EFC" w14:textId="77777777" w:rsidR="00E863FB" w:rsidRPr="00B927F6" w:rsidRDefault="00E863FB" w:rsidP="00750E01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14:paraId="02A76AA8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6BB37217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5E2CCC00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779AFF47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863FB" w:rsidRPr="00B927F6" w14:paraId="47BACD5A" w14:textId="77777777" w:rsidTr="00750E01">
        <w:trPr>
          <w:trHeight w:val="240"/>
        </w:trPr>
        <w:tc>
          <w:tcPr>
            <w:tcW w:w="720" w:type="dxa"/>
          </w:tcPr>
          <w:p w14:paraId="0B106BE9" w14:textId="77777777" w:rsidR="00E863FB" w:rsidRPr="00B927F6" w:rsidRDefault="00E863FB" w:rsidP="00750E01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14:paraId="10087A5A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304A84B8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35D25F43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629D4DB4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863FB" w:rsidRPr="00B927F6" w14:paraId="47E4EC11" w14:textId="77777777" w:rsidTr="00750E01">
        <w:trPr>
          <w:trHeight w:val="240"/>
        </w:trPr>
        <w:tc>
          <w:tcPr>
            <w:tcW w:w="720" w:type="dxa"/>
          </w:tcPr>
          <w:p w14:paraId="6464E32A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14:paraId="0D6BAA90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767B03CA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684D6666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7C5E475E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E863FB" w:rsidRPr="00B927F6" w14:paraId="456C0603" w14:textId="77777777" w:rsidTr="00750E01">
        <w:trPr>
          <w:trHeight w:val="240"/>
        </w:trPr>
        <w:tc>
          <w:tcPr>
            <w:tcW w:w="720" w:type="dxa"/>
          </w:tcPr>
          <w:p w14:paraId="34411906" w14:textId="77777777" w:rsidR="00E863FB" w:rsidRPr="00B927F6" w:rsidRDefault="00E863FB" w:rsidP="00750E01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14:paraId="4069D4A5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14:paraId="370F9323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14:paraId="6B8C6D58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14:paraId="054BBBB0" w14:textId="77777777" w:rsidR="00E863FB" w:rsidRPr="00B927F6" w:rsidRDefault="00E863FB" w:rsidP="00750E0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14:paraId="5C2F67F8" w14:textId="77777777" w:rsidR="00E863FB" w:rsidRDefault="00E863FB" w:rsidP="00E863FB">
      <w:pPr>
        <w:jc w:val="both"/>
        <w:rPr>
          <w:rFonts w:eastAsia="PMingLiU"/>
          <w:lang w:eastAsia="zh-CN"/>
        </w:rPr>
      </w:pPr>
    </w:p>
    <w:p w14:paraId="21B48EDB" w14:textId="77777777" w:rsidR="00E863FB" w:rsidRPr="00B927F6" w:rsidRDefault="00E863FB" w:rsidP="00E863FB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26D92168" w14:textId="77777777" w:rsidR="00E863FB" w:rsidRPr="00B927F6" w:rsidRDefault="00E863FB" w:rsidP="00E863FB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72E34EF2" w14:textId="77777777" w:rsidR="00E863FB" w:rsidRPr="00B927F6" w:rsidRDefault="00E863FB" w:rsidP="00E863FB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155894A6" w14:textId="77777777" w:rsidR="00E863FB" w:rsidRPr="00B927F6" w:rsidRDefault="00E863FB" w:rsidP="00E863FB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024B6C2A" w14:textId="77777777" w:rsidR="00E863FB" w:rsidRPr="00B927F6" w:rsidRDefault="00E863FB" w:rsidP="00E863FB">
      <w:pPr>
        <w:spacing w:after="200" w:line="276" w:lineRule="auto"/>
        <w:jc w:val="center"/>
        <w:rPr>
          <w:rFonts w:eastAsia="PMingLiU"/>
          <w:lang w:eastAsia="zh-CN"/>
        </w:rPr>
      </w:pPr>
    </w:p>
    <w:p w14:paraId="5E8E6548" w14:textId="77777777" w:rsidR="00465AA5" w:rsidRPr="00E863FB" w:rsidRDefault="00465AA5" w:rsidP="00E863FB">
      <w:bookmarkStart w:id="7" w:name="_GoBack"/>
      <w:bookmarkEnd w:id="7"/>
    </w:p>
    <w:sectPr w:rsidR="00465AA5" w:rsidRPr="00E863FB" w:rsidSect="004F47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DE0"/>
    <w:rsid w:val="00465AA5"/>
    <w:rsid w:val="004F4727"/>
    <w:rsid w:val="00D02DE0"/>
    <w:rsid w:val="00DA074D"/>
    <w:rsid w:val="00E8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4CF6E8-2928-46D9-B69C-587F6D671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74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Elena Vacarciuc</cp:lastModifiedBy>
  <cp:revision>3</cp:revision>
  <dcterms:created xsi:type="dcterms:W3CDTF">2021-10-11T13:37:00Z</dcterms:created>
  <dcterms:modified xsi:type="dcterms:W3CDTF">2022-08-18T09:22:00Z</dcterms:modified>
</cp:coreProperties>
</file>