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46F37E2D" w14:textId="46F5243A"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26452DA7" w:rsidR="00E44C68" w:rsidRPr="009517C9" w:rsidRDefault="00F20365" w:rsidP="00E44C68">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privind menținerea prețurilor consumabilelor declarate în oferta depusă în cadrul procedurii de achiziție publică nr. ___</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05F3D64D" w14:textId="1BFF5D75"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și</w:t>
      </w:r>
    </w:p>
    <w:p w14:paraId="7670EDA9" w14:textId="036A180D"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 xml:space="preserve">____________________,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procedurii de achiziție publică nr. ___</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77777777"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și este corelativ Contractului de achiziție publică nr. 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42EFEECE"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 xml:space="preserve">Operatorul economic se obligă să mențină, pe o perioadă de ___ ani de la data punerii în funcțiune a analizatorului (sistem închis), prețurile unitare pentru toate consumabilele, reactivii, testele, </w:t>
      </w:r>
      <w:proofErr w:type="spellStart"/>
      <w:r w:rsidRPr="009517C9">
        <w:rPr>
          <w:rFonts w:ascii="Times New Roman" w:eastAsia="Times New Roman" w:hAnsi="Times New Roman" w:cs="Times New Roman"/>
          <w:sz w:val="24"/>
          <w:szCs w:val="24"/>
          <w:lang w:val="ro-RO"/>
        </w:rPr>
        <w:t>calibratorii</w:t>
      </w:r>
      <w:proofErr w:type="spellEnd"/>
      <w:r w:rsidRPr="009517C9">
        <w:rPr>
          <w:rFonts w:ascii="Times New Roman" w:eastAsia="Times New Roman" w:hAnsi="Times New Roman" w:cs="Times New Roman"/>
          <w:sz w:val="24"/>
          <w:szCs w:val="24"/>
          <w:lang w:val="ro-RO"/>
        </w:rPr>
        <w:t>, controalele și orice alte produse necesare</w:t>
      </w:r>
      <w:r w:rsidRPr="009517C9">
        <w:rPr>
          <w:rFonts w:ascii="Times New Roman" w:eastAsia="Times New Roman" w:hAnsi="Times New Roman" w:cs="Times New Roman"/>
          <w:sz w:val="24"/>
          <w:szCs w:val="24"/>
          <w:lang w:val="ro-RO"/>
        </w:rPr>
        <w:t xml:space="preserve"> (în continuare </w:t>
      </w:r>
      <w:proofErr w:type="spellStart"/>
      <w:r w:rsidRPr="009517C9">
        <w:rPr>
          <w:rFonts w:ascii="Times New Roman" w:eastAsia="Times New Roman" w:hAnsi="Times New Roman" w:cs="Times New Roman"/>
          <w:sz w:val="24"/>
          <w:szCs w:val="24"/>
          <w:lang w:val="ro-RO"/>
        </w:rPr>
        <w:t>cosumabile</w:t>
      </w:r>
      <w:proofErr w:type="spellEnd"/>
      <w:r w:rsidRPr="009517C9">
        <w:rPr>
          <w:rFonts w:ascii="Times New Roman" w:eastAsia="Times New Roman" w:hAnsi="Times New Roman" w:cs="Times New Roman"/>
          <w:sz w:val="24"/>
          <w:szCs w:val="24"/>
          <w:lang w:val="ro-RO"/>
        </w:rPr>
        <w:t>)</w:t>
      </w:r>
      <w:r w:rsidRPr="009517C9">
        <w:rPr>
          <w:rFonts w:ascii="Times New Roman" w:eastAsia="Times New Roman" w:hAnsi="Times New Roman" w:cs="Times New Roman"/>
          <w:sz w:val="24"/>
          <w:szCs w:val="24"/>
          <w:lang w:val="ro-RO"/>
        </w:rPr>
        <w:t xml:space="preserv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procedurii de achiziție publică nr. ___,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3DC3FCB3" w14:textId="22C239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4.1.</w:t>
      </w:r>
      <w:r w:rsidRPr="009517C9">
        <w:rPr>
          <w:rFonts w:ascii="Times New Roman" w:eastAsia="Times New Roman" w:hAnsi="Times New Roman" w:cs="Times New Roman"/>
          <w:b/>
          <w:bCs/>
          <w:sz w:val="24"/>
          <w:szCs w:val="24"/>
          <w:lang w:val="ro-RO"/>
        </w:rPr>
        <w:t xml:space="preserve"> </w:t>
      </w:r>
      <w:r w:rsidRPr="009517C9">
        <w:rPr>
          <w:rFonts w:ascii="Times New Roman" w:eastAsia="Times New Roman" w:hAnsi="Times New Roman" w:cs="Times New Roman"/>
          <w:sz w:val="24"/>
          <w:szCs w:val="24"/>
          <w:lang w:val="ro-RO"/>
        </w:rPr>
        <w:t xml:space="preserve">Părțile confirmă că prețurile unitare ale consumabilelor, reactivilor, testelor, </w:t>
      </w:r>
      <w:proofErr w:type="spellStart"/>
      <w:r w:rsidRPr="009517C9">
        <w:rPr>
          <w:rFonts w:ascii="Times New Roman" w:eastAsia="Times New Roman" w:hAnsi="Times New Roman" w:cs="Times New Roman"/>
          <w:sz w:val="24"/>
          <w:szCs w:val="24"/>
          <w:lang w:val="ro-RO"/>
        </w:rPr>
        <w:t>calibratorilor</w:t>
      </w:r>
      <w:proofErr w:type="spellEnd"/>
      <w:r w:rsidRPr="009517C9">
        <w:rPr>
          <w:rFonts w:ascii="Times New Roman" w:eastAsia="Times New Roman" w:hAnsi="Times New Roman" w:cs="Times New Roman"/>
          <w:sz w:val="24"/>
          <w:szCs w:val="24"/>
          <w:lang w:val="ro-RO"/>
        </w:rPr>
        <w:t xml:space="preserve"> și ale altor produse necesare funcționării sistemului închis, declarate în oferta financiară depusă în cadrul procedurii de achiziție publică nr. ___, au constituit element esențial al ofertei.</w:t>
      </w:r>
    </w:p>
    <w:p w14:paraId="40114F60"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4.2. </w:t>
      </w:r>
      <w:r w:rsidRPr="009517C9">
        <w:rPr>
          <w:rFonts w:ascii="Times New Roman" w:eastAsia="Times New Roman" w:hAnsi="Times New Roman" w:cs="Times New Roman"/>
          <w:sz w:val="24"/>
          <w:szCs w:val="24"/>
          <w:lang w:val="ro-RO"/>
        </w:rPr>
        <w:t>Prețurile respective au stat la baza</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evaluării financiare comparative a ofertelor</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calculului costului total de operare pe perioada de referință de ___ ani</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analizei de cost-eficiență realizate de autoritatea contractantă</w:t>
      </w:r>
      <w:r w:rsidRPr="009517C9">
        <w:rPr>
          <w:rFonts w:ascii="Times New Roman" w:eastAsia="Times New Roman" w:hAnsi="Times New Roman" w:cs="Times New Roman"/>
          <w:sz w:val="24"/>
          <w:szCs w:val="24"/>
          <w:lang w:val="ro-RO"/>
        </w:rPr>
        <w:t xml:space="preserve"> și </w:t>
      </w:r>
      <w:r w:rsidRPr="009517C9">
        <w:rPr>
          <w:rFonts w:ascii="Times New Roman" w:eastAsia="Times New Roman" w:hAnsi="Times New Roman" w:cs="Times New Roman"/>
          <w:sz w:val="24"/>
          <w:szCs w:val="24"/>
          <w:lang w:val="ro-RO"/>
        </w:rPr>
        <w:t>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w:t>
      </w:r>
      <w:r w:rsidRPr="009517C9">
        <w:rPr>
          <w:rFonts w:ascii="Times New Roman" w:eastAsia="Times New Roman" w:hAnsi="Times New Roman" w:cs="Times New Roman"/>
          <w:sz w:val="24"/>
          <w:szCs w:val="24"/>
          <w:lang w:val="ro-RO"/>
        </w:rPr>
        <w:t xml:space="preserve">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w:t>
      </w:r>
      <w:r w:rsidRPr="009517C9">
        <w:rPr>
          <w:rFonts w:ascii="Times New Roman" w:eastAsia="Times New Roman" w:hAnsi="Times New Roman" w:cs="Times New Roman"/>
          <w:sz w:val="24"/>
          <w:szCs w:val="24"/>
          <w:lang w:val="ro-RO"/>
        </w:rPr>
        <w:t>Părțile recunosc că analizatorul furnizat funcționează în regim de sistem închis, utilizând exclusiv consumabile compatibile declarate în oferta financiară.</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b/>
          <w:bCs/>
          <w:sz w:val="24"/>
          <w:szCs w:val="24"/>
          <w:lang w:val="ro-RO"/>
        </w:rPr>
        <w:t>În acest context, costul 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A2B7B38" w14:textId="2122FE3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p>
    <w:p w14:paraId="567E7863"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5.1. </w:t>
      </w:r>
      <w:r w:rsidRPr="009517C9">
        <w:rPr>
          <w:rFonts w:ascii="Times New Roman" w:eastAsia="Times New Roman" w:hAnsi="Times New Roman" w:cs="Times New Roman"/>
          <w:sz w:val="24"/>
          <w:szCs w:val="24"/>
          <w:lang w:val="ro-RO"/>
        </w:rPr>
        <w:t>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5.2. </w:t>
      </w:r>
      <w:r w:rsidRPr="009517C9">
        <w:rPr>
          <w:rFonts w:ascii="Times New Roman" w:eastAsia="Times New Roman" w:hAnsi="Times New Roman" w:cs="Times New Roman"/>
          <w:sz w:val="24"/>
          <w:szCs w:val="24"/>
          <w:lang w:val="ro-RO"/>
        </w:rPr>
        <w:t>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3EE7762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Pr="009517C9">
        <w:rPr>
          <w:rFonts w:ascii="Times New Roman" w:eastAsia="Times New Roman" w:hAnsi="Times New Roman" w:cs="Times New Roman"/>
          <w:sz w:val="24"/>
          <w:szCs w:val="24"/>
          <w:highlight w:val="yellow"/>
          <w:lang w:val="ro-RO"/>
        </w:rPr>
        <w:t>30</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317E9502" w14:textId="60273ECD" w:rsidR="00E44C68" w:rsidRPr="009517C9" w:rsidRDefault="00E44C68" w:rsidP="001C0A85">
      <w:pPr>
        <w:spacing w:after="0" w:line="240" w:lineRule="auto"/>
        <w:jc w:val="both"/>
        <w:rPr>
          <w:rFonts w:ascii="Times New Roman" w:eastAsia="Times New Roman" w:hAnsi="Times New Roman" w:cs="Times New Roman"/>
          <w:sz w:val="24"/>
          <w:szCs w:val="24"/>
          <w:lang w:val="ro-RO"/>
        </w:rPr>
      </w:pP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6.1. </w:t>
      </w:r>
      <w:r w:rsidRPr="009517C9">
        <w:rPr>
          <w:rFonts w:ascii="Times New Roman" w:eastAsia="Times New Roman" w:hAnsi="Times New Roman" w:cs="Times New Roman"/>
          <w:sz w:val="24"/>
          <w:szCs w:val="24"/>
          <w:lang w:val="ro-RO"/>
        </w:rPr>
        <w:t>Prezentul angajament contractual constituie act juridic distinct, cu caracter obligatoriu pentru părți, derivat din oferta depusă în cadrul procedurii de achiziție publică nr. ___ 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6.2. </w:t>
      </w:r>
      <w:r w:rsidRPr="009517C9">
        <w:rPr>
          <w:rFonts w:ascii="Times New Roman" w:eastAsia="Times New Roman" w:hAnsi="Times New Roman" w:cs="Times New Roman"/>
          <w:sz w:val="24"/>
          <w:szCs w:val="24"/>
          <w:lang w:val="ro-RO"/>
        </w:rPr>
        <w:t>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w:t>
      </w:r>
      <w:r w:rsidRPr="009517C9">
        <w:rPr>
          <w:rFonts w:ascii="Times New Roman" w:eastAsia="Times New Roman" w:hAnsi="Times New Roman" w:cs="Times New Roman"/>
          <w:sz w:val="24"/>
          <w:szCs w:val="24"/>
          <w:lang w:val="ro-RO"/>
        </w:rPr>
        <w:t>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6.4. </w:t>
      </w:r>
      <w:r w:rsidRPr="009517C9">
        <w:rPr>
          <w:rFonts w:ascii="Times New Roman" w:eastAsia="Times New Roman" w:hAnsi="Times New Roman" w:cs="Times New Roman"/>
          <w:sz w:val="24"/>
          <w:szCs w:val="24"/>
          <w:lang w:val="ro-RO"/>
        </w:rPr>
        <w:t>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w:t>
      </w:r>
      <w:r w:rsidRPr="009517C9">
        <w:rPr>
          <w:rFonts w:ascii="Times New Roman" w:eastAsia="Times New Roman" w:hAnsi="Times New Roman" w:cs="Times New Roman"/>
          <w:sz w:val="24"/>
          <w:szCs w:val="24"/>
          <w:lang w:val="ro-RO"/>
        </w:rPr>
        <w:t xml:space="preserve">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6.6. </w:t>
      </w:r>
      <w:r w:rsidRPr="009517C9">
        <w:rPr>
          <w:rFonts w:ascii="Times New Roman" w:eastAsia="Times New Roman" w:hAnsi="Times New Roman" w:cs="Times New Roman"/>
          <w:sz w:val="24"/>
          <w:szCs w:val="24"/>
          <w:lang w:val="ro-RO"/>
        </w:rPr>
        <w:t>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6.7. Î</w:t>
      </w:r>
      <w:r w:rsidRPr="009517C9">
        <w:rPr>
          <w:rFonts w:ascii="Times New Roman" w:eastAsia="Times New Roman" w:hAnsi="Times New Roman" w:cs="Times New Roman"/>
          <w:sz w:val="24"/>
          <w:szCs w:val="24"/>
          <w:lang w:val="ro-RO"/>
        </w:rPr>
        <w:t>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A70AB34" w14:textId="3F64BC1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6907BCD" w14:textId="3FEA18D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2C83193" w14:textId="252287B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8BDD4AB" w14:textId="659485C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DDC0A98" w14:textId="4D8F15A7"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451ACA45" w14:textId="2FCE9A2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3FD7369" w14:textId="4D414C6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D1DBDCC" w14:textId="590730E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3EBAFB7" w14:textId="03C0AFE3"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22857FB" w14:textId="30C3FAB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9764A12" w14:textId="7A047D9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952D6A9" w14:textId="1A01CBE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1F8A487" w14:textId="4ACCA4B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7D6BF04" w14:textId="746AD67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41B18CA9" w14:textId="536E008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E17A379" w14:textId="2BE71DA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C69F240" w14:textId="677F65E0"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D744068" w14:textId="0FD79D31"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DB6183F" w14:textId="2DCD129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F4FCFD4" w14:textId="23E4B3B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7D00439" w14:textId="223EB8C7"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B437B5D" w14:textId="46E08D2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F94005D" w14:textId="5BDEB88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A5A6E49" w14:textId="4A45AC6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DF4BD7E" w14:textId="61167A31"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65A8789" w14:textId="4A0E758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7BF7EF5" w14:textId="7876385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A5C82C6" w14:textId="7A11DB0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0B2B" w14:textId="01721FE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23EAC00" w14:textId="09592FA1"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84F83C" w14:textId="3133F598"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16197A5" w14:textId="08035D1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04175EDA" w14:textId="0F9E91B6"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148B5A7" w14:textId="6D6DACE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38EB63E" w14:textId="34F2357A"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4AFA51B3" w14:textId="001D2BB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A224C8A" w14:textId="10DF342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5DE0CBA7" w14:textId="13F1BFCE"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C57F829" w14:textId="15D80AD3"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C23F089" w14:textId="29CF6DDF"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1E7EBE8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598C5306" w14:textId="77777777" w:rsidR="009517C9" w:rsidRPr="009517C9" w:rsidRDefault="009517C9" w:rsidP="009517C9">
      <w:pPr>
        <w:spacing w:after="0" w:line="240" w:lineRule="auto"/>
        <w:jc w:val="both"/>
        <w:rPr>
          <w:rFonts w:ascii="Times New Roman" w:eastAsia="Times New Roman" w:hAnsi="Times New Roman" w:cs="Times New Roman"/>
          <w:sz w:val="24"/>
          <w:szCs w:val="24"/>
          <w:lang w:val="ro-RO"/>
        </w:rPr>
      </w:pPr>
    </w:p>
    <w:p w14:paraId="722FFCC4" w14:textId="5E61A718"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procedurii de achiziție publică nr. ___</w:t>
      </w:r>
      <w:r w:rsidRPr="009517C9">
        <w:rPr>
          <w:rFonts w:ascii="Times New Roman" w:eastAsia="Times New Roman" w:hAnsi="Times New Roman" w:cs="Times New Roman"/>
          <w:i/>
          <w:iCs/>
          <w:sz w:val="24"/>
          <w:szCs w:val="24"/>
          <w:lang w:val="ro-RO"/>
        </w:rPr>
        <w:br/>
      </w:r>
    </w:p>
    <w:p w14:paraId="63542161" w14:textId="77777777"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1EF44368"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calitate de autoritate contractantă,</w:t>
      </w:r>
    </w:p>
    <w:p w14:paraId="1BCAB28B"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și</w:t>
      </w:r>
    </w:p>
    <w:p w14:paraId="4A303618"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____________________,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77777777" w:rsidR="009517C9" w:rsidRPr="009517C9"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procedurii de achiziție publică nr. ___;</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359FBA87" w14:textId="4F343D7A"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c) deplasarea echipei </w:t>
      </w:r>
      <w:proofErr w:type="spellStart"/>
      <w:r w:rsidRPr="009517C9">
        <w:rPr>
          <w:rFonts w:ascii="Times New Roman" w:eastAsia="Times New Roman" w:hAnsi="Times New Roman" w:cs="Times New Roman"/>
          <w:sz w:val="24"/>
          <w:szCs w:val="24"/>
          <w:lang w:val="ro-RO"/>
        </w:rPr>
        <w:t>tehnice;</w:t>
      </w:r>
      <w:proofErr w:type="spellEnd"/>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62093217" w14:textId="6822393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30FDB915" w14:textId="7F468019"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FB6C6F" w:rsidRPr="00FB6C6F">
        <w:rPr>
          <w:rFonts w:ascii="Times New Roman" w:eastAsia="Times New Roman" w:hAnsi="Times New Roman" w:cs="Times New Roman"/>
          <w:sz w:val="24"/>
          <w:szCs w:val="24"/>
          <w:highlight w:val="yellow"/>
          <w:lang w:val="ro-RO"/>
        </w:rPr>
        <w:t xml:space="preserve"> 30</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serviciilor/pieselor aferente;</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0842537F" w14:textId="375D241E"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procedurii de achiziție publică nr. ___ 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7C4382E" w14:textId="6CA4D9D1"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226"/>
    <w:rsid w:val="00030077"/>
    <w:rsid w:val="001A0533"/>
    <w:rsid w:val="001C0A85"/>
    <w:rsid w:val="004810BD"/>
    <w:rsid w:val="004820A0"/>
    <w:rsid w:val="005A5226"/>
    <w:rsid w:val="009517C9"/>
    <w:rsid w:val="0099674E"/>
    <w:rsid w:val="00B534FC"/>
    <w:rsid w:val="00E44C68"/>
    <w:rsid w:val="00F20365"/>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2556</Words>
  <Characters>14570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
  <cp:revision>1</cp:revision>
  <dcterms:created xsi:type="dcterms:W3CDTF">2026-02-19T07:00:00Z</dcterms:created>
</cp:coreProperties>
</file>