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CE62F" w14:textId="77777777" w:rsidR="00262591" w:rsidRPr="00C24C30" w:rsidRDefault="00262591" w:rsidP="00262591">
      <w:pPr>
        <w:pStyle w:val="Style3"/>
        <w:tabs>
          <w:tab w:val="left" w:pos="567"/>
        </w:tabs>
        <w:spacing w:before="0" w:beforeAutospacing="0" w:after="0"/>
        <w:ind w:left="0" w:firstLine="0"/>
        <w:jc w:val="center"/>
        <w:rPr>
          <w:rFonts w:eastAsia="PMingLiU"/>
          <w:lang w:val="it-IT" w:eastAsia="zh-CN"/>
        </w:rPr>
      </w:pPr>
    </w:p>
    <w:p w14:paraId="4D477A1B" w14:textId="77777777" w:rsidR="00262591" w:rsidRDefault="00262591" w:rsidP="00BC039D">
      <w:pPr>
        <w:spacing w:before="120"/>
        <w:jc w:val="center"/>
        <w:outlineLvl w:val="0"/>
        <w:rPr>
          <w:b/>
          <w:noProof w:val="0"/>
          <w:sz w:val="28"/>
          <w:lang w:eastAsia="ru-RU"/>
        </w:rPr>
      </w:pPr>
      <w:bookmarkStart w:id="0" w:name="_Hlk77770922"/>
      <w:r w:rsidRPr="00C24C30">
        <w:rPr>
          <w:b/>
          <w:noProof w:val="0"/>
          <w:sz w:val="28"/>
          <w:lang w:eastAsia="ru-RU"/>
        </w:rPr>
        <w:t xml:space="preserve">ANUNȚ DE PARTICIPARE </w:t>
      </w:r>
      <w:bookmarkEnd w:id="0"/>
    </w:p>
    <w:p w14:paraId="4A244044" w14:textId="77777777" w:rsidR="00C24C30" w:rsidRPr="00C24C30" w:rsidRDefault="00C24C30" w:rsidP="00BC039D">
      <w:pPr>
        <w:spacing w:before="120"/>
        <w:jc w:val="center"/>
        <w:outlineLvl w:val="0"/>
        <w:rPr>
          <w:noProof w:val="0"/>
          <w:sz w:val="28"/>
          <w:lang w:val="it-IT" w:eastAsia="ru-RU"/>
        </w:rPr>
      </w:pPr>
    </w:p>
    <w:p w14:paraId="6BC23E1A" w14:textId="77777777" w:rsidR="00C24C30" w:rsidRPr="00C24C30" w:rsidRDefault="00262591" w:rsidP="00C24C30">
      <w:pPr>
        <w:shd w:val="clear" w:color="auto" w:fill="FFFFFF" w:themeFill="background1"/>
        <w:jc w:val="center"/>
        <w:rPr>
          <w:b/>
          <w:noProof w:val="0"/>
          <w:lang w:val="it-IT" w:eastAsia="ru-RU"/>
        </w:rPr>
      </w:pPr>
      <w:r w:rsidRPr="00C24C30">
        <w:rPr>
          <w:b/>
          <w:noProof w:val="0"/>
          <w:lang w:val="it-IT" w:eastAsia="ru-RU"/>
        </w:rPr>
        <w:t xml:space="preserve">privind achiziționarea </w:t>
      </w:r>
    </w:p>
    <w:p w14:paraId="15D55DA4" w14:textId="77777777" w:rsidR="00C24C30" w:rsidRPr="00C24C30" w:rsidRDefault="00C24C30" w:rsidP="00C24C30">
      <w:pPr>
        <w:shd w:val="clear" w:color="auto" w:fill="FFFFFF" w:themeFill="background1"/>
        <w:jc w:val="center"/>
        <w:rPr>
          <w:b/>
          <w:noProof w:val="0"/>
          <w:lang w:val="it-IT" w:eastAsia="ru-RU"/>
        </w:rPr>
      </w:pPr>
      <w:r w:rsidRPr="00C24C30">
        <w:rPr>
          <w:b/>
          <w:u w:val="single"/>
          <w:lang w:val="en-GB"/>
        </w:rPr>
        <w:t>Servicii de evacuare, tratare prin autoclavare a deşeurilor medicale cu pericol biologic</w:t>
      </w:r>
    </w:p>
    <w:p w14:paraId="35760929" w14:textId="03165553" w:rsidR="00C24C30" w:rsidRPr="00C24C30" w:rsidRDefault="00C24C30" w:rsidP="00C24C30">
      <w:pPr>
        <w:shd w:val="clear" w:color="auto" w:fill="FFFFFF" w:themeFill="background1"/>
        <w:jc w:val="center"/>
        <w:rPr>
          <w:b/>
          <w:noProof w:val="0"/>
          <w:lang w:eastAsia="ru-RU"/>
        </w:rPr>
      </w:pPr>
      <w:r w:rsidRPr="00C24C30">
        <w:rPr>
          <w:b/>
          <w:noProof w:val="0"/>
          <w:lang w:val="it-IT" w:eastAsia="ru-RU"/>
        </w:rPr>
        <w:t>prin procedura de achizi</w:t>
      </w:r>
      <w:r w:rsidRPr="00C24C30">
        <w:rPr>
          <w:b/>
          <w:noProof w:val="0"/>
          <w:lang w:eastAsia="ru-RU"/>
        </w:rPr>
        <w:t>ție</w:t>
      </w:r>
      <w:r w:rsidR="0087500C">
        <w:rPr>
          <w:b/>
          <w:noProof w:val="0"/>
          <w:lang w:eastAsia="ru-RU"/>
        </w:rPr>
        <w:t xml:space="preserve"> de mică valoare</w:t>
      </w:r>
    </w:p>
    <w:p w14:paraId="18856FEE" w14:textId="77777777" w:rsidR="00DB0A25" w:rsidRPr="00C24C30" w:rsidRDefault="00DB0A25" w:rsidP="00C24C30">
      <w:pPr>
        <w:spacing w:before="120"/>
        <w:rPr>
          <w:b/>
          <w:noProof w:val="0"/>
          <w:u w:val="single"/>
          <w:lang w:eastAsia="ru-RU"/>
        </w:rPr>
      </w:pPr>
    </w:p>
    <w:p w14:paraId="02370E94" w14:textId="77777777" w:rsidR="00262591" w:rsidRPr="00C24C30" w:rsidRDefault="00262591" w:rsidP="00262591">
      <w:pPr>
        <w:shd w:val="clear" w:color="auto" w:fill="FFFFFF" w:themeFill="background1"/>
        <w:rPr>
          <w:noProof w:val="0"/>
          <w:lang w:val="it-IT" w:eastAsia="ru-RU"/>
        </w:rPr>
      </w:pPr>
    </w:p>
    <w:p w14:paraId="1536EB68" w14:textId="3BECEEE1" w:rsidR="00262591" w:rsidRPr="00C24C3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24C30">
        <w:rPr>
          <w:b/>
          <w:noProof w:val="0"/>
          <w:lang w:val="en-US" w:eastAsia="ru-RU"/>
        </w:rPr>
        <w:t>Denumirea</w:t>
      </w:r>
      <w:proofErr w:type="spellEnd"/>
      <w:r w:rsidRPr="00C24C30">
        <w:rPr>
          <w:b/>
          <w:noProof w:val="0"/>
          <w:lang w:eastAsia="ru-RU"/>
        </w:rPr>
        <w:t xml:space="preserve"> </w:t>
      </w:r>
      <w:proofErr w:type="spellStart"/>
      <w:r w:rsidRPr="00C24C30">
        <w:rPr>
          <w:b/>
          <w:noProof w:val="0"/>
          <w:lang w:val="en-US" w:eastAsia="ru-RU"/>
        </w:rPr>
        <w:t>autorității</w:t>
      </w:r>
      <w:proofErr w:type="spellEnd"/>
      <w:r w:rsidRPr="00C24C30">
        <w:rPr>
          <w:b/>
          <w:noProof w:val="0"/>
          <w:lang w:eastAsia="ru-RU"/>
        </w:rPr>
        <w:t xml:space="preserve"> </w:t>
      </w:r>
      <w:proofErr w:type="spellStart"/>
      <w:r w:rsidRPr="00C24C30">
        <w:rPr>
          <w:b/>
          <w:noProof w:val="0"/>
          <w:lang w:val="en-US" w:eastAsia="ru-RU"/>
        </w:rPr>
        <w:t>contractante</w:t>
      </w:r>
      <w:proofErr w:type="spellEnd"/>
      <w:r w:rsidRPr="00C24C30">
        <w:rPr>
          <w:b/>
          <w:noProof w:val="0"/>
          <w:lang w:val="en-US" w:eastAsia="ru-RU"/>
        </w:rPr>
        <w:t xml:space="preserve">: </w:t>
      </w:r>
      <w:r w:rsidR="006F0349" w:rsidRPr="00C24C30">
        <w:rPr>
          <w:b/>
          <w:noProof w:val="0"/>
          <w:lang w:eastAsia="ru-RU"/>
        </w:rPr>
        <w:t xml:space="preserve">IMSP Spitalul </w:t>
      </w:r>
      <w:r w:rsidR="0087500C">
        <w:rPr>
          <w:b/>
          <w:noProof w:val="0"/>
          <w:lang w:eastAsia="ru-RU"/>
        </w:rPr>
        <w:t>Raional Glodeni</w:t>
      </w:r>
    </w:p>
    <w:p w14:paraId="76F1ABA1" w14:textId="1711D3C3" w:rsidR="00262591" w:rsidRPr="00C24C3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C24C30">
        <w:rPr>
          <w:b/>
          <w:noProof w:val="0"/>
          <w:lang w:val="ru-RU" w:eastAsia="ru-RU"/>
        </w:rPr>
        <w:t>IDNO</w:t>
      </w:r>
      <w:r w:rsidRPr="0087500C">
        <w:rPr>
          <w:b/>
          <w:noProof w:val="0"/>
          <w:lang w:val="ru-RU" w:eastAsia="ru-RU"/>
        </w:rPr>
        <w:t>:</w:t>
      </w:r>
      <w:r w:rsidR="006F0349" w:rsidRPr="0087500C">
        <w:rPr>
          <w:b/>
          <w:noProof w:val="0"/>
          <w:shd w:val="clear" w:color="auto" w:fill="FFFFFF" w:themeFill="background1"/>
          <w:lang w:eastAsia="ru-RU"/>
        </w:rPr>
        <w:t xml:space="preserve"> </w:t>
      </w:r>
      <w:r w:rsidR="0087500C" w:rsidRPr="0087500C">
        <w:rPr>
          <w:b/>
          <w:lang w:val="en-US"/>
        </w:rPr>
        <w:t>1003602150721</w:t>
      </w:r>
    </w:p>
    <w:p w14:paraId="30522ED5" w14:textId="3D2007CF" w:rsidR="006F0349" w:rsidRPr="00C24C3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24C30">
        <w:rPr>
          <w:b/>
          <w:noProof w:val="0"/>
          <w:lang w:val="en-US" w:eastAsia="ru-RU"/>
        </w:rPr>
        <w:t>Adresa</w:t>
      </w:r>
      <w:proofErr w:type="spellEnd"/>
      <w:r w:rsidR="006F0349" w:rsidRPr="00C24C30">
        <w:rPr>
          <w:b/>
          <w:noProof w:val="0"/>
          <w:lang w:val="en-US" w:eastAsia="ru-RU"/>
        </w:rPr>
        <w:t xml:space="preserve">: </w:t>
      </w:r>
      <w:r w:rsidR="0087500C">
        <w:rPr>
          <w:b/>
          <w:noProof w:val="0"/>
          <w:lang w:val="en-US" w:eastAsia="ru-RU"/>
        </w:rPr>
        <w:t>r-ul</w:t>
      </w:r>
      <w:r w:rsidR="006F0349" w:rsidRPr="00C24C30">
        <w:rPr>
          <w:b/>
          <w:noProof w:val="0"/>
          <w:lang w:eastAsia="ru-RU"/>
        </w:rPr>
        <w:t xml:space="preserve">. </w:t>
      </w:r>
      <w:r w:rsidR="0087500C">
        <w:rPr>
          <w:b/>
          <w:noProof w:val="0"/>
          <w:lang w:eastAsia="ru-RU"/>
        </w:rPr>
        <w:t>Glodeni</w:t>
      </w:r>
      <w:r w:rsidR="006F0349" w:rsidRPr="00C24C30">
        <w:rPr>
          <w:b/>
          <w:noProof w:val="0"/>
          <w:lang w:eastAsia="ru-RU"/>
        </w:rPr>
        <w:t xml:space="preserve">, str. </w:t>
      </w:r>
      <w:r w:rsidR="0087500C">
        <w:rPr>
          <w:b/>
          <w:noProof w:val="0"/>
          <w:lang w:eastAsia="ru-RU"/>
        </w:rPr>
        <w:t>Moldova</w:t>
      </w:r>
      <w:r w:rsidR="006F0349" w:rsidRPr="00C24C30">
        <w:rPr>
          <w:b/>
          <w:noProof w:val="0"/>
          <w:lang w:eastAsia="ru-RU"/>
        </w:rPr>
        <w:t xml:space="preserve">, </w:t>
      </w:r>
      <w:r w:rsidR="0087500C">
        <w:rPr>
          <w:b/>
          <w:noProof w:val="0"/>
          <w:lang w:eastAsia="ru-RU"/>
        </w:rPr>
        <w:t>29</w:t>
      </w:r>
      <w:r w:rsidR="006F0349" w:rsidRPr="00C24C30">
        <w:rPr>
          <w:b/>
          <w:noProof w:val="0"/>
          <w:lang w:eastAsia="ru-RU"/>
        </w:rPr>
        <w:t xml:space="preserve">  </w:t>
      </w:r>
    </w:p>
    <w:p w14:paraId="5BDB7838" w14:textId="00CEE62F" w:rsidR="00262591" w:rsidRPr="00C24C30" w:rsidRDefault="00262591" w:rsidP="006F0349">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24C30">
        <w:rPr>
          <w:b/>
          <w:noProof w:val="0"/>
          <w:lang w:val="en-US" w:eastAsia="ru-RU"/>
        </w:rPr>
        <w:t>Numărul</w:t>
      </w:r>
      <w:proofErr w:type="spellEnd"/>
      <w:r w:rsidRPr="00C24C30">
        <w:rPr>
          <w:b/>
          <w:noProof w:val="0"/>
          <w:lang w:eastAsia="ru-RU"/>
        </w:rPr>
        <w:t xml:space="preserve"> </w:t>
      </w:r>
      <w:r w:rsidRPr="00C24C30">
        <w:rPr>
          <w:b/>
          <w:noProof w:val="0"/>
          <w:lang w:val="en-US" w:eastAsia="ru-RU"/>
        </w:rPr>
        <w:t>de</w:t>
      </w:r>
      <w:r w:rsidRPr="00C24C30">
        <w:rPr>
          <w:b/>
          <w:noProof w:val="0"/>
          <w:lang w:eastAsia="ru-RU"/>
        </w:rPr>
        <w:t xml:space="preserve"> </w:t>
      </w:r>
      <w:proofErr w:type="spellStart"/>
      <w:r w:rsidRPr="00C24C30">
        <w:rPr>
          <w:b/>
          <w:noProof w:val="0"/>
          <w:lang w:val="en-US" w:eastAsia="ru-RU"/>
        </w:rPr>
        <w:t>telefon</w:t>
      </w:r>
      <w:proofErr w:type="spellEnd"/>
      <w:r w:rsidRPr="00C24C30">
        <w:rPr>
          <w:b/>
          <w:noProof w:val="0"/>
          <w:lang w:val="en-US" w:eastAsia="ru-RU"/>
        </w:rPr>
        <w:t xml:space="preserve">/fax: </w:t>
      </w:r>
      <w:r w:rsidR="006F0349" w:rsidRPr="00C24C30">
        <w:rPr>
          <w:b/>
          <w:noProof w:val="0"/>
          <w:lang w:val="en-US" w:eastAsia="ru-RU"/>
        </w:rPr>
        <w:t>02</w:t>
      </w:r>
      <w:r w:rsidR="0087500C">
        <w:rPr>
          <w:b/>
          <w:noProof w:val="0"/>
          <w:lang w:val="en-US" w:eastAsia="ru-RU"/>
        </w:rPr>
        <w:t>49-254-07</w:t>
      </w:r>
      <w:r w:rsidR="006F0349" w:rsidRPr="00C24C30">
        <w:rPr>
          <w:b/>
          <w:noProof w:val="0"/>
          <w:lang w:val="en-US" w:eastAsia="ru-RU"/>
        </w:rPr>
        <w:t xml:space="preserve">; </w:t>
      </w:r>
      <w:r w:rsidR="00C24C30" w:rsidRPr="00C24C30">
        <w:rPr>
          <w:b/>
          <w:lang w:val="en-US"/>
        </w:rPr>
        <w:t>0</w:t>
      </w:r>
      <w:r w:rsidR="0087500C">
        <w:rPr>
          <w:b/>
          <w:lang w:val="en-US"/>
        </w:rPr>
        <w:t>69572045</w:t>
      </w:r>
    </w:p>
    <w:p w14:paraId="0D9FEA31" w14:textId="1202F516" w:rsidR="00262591" w:rsidRPr="00C24C30" w:rsidRDefault="00262591" w:rsidP="006F0349">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C24C30">
        <w:rPr>
          <w:b/>
          <w:noProof w:val="0"/>
          <w:lang w:val="it-IT" w:eastAsia="ru-RU"/>
        </w:rPr>
        <w:t xml:space="preserve">Adresa de e-mail și pagina web oficială ale autorității contractante: </w:t>
      </w:r>
      <w:r w:rsidR="0087500C">
        <w:fldChar w:fldCharType="begin"/>
      </w:r>
      <w:r w:rsidR="0087500C">
        <w:instrText xml:space="preserve"> HYPERLINK "mailto:</w:instrText>
      </w:r>
      <w:r w:rsidR="0087500C" w:rsidRPr="0087500C">
        <w:instrText>srglodeni@ms.md</w:instrText>
      </w:r>
      <w:r w:rsidR="0087500C">
        <w:instrText xml:space="preserve">" </w:instrText>
      </w:r>
      <w:r w:rsidR="0087500C">
        <w:fldChar w:fldCharType="separate"/>
      </w:r>
      <w:r w:rsidR="0087500C" w:rsidRPr="00D6359C">
        <w:rPr>
          <w:rStyle w:val="a6"/>
        </w:rPr>
        <w:t>srglodeni@ms.md</w:t>
      </w:r>
      <w:r w:rsidR="0087500C">
        <w:fldChar w:fldCharType="end"/>
      </w:r>
      <w:r w:rsidR="006F0349" w:rsidRPr="00C24C30">
        <w:rPr>
          <w:b/>
          <w:lang w:val="en-US"/>
        </w:rPr>
        <w:t>,</w:t>
      </w:r>
      <w:r w:rsidR="006F0349" w:rsidRPr="00C24C30">
        <w:rPr>
          <w:b/>
          <w:shd w:val="clear" w:color="auto" w:fill="FFFF00"/>
          <w:lang w:val="en-US"/>
        </w:rPr>
        <w:t xml:space="preserve"> </w:t>
      </w:r>
      <w:r w:rsidR="0087500C">
        <w:rPr>
          <w:u w:val="single"/>
          <w:lang w:val="en-US"/>
        </w:rPr>
        <w:t>jurist.srglodeni</w:t>
      </w:r>
      <w:r w:rsidR="006F0349" w:rsidRPr="00C24C30">
        <w:rPr>
          <w:u w:val="single"/>
          <w:lang w:val="en-US"/>
        </w:rPr>
        <w:t>@</w:t>
      </w:r>
      <w:r w:rsidR="0087500C">
        <w:rPr>
          <w:u w:val="single"/>
          <w:lang w:val="en-US"/>
        </w:rPr>
        <w:t>gmail</w:t>
      </w:r>
      <w:r w:rsidR="006F0349" w:rsidRPr="00C24C30">
        <w:rPr>
          <w:u w:val="single"/>
          <w:lang w:val="en-US"/>
        </w:rPr>
        <w:t>.com</w:t>
      </w:r>
      <w:r w:rsidR="006F0349" w:rsidRPr="00C24C30">
        <w:rPr>
          <w:b/>
          <w:noProof w:val="0"/>
          <w:lang w:val="it-IT" w:eastAsia="ru-RU"/>
        </w:rPr>
        <w:t xml:space="preserve"> </w:t>
      </w:r>
    </w:p>
    <w:p w14:paraId="4AE81837" w14:textId="77777777" w:rsidR="00262591" w:rsidRPr="00C24C30"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C24C30">
        <w:rPr>
          <w:b/>
          <w:noProof w:val="0"/>
          <w:lang w:val="it-IT" w:eastAsia="ru-RU"/>
        </w:rPr>
        <w:t xml:space="preserve">Adresa de e-mail sau pagina web oficială de la care se va putea obține accesul la documentația de atribuire: </w:t>
      </w:r>
      <w:r w:rsidRPr="00C24C30">
        <w:rPr>
          <w:b/>
          <w:i/>
          <w:noProof w:val="0"/>
          <w:lang w:val="it-IT" w:eastAsia="ru-RU"/>
        </w:rPr>
        <w:t>documentația de atribuire este anexată în cadrul procedurii în SIA RSAP</w:t>
      </w:r>
    </w:p>
    <w:p w14:paraId="44F5DB95" w14:textId="77777777" w:rsidR="00262591" w:rsidRPr="00C24C30"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C24C3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6ABA" w:rsidRPr="00C24C30">
        <w:rPr>
          <w:b/>
          <w:noProof w:val="0"/>
          <w:lang w:val="it-IT" w:eastAsia="ru-RU"/>
        </w:rPr>
        <w:t>Nu se aplică</w:t>
      </w:r>
    </w:p>
    <w:p w14:paraId="26F5C8A9" w14:textId="77777777" w:rsidR="00262591" w:rsidRPr="00C24C30"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C24C30">
        <w:rPr>
          <w:b/>
          <w:noProof w:val="0"/>
          <w:lang w:val="it-IT" w:eastAsia="ru-RU"/>
        </w:rPr>
        <w:t>Cumpărătorul invită operatorii economici interesați, care îi pot satisface necesitățile, să participe la procedura de achiziție privind livrarea/prestarea următoarelor bunuri/servicii:</w:t>
      </w:r>
    </w:p>
    <w:p w14:paraId="3E1FB397" w14:textId="77777777" w:rsidR="00DB0A25" w:rsidRPr="00C24C30" w:rsidRDefault="00DB0A25" w:rsidP="00DB0A25">
      <w:pPr>
        <w:shd w:val="clear" w:color="auto" w:fill="FFFFFF" w:themeFill="background1"/>
        <w:tabs>
          <w:tab w:val="left" w:pos="284"/>
          <w:tab w:val="right" w:pos="426"/>
        </w:tabs>
        <w:spacing w:before="120"/>
        <w:ind w:left="284"/>
        <w:jc w:val="both"/>
        <w:rPr>
          <w:b/>
          <w:noProof w:val="0"/>
          <w:lang w:val="it-IT" w:eastAsia="ru-RU"/>
        </w:rPr>
      </w:pPr>
    </w:p>
    <w:tbl>
      <w:tblPr>
        <w:tblW w:w="0" w:type="auto"/>
        <w:jc w:val="center"/>
        <w:tblLayout w:type="fixed"/>
        <w:tblLook w:val="04A0" w:firstRow="1" w:lastRow="0" w:firstColumn="1" w:lastColumn="0" w:noHBand="0" w:noVBand="1"/>
      </w:tblPr>
      <w:tblGrid>
        <w:gridCol w:w="557"/>
        <w:gridCol w:w="1256"/>
        <w:gridCol w:w="2436"/>
        <w:gridCol w:w="1134"/>
        <w:gridCol w:w="1080"/>
        <w:gridCol w:w="2889"/>
        <w:gridCol w:w="1284"/>
      </w:tblGrid>
      <w:tr w:rsidR="00262591" w:rsidRPr="00C24C30" w14:paraId="6A17FEF4" w14:textId="77777777" w:rsidTr="00B10619">
        <w:trPr>
          <w:trHeight w:val="567"/>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61398A89" w14:textId="77777777" w:rsidR="00262591" w:rsidRPr="00C24C30" w:rsidRDefault="00262591" w:rsidP="00B10619">
            <w:pPr>
              <w:shd w:val="clear" w:color="auto" w:fill="FFFFFF" w:themeFill="background1"/>
              <w:spacing w:before="120"/>
              <w:jc w:val="center"/>
              <w:rPr>
                <w:b/>
                <w:noProof w:val="0"/>
                <w:lang w:val="ru-RU" w:eastAsia="ru-RU"/>
              </w:rPr>
            </w:pPr>
            <w:proofErr w:type="spellStart"/>
            <w:r w:rsidRPr="00C24C30">
              <w:rPr>
                <w:b/>
                <w:noProof w:val="0"/>
                <w:lang w:val="ru-RU" w:eastAsia="ru-RU"/>
              </w:rPr>
              <w:t>Nr</w:t>
            </w:r>
            <w:proofErr w:type="spellEnd"/>
            <w:r w:rsidRPr="00C24C30">
              <w:rPr>
                <w:b/>
                <w:noProof w:val="0"/>
                <w:lang w:val="ru-RU" w:eastAsia="ru-RU"/>
              </w:rPr>
              <w:t>. d/o</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848C13" w14:textId="77777777" w:rsidR="00262591" w:rsidRPr="00C24C30" w:rsidRDefault="00262591" w:rsidP="00B10619">
            <w:pPr>
              <w:shd w:val="clear" w:color="auto" w:fill="FFFFFF" w:themeFill="background1"/>
              <w:spacing w:before="120"/>
              <w:jc w:val="center"/>
              <w:rPr>
                <w:b/>
                <w:noProof w:val="0"/>
                <w:lang w:val="ru-RU" w:eastAsia="ru-RU"/>
              </w:rPr>
            </w:pPr>
            <w:proofErr w:type="spellStart"/>
            <w:r w:rsidRPr="00C24C30">
              <w:rPr>
                <w:b/>
                <w:noProof w:val="0"/>
                <w:lang w:val="ru-RU" w:eastAsia="ru-RU"/>
              </w:rPr>
              <w:t>Cod</w:t>
            </w:r>
            <w:proofErr w:type="spellEnd"/>
            <w:r w:rsidRPr="00C24C30">
              <w:rPr>
                <w:b/>
                <w:noProof w:val="0"/>
                <w:lang w:val="ru-RU" w:eastAsia="ru-RU"/>
              </w:rPr>
              <w:t xml:space="preserve"> CPV</w:t>
            </w:r>
          </w:p>
        </w:tc>
        <w:tc>
          <w:tcPr>
            <w:tcW w:w="2436" w:type="dxa"/>
            <w:tcBorders>
              <w:top w:val="single" w:sz="4" w:space="0" w:color="auto"/>
              <w:left w:val="single" w:sz="4" w:space="0" w:color="auto"/>
              <w:bottom w:val="single" w:sz="4" w:space="0" w:color="auto"/>
              <w:right w:val="single" w:sz="4" w:space="0" w:color="auto"/>
            </w:tcBorders>
            <w:shd w:val="clear" w:color="auto" w:fill="auto"/>
            <w:vAlign w:val="center"/>
          </w:tcPr>
          <w:p w14:paraId="32FE9ABB" w14:textId="77777777" w:rsidR="00262591" w:rsidRPr="00C24C30" w:rsidRDefault="00262591" w:rsidP="00B10619">
            <w:pPr>
              <w:shd w:val="clear" w:color="auto" w:fill="FFFFFF" w:themeFill="background1"/>
              <w:spacing w:before="120"/>
              <w:jc w:val="center"/>
              <w:rPr>
                <w:b/>
                <w:noProof w:val="0"/>
                <w:lang w:val="it-IT" w:eastAsia="ru-RU"/>
              </w:rPr>
            </w:pPr>
            <w:r w:rsidRPr="00C24C30">
              <w:rPr>
                <w:b/>
                <w:noProof w:val="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2CC13" w14:textId="77777777" w:rsidR="00262591" w:rsidRPr="00C24C30" w:rsidRDefault="00262591" w:rsidP="00B10619">
            <w:pPr>
              <w:shd w:val="clear" w:color="auto" w:fill="FFFFFF" w:themeFill="background1"/>
              <w:spacing w:before="120"/>
              <w:jc w:val="center"/>
              <w:rPr>
                <w:b/>
                <w:noProof w:val="0"/>
                <w:lang w:val="ru-RU" w:eastAsia="ru-RU"/>
              </w:rPr>
            </w:pPr>
            <w:proofErr w:type="spellStart"/>
            <w:r w:rsidRPr="00C24C30">
              <w:rPr>
                <w:b/>
                <w:noProof w:val="0"/>
                <w:lang w:val="ru-RU" w:eastAsia="ru-RU"/>
              </w:rPr>
              <w:t>Unitatea</w:t>
            </w:r>
            <w:proofErr w:type="spellEnd"/>
            <w:r w:rsidRPr="00C24C30">
              <w:rPr>
                <w:b/>
                <w:noProof w:val="0"/>
                <w:lang w:eastAsia="ru-RU"/>
              </w:rPr>
              <w:t xml:space="preserve"> </w:t>
            </w:r>
            <w:proofErr w:type="spellStart"/>
            <w:r w:rsidRPr="00C24C30">
              <w:rPr>
                <w:b/>
                <w:noProof w:val="0"/>
                <w:lang w:val="ru-RU" w:eastAsia="ru-RU"/>
              </w:rPr>
              <w:t>de</w:t>
            </w:r>
            <w:proofErr w:type="spellEnd"/>
            <w:r w:rsidRPr="00C24C30">
              <w:rPr>
                <w:b/>
                <w:noProof w:val="0"/>
                <w:lang w:eastAsia="ru-RU"/>
              </w:rPr>
              <w:t xml:space="preserve"> </w:t>
            </w:r>
            <w:proofErr w:type="spellStart"/>
            <w:r w:rsidRPr="00C24C30">
              <w:rPr>
                <w:b/>
                <w:noProof w:val="0"/>
                <w:lang w:val="ru-RU" w:eastAsia="ru-RU"/>
              </w:rPr>
              <w:t>măsură</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DBF46D" w14:textId="77777777" w:rsidR="00262591" w:rsidRPr="00C24C30" w:rsidRDefault="00262591" w:rsidP="00B10619">
            <w:pPr>
              <w:shd w:val="clear" w:color="auto" w:fill="FFFFFF" w:themeFill="background1"/>
              <w:spacing w:before="120"/>
              <w:jc w:val="center"/>
              <w:rPr>
                <w:b/>
                <w:noProof w:val="0"/>
                <w:lang w:val="ru-RU" w:eastAsia="ru-RU"/>
              </w:rPr>
            </w:pPr>
            <w:proofErr w:type="spellStart"/>
            <w:r w:rsidRPr="00C24C30">
              <w:rPr>
                <w:b/>
                <w:noProof w:val="0"/>
                <w:lang w:val="ru-RU" w:eastAsia="ru-RU"/>
              </w:rPr>
              <w:t>Cantitatea</w:t>
            </w:r>
            <w:proofErr w:type="spellEnd"/>
          </w:p>
        </w:tc>
        <w:tc>
          <w:tcPr>
            <w:tcW w:w="2889" w:type="dxa"/>
            <w:tcBorders>
              <w:top w:val="single" w:sz="4" w:space="0" w:color="auto"/>
              <w:left w:val="single" w:sz="4" w:space="0" w:color="auto"/>
              <w:bottom w:val="single" w:sz="4" w:space="0" w:color="auto"/>
              <w:right w:val="single" w:sz="4" w:space="0" w:color="auto"/>
            </w:tcBorders>
            <w:shd w:val="clear" w:color="auto" w:fill="auto"/>
            <w:vAlign w:val="center"/>
          </w:tcPr>
          <w:p w14:paraId="413CFFCB" w14:textId="77777777" w:rsidR="00262591" w:rsidRPr="00C24C30" w:rsidRDefault="00262591" w:rsidP="00B10619">
            <w:pPr>
              <w:shd w:val="clear" w:color="auto" w:fill="FFFFFF" w:themeFill="background1"/>
              <w:spacing w:before="120"/>
              <w:jc w:val="center"/>
              <w:rPr>
                <w:b/>
                <w:noProof w:val="0"/>
                <w:lang w:val="it-IT" w:eastAsia="ru-RU"/>
              </w:rPr>
            </w:pPr>
            <w:r w:rsidRPr="00C24C30">
              <w:rPr>
                <w:b/>
                <w:noProof w:val="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C2DF4DF" w14:textId="77777777" w:rsidR="00262591" w:rsidRPr="00C24C30" w:rsidRDefault="00262591" w:rsidP="00B10619">
            <w:pPr>
              <w:shd w:val="clear" w:color="auto" w:fill="FFFFFF" w:themeFill="background1"/>
              <w:spacing w:before="120"/>
              <w:jc w:val="center"/>
              <w:rPr>
                <w:b/>
                <w:noProof w:val="0"/>
                <w:lang w:val="it-IT" w:eastAsia="ru-RU"/>
              </w:rPr>
            </w:pPr>
            <w:r w:rsidRPr="00C24C30">
              <w:rPr>
                <w:b/>
                <w:noProof w:val="0"/>
                <w:lang w:val="it-IT" w:eastAsia="ru-RU"/>
              </w:rPr>
              <w:t>Valoarea estimată</w:t>
            </w:r>
            <w:r w:rsidRPr="00C24C30">
              <w:rPr>
                <w:b/>
                <w:noProof w:val="0"/>
                <w:lang w:val="it-IT" w:eastAsia="ru-RU"/>
              </w:rPr>
              <w:br/>
              <w:t>(se va indica pentru fiecare lot în parte)</w:t>
            </w:r>
          </w:p>
        </w:tc>
      </w:tr>
      <w:tr w:rsidR="00262591" w:rsidRPr="00C24C30" w14:paraId="2EA95DC7" w14:textId="77777777" w:rsidTr="00B10619">
        <w:trPr>
          <w:trHeight w:val="397"/>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359CBEB8" w14:textId="77777777" w:rsidR="00262591" w:rsidRPr="00C24C30" w:rsidRDefault="00262591" w:rsidP="00B10619">
            <w:pPr>
              <w:shd w:val="clear" w:color="auto" w:fill="FFFFFF" w:themeFill="background1"/>
              <w:spacing w:before="120"/>
              <w:jc w:val="center"/>
              <w:rPr>
                <w:noProof w:val="0"/>
                <w:lang w:val="it-IT" w:eastAsia="ru-RU"/>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94D57C8" w14:textId="77777777" w:rsidR="00262591" w:rsidRPr="00C24C30" w:rsidRDefault="00262591" w:rsidP="00B10619">
            <w:pPr>
              <w:shd w:val="clear" w:color="auto" w:fill="FFFFFF" w:themeFill="background1"/>
              <w:spacing w:before="120"/>
              <w:jc w:val="center"/>
              <w:rPr>
                <w:noProof w:val="0"/>
                <w:lang w:val="it-IT" w:eastAsia="ru-RU"/>
              </w:rPr>
            </w:pPr>
          </w:p>
        </w:tc>
        <w:tc>
          <w:tcPr>
            <w:tcW w:w="2436" w:type="dxa"/>
            <w:tcBorders>
              <w:top w:val="single" w:sz="4" w:space="0" w:color="auto"/>
              <w:left w:val="single" w:sz="4" w:space="0" w:color="auto"/>
              <w:bottom w:val="single" w:sz="4" w:space="0" w:color="auto"/>
              <w:right w:val="single" w:sz="4" w:space="0" w:color="auto"/>
            </w:tcBorders>
            <w:shd w:val="clear" w:color="auto" w:fill="auto"/>
            <w:vAlign w:val="center"/>
          </w:tcPr>
          <w:p w14:paraId="072D83AE" w14:textId="77777777" w:rsidR="00262591" w:rsidRPr="00C24C30" w:rsidRDefault="00262591" w:rsidP="00B10619">
            <w:pPr>
              <w:shd w:val="clear" w:color="auto" w:fill="FFFFFF" w:themeFill="background1"/>
              <w:spacing w:before="120"/>
              <w:jc w:val="center"/>
              <w:rPr>
                <w:noProof w:val="0"/>
                <w:lang w:eastAsia="ru-RU"/>
              </w:rPr>
            </w:pPr>
            <w:proofErr w:type="spellStart"/>
            <w:r w:rsidRPr="00C24C30">
              <w:rPr>
                <w:b/>
                <w:noProof w:val="0"/>
                <w:lang w:val="en-US" w:eastAsia="ru-RU"/>
              </w:rPr>
              <w:t>Lotul</w:t>
            </w:r>
            <w:proofErr w:type="spellEnd"/>
            <w:r w:rsidRPr="00C24C30">
              <w:rPr>
                <w:b/>
                <w:noProof w:val="0"/>
                <w:lang w:val="en-US" w:eastAsia="ru-RU"/>
              </w:rPr>
              <w:t xml:space="preserve"> 1</w:t>
            </w:r>
            <w:r w:rsidR="0073609C" w:rsidRPr="00C24C30">
              <w:rPr>
                <w:b/>
                <w:noProof w:val="0"/>
                <w:lang w:eastAsia="ru-RU"/>
              </w:rPr>
              <w:t xml:space="preserve">. </w:t>
            </w:r>
            <w:r w:rsidR="00C24C30" w:rsidRPr="00C24C30">
              <w:rPr>
                <w:b/>
                <w:lang w:val="en-US"/>
              </w:rPr>
              <w:t>Servicii de evacuare, tratare prin autoclavare a deseurilor medicale cu pericol biologic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214C86" w14:textId="77777777" w:rsidR="00262591" w:rsidRPr="00C24C30" w:rsidRDefault="00262591" w:rsidP="00B10619">
            <w:pPr>
              <w:shd w:val="clear" w:color="auto" w:fill="FFFFFF" w:themeFill="background1"/>
              <w:spacing w:before="120"/>
              <w:jc w:val="center"/>
              <w:rPr>
                <w:noProof w:val="0"/>
                <w:lang w:val="en-US"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081B83A" w14:textId="77777777" w:rsidR="00262591" w:rsidRPr="00C24C30" w:rsidRDefault="00262591" w:rsidP="00B10619">
            <w:pPr>
              <w:shd w:val="clear" w:color="auto" w:fill="FFFFFF" w:themeFill="background1"/>
              <w:spacing w:before="120"/>
              <w:jc w:val="center"/>
              <w:rPr>
                <w:noProof w:val="0"/>
                <w:lang w:val="en-US" w:eastAsia="ru-RU"/>
              </w:rPr>
            </w:pPr>
          </w:p>
        </w:tc>
        <w:tc>
          <w:tcPr>
            <w:tcW w:w="2889" w:type="dxa"/>
            <w:tcBorders>
              <w:top w:val="single" w:sz="4" w:space="0" w:color="auto"/>
              <w:left w:val="single" w:sz="4" w:space="0" w:color="auto"/>
              <w:bottom w:val="single" w:sz="4" w:space="0" w:color="auto"/>
              <w:right w:val="single" w:sz="4" w:space="0" w:color="auto"/>
            </w:tcBorders>
            <w:shd w:val="clear" w:color="auto" w:fill="auto"/>
            <w:vAlign w:val="center"/>
          </w:tcPr>
          <w:p w14:paraId="7B85532C" w14:textId="77777777" w:rsidR="00262591" w:rsidRPr="00C24C30" w:rsidRDefault="00262591" w:rsidP="00B10619">
            <w:pPr>
              <w:shd w:val="clear" w:color="auto" w:fill="FFFFFF" w:themeFill="background1"/>
              <w:spacing w:before="120"/>
              <w:jc w:val="center"/>
              <w:rPr>
                <w:noProof w:val="0"/>
                <w:lang w:val="en-US"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4D4B17A" w14:textId="77777777" w:rsidR="00262591" w:rsidRPr="00C24C30" w:rsidRDefault="00262591" w:rsidP="00B10619">
            <w:pPr>
              <w:shd w:val="clear" w:color="auto" w:fill="FFFFFF" w:themeFill="background1"/>
              <w:spacing w:before="120"/>
              <w:jc w:val="center"/>
              <w:rPr>
                <w:noProof w:val="0"/>
                <w:lang w:val="en-US" w:eastAsia="ru-RU"/>
              </w:rPr>
            </w:pPr>
          </w:p>
        </w:tc>
      </w:tr>
      <w:tr w:rsidR="00C24C30" w:rsidRPr="00C24C30" w14:paraId="582BA566" w14:textId="77777777" w:rsidTr="00B10619">
        <w:trPr>
          <w:trHeight w:val="397"/>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327F6792" w14:textId="77777777" w:rsidR="00C24C30" w:rsidRPr="00C24C30" w:rsidRDefault="00C24C30" w:rsidP="00B10619">
            <w:pPr>
              <w:shd w:val="clear" w:color="auto" w:fill="FFFFFF" w:themeFill="background1"/>
              <w:spacing w:before="120"/>
              <w:jc w:val="center"/>
              <w:rPr>
                <w:noProof w:val="0"/>
                <w:lang w:eastAsia="ru-RU"/>
              </w:rPr>
            </w:pPr>
            <w:r w:rsidRPr="00C24C30">
              <w:rPr>
                <w:noProof w:val="0"/>
                <w:lang w:eastAsia="ru-RU"/>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B5226E" w14:textId="77777777" w:rsidR="00C24C30" w:rsidRPr="00C24C30" w:rsidRDefault="00C24C30" w:rsidP="00B10619">
            <w:pPr>
              <w:jc w:val="center"/>
            </w:pPr>
            <w:r w:rsidRPr="00C24C30">
              <w:rPr>
                <w:lang w:val="en-US"/>
              </w:rPr>
              <w:t>90500000-2</w:t>
            </w:r>
          </w:p>
        </w:tc>
        <w:tc>
          <w:tcPr>
            <w:tcW w:w="2436" w:type="dxa"/>
            <w:tcBorders>
              <w:top w:val="single" w:sz="4" w:space="0" w:color="auto"/>
              <w:left w:val="single" w:sz="4" w:space="0" w:color="auto"/>
              <w:bottom w:val="single" w:sz="4" w:space="0" w:color="auto"/>
              <w:right w:val="single" w:sz="4" w:space="0" w:color="auto"/>
            </w:tcBorders>
            <w:shd w:val="clear" w:color="auto" w:fill="auto"/>
            <w:vAlign w:val="center"/>
          </w:tcPr>
          <w:p w14:paraId="2BF6C05C" w14:textId="77777777" w:rsidR="00C24C30" w:rsidRPr="00C24C30" w:rsidRDefault="00C24C30" w:rsidP="00B10619">
            <w:pPr>
              <w:jc w:val="center"/>
            </w:pPr>
            <w:r w:rsidRPr="00C24C30">
              <w:rPr>
                <w:lang w:val="en-US"/>
              </w:rPr>
              <w:t>Servicii de evacuare, tratare prin autoclavare a deseurilor medicale cu pericol biologic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E6091" w14:textId="77777777" w:rsidR="00C24C30" w:rsidRPr="00C24C30" w:rsidRDefault="00C24C30" w:rsidP="00B10619">
            <w:pPr>
              <w:jc w:val="center"/>
            </w:pPr>
            <w:r w:rsidRPr="00C24C30">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0B57AB" w14:textId="44C849B9" w:rsidR="00C24C30" w:rsidRPr="00C24C30" w:rsidRDefault="006A2D2F" w:rsidP="00B10619">
            <w:pPr>
              <w:jc w:val="center"/>
            </w:pPr>
            <w:r>
              <w:t>3500</w:t>
            </w:r>
          </w:p>
        </w:tc>
        <w:tc>
          <w:tcPr>
            <w:tcW w:w="2889" w:type="dxa"/>
            <w:tcBorders>
              <w:top w:val="single" w:sz="4" w:space="0" w:color="auto"/>
              <w:left w:val="single" w:sz="4" w:space="0" w:color="auto"/>
              <w:bottom w:val="single" w:sz="4" w:space="0" w:color="auto"/>
              <w:right w:val="single" w:sz="4" w:space="0" w:color="auto"/>
            </w:tcBorders>
            <w:shd w:val="clear" w:color="auto" w:fill="auto"/>
            <w:vAlign w:val="center"/>
          </w:tcPr>
          <w:p w14:paraId="462F0F6A" w14:textId="77777777" w:rsidR="00C24C30" w:rsidRPr="00C24C30" w:rsidRDefault="00C24C30" w:rsidP="00B10619">
            <w:pPr>
              <w:jc w:val="center"/>
              <w:rPr>
                <w:sz w:val="20"/>
                <w:lang w:val="en-US"/>
              </w:rPr>
            </w:pPr>
            <w:r w:rsidRPr="00C24C30">
              <w:rPr>
                <w:sz w:val="20"/>
                <w:lang w:val="en-US"/>
              </w:rPr>
              <w:t>Evacuarea deşeurilor medicale, tratarea prin autoclavare (sterilizare)</w:t>
            </w:r>
          </w:p>
          <w:p w14:paraId="166F3C9D" w14:textId="77777777" w:rsidR="00C24C30" w:rsidRPr="00C24C30" w:rsidRDefault="00C24C30" w:rsidP="00B10619">
            <w:pPr>
              <w:jc w:val="center"/>
              <w:rPr>
                <w:lang w:val="en-US"/>
              </w:rPr>
            </w:pPr>
            <w:r w:rsidRPr="00C24C30">
              <w:rPr>
                <w:sz w:val="20"/>
                <w:lang w:val="en-US"/>
              </w:rPr>
              <w:t xml:space="preserve">Seringi de unică folosinţă, sisteme de dializă, instrumente medicale înţepător-tăietoare de unică folosinţă (bisturie de unică folosinţă, foarfece de unică folosinţă, ace de la seringi,  linii intravenoase, catetere şi obiecte similare), mănuşi medicale, măşti de respiraţie, halate de unică folosinţă, underpad-uri, pansamente utilizate (tifon, şerveţele, tampoane), deşeuri </w:t>
            </w:r>
            <w:r w:rsidRPr="00C24C30">
              <w:rPr>
                <w:sz w:val="20"/>
                <w:lang w:val="en-US"/>
              </w:rPr>
              <w:lastRenderedPageBreak/>
              <w:t>medicale din plastic (polimeri), cum ar fi pungi şi ambalaje pentru sînge, pungi colectoare de urină, tuburi (sonde) medicale, deşeuri de ghips, recipiente şi ambalaje din sticlă subţire (fiole, eprubete, pipete, flacoane), recipiente şi ambalaje din metal subţire (cutii, lădiţe).</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475041D" w14:textId="54FDD372" w:rsidR="00C24C30" w:rsidRPr="00C24C30" w:rsidRDefault="006A2D2F" w:rsidP="00B10619">
            <w:pPr>
              <w:jc w:val="center"/>
            </w:pPr>
            <w:r>
              <w:lastRenderedPageBreak/>
              <w:t>56</w:t>
            </w:r>
            <w:r w:rsidR="0087500C">
              <w:t>000</w:t>
            </w:r>
          </w:p>
        </w:tc>
      </w:tr>
      <w:tr w:rsidR="006B0907" w:rsidRPr="00C24C30" w14:paraId="1F4268D7" w14:textId="77777777" w:rsidTr="00B10619">
        <w:trPr>
          <w:trHeight w:val="397"/>
          <w:jc w:val="center"/>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75243B" w14:textId="77777777" w:rsidR="006B0907" w:rsidRPr="00C24C30" w:rsidRDefault="006B0907" w:rsidP="00B10619">
            <w:pPr>
              <w:shd w:val="clear" w:color="auto" w:fill="FFFFFF" w:themeFill="background1"/>
              <w:spacing w:before="120"/>
              <w:jc w:val="center"/>
              <w:rPr>
                <w:noProof w:val="0"/>
                <w:lang w:val="ru-RU" w:eastAsia="ru-RU"/>
              </w:rPr>
            </w:pPr>
            <w:proofErr w:type="spellStart"/>
            <w:r w:rsidRPr="00C24C30">
              <w:rPr>
                <w:b/>
                <w:noProof w:val="0"/>
                <w:lang w:val="ru-RU" w:eastAsia="ru-RU"/>
              </w:rPr>
              <w:t>Valoarea</w:t>
            </w:r>
            <w:proofErr w:type="spellEnd"/>
            <w:r w:rsidRPr="00C24C30">
              <w:rPr>
                <w:b/>
                <w:noProof w:val="0"/>
                <w:lang w:eastAsia="ru-RU"/>
              </w:rPr>
              <w:t xml:space="preserve"> </w:t>
            </w:r>
            <w:proofErr w:type="spellStart"/>
            <w:r w:rsidRPr="00C24C30">
              <w:rPr>
                <w:b/>
                <w:noProof w:val="0"/>
                <w:lang w:val="ru-RU" w:eastAsia="ru-RU"/>
              </w:rPr>
              <w:t>estimativă</w:t>
            </w:r>
            <w:proofErr w:type="spellEnd"/>
            <w:r w:rsidRPr="00C24C30">
              <w:rPr>
                <w:b/>
                <w:noProof w:val="0"/>
                <w:lang w:eastAsia="ru-RU"/>
              </w:rPr>
              <w:t xml:space="preserve"> </w:t>
            </w:r>
            <w:proofErr w:type="spellStart"/>
            <w:r w:rsidRPr="00C24C30">
              <w:rPr>
                <w:b/>
                <w:noProof w:val="0"/>
                <w:lang w:val="ru-RU" w:eastAsia="ru-RU"/>
              </w:rPr>
              <w:t>totală</w:t>
            </w:r>
            <w:proofErr w:type="spellEnd"/>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1FBADAC" w14:textId="729657E3" w:rsidR="006B0907" w:rsidRPr="00C24C30" w:rsidRDefault="006A2D2F" w:rsidP="00B10619">
            <w:pPr>
              <w:shd w:val="clear" w:color="auto" w:fill="FFFFFF" w:themeFill="background1"/>
              <w:spacing w:before="120"/>
              <w:jc w:val="center"/>
              <w:rPr>
                <w:noProof w:val="0"/>
                <w:lang w:val="en-US" w:eastAsia="ru-RU"/>
              </w:rPr>
            </w:pPr>
            <w:r>
              <w:rPr>
                <w:noProof w:val="0"/>
                <w:lang w:val="en-US" w:eastAsia="ru-RU"/>
              </w:rPr>
              <w:t>56</w:t>
            </w:r>
            <w:r w:rsidR="0087500C">
              <w:rPr>
                <w:noProof w:val="0"/>
                <w:lang w:val="en-US" w:eastAsia="ru-RU"/>
              </w:rPr>
              <w:t>000</w:t>
            </w:r>
          </w:p>
        </w:tc>
      </w:tr>
    </w:tbl>
    <w:p w14:paraId="51BCD346" w14:textId="77777777" w:rsidR="00262591" w:rsidRPr="00C24C30" w:rsidRDefault="00262591" w:rsidP="00262591">
      <w:pPr>
        <w:numPr>
          <w:ilvl w:val="0"/>
          <w:numId w:val="2"/>
        </w:numPr>
        <w:shd w:val="clear" w:color="auto" w:fill="FFFFFF" w:themeFill="background1"/>
        <w:tabs>
          <w:tab w:val="right" w:pos="426"/>
        </w:tabs>
        <w:spacing w:before="120"/>
        <w:ind w:left="360"/>
        <w:rPr>
          <w:b/>
          <w:noProof w:val="0"/>
          <w:lang w:eastAsia="ru-RU"/>
        </w:rPr>
      </w:pPr>
      <w:r w:rsidRPr="00C24C30">
        <w:rPr>
          <w:b/>
          <w:noProof w:val="0"/>
          <w:lang w:eastAsia="ru-RU"/>
        </w:rPr>
        <w:t>În cazul procedurilor de preselecție se indică numărul minim al candidaţilor şi, dacă este cazul, numărul maxim al acestora.</w:t>
      </w:r>
    </w:p>
    <w:p w14:paraId="54021618" w14:textId="77777777" w:rsidR="00262591" w:rsidRPr="00C24C30" w:rsidRDefault="00262591" w:rsidP="00262591">
      <w:pPr>
        <w:numPr>
          <w:ilvl w:val="0"/>
          <w:numId w:val="2"/>
        </w:numPr>
        <w:shd w:val="clear" w:color="auto" w:fill="FFFFFF" w:themeFill="background1"/>
        <w:tabs>
          <w:tab w:val="right" w:pos="426"/>
        </w:tabs>
        <w:ind w:left="357"/>
        <w:rPr>
          <w:b/>
          <w:noProof w:val="0"/>
          <w:lang w:val="it-IT" w:eastAsia="ru-RU"/>
        </w:rPr>
      </w:pPr>
      <w:r w:rsidRPr="00C24C30">
        <w:rPr>
          <w:b/>
          <w:noProof w:val="0"/>
          <w:lang w:val="it-IT" w:eastAsia="ru-RU"/>
        </w:rPr>
        <w:t>În cazul în care contractul este împărțit pe loturi un operator economic poate depune oferta (se va selecta):</w:t>
      </w:r>
    </w:p>
    <w:p w14:paraId="6F16859C" w14:textId="77777777" w:rsidR="00262591" w:rsidRPr="00C24C30" w:rsidRDefault="00262591" w:rsidP="00262591">
      <w:pPr>
        <w:numPr>
          <w:ilvl w:val="0"/>
          <w:numId w:val="3"/>
        </w:numPr>
        <w:shd w:val="clear" w:color="auto" w:fill="FFFFFF" w:themeFill="background1"/>
        <w:tabs>
          <w:tab w:val="right" w:pos="426"/>
        </w:tabs>
        <w:rPr>
          <w:noProof w:val="0"/>
          <w:color w:val="000000" w:themeColor="text1"/>
          <w:lang w:val="ru-RU" w:eastAsia="ru-RU"/>
        </w:rPr>
      </w:pPr>
      <w:r w:rsidRPr="00C24C30">
        <w:rPr>
          <w:noProof w:val="0"/>
          <w:color w:val="000000" w:themeColor="text1"/>
          <w:lang w:val="it-IT" w:eastAsia="ru-RU"/>
        </w:rPr>
        <w:t xml:space="preserve">Pentru un singur </w:t>
      </w:r>
      <w:proofErr w:type="spellStart"/>
      <w:r w:rsidRPr="00C24C30">
        <w:rPr>
          <w:noProof w:val="0"/>
          <w:color w:val="000000" w:themeColor="text1"/>
          <w:lang w:val="ru-RU" w:eastAsia="ru-RU"/>
        </w:rPr>
        <w:t>lot</w:t>
      </w:r>
      <w:proofErr w:type="spellEnd"/>
      <w:r w:rsidRPr="00C24C30">
        <w:rPr>
          <w:noProof w:val="0"/>
          <w:color w:val="000000" w:themeColor="text1"/>
          <w:lang w:val="ru-RU" w:eastAsia="ru-RU"/>
        </w:rPr>
        <w:t>;</w:t>
      </w:r>
    </w:p>
    <w:p w14:paraId="4E10AB48" w14:textId="77777777" w:rsidR="00262591" w:rsidRPr="00C24C30" w:rsidRDefault="00262591" w:rsidP="000C6ABA">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C24C30">
        <w:rPr>
          <w:b/>
          <w:noProof w:val="0"/>
          <w:lang w:val="en-US" w:eastAsia="ru-RU"/>
        </w:rPr>
        <w:t>Admiterea</w:t>
      </w:r>
      <w:proofErr w:type="spellEnd"/>
      <w:r w:rsidRPr="00C24C30">
        <w:rPr>
          <w:b/>
          <w:noProof w:val="0"/>
          <w:lang w:val="en-US" w:eastAsia="ru-RU"/>
        </w:rPr>
        <w:t xml:space="preserve"> </w:t>
      </w:r>
      <w:proofErr w:type="spellStart"/>
      <w:r w:rsidRPr="00C24C30">
        <w:rPr>
          <w:b/>
          <w:noProof w:val="0"/>
          <w:lang w:val="en-US" w:eastAsia="ru-RU"/>
        </w:rPr>
        <w:t>sau</w:t>
      </w:r>
      <w:proofErr w:type="spellEnd"/>
      <w:r w:rsidRPr="00C24C30">
        <w:rPr>
          <w:b/>
          <w:noProof w:val="0"/>
          <w:lang w:val="en-US" w:eastAsia="ru-RU"/>
        </w:rPr>
        <w:t xml:space="preserve"> </w:t>
      </w:r>
      <w:proofErr w:type="spellStart"/>
      <w:r w:rsidRPr="00C24C30">
        <w:rPr>
          <w:b/>
          <w:noProof w:val="0"/>
          <w:lang w:val="en-US" w:eastAsia="ru-RU"/>
        </w:rPr>
        <w:t>interzicerea</w:t>
      </w:r>
      <w:proofErr w:type="spellEnd"/>
      <w:r w:rsidRPr="00C24C30">
        <w:rPr>
          <w:b/>
          <w:noProof w:val="0"/>
          <w:lang w:val="en-US" w:eastAsia="ru-RU"/>
        </w:rPr>
        <w:t xml:space="preserve"> </w:t>
      </w:r>
      <w:proofErr w:type="spellStart"/>
      <w:r w:rsidRPr="00C24C30">
        <w:rPr>
          <w:b/>
          <w:noProof w:val="0"/>
          <w:lang w:val="en-US" w:eastAsia="ru-RU"/>
        </w:rPr>
        <w:t>ofertelor</w:t>
      </w:r>
      <w:proofErr w:type="spellEnd"/>
      <w:r w:rsidRPr="00C24C30">
        <w:rPr>
          <w:b/>
          <w:noProof w:val="0"/>
          <w:lang w:val="en-US" w:eastAsia="ru-RU"/>
        </w:rPr>
        <w:t xml:space="preserve"> alternative:</w:t>
      </w:r>
      <w:r w:rsidRPr="00C24C30">
        <w:rPr>
          <w:b/>
          <w:noProof w:val="0"/>
          <w:color w:val="000000" w:themeColor="text1"/>
          <w:lang w:val="en-US" w:eastAsia="ru-RU"/>
        </w:rPr>
        <w:t xml:space="preserve"> </w:t>
      </w:r>
      <w:r w:rsidR="000C6ABA" w:rsidRPr="00C24C30">
        <w:rPr>
          <w:noProof w:val="0"/>
          <w:color w:val="000000" w:themeColor="text1"/>
          <w:lang w:val="en-US" w:eastAsia="ru-RU"/>
        </w:rPr>
        <w:t xml:space="preserve">nu se </w:t>
      </w:r>
      <w:proofErr w:type="spellStart"/>
      <w:r w:rsidR="000C6ABA" w:rsidRPr="00C24C30">
        <w:rPr>
          <w:noProof w:val="0"/>
          <w:color w:val="000000" w:themeColor="text1"/>
          <w:lang w:val="en-US" w:eastAsia="ru-RU"/>
        </w:rPr>
        <w:t>admite</w:t>
      </w:r>
      <w:proofErr w:type="spellEnd"/>
    </w:p>
    <w:p w14:paraId="7087BB80" w14:textId="03CADA45" w:rsidR="00262591" w:rsidRPr="00C24C30"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C24C30">
        <w:rPr>
          <w:b/>
          <w:noProof w:val="0"/>
          <w:lang w:val="it-IT" w:eastAsia="ru-RU"/>
        </w:rPr>
        <w:t>Termenii și condițiile de livrare/prestare solicitați:</w:t>
      </w:r>
      <w:r w:rsidR="00A67305" w:rsidRPr="00C24C30">
        <w:rPr>
          <w:b/>
          <w:noProof w:val="0"/>
          <w:lang w:val="it-IT" w:eastAsia="ru-RU"/>
        </w:rPr>
        <w:t xml:space="preserve"> </w:t>
      </w:r>
      <w:r w:rsidRPr="00C24C30">
        <w:rPr>
          <w:b/>
          <w:noProof w:val="0"/>
          <w:lang w:val="it-IT" w:eastAsia="ru-RU"/>
        </w:rPr>
        <w:t xml:space="preserve"> </w:t>
      </w:r>
      <w:r w:rsidR="000C6ABA" w:rsidRPr="00C24C30">
        <w:rPr>
          <w:b/>
          <w:noProof w:val="0"/>
          <w:color w:val="000000" w:themeColor="text1"/>
          <w:lang w:val="it-IT" w:eastAsia="ru-RU"/>
        </w:rPr>
        <w:t xml:space="preserve">La </w:t>
      </w:r>
      <w:r w:rsidR="001966A6" w:rsidRPr="00C24C30">
        <w:rPr>
          <w:b/>
          <w:noProof w:val="0"/>
          <w:color w:val="000000" w:themeColor="text1"/>
          <w:lang w:val="it-IT" w:eastAsia="ru-RU"/>
        </w:rPr>
        <w:t>solicitare, î</w:t>
      </w:r>
      <w:r w:rsidR="000C6ABA" w:rsidRPr="00C24C30">
        <w:rPr>
          <w:b/>
          <w:noProof w:val="0"/>
          <w:color w:val="000000" w:themeColor="text1"/>
          <w:lang w:val="it-IT" w:eastAsia="ru-RU"/>
        </w:rPr>
        <w:t xml:space="preserve">n termen de </w:t>
      </w:r>
      <w:r w:rsidR="00C24C30" w:rsidRPr="00C24C30">
        <w:rPr>
          <w:b/>
          <w:noProof w:val="0"/>
          <w:color w:val="000000" w:themeColor="text1"/>
          <w:lang w:val="it-IT" w:eastAsia="ru-RU"/>
        </w:rPr>
        <w:t>3</w:t>
      </w:r>
      <w:r w:rsidR="000C6ABA" w:rsidRPr="00C24C30">
        <w:rPr>
          <w:b/>
          <w:noProof w:val="0"/>
          <w:color w:val="000000" w:themeColor="text1"/>
          <w:lang w:val="it-IT" w:eastAsia="ru-RU"/>
        </w:rPr>
        <w:t xml:space="preserve"> zile de la comand</w:t>
      </w:r>
      <w:r w:rsidR="001966A6" w:rsidRPr="00C24C30">
        <w:rPr>
          <w:b/>
          <w:noProof w:val="0"/>
          <w:color w:val="000000" w:themeColor="text1"/>
          <w:lang w:val="it-IT" w:eastAsia="ru-RU"/>
        </w:rPr>
        <w:t>ă</w:t>
      </w:r>
      <w:r w:rsidR="000C6ABA" w:rsidRPr="00C24C30">
        <w:rPr>
          <w:b/>
          <w:noProof w:val="0"/>
          <w:color w:val="000000" w:themeColor="text1"/>
          <w:lang w:val="it-IT" w:eastAsia="ru-RU"/>
        </w:rPr>
        <w:t>, pe parcursul anului 202</w:t>
      </w:r>
      <w:r w:rsidR="0087500C">
        <w:rPr>
          <w:b/>
          <w:noProof w:val="0"/>
          <w:color w:val="000000" w:themeColor="text1"/>
          <w:lang w:val="it-IT" w:eastAsia="ru-RU"/>
        </w:rPr>
        <w:t>4</w:t>
      </w:r>
      <w:r w:rsidR="000C6ABA" w:rsidRPr="00C24C30">
        <w:rPr>
          <w:b/>
          <w:noProof w:val="0"/>
          <w:color w:val="000000" w:themeColor="text1"/>
          <w:lang w:val="it-IT" w:eastAsia="ru-RU"/>
        </w:rPr>
        <w:t xml:space="preserve"> .  </w:t>
      </w:r>
      <w:r w:rsidR="00DA19B5" w:rsidRPr="00C24C30">
        <w:rPr>
          <w:b/>
          <w:noProof w:val="0"/>
          <w:color w:val="000000" w:themeColor="text1"/>
          <w:lang w:val="it-IT" w:eastAsia="ru-RU"/>
        </w:rPr>
        <w:t xml:space="preserve">Termen de achitare: </w:t>
      </w:r>
      <w:r w:rsidR="005F44F7" w:rsidRPr="00C24C30">
        <w:rPr>
          <w:b/>
          <w:noProof w:val="0"/>
          <w:color w:val="000000" w:themeColor="text1"/>
          <w:lang w:val="it-IT" w:eastAsia="ru-RU"/>
        </w:rPr>
        <w:t xml:space="preserve">până la </w:t>
      </w:r>
      <w:r w:rsidR="00DA19B5" w:rsidRPr="00C24C30">
        <w:rPr>
          <w:b/>
          <w:noProof w:val="0"/>
          <w:color w:val="000000" w:themeColor="text1"/>
          <w:lang w:val="it-IT" w:eastAsia="ru-RU"/>
        </w:rPr>
        <w:t>60 zile după livrare.</w:t>
      </w:r>
    </w:p>
    <w:p w14:paraId="22310F3E" w14:textId="3F8109B6" w:rsidR="00262591" w:rsidRPr="00C24C30"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C24C30">
        <w:rPr>
          <w:b/>
          <w:noProof w:val="0"/>
          <w:color w:val="000000" w:themeColor="text1"/>
          <w:lang w:val="it-IT" w:eastAsia="ru-RU"/>
        </w:rPr>
        <w:t>Termenul de valabilitate a contractului:</w:t>
      </w:r>
      <w:r w:rsidR="000C6ABA" w:rsidRPr="00C24C30">
        <w:rPr>
          <w:b/>
          <w:noProof w:val="0"/>
          <w:color w:val="000000" w:themeColor="text1"/>
          <w:lang w:val="it-IT" w:eastAsia="ru-RU"/>
        </w:rPr>
        <w:t xml:space="preserve"> 31 decembrie 202</w:t>
      </w:r>
      <w:r w:rsidR="0087500C">
        <w:rPr>
          <w:b/>
          <w:noProof w:val="0"/>
          <w:color w:val="000000" w:themeColor="text1"/>
          <w:lang w:val="it-IT" w:eastAsia="ru-RU"/>
        </w:rPr>
        <w:t>4</w:t>
      </w:r>
    </w:p>
    <w:p w14:paraId="4F228D2C" w14:textId="77777777" w:rsidR="000C6ABA" w:rsidRPr="00C24C30" w:rsidRDefault="00262591" w:rsidP="000C6ABA">
      <w:pPr>
        <w:numPr>
          <w:ilvl w:val="0"/>
          <w:numId w:val="2"/>
        </w:numPr>
        <w:tabs>
          <w:tab w:val="right" w:pos="426"/>
        </w:tabs>
        <w:spacing w:before="120"/>
        <w:ind w:left="360"/>
        <w:rPr>
          <w:b/>
          <w:noProof w:val="0"/>
          <w:lang w:val="it-IT" w:eastAsia="ru-RU"/>
        </w:rPr>
      </w:pPr>
      <w:r w:rsidRPr="00C24C30">
        <w:rPr>
          <w:b/>
          <w:noProof w:val="0"/>
          <w:lang w:val="it-IT" w:eastAsia="ru-RU"/>
        </w:rPr>
        <w:t xml:space="preserve">Contract de achiziție rezervat atelierelor protejate sau că acesta poate fi executat numai în cadrul unor programe de angajare protejată (după caz): </w:t>
      </w:r>
      <w:r w:rsidR="000C6ABA" w:rsidRPr="00C24C30">
        <w:rPr>
          <w:b/>
          <w:noProof w:val="0"/>
          <w:color w:val="000000" w:themeColor="text1"/>
          <w:lang w:val="it-IT" w:eastAsia="ru-RU"/>
        </w:rPr>
        <w:t>nu se aplică.</w:t>
      </w:r>
    </w:p>
    <w:p w14:paraId="7B8EAE0B" w14:textId="77777777" w:rsidR="000C6ABA" w:rsidRPr="00C24C30" w:rsidRDefault="00262591" w:rsidP="000C6ABA">
      <w:pPr>
        <w:numPr>
          <w:ilvl w:val="0"/>
          <w:numId w:val="2"/>
        </w:numPr>
        <w:tabs>
          <w:tab w:val="right" w:pos="426"/>
        </w:tabs>
        <w:spacing w:before="120"/>
        <w:ind w:left="360"/>
        <w:rPr>
          <w:b/>
          <w:noProof w:val="0"/>
          <w:lang w:val="it-IT" w:eastAsia="ru-RU"/>
        </w:rPr>
      </w:pPr>
      <w:r w:rsidRPr="00C24C30">
        <w:rPr>
          <w:b/>
          <w:noProof w:val="0"/>
          <w:lang w:val="it-IT" w:eastAsia="ru-RU"/>
        </w:rPr>
        <w:tab/>
        <w:t>Prestarea serviciului este rezervată unei anumite profesii în temeiul unor legi sau al unor acte administrative (după caz</w:t>
      </w:r>
      <w:r w:rsidRPr="00C24C30">
        <w:rPr>
          <w:b/>
          <w:noProof w:val="0"/>
          <w:color w:val="000000" w:themeColor="text1"/>
          <w:lang w:val="it-IT" w:eastAsia="ru-RU"/>
        </w:rPr>
        <w:t xml:space="preserve">):  </w:t>
      </w:r>
      <w:r w:rsidR="000C6ABA" w:rsidRPr="00C24C30">
        <w:rPr>
          <w:b/>
          <w:noProof w:val="0"/>
          <w:color w:val="000000" w:themeColor="text1"/>
          <w:lang w:val="it-IT" w:eastAsia="ru-RU"/>
        </w:rPr>
        <w:t>nu se aplică.</w:t>
      </w:r>
    </w:p>
    <w:p w14:paraId="2BB7CCC4" w14:textId="77777777" w:rsidR="00262591" w:rsidRPr="00C24C30" w:rsidRDefault="00262591" w:rsidP="000C6ABA">
      <w:pPr>
        <w:numPr>
          <w:ilvl w:val="0"/>
          <w:numId w:val="2"/>
        </w:numPr>
        <w:tabs>
          <w:tab w:val="right" w:pos="426"/>
        </w:tabs>
        <w:spacing w:before="120"/>
        <w:ind w:left="360"/>
        <w:rPr>
          <w:b/>
          <w:noProof w:val="0"/>
          <w:lang w:val="it-IT" w:eastAsia="ru-RU"/>
        </w:rPr>
      </w:pPr>
      <w:r w:rsidRPr="00C24C30">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5373CEA" w14:textId="77777777" w:rsidR="00F0218C" w:rsidRPr="00C24C30" w:rsidRDefault="00F0218C" w:rsidP="00F0218C">
      <w:pPr>
        <w:tabs>
          <w:tab w:val="right" w:pos="426"/>
        </w:tabs>
        <w:spacing w:before="120"/>
        <w:ind w:left="360"/>
        <w:rPr>
          <w:b/>
          <w:noProof w:val="0"/>
          <w:lang w:val="it-IT" w:eastAsia="ru-RU"/>
        </w:rPr>
      </w:pPr>
    </w:p>
    <w:tbl>
      <w:tblPr>
        <w:tblStyle w:val="Grigliatabella2"/>
        <w:tblW w:w="10065" w:type="dxa"/>
        <w:tblInd w:w="-176" w:type="dxa"/>
        <w:tblLayout w:type="fixed"/>
        <w:tblLook w:val="04A0" w:firstRow="1" w:lastRow="0" w:firstColumn="1" w:lastColumn="0" w:noHBand="0" w:noVBand="1"/>
      </w:tblPr>
      <w:tblGrid>
        <w:gridCol w:w="556"/>
        <w:gridCol w:w="3779"/>
        <w:gridCol w:w="4171"/>
        <w:gridCol w:w="1559"/>
      </w:tblGrid>
      <w:tr w:rsidR="00FD17DF" w:rsidRPr="00C24C30" w14:paraId="77834EAD" w14:textId="77777777" w:rsidTr="00C24C30">
        <w:tc>
          <w:tcPr>
            <w:tcW w:w="556" w:type="dxa"/>
            <w:shd w:val="clear" w:color="auto" w:fill="auto"/>
            <w:vAlign w:val="center"/>
          </w:tcPr>
          <w:p w14:paraId="7328C24F" w14:textId="77777777" w:rsidR="00FD17DF" w:rsidRPr="00C24C30" w:rsidRDefault="00FD17DF" w:rsidP="00B96C2F">
            <w:pPr>
              <w:shd w:val="clear" w:color="auto" w:fill="FFFFFF" w:themeFill="background1"/>
              <w:tabs>
                <w:tab w:val="left" w:pos="612"/>
              </w:tabs>
              <w:jc w:val="center"/>
              <w:rPr>
                <w:b/>
                <w:iCs/>
                <w:color w:val="000000" w:themeColor="text1"/>
                <w:sz w:val="24"/>
                <w:szCs w:val="24"/>
              </w:rPr>
            </w:pPr>
            <w:r w:rsidRPr="00C24C30">
              <w:rPr>
                <w:b/>
                <w:iCs/>
                <w:color w:val="000000" w:themeColor="text1"/>
                <w:sz w:val="24"/>
                <w:szCs w:val="24"/>
              </w:rPr>
              <w:t>Nr. d/o</w:t>
            </w:r>
          </w:p>
        </w:tc>
        <w:tc>
          <w:tcPr>
            <w:tcW w:w="3779" w:type="dxa"/>
            <w:shd w:val="clear" w:color="auto" w:fill="auto"/>
            <w:vAlign w:val="center"/>
          </w:tcPr>
          <w:p w14:paraId="7DB340B7" w14:textId="77777777" w:rsidR="00FD17DF" w:rsidRPr="00C24C30" w:rsidRDefault="00FD17DF" w:rsidP="00B96C2F">
            <w:pPr>
              <w:shd w:val="clear" w:color="auto" w:fill="FFFFFF" w:themeFill="background1"/>
              <w:tabs>
                <w:tab w:val="left" w:pos="612"/>
              </w:tabs>
              <w:jc w:val="center"/>
              <w:rPr>
                <w:b/>
                <w:iCs/>
                <w:color w:val="000000" w:themeColor="text1"/>
                <w:sz w:val="24"/>
                <w:szCs w:val="24"/>
                <w:lang w:val="en-US"/>
              </w:rPr>
            </w:pPr>
            <w:r w:rsidRPr="00C24C30">
              <w:rPr>
                <w:b/>
                <w:iCs/>
                <w:color w:val="000000" w:themeColor="text1"/>
                <w:sz w:val="24"/>
                <w:szCs w:val="24"/>
                <w:lang w:val="en-US"/>
              </w:rPr>
              <w:t>Criteriile de calificare și de selecție</w:t>
            </w:r>
          </w:p>
          <w:p w14:paraId="60C69B99" w14:textId="77777777" w:rsidR="00FD17DF" w:rsidRPr="00C24C30" w:rsidRDefault="00FD17DF" w:rsidP="00B96C2F">
            <w:pPr>
              <w:shd w:val="clear" w:color="auto" w:fill="FFFFFF" w:themeFill="background1"/>
              <w:tabs>
                <w:tab w:val="left" w:pos="612"/>
              </w:tabs>
              <w:jc w:val="center"/>
              <w:rPr>
                <w:b/>
                <w:iCs/>
                <w:color w:val="000000" w:themeColor="text1"/>
                <w:sz w:val="24"/>
                <w:szCs w:val="24"/>
                <w:lang w:val="en-GB"/>
              </w:rPr>
            </w:pPr>
            <w:r w:rsidRPr="00C24C30">
              <w:rPr>
                <w:b/>
                <w:iCs/>
                <w:color w:val="000000" w:themeColor="text1"/>
                <w:sz w:val="24"/>
                <w:szCs w:val="24"/>
                <w:lang w:val="en-GB"/>
              </w:rPr>
              <w:t>(Descrierea</w:t>
            </w:r>
            <w:r w:rsidRPr="00C24C30">
              <w:rPr>
                <w:b/>
                <w:iCs/>
                <w:color w:val="000000" w:themeColor="text1"/>
                <w:sz w:val="24"/>
                <w:szCs w:val="24"/>
              </w:rPr>
              <w:t xml:space="preserve"> </w:t>
            </w:r>
            <w:r w:rsidRPr="00C24C30">
              <w:rPr>
                <w:b/>
                <w:iCs/>
                <w:color w:val="000000" w:themeColor="text1"/>
                <w:sz w:val="24"/>
                <w:szCs w:val="24"/>
                <w:lang w:val="en-GB"/>
              </w:rPr>
              <w:t>criteriului/cerinței)</w:t>
            </w:r>
          </w:p>
        </w:tc>
        <w:tc>
          <w:tcPr>
            <w:tcW w:w="4171" w:type="dxa"/>
            <w:shd w:val="clear" w:color="auto" w:fill="auto"/>
            <w:vAlign w:val="center"/>
          </w:tcPr>
          <w:p w14:paraId="3E4C24CF" w14:textId="77777777" w:rsidR="00FD17DF" w:rsidRPr="00C24C30" w:rsidRDefault="00FD17DF" w:rsidP="00B96C2F">
            <w:pPr>
              <w:shd w:val="clear" w:color="auto" w:fill="FFFFFF" w:themeFill="background1"/>
              <w:tabs>
                <w:tab w:val="left" w:pos="612"/>
              </w:tabs>
              <w:jc w:val="center"/>
              <w:rPr>
                <w:b/>
                <w:iCs/>
                <w:color w:val="000000" w:themeColor="text1"/>
                <w:sz w:val="24"/>
                <w:szCs w:val="24"/>
                <w:lang w:val="it-IT"/>
              </w:rPr>
            </w:pPr>
            <w:r w:rsidRPr="00C24C30">
              <w:rPr>
                <w:b/>
                <w:iCs/>
                <w:color w:val="000000" w:themeColor="text1"/>
                <w:sz w:val="24"/>
                <w:szCs w:val="24"/>
                <w:lang w:val="it-IT"/>
              </w:rPr>
              <w:t>Mod de demonstrare a îndeplinirii criteriului/cerinței:</w:t>
            </w:r>
          </w:p>
        </w:tc>
        <w:tc>
          <w:tcPr>
            <w:tcW w:w="1559" w:type="dxa"/>
            <w:shd w:val="clear" w:color="auto" w:fill="auto"/>
            <w:vAlign w:val="center"/>
          </w:tcPr>
          <w:p w14:paraId="0A2CE614" w14:textId="77777777" w:rsidR="00FD17DF" w:rsidRPr="00C24C30" w:rsidRDefault="00FD17DF" w:rsidP="00B96C2F">
            <w:pPr>
              <w:shd w:val="clear" w:color="auto" w:fill="FFFFFF" w:themeFill="background1"/>
              <w:tabs>
                <w:tab w:val="left" w:pos="612"/>
              </w:tabs>
              <w:jc w:val="center"/>
              <w:rPr>
                <w:b/>
                <w:iCs/>
                <w:color w:val="000000" w:themeColor="text1"/>
                <w:sz w:val="24"/>
                <w:szCs w:val="24"/>
              </w:rPr>
            </w:pPr>
            <w:r w:rsidRPr="00C24C30">
              <w:rPr>
                <w:b/>
                <w:iCs/>
                <w:color w:val="000000" w:themeColor="text1"/>
                <w:sz w:val="24"/>
                <w:szCs w:val="24"/>
              </w:rPr>
              <w:t>Nivelul minim/</w:t>
            </w:r>
            <w:r w:rsidRPr="00C24C30">
              <w:rPr>
                <w:b/>
                <w:iCs/>
                <w:color w:val="000000" w:themeColor="text1"/>
                <w:sz w:val="24"/>
                <w:szCs w:val="24"/>
              </w:rPr>
              <w:br/>
              <w:t>Obligativitatea</w:t>
            </w:r>
          </w:p>
        </w:tc>
      </w:tr>
      <w:tr w:rsidR="00FD17DF" w:rsidRPr="00C24C30" w14:paraId="3EDB0980" w14:textId="77777777" w:rsidTr="00C24C30">
        <w:tc>
          <w:tcPr>
            <w:tcW w:w="556" w:type="dxa"/>
            <w:shd w:val="clear" w:color="auto" w:fill="auto"/>
            <w:vAlign w:val="center"/>
          </w:tcPr>
          <w:p w14:paraId="036E32A5"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lang w:val="en-US"/>
              </w:rPr>
              <w:t>1</w:t>
            </w:r>
          </w:p>
        </w:tc>
        <w:tc>
          <w:tcPr>
            <w:tcW w:w="3779" w:type="dxa"/>
            <w:shd w:val="clear" w:color="auto" w:fill="auto"/>
            <w:vAlign w:val="center"/>
          </w:tcPr>
          <w:p w14:paraId="359997B8" w14:textId="77777777" w:rsidR="00FD17DF" w:rsidRPr="00C24C30" w:rsidRDefault="00FD17DF" w:rsidP="00B96C2F">
            <w:pPr>
              <w:tabs>
                <w:tab w:val="left" w:pos="612"/>
              </w:tabs>
              <w:jc w:val="center"/>
              <w:rPr>
                <w:iCs/>
                <w:color w:val="000000" w:themeColor="text1"/>
                <w:sz w:val="24"/>
                <w:szCs w:val="24"/>
                <w:lang w:val="en-US"/>
              </w:rPr>
            </w:pPr>
            <w:r w:rsidRPr="00C24C30">
              <w:rPr>
                <w:bCs/>
                <w:color w:val="000000" w:themeColor="text1"/>
                <w:sz w:val="24"/>
                <w:szCs w:val="24"/>
                <w:lang w:val="en-US"/>
              </w:rPr>
              <w:t>Cerere de participare, conform anexei nr.7</w:t>
            </w:r>
          </w:p>
        </w:tc>
        <w:tc>
          <w:tcPr>
            <w:tcW w:w="4171" w:type="dxa"/>
            <w:shd w:val="clear" w:color="auto" w:fill="auto"/>
            <w:vAlign w:val="center"/>
          </w:tcPr>
          <w:p w14:paraId="605E3506"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lang w:val="en-US"/>
              </w:rPr>
              <w:t>Semnat electronic de către operatorul economic</w:t>
            </w:r>
          </w:p>
        </w:tc>
        <w:tc>
          <w:tcPr>
            <w:tcW w:w="1559" w:type="dxa"/>
            <w:shd w:val="clear" w:color="auto" w:fill="auto"/>
            <w:vAlign w:val="center"/>
          </w:tcPr>
          <w:p w14:paraId="19251673"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rPr>
              <w:t>Obligatoriu</w:t>
            </w:r>
          </w:p>
        </w:tc>
      </w:tr>
      <w:tr w:rsidR="00FD17DF" w:rsidRPr="00C24C30" w14:paraId="129B9190" w14:textId="77777777" w:rsidTr="00C24C30">
        <w:tc>
          <w:tcPr>
            <w:tcW w:w="556" w:type="dxa"/>
            <w:shd w:val="clear" w:color="auto" w:fill="auto"/>
            <w:vAlign w:val="center"/>
          </w:tcPr>
          <w:p w14:paraId="74085787"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lang w:val="en-US"/>
              </w:rPr>
              <w:t>2</w:t>
            </w:r>
          </w:p>
        </w:tc>
        <w:tc>
          <w:tcPr>
            <w:tcW w:w="3779" w:type="dxa"/>
            <w:shd w:val="clear" w:color="auto" w:fill="auto"/>
            <w:vAlign w:val="center"/>
          </w:tcPr>
          <w:p w14:paraId="7F12C2AF" w14:textId="77777777" w:rsidR="00FD17DF" w:rsidRPr="00C24C30" w:rsidRDefault="00FD17DF" w:rsidP="00B96C2F">
            <w:pPr>
              <w:shd w:val="clear" w:color="auto" w:fill="FFFFFF"/>
              <w:tabs>
                <w:tab w:val="left" w:pos="612"/>
              </w:tabs>
              <w:jc w:val="center"/>
              <w:rPr>
                <w:iCs/>
                <w:color w:val="000000" w:themeColor="text1"/>
                <w:sz w:val="24"/>
                <w:szCs w:val="24"/>
                <w:lang w:val="en-US"/>
              </w:rPr>
            </w:pPr>
            <w:r w:rsidRPr="00C24C30">
              <w:rPr>
                <w:bCs/>
                <w:color w:val="000000" w:themeColor="text1"/>
                <w:sz w:val="24"/>
                <w:szCs w:val="24"/>
                <w:lang w:val="en-US"/>
              </w:rPr>
              <w:t>Declarație privind valabilitatea ofertei, conform anexei nr.8</w:t>
            </w:r>
          </w:p>
        </w:tc>
        <w:tc>
          <w:tcPr>
            <w:tcW w:w="4171" w:type="dxa"/>
            <w:shd w:val="clear" w:color="auto" w:fill="auto"/>
            <w:vAlign w:val="center"/>
          </w:tcPr>
          <w:p w14:paraId="0DC3C277" w14:textId="77777777" w:rsidR="00FD17DF" w:rsidRPr="00C24C30" w:rsidRDefault="00FD17DF" w:rsidP="00B96C2F">
            <w:pPr>
              <w:shd w:val="clear" w:color="auto" w:fill="FFFFFF"/>
              <w:tabs>
                <w:tab w:val="left" w:pos="612"/>
              </w:tabs>
              <w:jc w:val="center"/>
              <w:rPr>
                <w:iCs/>
                <w:color w:val="000000" w:themeColor="text1"/>
                <w:sz w:val="24"/>
                <w:szCs w:val="24"/>
                <w:lang w:val="en-US"/>
              </w:rPr>
            </w:pPr>
            <w:r w:rsidRPr="00C24C30">
              <w:rPr>
                <w:iCs/>
                <w:color w:val="000000" w:themeColor="text1"/>
                <w:sz w:val="24"/>
                <w:szCs w:val="24"/>
                <w:lang w:val="en-US"/>
              </w:rPr>
              <w:t>Semnat electronic de către operatorul economic</w:t>
            </w:r>
          </w:p>
        </w:tc>
        <w:tc>
          <w:tcPr>
            <w:tcW w:w="1559" w:type="dxa"/>
            <w:shd w:val="clear" w:color="auto" w:fill="auto"/>
            <w:vAlign w:val="center"/>
          </w:tcPr>
          <w:p w14:paraId="2A0811B2" w14:textId="77777777" w:rsidR="00FD17DF" w:rsidRPr="00C24C30" w:rsidRDefault="00FD17DF" w:rsidP="00B96C2F">
            <w:pPr>
              <w:jc w:val="center"/>
              <w:rPr>
                <w:color w:val="000000" w:themeColor="text1"/>
                <w:sz w:val="24"/>
                <w:szCs w:val="24"/>
              </w:rPr>
            </w:pPr>
            <w:r w:rsidRPr="00C24C30">
              <w:rPr>
                <w:iCs/>
                <w:color w:val="000000" w:themeColor="text1"/>
                <w:sz w:val="24"/>
                <w:szCs w:val="24"/>
              </w:rPr>
              <w:t>Obligatoriu</w:t>
            </w:r>
          </w:p>
        </w:tc>
      </w:tr>
      <w:tr w:rsidR="00FD17DF" w:rsidRPr="00C24C30" w14:paraId="150D7AD1" w14:textId="77777777" w:rsidTr="00C24C30">
        <w:tc>
          <w:tcPr>
            <w:tcW w:w="556" w:type="dxa"/>
            <w:shd w:val="clear" w:color="auto" w:fill="auto"/>
            <w:vAlign w:val="center"/>
          </w:tcPr>
          <w:p w14:paraId="752C081E"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lang w:val="en-US"/>
              </w:rPr>
              <w:t>3</w:t>
            </w:r>
          </w:p>
        </w:tc>
        <w:tc>
          <w:tcPr>
            <w:tcW w:w="3779" w:type="dxa"/>
            <w:shd w:val="clear" w:color="auto" w:fill="auto"/>
            <w:vAlign w:val="center"/>
          </w:tcPr>
          <w:p w14:paraId="354059B1" w14:textId="77777777" w:rsidR="00FD17DF" w:rsidRPr="00C24C30" w:rsidRDefault="00FD17DF" w:rsidP="00B96C2F">
            <w:pPr>
              <w:shd w:val="clear" w:color="auto" w:fill="FFFFFF"/>
              <w:tabs>
                <w:tab w:val="left" w:pos="612"/>
              </w:tabs>
              <w:jc w:val="center"/>
              <w:rPr>
                <w:iCs/>
                <w:color w:val="000000" w:themeColor="text1"/>
                <w:sz w:val="24"/>
                <w:szCs w:val="24"/>
                <w:lang w:val="en-US"/>
              </w:rPr>
            </w:pPr>
            <w:r w:rsidRPr="00C24C30">
              <w:rPr>
                <w:color w:val="000000" w:themeColor="text1"/>
                <w:sz w:val="24"/>
                <w:szCs w:val="24"/>
                <w:shd w:val="clear" w:color="auto" w:fill="FFFFFF"/>
                <w:lang w:val="en-US"/>
              </w:rPr>
              <w:t>Certificat de calitate de la Producător</w:t>
            </w:r>
          </w:p>
        </w:tc>
        <w:tc>
          <w:tcPr>
            <w:tcW w:w="4171" w:type="dxa"/>
            <w:shd w:val="clear" w:color="auto" w:fill="auto"/>
            <w:vAlign w:val="center"/>
          </w:tcPr>
          <w:p w14:paraId="00BD9945" w14:textId="77777777" w:rsidR="00FD17DF" w:rsidRPr="00C24C30" w:rsidRDefault="00FD17DF" w:rsidP="00B96C2F">
            <w:pPr>
              <w:shd w:val="clear" w:color="auto" w:fill="FFFFFF"/>
              <w:tabs>
                <w:tab w:val="left" w:pos="612"/>
              </w:tabs>
              <w:jc w:val="center"/>
              <w:rPr>
                <w:iCs/>
                <w:color w:val="000000" w:themeColor="text1"/>
                <w:sz w:val="24"/>
                <w:szCs w:val="24"/>
                <w:lang w:val="en-US"/>
              </w:rPr>
            </w:pPr>
            <w:r w:rsidRPr="00C24C30">
              <w:rPr>
                <w:color w:val="000000" w:themeColor="text1"/>
                <w:sz w:val="24"/>
                <w:szCs w:val="24"/>
                <w:shd w:val="clear" w:color="auto" w:fill="FFFFFF"/>
                <w:lang w:val="en-US"/>
              </w:rPr>
              <w:t>Copie, confirmată prin semnătura electronica a Participantului</w:t>
            </w:r>
          </w:p>
        </w:tc>
        <w:tc>
          <w:tcPr>
            <w:tcW w:w="1559" w:type="dxa"/>
            <w:shd w:val="clear" w:color="auto" w:fill="auto"/>
            <w:vAlign w:val="center"/>
          </w:tcPr>
          <w:p w14:paraId="04ADA7DD" w14:textId="77777777" w:rsidR="00FD17DF" w:rsidRPr="00C24C30" w:rsidRDefault="00FD17DF" w:rsidP="00B96C2F">
            <w:pPr>
              <w:jc w:val="center"/>
              <w:rPr>
                <w:color w:val="000000" w:themeColor="text1"/>
                <w:sz w:val="24"/>
                <w:szCs w:val="24"/>
              </w:rPr>
            </w:pPr>
            <w:r w:rsidRPr="00C24C30">
              <w:rPr>
                <w:iCs/>
                <w:color w:val="000000" w:themeColor="text1"/>
                <w:sz w:val="24"/>
                <w:szCs w:val="24"/>
                <w:lang w:val="en-US"/>
              </w:rPr>
              <w:t>La solicitare</w:t>
            </w:r>
          </w:p>
        </w:tc>
      </w:tr>
      <w:tr w:rsidR="00FD17DF" w:rsidRPr="00C24C30" w14:paraId="046C5322" w14:textId="77777777" w:rsidTr="00C24C30">
        <w:tc>
          <w:tcPr>
            <w:tcW w:w="556" w:type="dxa"/>
            <w:shd w:val="clear" w:color="auto" w:fill="auto"/>
            <w:vAlign w:val="center"/>
          </w:tcPr>
          <w:p w14:paraId="412D655F"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lang w:val="en-US"/>
              </w:rPr>
              <w:t>4</w:t>
            </w:r>
          </w:p>
        </w:tc>
        <w:tc>
          <w:tcPr>
            <w:tcW w:w="3779" w:type="dxa"/>
            <w:shd w:val="clear" w:color="auto" w:fill="auto"/>
            <w:vAlign w:val="center"/>
          </w:tcPr>
          <w:p w14:paraId="0596C5FD" w14:textId="77777777" w:rsidR="00FD17DF" w:rsidRPr="00C24C30" w:rsidRDefault="00FD17DF" w:rsidP="00B96C2F">
            <w:pPr>
              <w:shd w:val="clear" w:color="auto" w:fill="FFFFFF"/>
              <w:tabs>
                <w:tab w:val="left" w:pos="612"/>
              </w:tabs>
              <w:jc w:val="center"/>
              <w:rPr>
                <w:color w:val="000000" w:themeColor="text1"/>
                <w:sz w:val="24"/>
                <w:szCs w:val="24"/>
                <w:shd w:val="clear" w:color="auto" w:fill="FFFFFF"/>
                <w:lang w:val="en-US"/>
              </w:rPr>
            </w:pPr>
            <w:r w:rsidRPr="00C24C30">
              <w:rPr>
                <w:color w:val="000000" w:themeColor="text1"/>
                <w:sz w:val="24"/>
                <w:szCs w:val="24"/>
                <w:shd w:val="clear" w:color="auto" w:fill="FFFFFF"/>
                <w:lang w:val="en-US"/>
              </w:rPr>
              <w:t>DUAE</w:t>
            </w:r>
          </w:p>
        </w:tc>
        <w:tc>
          <w:tcPr>
            <w:tcW w:w="4171" w:type="dxa"/>
            <w:shd w:val="clear" w:color="auto" w:fill="auto"/>
            <w:vAlign w:val="center"/>
          </w:tcPr>
          <w:p w14:paraId="043623C0" w14:textId="77777777" w:rsidR="00FD17DF" w:rsidRPr="00C24C30" w:rsidRDefault="00FD17DF" w:rsidP="00B96C2F">
            <w:pPr>
              <w:shd w:val="clear" w:color="auto" w:fill="FFFFFF"/>
              <w:tabs>
                <w:tab w:val="left" w:pos="612"/>
              </w:tabs>
              <w:jc w:val="center"/>
              <w:rPr>
                <w:color w:val="000000" w:themeColor="text1"/>
                <w:sz w:val="24"/>
                <w:szCs w:val="24"/>
                <w:shd w:val="clear" w:color="auto" w:fill="FFFFFF"/>
                <w:lang w:val="en-US"/>
              </w:rPr>
            </w:pPr>
            <w:r w:rsidRPr="00C24C30">
              <w:rPr>
                <w:color w:val="000000" w:themeColor="text1"/>
                <w:sz w:val="24"/>
                <w:szCs w:val="24"/>
                <w:shd w:val="clear" w:color="auto" w:fill="FFFFFF"/>
                <w:lang w:val="en-US"/>
              </w:rPr>
              <w:t xml:space="preserve">Conform formularului, </w:t>
            </w:r>
            <w:r w:rsidRPr="00C24C30">
              <w:rPr>
                <w:iCs/>
                <w:color w:val="000000" w:themeColor="text1"/>
                <w:sz w:val="24"/>
                <w:szCs w:val="24"/>
                <w:lang w:val="en-US"/>
              </w:rPr>
              <w:t>semnat electronic de către operatorul economic</w:t>
            </w:r>
          </w:p>
        </w:tc>
        <w:tc>
          <w:tcPr>
            <w:tcW w:w="1559" w:type="dxa"/>
            <w:shd w:val="clear" w:color="auto" w:fill="auto"/>
            <w:vAlign w:val="center"/>
          </w:tcPr>
          <w:p w14:paraId="2C063001" w14:textId="77777777" w:rsidR="00FD17DF" w:rsidRPr="00C24C30" w:rsidRDefault="00FD17DF" w:rsidP="00B96C2F">
            <w:pPr>
              <w:jc w:val="center"/>
              <w:rPr>
                <w:color w:val="000000" w:themeColor="text1"/>
                <w:sz w:val="24"/>
                <w:szCs w:val="24"/>
              </w:rPr>
            </w:pPr>
            <w:r w:rsidRPr="00C24C30">
              <w:rPr>
                <w:iCs/>
                <w:color w:val="000000" w:themeColor="text1"/>
                <w:sz w:val="24"/>
                <w:szCs w:val="24"/>
              </w:rPr>
              <w:t>Obligatoriu</w:t>
            </w:r>
          </w:p>
        </w:tc>
      </w:tr>
      <w:tr w:rsidR="00FD17DF" w:rsidRPr="00C24C30" w14:paraId="54809D72" w14:textId="77777777" w:rsidTr="00C24C30">
        <w:tc>
          <w:tcPr>
            <w:tcW w:w="556" w:type="dxa"/>
            <w:shd w:val="clear" w:color="auto" w:fill="auto"/>
            <w:vAlign w:val="center"/>
          </w:tcPr>
          <w:p w14:paraId="4ABDFEBE"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lang w:val="en-US"/>
              </w:rPr>
              <w:t>5</w:t>
            </w:r>
          </w:p>
        </w:tc>
        <w:tc>
          <w:tcPr>
            <w:tcW w:w="3779" w:type="dxa"/>
            <w:shd w:val="clear" w:color="auto" w:fill="auto"/>
            <w:vAlign w:val="center"/>
          </w:tcPr>
          <w:p w14:paraId="75E28C1F" w14:textId="77777777" w:rsidR="00FD17DF" w:rsidRPr="00C24C30" w:rsidRDefault="00FD17DF" w:rsidP="00B96C2F">
            <w:pPr>
              <w:tabs>
                <w:tab w:val="left" w:pos="612"/>
              </w:tabs>
              <w:jc w:val="center"/>
              <w:rPr>
                <w:color w:val="000000" w:themeColor="text1"/>
                <w:sz w:val="24"/>
                <w:szCs w:val="24"/>
                <w:shd w:val="clear" w:color="auto" w:fill="FFFFFF"/>
                <w:lang w:val="en-US"/>
              </w:rPr>
            </w:pPr>
            <w:r w:rsidRPr="00C24C30">
              <w:rPr>
                <w:color w:val="000000" w:themeColor="text1"/>
                <w:sz w:val="24"/>
                <w:szCs w:val="24"/>
              </w:rPr>
              <w:t>Specificaţii tehnice</w:t>
            </w:r>
          </w:p>
        </w:tc>
        <w:tc>
          <w:tcPr>
            <w:tcW w:w="4171" w:type="dxa"/>
            <w:shd w:val="clear" w:color="auto" w:fill="auto"/>
            <w:vAlign w:val="center"/>
          </w:tcPr>
          <w:p w14:paraId="0F267DF2" w14:textId="77777777" w:rsidR="00FD17DF" w:rsidRPr="00C24C30" w:rsidRDefault="00FD17DF" w:rsidP="00B96C2F">
            <w:pPr>
              <w:tabs>
                <w:tab w:val="left" w:pos="612"/>
              </w:tabs>
              <w:jc w:val="center"/>
              <w:rPr>
                <w:color w:val="000000" w:themeColor="text1"/>
                <w:sz w:val="24"/>
                <w:szCs w:val="24"/>
                <w:shd w:val="clear" w:color="auto" w:fill="FFFFFF"/>
                <w:lang w:val="en-US"/>
              </w:rPr>
            </w:pPr>
            <w:r w:rsidRPr="00C24C30">
              <w:rPr>
                <w:color w:val="000000" w:themeColor="text1"/>
                <w:sz w:val="24"/>
                <w:szCs w:val="24"/>
                <w:lang w:val="en-GB"/>
              </w:rPr>
              <w:t xml:space="preserve">Potrivit modelului (anexa  22), confirmată prin semnătura </w:t>
            </w:r>
            <w:r w:rsidRPr="00C24C30">
              <w:rPr>
                <w:iCs/>
                <w:color w:val="000000" w:themeColor="text1"/>
                <w:sz w:val="24"/>
                <w:szCs w:val="24"/>
                <w:lang w:val="en-US"/>
              </w:rPr>
              <w:t xml:space="preserve">electronică a </w:t>
            </w:r>
            <w:r w:rsidRPr="00C24C30">
              <w:rPr>
                <w:color w:val="000000" w:themeColor="text1"/>
                <w:sz w:val="24"/>
                <w:szCs w:val="24"/>
                <w:lang w:val="en-GB"/>
              </w:rPr>
              <w:t>Participantului;</w:t>
            </w:r>
          </w:p>
        </w:tc>
        <w:tc>
          <w:tcPr>
            <w:tcW w:w="1559" w:type="dxa"/>
            <w:shd w:val="clear" w:color="auto" w:fill="auto"/>
            <w:vAlign w:val="center"/>
          </w:tcPr>
          <w:p w14:paraId="52BA69FB"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rPr>
              <w:t>Obligatoriu</w:t>
            </w:r>
          </w:p>
        </w:tc>
      </w:tr>
      <w:tr w:rsidR="00FD17DF" w:rsidRPr="00C24C30" w14:paraId="7CABC5C7" w14:textId="77777777" w:rsidTr="00C24C30">
        <w:tc>
          <w:tcPr>
            <w:tcW w:w="556" w:type="dxa"/>
            <w:shd w:val="clear" w:color="auto" w:fill="auto"/>
            <w:vAlign w:val="center"/>
          </w:tcPr>
          <w:p w14:paraId="65250164" w14:textId="77777777" w:rsidR="00FD17DF" w:rsidRPr="00C24C30" w:rsidRDefault="00FD17DF" w:rsidP="00B96C2F">
            <w:pPr>
              <w:tabs>
                <w:tab w:val="left" w:pos="612"/>
              </w:tabs>
              <w:jc w:val="center"/>
              <w:rPr>
                <w:iCs/>
                <w:color w:val="000000" w:themeColor="text1"/>
                <w:sz w:val="24"/>
                <w:szCs w:val="24"/>
                <w:lang w:val="en-US"/>
              </w:rPr>
            </w:pPr>
            <w:r w:rsidRPr="00C24C30">
              <w:rPr>
                <w:iCs/>
                <w:color w:val="000000" w:themeColor="text1"/>
                <w:sz w:val="24"/>
                <w:szCs w:val="24"/>
                <w:lang w:val="en-US"/>
              </w:rPr>
              <w:t>6</w:t>
            </w:r>
          </w:p>
        </w:tc>
        <w:tc>
          <w:tcPr>
            <w:tcW w:w="3779" w:type="dxa"/>
            <w:shd w:val="clear" w:color="auto" w:fill="auto"/>
            <w:vAlign w:val="center"/>
          </w:tcPr>
          <w:p w14:paraId="57B35782" w14:textId="77777777" w:rsidR="00FD17DF" w:rsidRPr="00C24C30" w:rsidRDefault="00FD17DF" w:rsidP="00B96C2F">
            <w:pPr>
              <w:jc w:val="center"/>
              <w:rPr>
                <w:color w:val="000000" w:themeColor="text1"/>
                <w:sz w:val="24"/>
                <w:szCs w:val="24"/>
                <w:lang w:val="en-GB"/>
              </w:rPr>
            </w:pPr>
            <w:r w:rsidRPr="00C24C30">
              <w:rPr>
                <w:color w:val="000000" w:themeColor="text1"/>
                <w:sz w:val="24"/>
                <w:szCs w:val="24"/>
              </w:rPr>
              <w:t>Specificații de preț</w:t>
            </w:r>
          </w:p>
        </w:tc>
        <w:tc>
          <w:tcPr>
            <w:tcW w:w="4171" w:type="dxa"/>
            <w:shd w:val="clear" w:color="auto" w:fill="auto"/>
            <w:vAlign w:val="center"/>
          </w:tcPr>
          <w:p w14:paraId="1630EB93" w14:textId="77777777" w:rsidR="00FD17DF" w:rsidRPr="00C24C30" w:rsidRDefault="00FD17DF" w:rsidP="00B96C2F">
            <w:pPr>
              <w:jc w:val="center"/>
              <w:rPr>
                <w:color w:val="000000" w:themeColor="text1"/>
                <w:sz w:val="24"/>
                <w:szCs w:val="24"/>
                <w:lang w:val="en-GB"/>
              </w:rPr>
            </w:pPr>
            <w:r w:rsidRPr="00C24C30">
              <w:rPr>
                <w:color w:val="000000" w:themeColor="text1"/>
                <w:sz w:val="24"/>
                <w:szCs w:val="24"/>
                <w:lang w:val="en-GB"/>
              </w:rPr>
              <w:t xml:space="preserve">Potrivit modelului din (anexa 23), confirmată prin semnătura </w:t>
            </w:r>
            <w:r w:rsidRPr="00C24C30">
              <w:rPr>
                <w:iCs/>
                <w:color w:val="000000" w:themeColor="text1"/>
                <w:sz w:val="24"/>
                <w:szCs w:val="24"/>
                <w:lang w:val="en-US"/>
              </w:rPr>
              <w:t>electronică a</w:t>
            </w:r>
            <w:r w:rsidRPr="00C24C30">
              <w:rPr>
                <w:color w:val="000000" w:themeColor="text1"/>
                <w:sz w:val="24"/>
                <w:szCs w:val="24"/>
                <w:lang w:val="en-GB"/>
              </w:rPr>
              <w:t xml:space="preserve"> Participantului;</w:t>
            </w:r>
          </w:p>
        </w:tc>
        <w:tc>
          <w:tcPr>
            <w:tcW w:w="1559" w:type="dxa"/>
            <w:shd w:val="clear" w:color="auto" w:fill="auto"/>
            <w:vAlign w:val="center"/>
          </w:tcPr>
          <w:p w14:paraId="6DCA159B" w14:textId="77777777" w:rsidR="00FD17DF" w:rsidRPr="00C24C30" w:rsidRDefault="00FD17DF" w:rsidP="00B96C2F">
            <w:pPr>
              <w:jc w:val="center"/>
              <w:rPr>
                <w:color w:val="000000" w:themeColor="text1"/>
                <w:sz w:val="24"/>
                <w:szCs w:val="24"/>
              </w:rPr>
            </w:pPr>
            <w:r w:rsidRPr="00C24C30">
              <w:rPr>
                <w:iCs/>
                <w:color w:val="000000" w:themeColor="text1"/>
                <w:sz w:val="24"/>
                <w:szCs w:val="24"/>
              </w:rPr>
              <w:t>Obligatoriu</w:t>
            </w:r>
          </w:p>
        </w:tc>
      </w:tr>
      <w:tr w:rsidR="00FD17DF" w:rsidRPr="00C24C30" w14:paraId="79C9BDFC" w14:textId="77777777" w:rsidTr="00C24C30">
        <w:tc>
          <w:tcPr>
            <w:tcW w:w="556" w:type="dxa"/>
            <w:shd w:val="clear" w:color="auto" w:fill="auto"/>
            <w:vAlign w:val="center"/>
          </w:tcPr>
          <w:p w14:paraId="64CF67D7" w14:textId="77777777" w:rsidR="00FD17DF" w:rsidRPr="00C24C30" w:rsidRDefault="00FD17DF" w:rsidP="00B96C2F">
            <w:pPr>
              <w:pBdr>
                <w:top w:val="nil"/>
                <w:left w:val="nil"/>
                <w:bottom w:val="nil"/>
                <w:right w:val="nil"/>
                <w:between w:val="nil"/>
                <w:bar w:val="nil"/>
              </w:pBdr>
              <w:jc w:val="center"/>
              <w:rPr>
                <w:sz w:val="24"/>
                <w:szCs w:val="24"/>
              </w:rPr>
            </w:pPr>
            <w:r w:rsidRPr="00C24C30">
              <w:rPr>
                <w:sz w:val="24"/>
                <w:szCs w:val="24"/>
              </w:rPr>
              <w:t>7</w:t>
            </w:r>
          </w:p>
        </w:tc>
        <w:tc>
          <w:tcPr>
            <w:tcW w:w="3779" w:type="dxa"/>
            <w:shd w:val="clear" w:color="auto" w:fill="auto"/>
            <w:vAlign w:val="center"/>
          </w:tcPr>
          <w:p w14:paraId="03CF8963" w14:textId="77777777" w:rsidR="00FD17DF" w:rsidRPr="00C24C30" w:rsidRDefault="00FD17DF" w:rsidP="00B96C2F">
            <w:pPr>
              <w:shd w:val="clear" w:color="auto" w:fill="FFFFFF" w:themeFill="background1"/>
              <w:tabs>
                <w:tab w:val="left" w:pos="612"/>
              </w:tabs>
              <w:spacing w:before="120" w:after="120"/>
              <w:jc w:val="center"/>
              <w:rPr>
                <w:sz w:val="24"/>
                <w:szCs w:val="24"/>
              </w:rPr>
            </w:pPr>
            <w:r w:rsidRPr="00C24C30">
              <w:rPr>
                <w:sz w:val="24"/>
                <w:szCs w:val="24"/>
              </w:rPr>
              <w:t>Garanție pentru ofertă</w:t>
            </w:r>
          </w:p>
        </w:tc>
        <w:tc>
          <w:tcPr>
            <w:tcW w:w="4171" w:type="dxa"/>
            <w:shd w:val="clear" w:color="auto" w:fill="auto"/>
            <w:vAlign w:val="center"/>
          </w:tcPr>
          <w:p w14:paraId="4BD64C1E" w14:textId="77777777" w:rsidR="00FD17DF" w:rsidRPr="00C24C30" w:rsidRDefault="00FD17DF" w:rsidP="00B96C2F">
            <w:pPr>
              <w:shd w:val="clear" w:color="auto" w:fill="FFFFFF" w:themeFill="background1"/>
              <w:tabs>
                <w:tab w:val="left" w:pos="612"/>
              </w:tabs>
              <w:spacing w:before="120" w:after="120"/>
              <w:jc w:val="center"/>
              <w:rPr>
                <w:sz w:val="24"/>
                <w:szCs w:val="24"/>
              </w:rPr>
            </w:pPr>
            <w:r w:rsidRPr="00C24C30">
              <w:rPr>
                <w:sz w:val="24"/>
                <w:szCs w:val="24"/>
              </w:rPr>
              <w:t>Forma garanției – 1%</w:t>
            </w:r>
            <w:r w:rsidRPr="00C24C30">
              <w:rPr>
                <w:color w:val="000000"/>
                <w:sz w:val="24"/>
                <w:szCs w:val="24"/>
                <w:lang w:val="en-GB"/>
              </w:rPr>
              <w:t xml:space="preserve"> original – potrivit modelului din (anexa  9</w:t>
            </w:r>
            <w:r w:rsidRPr="00C24C30">
              <w:rPr>
                <w:sz w:val="24"/>
                <w:szCs w:val="24"/>
              </w:rPr>
              <w:t xml:space="preserve"> Documentația standard aprobată prin Ordinul </w:t>
            </w:r>
            <w:r w:rsidRPr="00C24C30">
              <w:rPr>
                <w:sz w:val="24"/>
                <w:szCs w:val="24"/>
              </w:rPr>
              <w:lastRenderedPageBreak/>
              <w:t>Ministrului Finanțelor nr.115 din 15.09.2021</w:t>
            </w:r>
            <w:r w:rsidRPr="00C24C30">
              <w:rPr>
                <w:color w:val="000000"/>
                <w:sz w:val="24"/>
                <w:szCs w:val="24"/>
                <w:lang w:val="en-GB"/>
              </w:rPr>
              <w:t xml:space="preserve">), confirmate prin semnătura </w:t>
            </w:r>
            <w:r w:rsidRPr="00C24C30">
              <w:rPr>
                <w:iCs/>
                <w:sz w:val="24"/>
                <w:szCs w:val="24"/>
                <w:lang w:val="en-US"/>
              </w:rPr>
              <w:t>electronic</w:t>
            </w:r>
            <w:r w:rsidRPr="00C24C30">
              <w:rPr>
                <w:color w:val="000000"/>
                <w:sz w:val="24"/>
                <w:szCs w:val="24"/>
                <w:lang w:val="en-GB"/>
              </w:rPr>
              <w:t xml:space="preserve"> Participantului;</w:t>
            </w:r>
          </w:p>
        </w:tc>
        <w:tc>
          <w:tcPr>
            <w:tcW w:w="1559" w:type="dxa"/>
            <w:shd w:val="clear" w:color="auto" w:fill="auto"/>
            <w:vAlign w:val="center"/>
          </w:tcPr>
          <w:p w14:paraId="7732FABB" w14:textId="77777777" w:rsidR="00FD17DF" w:rsidRPr="00C24C30" w:rsidRDefault="00FD17DF" w:rsidP="00B96C2F">
            <w:pPr>
              <w:jc w:val="center"/>
              <w:rPr>
                <w:sz w:val="24"/>
                <w:szCs w:val="24"/>
              </w:rPr>
            </w:pPr>
            <w:r w:rsidRPr="00C24C30">
              <w:rPr>
                <w:sz w:val="24"/>
                <w:szCs w:val="24"/>
              </w:rPr>
              <w:lastRenderedPageBreak/>
              <w:t>Obligatoriu</w:t>
            </w:r>
          </w:p>
        </w:tc>
      </w:tr>
      <w:tr w:rsidR="00FD17DF" w:rsidRPr="00C24C30" w14:paraId="7FE189FF" w14:textId="77777777" w:rsidTr="00C24C30">
        <w:tc>
          <w:tcPr>
            <w:tcW w:w="556" w:type="dxa"/>
            <w:shd w:val="clear" w:color="auto" w:fill="auto"/>
            <w:vAlign w:val="center"/>
          </w:tcPr>
          <w:p w14:paraId="4B8A55AC" w14:textId="77777777" w:rsidR="00FD17DF" w:rsidRPr="00C24C30" w:rsidRDefault="00FD17DF" w:rsidP="00B96C2F">
            <w:pPr>
              <w:pBdr>
                <w:top w:val="nil"/>
                <w:left w:val="nil"/>
                <w:bottom w:val="nil"/>
                <w:right w:val="nil"/>
                <w:between w:val="nil"/>
                <w:bar w:val="nil"/>
              </w:pBdr>
              <w:jc w:val="center"/>
              <w:rPr>
                <w:sz w:val="24"/>
                <w:szCs w:val="24"/>
              </w:rPr>
            </w:pPr>
            <w:r w:rsidRPr="00C24C30">
              <w:rPr>
                <w:sz w:val="24"/>
                <w:szCs w:val="24"/>
              </w:rPr>
              <w:t>8</w:t>
            </w:r>
          </w:p>
        </w:tc>
        <w:tc>
          <w:tcPr>
            <w:tcW w:w="3779" w:type="dxa"/>
            <w:shd w:val="clear" w:color="auto" w:fill="auto"/>
            <w:vAlign w:val="center"/>
          </w:tcPr>
          <w:p w14:paraId="15057B55" w14:textId="77777777" w:rsidR="00FD17DF" w:rsidRPr="00C24C30" w:rsidRDefault="00FD17DF" w:rsidP="00B96C2F">
            <w:pPr>
              <w:shd w:val="clear" w:color="auto" w:fill="FFFFFF" w:themeFill="background1"/>
              <w:tabs>
                <w:tab w:val="left" w:pos="612"/>
              </w:tabs>
              <w:spacing w:before="120" w:after="120"/>
              <w:jc w:val="center"/>
              <w:rPr>
                <w:sz w:val="24"/>
                <w:szCs w:val="24"/>
              </w:rPr>
            </w:pPr>
            <w:r w:rsidRPr="00C24C30">
              <w:rPr>
                <w:sz w:val="24"/>
                <w:szCs w:val="24"/>
              </w:rPr>
              <w:t>Garantia de buna executie</w:t>
            </w:r>
          </w:p>
        </w:tc>
        <w:tc>
          <w:tcPr>
            <w:tcW w:w="4171" w:type="dxa"/>
            <w:shd w:val="clear" w:color="auto" w:fill="auto"/>
            <w:vAlign w:val="center"/>
          </w:tcPr>
          <w:p w14:paraId="0E59292C" w14:textId="77777777" w:rsidR="00FD17DF" w:rsidRPr="00C24C30" w:rsidRDefault="00FD17DF" w:rsidP="00B96C2F">
            <w:pPr>
              <w:shd w:val="clear" w:color="auto" w:fill="FFFFFF" w:themeFill="background1"/>
              <w:tabs>
                <w:tab w:val="left" w:pos="612"/>
              </w:tabs>
              <w:spacing w:before="120" w:after="120"/>
              <w:jc w:val="center"/>
              <w:rPr>
                <w:sz w:val="24"/>
                <w:szCs w:val="24"/>
              </w:rPr>
            </w:pPr>
            <w:r w:rsidRPr="00C24C30">
              <w:rPr>
                <w:sz w:val="24"/>
                <w:szCs w:val="24"/>
              </w:rPr>
              <w:t>– 5%</w:t>
            </w:r>
            <w:r w:rsidRPr="00C24C30">
              <w:rPr>
                <w:color w:val="000000"/>
                <w:sz w:val="24"/>
                <w:szCs w:val="24"/>
                <w:lang w:val="en-GB"/>
              </w:rPr>
              <w:t xml:space="preserve"> original – potrivit modelului din (anexa  10</w:t>
            </w:r>
            <w:r w:rsidRPr="00C24C30">
              <w:rPr>
                <w:sz w:val="24"/>
                <w:szCs w:val="24"/>
              </w:rPr>
              <w:t xml:space="preserve"> Documentația standard aprobată prin Ordinul Ministrului Finanțelor nr.115 din 15.09.2021</w:t>
            </w:r>
            <w:r w:rsidRPr="00C24C30">
              <w:rPr>
                <w:color w:val="000000"/>
                <w:sz w:val="24"/>
                <w:szCs w:val="24"/>
                <w:lang w:val="en-GB"/>
              </w:rPr>
              <w:t xml:space="preserve">), confirmate prin semnătura </w:t>
            </w:r>
            <w:r w:rsidRPr="00C24C30">
              <w:rPr>
                <w:iCs/>
                <w:sz w:val="24"/>
                <w:szCs w:val="24"/>
                <w:lang w:val="en-US"/>
              </w:rPr>
              <w:t>electronic</w:t>
            </w:r>
            <w:r w:rsidRPr="00C24C30">
              <w:rPr>
                <w:color w:val="000000"/>
                <w:sz w:val="24"/>
                <w:szCs w:val="24"/>
                <w:lang w:val="en-GB"/>
              </w:rPr>
              <w:t xml:space="preserve"> Participantului;</w:t>
            </w:r>
          </w:p>
        </w:tc>
        <w:tc>
          <w:tcPr>
            <w:tcW w:w="1559" w:type="dxa"/>
            <w:shd w:val="clear" w:color="auto" w:fill="auto"/>
            <w:vAlign w:val="center"/>
          </w:tcPr>
          <w:p w14:paraId="0D8D46CB" w14:textId="77777777" w:rsidR="00FD17DF" w:rsidRPr="00C24C30" w:rsidRDefault="00FD17DF" w:rsidP="00B96C2F">
            <w:pPr>
              <w:jc w:val="center"/>
              <w:rPr>
                <w:sz w:val="24"/>
                <w:szCs w:val="24"/>
              </w:rPr>
            </w:pPr>
            <w:r w:rsidRPr="00C24C30">
              <w:rPr>
                <w:sz w:val="24"/>
                <w:szCs w:val="24"/>
              </w:rPr>
              <w:t>Obligatoriu</w:t>
            </w:r>
          </w:p>
        </w:tc>
      </w:tr>
    </w:tbl>
    <w:p w14:paraId="0A77FAF2" w14:textId="77777777" w:rsidR="000C6ABA" w:rsidRPr="00C24C30" w:rsidRDefault="000C6ABA" w:rsidP="000C6ABA">
      <w:pPr>
        <w:tabs>
          <w:tab w:val="right" w:pos="426"/>
        </w:tabs>
        <w:spacing w:before="120"/>
        <w:rPr>
          <w:b/>
          <w:noProof w:val="0"/>
          <w:color w:val="FF0000"/>
          <w:lang w:val="it-IT" w:eastAsia="ru-RU"/>
        </w:rPr>
      </w:pPr>
    </w:p>
    <w:p w14:paraId="37E2BA68" w14:textId="59BCA2E6" w:rsidR="000C6ABA" w:rsidRPr="00C24C30" w:rsidRDefault="000C6ABA" w:rsidP="000C6ABA">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C24C30">
        <w:rPr>
          <w:b/>
          <w:noProof w:val="0"/>
          <w:color w:val="000000" w:themeColor="text1"/>
          <w:lang w:val="it-IT" w:eastAsia="ru-RU"/>
        </w:rPr>
        <w:t>Garanția pentru ofertă, după caz transfer pe contul IMSP S</w:t>
      </w:r>
      <w:r w:rsidR="0087500C">
        <w:rPr>
          <w:b/>
          <w:noProof w:val="0"/>
          <w:color w:val="000000" w:themeColor="text1"/>
          <w:lang w:val="it-IT" w:eastAsia="ru-RU"/>
        </w:rPr>
        <w:t>R Glodeni</w:t>
      </w:r>
      <w:r w:rsidRPr="00C24C30">
        <w:rPr>
          <w:b/>
          <w:noProof w:val="0"/>
          <w:color w:val="000000" w:themeColor="text1"/>
          <w:lang w:val="it-IT" w:eastAsia="ru-RU"/>
        </w:rPr>
        <w:t xml:space="preserve"> sau emisă de o bancă comercială</w:t>
      </w:r>
      <w:r w:rsidRPr="00C24C30">
        <w:rPr>
          <w:color w:val="000000" w:themeColor="text1"/>
        </w:rPr>
        <w:t xml:space="preserve">, </w:t>
      </w:r>
      <w:r w:rsidR="000A204D" w:rsidRPr="00C24C30">
        <w:rPr>
          <w:b/>
          <w:noProof w:val="0"/>
          <w:color w:val="000000" w:themeColor="text1"/>
          <w:lang w:val="it-IT" w:eastAsia="ru-RU"/>
        </w:rPr>
        <w:t xml:space="preserve">cuantumul </w:t>
      </w:r>
      <w:r w:rsidR="0026365A" w:rsidRPr="00C24C30">
        <w:rPr>
          <w:b/>
          <w:noProof w:val="0"/>
          <w:color w:val="000000" w:themeColor="text1"/>
          <w:lang w:val="it-IT" w:eastAsia="ru-RU"/>
        </w:rPr>
        <w:t>1</w:t>
      </w:r>
      <w:r w:rsidRPr="00C24C30">
        <w:rPr>
          <w:b/>
          <w:noProof w:val="0"/>
          <w:color w:val="000000" w:themeColor="text1"/>
          <w:lang w:val="it-IT" w:eastAsia="ru-RU"/>
        </w:rPr>
        <w:t>%.</w:t>
      </w:r>
    </w:p>
    <w:p w14:paraId="1015ECDE" w14:textId="655E8CCF" w:rsidR="000C6ABA" w:rsidRPr="00C24C30" w:rsidRDefault="000C6ABA" w:rsidP="000C6ABA">
      <w:pPr>
        <w:pStyle w:val="a"/>
        <w:numPr>
          <w:ilvl w:val="0"/>
          <w:numId w:val="2"/>
        </w:numPr>
        <w:ind w:left="426" w:hanging="426"/>
        <w:rPr>
          <w:b/>
          <w:color w:val="000000" w:themeColor="text1"/>
          <w:lang w:val="it-IT" w:eastAsia="ru-RU"/>
        </w:rPr>
      </w:pPr>
      <w:r w:rsidRPr="00C24C30">
        <w:rPr>
          <w:b/>
          <w:color w:val="000000" w:themeColor="text1"/>
          <w:lang w:val="it-IT" w:eastAsia="ru-RU"/>
        </w:rPr>
        <w:t>Garanția de bună execuție a contractului, după caz transfer pe contul IMSP S</w:t>
      </w:r>
      <w:r w:rsidR="0087500C">
        <w:rPr>
          <w:b/>
          <w:color w:val="000000" w:themeColor="text1"/>
          <w:lang w:val="it-IT" w:eastAsia="ru-RU"/>
        </w:rPr>
        <w:t>R Glodeni</w:t>
      </w:r>
      <w:r w:rsidRPr="00C24C30">
        <w:rPr>
          <w:b/>
          <w:color w:val="000000" w:themeColor="text1"/>
          <w:lang w:val="it-IT" w:eastAsia="ru-RU"/>
        </w:rPr>
        <w:t xml:space="preserve"> sau emisă de o bancă comercială, cuantumul </w:t>
      </w:r>
      <w:r w:rsidR="0026365A" w:rsidRPr="00C24C30">
        <w:rPr>
          <w:b/>
          <w:color w:val="000000" w:themeColor="text1"/>
          <w:lang w:val="it-IT" w:eastAsia="ru-RU"/>
        </w:rPr>
        <w:t>5</w:t>
      </w:r>
      <w:r w:rsidRPr="00C24C30">
        <w:rPr>
          <w:b/>
          <w:color w:val="000000" w:themeColor="text1"/>
          <w:lang w:val="it-IT" w:eastAsia="ru-RU"/>
        </w:rPr>
        <w:t>%.</w:t>
      </w:r>
    </w:p>
    <w:p w14:paraId="342CC642" w14:textId="77777777" w:rsidR="005F44F7" w:rsidRPr="00C24C30" w:rsidRDefault="005F44F7" w:rsidP="005F44F7">
      <w:pPr>
        <w:rPr>
          <w:b/>
          <w:color w:val="000000" w:themeColor="text1"/>
          <w:lang w:val="it-IT" w:eastAsia="ru-RU"/>
        </w:rPr>
      </w:pPr>
    </w:p>
    <w:p w14:paraId="34BEA200" w14:textId="77777777" w:rsidR="005F44F7" w:rsidRPr="00C24C30" w:rsidRDefault="005F44F7" w:rsidP="005F44F7">
      <w:pPr>
        <w:shd w:val="clear" w:color="auto" w:fill="FFFFFF"/>
        <w:rPr>
          <w:noProof w:val="0"/>
          <w:lang w:val="en-US" w:eastAsia="ru-RU"/>
        </w:rPr>
      </w:pPr>
      <w:r w:rsidRPr="00C24C30">
        <w:rPr>
          <w:noProof w:val="0"/>
          <w:lang w:eastAsia="ru-RU"/>
        </w:rPr>
        <w:t>RECHIZITE BANCARE:</w:t>
      </w:r>
    </w:p>
    <w:p w14:paraId="1059B38B" w14:textId="77777777" w:rsidR="005F44F7" w:rsidRPr="00C24C30" w:rsidRDefault="005F44F7" w:rsidP="005F44F7">
      <w:pPr>
        <w:shd w:val="clear" w:color="auto" w:fill="FFFFFF"/>
        <w:rPr>
          <w:noProof w:val="0"/>
          <w:lang w:val="en-US" w:eastAsia="ru-RU"/>
        </w:rPr>
      </w:pPr>
      <w:r w:rsidRPr="00C24C30">
        <w:rPr>
          <w:noProof w:val="0"/>
          <w:lang w:eastAsia="ru-RU"/>
        </w:rPr>
        <w:t> </w:t>
      </w:r>
    </w:p>
    <w:p w14:paraId="76453685" w14:textId="77777777" w:rsidR="0087500C" w:rsidRPr="0087500C" w:rsidRDefault="0087500C" w:rsidP="0087500C">
      <w:pPr>
        <w:rPr>
          <w:bCs/>
          <w:sz w:val="28"/>
          <w:szCs w:val="28"/>
          <w:lang w:val="en-US"/>
        </w:rPr>
      </w:pPr>
      <w:r w:rsidRPr="0087500C">
        <w:rPr>
          <w:bCs/>
          <w:sz w:val="28"/>
          <w:szCs w:val="28"/>
          <w:lang w:val="en-US"/>
        </w:rPr>
        <w:t xml:space="preserve">IMSP “Spitalul Raional Glodeni” c.f-1003602150721 </w:t>
      </w:r>
    </w:p>
    <w:p w14:paraId="58498566" w14:textId="77777777" w:rsidR="0087500C" w:rsidRPr="0087500C" w:rsidRDefault="0087500C" w:rsidP="0087500C">
      <w:pPr>
        <w:rPr>
          <w:bCs/>
          <w:sz w:val="28"/>
          <w:szCs w:val="28"/>
          <w:lang w:val="en-US"/>
        </w:rPr>
      </w:pPr>
      <w:r w:rsidRPr="0087500C">
        <w:rPr>
          <w:bCs/>
          <w:sz w:val="28"/>
          <w:szCs w:val="28"/>
          <w:lang w:val="en-US"/>
        </w:rPr>
        <w:t>MD 4901, or. Glodeni, str. Moldova, 29</w:t>
      </w:r>
    </w:p>
    <w:p w14:paraId="7D7175FC" w14:textId="77777777" w:rsidR="005F44F7" w:rsidRPr="00C24C30" w:rsidRDefault="005F44F7" w:rsidP="005F44F7">
      <w:pPr>
        <w:shd w:val="clear" w:color="auto" w:fill="FFFFFF"/>
        <w:rPr>
          <w:noProof w:val="0"/>
          <w:lang w:val="en-US" w:eastAsia="ru-RU"/>
        </w:rPr>
      </w:pPr>
      <w:r w:rsidRPr="00C24C30">
        <w:rPr>
          <w:noProof w:val="0"/>
          <w:lang w:eastAsia="ru-RU"/>
        </w:rPr>
        <w:t> </w:t>
      </w:r>
    </w:p>
    <w:p w14:paraId="6B758471" w14:textId="77777777" w:rsidR="0087500C" w:rsidRPr="009A289A" w:rsidRDefault="0087500C" w:rsidP="009A289A">
      <w:pPr>
        <w:rPr>
          <w:bCs/>
          <w:lang w:val="en-US"/>
        </w:rPr>
      </w:pPr>
      <w:r w:rsidRPr="009A289A">
        <w:rPr>
          <w:bCs/>
          <w:lang w:val="en-US"/>
        </w:rPr>
        <w:t>Banca: BC "MOLDINDCONBANK" S.A. fil.Glodeni</w:t>
      </w:r>
    </w:p>
    <w:p w14:paraId="271F65AF" w14:textId="4D730BFB" w:rsidR="0087500C" w:rsidRDefault="0087500C" w:rsidP="009A289A">
      <w:pPr>
        <w:rPr>
          <w:sz w:val="28"/>
          <w:szCs w:val="28"/>
          <w:lang w:val="en-US"/>
        </w:rPr>
      </w:pPr>
      <w:r w:rsidRPr="009A289A">
        <w:rPr>
          <w:bCs/>
          <w:lang w:val="en-US"/>
        </w:rPr>
        <w:t>Cod bancar MOLDMD2X352</w:t>
      </w:r>
    </w:p>
    <w:p w14:paraId="7A8CA577" w14:textId="519F82D6" w:rsidR="0087500C" w:rsidRDefault="0087500C" w:rsidP="009A289A">
      <w:pPr>
        <w:rPr>
          <w:lang w:val="en-US"/>
        </w:rPr>
      </w:pPr>
      <w:r>
        <w:t xml:space="preserve">- IBAN: </w:t>
      </w:r>
      <w:r w:rsidRPr="00E264C5">
        <w:rPr>
          <w:sz w:val="28"/>
          <w:szCs w:val="28"/>
          <w:lang w:val="en-US"/>
        </w:rPr>
        <w:t xml:space="preserve"> </w:t>
      </w:r>
      <w:r>
        <w:rPr>
          <w:lang w:val="en-US"/>
        </w:rPr>
        <w:t>MD89TRPCCI518430D00196AA</w:t>
      </w:r>
    </w:p>
    <w:p w14:paraId="16C9FFBA" w14:textId="77777777" w:rsidR="005F44F7" w:rsidRPr="00C24C30" w:rsidRDefault="005F44F7" w:rsidP="005F44F7">
      <w:pPr>
        <w:shd w:val="clear" w:color="auto" w:fill="FFFFFF"/>
        <w:rPr>
          <w:noProof w:val="0"/>
          <w:lang w:val="en-US" w:eastAsia="ru-RU"/>
        </w:rPr>
      </w:pPr>
      <w:r w:rsidRPr="00C24C30">
        <w:rPr>
          <w:noProof w:val="0"/>
          <w:lang w:eastAsia="ru-RU"/>
        </w:rPr>
        <w:t> </w:t>
      </w:r>
    </w:p>
    <w:p w14:paraId="183C8B68" w14:textId="77777777" w:rsidR="005F44F7" w:rsidRPr="00C24C30" w:rsidRDefault="005F44F7" w:rsidP="005F44F7">
      <w:pPr>
        <w:rPr>
          <w:b/>
          <w:color w:val="000000" w:themeColor="text1"/>
          <w:lang w:val="en-US" w:eastAsia="ru-RU"/>
        </w:rPr>
      </w:pPr>
    </w:p>
    <w:p w14:paraId="65BCD5AB" w14:textId="77777777" w:rsidR="00262591" w:rsidRPr="00C24C30" w:rsidRDefault="000C6ABA" w:rsidP="000C6ABA">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C24C30">
        <w:rPr>
          <w:b/>
          <w:noProof w:val="0"/>
          <w:color w:val="000000" w:themeColor="text1"/>
          <w:lang w:val="it-IT" w:eastAsia="ru-RU"/>
        </w:rPr>
        <w:t xml:space="preserve">Motivul recurgerii la procedura accelerată (în cazul licitației deschise, restrânse și a procedurii negociate), după caz nu se aplică. </w:t>
      </w:r>
    </w:p>
    <w:p w14:paraId="185DE680" w14:textId="77777777" w:rsidR="002B5D4B" w:rsidRPr="00C24C30" w:rsidRDefault="002B5D4B" w:rsidP="002B5D4B">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C24C30">
        <w:rPr>
          <w:b/>
          <w:noProof w:val="0"/>
          <w:color w:val="000000" w:themeColor="text1"/>
          <w:lang w:val="it-IT" w:eastAsia="ru-RU"/>
        </w:rPr>
        <w:t xml:space="preserve">Tehnici și instrumente specifice de atribuire (dacă este cazul specificați dacă se va utiliza acordul-cadru, sistemul dinamic de achiziție sau licitația electronică): nu se aplică.  </w:t>
      </w:r>
    </w:p>
    <w:p w14:paraId="65608D1F" w14:textId="77777777" w:rsidR="002B5D4B" w:rsidRPr="00C24C30" w:rsidRDefault="002B5D4B" w:rsidP="002B5D4B">
      <w:pPr>
        <w:numPr>
          <w:ilvl w:val="0"/>
          <w:numId w:val="2"/>
        </w:numPr>
        <w:tabs>
          <w:tab w:val="right" w:pos="426"/>
        </w:tabs>
        <w:spacing w:before="120"/>
        <w:ind w:left="0" w:firstLine="0"/>
        <w:rPr>
          <w:b/>
          <w:noProof w:val="0"/>
          <w:color w:val="000000" w:themeColor="text1"/>
          <w:lang w:val="it-IT" w:eastAsia="ru-RU"/>
        </w:rPr>
      </w:pPr>
      <w:bookmarkStart w:id="1" w:name="_Hlk71621175"/>
      <w:r w:rsidRPr="00C24C30">
        <w:rPr>
          <w:b/>
          <w:noProof w:val="0"/>
          <w:color w:val="000000" w:themeColor="text1"/>
          <w:lang w:val="it-IT" w:eastAsia="ru-RU"/>
        </w:rPr>
        <w:t>Condiții speciale de care depinde îndeplinirea contractului (</w:t>
      </w:r>
      <w:r w:rsidRPr="00C24C30">
        <w:rPr>
          <w:noProof w:val="0"/>
          <w:color w:val="000000" w:themeColor="text1"/>
          <w:lang w:val="it-IT" w:eastAsia="ru-RU"/>
        </w:rPr>
        <w:t>indicați după caz</w:t>
      </w:r>
      <w:r w:rsidRPr="00C24C30">
        <w:rPr>
          <w:b/>
          <w:noProof w:val="0"/>
          <w:color w:val="000000" w:themeColor="text1"/>
          <w:lang w:val="it-IT" w:eastAsia="ru-RU"/>
        </w:rPr>
        <w:t xml:space="preserve">): nu se aplică.  </w:t>
      </w:r>
    </w:p>
    <w:bookmarkEnd w:id="1"/>
    <w:p w14:paraId="4412C92F" w14:textId="77777777" w:rsidR="002B5D4B" w:rsidRPr="00C24C30" w:rsidRDefault="002B5D4B" w:rsidP="002B5D4B">
      <w:pPr>
        <w:numPr>
          <w:ilvl w:val="0"/>
          <w:numId w:val="2"/>
        </w:numPr>
        <w:tabs>
          <w:tab w:val="right" w:pos="426"/>
        </w:tabs>
        <w:spacing w:before="120"/>
        <w:ind w:left="0" w:firstLine="0"/>
        <w:rPr>
          <w:b/>
          <w:noProof w:val="0"/>
          <w:color w:val="000000" w:themeColor="text1"/>
          <w:lang w:val="it-IT" w:eastAsia="ru-RU"/>
        </w:rPr>
      </w:pPr>
      <w:r w:rsidRPr="00C24C30">
        <w:rPr>
          <w:b/>
          <w:noProof w:val="0"/>
          <w:color w:val="000000" w:themeColor="text1"/>
          <w:lang w:val="it-IT" w:eastAsia="ru-RU"/>
        </w:rPr>
        <w:t xml:space="preserve">Ofertele se prezintă în valuta: lei MD </w:t>
      </w:r>
    </w:p>
    <w:p w14:paraId="1FBCF1A2" w14:textId="77777777" w:rsidR="002B5D4B" w:rsidRPr="00C24C30" w:rsidRDefault="002B5D4B" w:rsidP="002B5D4B">
      <w:pPr>
        <w:numPr>
          <w:ilvl w:val="0"/>
          <w:numId w:val="2"/>
        </w:numPr>
        <w:tabs>
          <w:tab w:val="right" w:pos="426"/>
        </w:tabs>
        <w:spacing w:before="120"/>
        <w:ind w:left="0" w:firstLine="0"/>
        <w:rPr>
          <w:b/>
          <w:noProof w:val="0"/>
          <w:color w:val="000000" w:themeColor="text1"/>
          <w:lang w:val="it-IT" w:eastAsia="ru-RU"/>
        </w:rPr>
      </w:pPr>
      <w:r w:rsidRPr="00C24C30">
        <w:rPr>
          <w:b/>
          <w:noProof w:val="0"/>
          <w:color w:val="000000" w:themeColor="text1"/>
          <w:lang w:val="it-IT" w:eastAsia="ru-RU"/>
        </w:rPr>
        <w:t xml:space="preserve">Criteriul de evaluare aplicat pentru atribuirea contractului: prețul cel mai scăzut  </w:t>
      </w:r>
    </w:p>
    <w:p w14:paraId="2E8E9A5C" w14:textId="77777777" w:rsidR="00262591" w:rsidRPr="00C24C30" w:rsidRDefault="00262591" w:rsidP="00262591">
      <w:pPr>
        <w:numPr>
          <w:ilvl w:val="0"/>
          <w:numId w:val="2"/>
        </w:numPr>
        <w:tabs>
          <w:tab w:val="right" w:pos="426"/>
        </w:tabs>
        <w:spacing w:before="120"/>
        <w:ind w:left="0" w:firstLine="0"/>
        <w:jc w:val="both"/>
        <w:rPr>
          <w:b/>
          <w:noProof w:val="0"/>
          <w:color w:val="000000" w:themeColor="text1"/>
          <w:lang w:val="it-IT" w:eastAsia="ru-RU"/>
        </w:rPr>
      </w:pPr>
      <w:r w:rsidRPr="00C24C30">
        <w:rPr>
          <w:b/>
          <w:noProof w:val="0"/>
          <w:color w:val="000000" w:themeColor="text1"/>
          <w:lang w:val="it-IT" w:eastAsia="ru-RU"/>
        </w:rPr>
        <w:t>Factorii de evaluare a ofertei celei mai avantajoase din punct de vedere economic, precum și ponderile lor:</w:t>
      </w:r>
    </w:p>
    <w:p w14:paraId="2FC49257" w14:textId="77777777" w:rsidR="00262591" w:rsidRPr="00C24C30" w:rsidRDefault="00262591" w:rsidP="00262591">
      <w:pPr>
        <w:tabs>
          <w:tab w:val="right" w:pos="426"/>
        </w:tabs>
        <w:spacing w:before="120"/>
        <w:ind w:left="360"/>
        <w:rPr>
          <w:b/>
          <w:noProof w:val="0"/>
          <w:color w:val="000000" w:themeColor="text1"/>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C24C30" w14:paraId="473F5002" w14:textId="77777777" w:rsidTr="00A67305">
        <w:tc>
          <w:tcPr>
            <w:tcW w:w="577" w:type="dxa"/>
            <w:shd w:val="clear" w:color="auto" w:fill="auto"/>
          </w:tcPr>
          <w:p w14:paraId="232EE20F" w14:textId="77777777" w:rsidR="00262591" w:rsidRPr="00C24C30" w:rsidRDefault="00262591" w:rsidP="00E137B5">
            <w:pPr>
              <w:shd w:val="clear" w:color="auto" w:fill="FFFFFF" w:themeFill="background1"/>
              <w:tabs>
                <w:tab w:val="left" w:pos="612"/>
              </w:tabs>
              <w:spacing w:before="120" w:after="120"/>
              <w:rPr>
                <w:b/>
                <w:iCs/>
                <w:noProof w:val="0"/>
                <w:color w:val="000000" w:themeColor="text1"/>
                <w:sz w:val="24"/>
                <w:szCs w:val="24"/>
                <w:lang w:val="ru-RU" w:eastAsia="ru-RU"/>
              </w:rPr>
            </w:pPr>
            <w:proofErr w:type="spellStart"/>
            <w:r w:rsidRPr="00C24C30">
              <w:rPr>
                <w:b/>
                <w:iCs/>
                <w:noProof w:val="0"/>
                <w:color w:val="000000" w:themeColor="text1"/>
                <w:sz w:val="24"/>
                <w:szCs w:val="24"/>
                <w:lang w:val="ru-RU" w:eastAsia="ru-RU"/>
              </w:rPr>
              <w:t>Nr</w:t>
            </w:r>
            <w:proofErr w:type="spellEnd"/>
            <w:r w:rsidRPr="00C24C30">
              <w:rPr>
                <w:b/>
                <w:iCs/>
                <w:noProof w:val="0"/>
                <w:color w:val="000000" w:themeColor="text1"/>
                <w:sz w:val="24"/>
                <w:szCs w:val="24"/>
                <w:lang w:val="ru-RU" w:eastAsia="ru-RU"/>
              </w:rPr>
              <w:t>. d/o</w:t>
            </w:r>
          </w:p>
        </w:tc>
        <w:tc>
          <w:tcPr>
            <w:tcW w:w="7248" w:type="dxa"/>
            <w:shd w:val="clear" w:color="auto" w:fill="auto"/>
          </w:tcPr>
          <w:p w14:paraId="58A313BE" w14:textId="77777777" w:rsidR="00262591" w:rsidRPr="00C24C30" w:rsidRDefault="00262591" w:rsidP="00E137B5">
            <w:pPr>
              <w:shd w:val="clear" w:color="auto" w:fill="FFFFFF" w:themeFill="background1"/>
              <w:tabs>
                <w:tab w:val="left" w:pos="612"/>
              </w:tabs>
              <w:spacing w:before="120" w:after="120"/>
              <w:jc w:val="center"/>
              <w:rPr>
                <w:b/>
                <w:iCs/>
                <w:noProof w:val="0"/>
                <w:color w:val="000000" w:themeColor="text1"/>
                <w:sz w:val="24"/>
                <w:szCs w:val="24"/>
                <w:lang w:val="ru-RU" w:eastAsia="ru-RU"/>
              </w:rPr>
            </w:pPr>
            <w:proofErr w:type="spellStart"/>
            <w:r w:rsidRPr="00C24C30">
              <w:rPr>
                <w:b/>
                <w:iCs/>
                <w:noProof w:val="0"/>
                <w:color w:val="000000" w:themeColor="text1"/>
                <w:sz w:val="24"/>
                <w:szCs w:val="24"/>
                <w:lang w:val="ru-RU" w:eastAsia="ru-RU"/>
              </w:rPr>
              <w:t>Denumirea</w:t>
            </w:r>
            <w:proofErr w:type="spellEnd"/>
            <w:r w:rsidRPr="00C24C30">
              <w:rPr>
                <w:b/>
                <w:iCs/>
                <w:noProof w:val="0"/>
                <w:color w:val="000000" w:themeColor="text1"/>
                <w:sz w:val="24"/>
                <w:szCs w:val="24"/>
                <w:lang w:eastAsia="ru-RU"/>
              </w:rPr>
              <w:t xml:space="preserve"> </w:t>
            </w:r>
            <w:proofErr w:type="spellStart"/>
            <w:r w:rsidRPr="00C24C30">
              <w:rPr>
                <w:b/>
                <w:iCs/>
                <w:noProof w:val="0"/>
                <w:color w:val="000000" w:themeColor="text1"/>
                <w:sz w:val="24"/>
                <w:szCs w:val="24"/>
                <w:lang w:val="ru-RU" w:eastAsia="ru-RU"/>
              </w:rPr>
              <w:t>factorului</w:t>
            </w:r>
            <w:proofErr w:type="spellEnd"/>
            <w:r w:rsidRPr="00C24C30">
              <w:rPr>
                <w:b/>
                <w:iCs/>
                <w:noProof w:val="0"/>
                <w:color w:val="000000" w:themeColor="text1"/>
                <w:sz w:val="24"/>
                <w:szCs w:val="24"/>
                <w:lang w:eastAsia="ru-RU"/>
              </w:rPr>
              <w:t xml:space="preserve"> </w:t>
            </w:r>
            <w:proofErr w:type="spellStart"/>
            <w:r w:rsidRPr="00C24C30">
              <w:rPr>
                <w:b/>
                <w:iCs/>
                <w:noProof w:val="0"/>
                <w:color w:val="000000" w:themeColor="text1"/>
                <w:sz w:val="24"/>
                <w:szCs w:val="24"/>
                <w:lang w:val="ru-RU" w:eastAsia="ru-RU"/>
              </w:rPr>
              <w:t>de</w:t>
            </w:r>
            <w:proofErr w:type="spellEnd"/>
            <w:r w:rsidRPr="00C24C30">
              <w:rPr>
                <w:b/>
                <w:iCs/>
                <w:noProof w:val="0"/>
                <w:color w:val="000000" w:themeColor="text1"/>
                <w:sz w:val="24"/>
                <w:szCs w:val="24"/>
                <w:lang w:eastAsia="ru-RU"/>
              </w:rPr>
              <w:t xml:space="preserve"> </w:t>
            </w:r>
            <w:proofErr w:type="spellStart"/>
            <w:r w:rsidRPr="00C24C30">
              <w:rPr>
                <w:b/>
                <w:iCs/>
                <w:noProof w:val="0"/>
                <w:color w:val="000000" w:themeColor="text1"/>
                <w:sz w:val="24"/>
                <w:szCs w:val="24"/>
                <w:lang w:val="ru-RU" w:eastAsia="ru-RU"/>
              </w:rPr>
              <w:t>evaluare</w:t>
            </w:r>
            <w:proofErr w:type="spellEnd"/>
          </w:p>
        </w:tc>
        <w:tc>
          <w:tcPr>
            <w:tcW w:w="2160" w:type="dxa"/>
            <w:shd w:val="clear" w:color="auto" w:fill="auto"/>
          </w:tcPr>
          <w:p w14:paraId="03394601" w14:textId="77777777" w:rsidR="00262591" w:rsidRPr="00C24C30" w:rsidRDefault="00262591" w:rsidP="00E137B5">
            <w:pPr>
              <w:shd w:val="clear" w:color="auto" w:fill="FFFFFF" w:themeFill="background1"/>
              <w:tabs>
                <w:tab w:val="left" w:pos="612"/>
              </w:tabs>
              <w:spacing w:before="120" w:after="120"/>
              <w:jc w:val="center"/>
              <w:rPr>
                <w:b/>
                <w:iCs/>
                <w:noProof w:val="0"/>
                <w:color w:val="000000" w:themeColor="text1"/>
                <w:sz w:val="24"/>
                <w:szCs w:val="24"/>
                <w:lang w:val="ru-RU" w:eastAsia="ru-RU"/>
              </w:rPr>
            </w:pPr>
            <w:proofErr w:type="spellStart"/>
            <w:r w:rsidRPr="00C24C30">
              <w:rPr>
                <w:b/>
                <w:iCs/>
                <w:noProof w:val="0"/>
                <w:color w:val="000000" w:themeColor="text1"/>
                <w:sz w:val="24"/>
                <w:szCs w:val="24"/>
                <w:lang w:val="ru-RU" w:eastAsia="ru-RU"/>
              </w:rPr>
              <w:t>Ponderea</w:t>
            </w:r>
            <w:proofErr w:type="spellEnd"/>
            <w:r w:rsidRPr="00C24C30">
              <w:rPr>
                <w:b/>
                <w:iCs/>
                <w:noProof w:val="0"/>
                <w:color w:val="000000" w:themeColor="text1"/>
                <w:sz w:val="24"/>
                <w:szCs w:val="24"/>
                <w:lang w:val="ru-RU" w:eastAsia="ru-RU"/>
              </w:rPr>
              <w:t>%</w:t>
            </w:r>
          </w:p>
        </w:tc>
      </w:tr>
      <w:tr w:rsidR="002B5D4B" w:rsidRPr="00C24C30" w14:paraId="603225E1" w14:textId="77777777" w:rsidTr="00A67305">
        <w:tc>
          <w:tcPr>
            <w:tcW w:w="577" w:type="dxa"/>
            <w:shd w:val="clear" w:color="auto" w:fill="auto"/>
          </w:tcPr>
          <w:p w14:paraId="62ED26AE" w14:textId="77777777" w:rsidR="002B5D4B" w:rsidRPr="00C24C30" w:rsidRDefault="002B5D4B" w:rsidP="00E137B5">
            <w:pPr>
              <w:shd w:val="clear" w:color="auto" w:fill="FFFFFF" w:themeFill="background1"/>
              <w:tabs>
                <w:tab w:val="left" w:pos="612"/>
              </w:tabs>
              <w:spacing w:before="120" w:after="120"/>
              <w:rPr>
                <w:iCs/>
                <w:noProof w:val="0"/>
                <w:color w:val="000000" w:themeColor="text1"/>
                <w:sz w:val="24"/>
                <w:szCs w:val="24"/>
                <w:lang w:val="ru-RU" w:eastAsia="ru-RU"/>
              </w:rPr>
            </w:pPr>
          </w:p>
        </w:tc>
        <w:tc>
          <w:tcPr>
            <w:tcW w:w="7248" w:type="dxa"/>
            <w:shd w:val="clear" w:color="auto" w:fill="auto"/>
          </w:tcPr>
          <w:p w14:paraId="3EF1DCC5" w14:textId="77777777" w:rsidR="002B5D4B" w:rsidRPr="00C24C30" w:rsidRDefault="002B5D4B" w:rsidP="00E137B5">
            <w:pPr>
              <w:shd w:val="clear" w:color="auto" w:fill="FFFFFF" w:themeFill="background1"/>
              <w:tabs>
                <w:tab w:val="left" w:pos="612"/>
              </w:tabs>
              <w:rPr>
                <w:iCs/>
                <w:noProof w:val="0"/>
                <w:color w:val="000000" w:themeColor="text1"/>
                <w:sz w:val="24"/>
                <w:szCs w:val="24"/>
                <w:lang w:eastAsia="ru-RU"/>
              </w:rPr>
            </w:pPr>
            <w:r w:rsidRPr="00C24C30">
              <w:rPr>
                <w:iCs/>
                <w:noProof w:val="0"/>
                <w:color w:val="000000" w:themeColor="text1"/>
                <w:sz w:val="24"/>
                <w:szCs w:val="24"/>
                <w:lang w:eastAsia="ru-RU"/>
              </w:rPr>
              <w:t>Nu se aplică</w:t>
            </w:r>
          </w:p>
        </w:tc>
        <w:tc>
          <w:tcPr>
            <w:tcW w:w="2160" w:type="dxa"/>
            <w:shd w:val="clear" w:color="auto" w:fill="auto"/>
          </w:tcPr>
          <w:p w14:paraId="5FAF3932" w14:textId="77777777" w:rsidR="002B5D4B" w:rsidRPr="00C24C30" w:rsidRDefault="002B5D4B" w:rsidP="00E137B5">
            <w:pPr>
              <w:shd w:val="clear" w:color="auto" w:fill="FFFFFF" w:themeFill="background1"/>
              <w:tabs>
                <w:tab w:val="left" w:pos="612"/>
              </w:tabs>
              <w:spacing w:before="120" w:after="120"/>
              <w:rPr>
                <w:iCs/>
                <w:noProof w:val="0"/>
                <w:color w:val="000000" w:themeColor="text1"/>
                <w:sz w:val="24"/>
                <w:szCs w:val="24"/>
                <w:lang w:val="ru-RU" w:eastAsia="ru-RU"/>
              </w:rPr>
            </w:pPr>
          </w:p>
        </w:tc>
      </w:tr>
    </w:tbl>
    <w:p w14:paraId="7EE40618" w14:textId="77777777" w:rsidR="00262591" w:rsidRPr="00C24C30" w:rsidRDefault="00262591" w:rsidP="00262591">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C24C30">
        <w:rPr>
          <w:b/>
          <w:noProof w:val="0"/>
          <w:color w:val="000000" w:themeColor="text1"/>
          <w:lang w:val="it-IT" w:eastAsia="ru-RU"/>
        </w:rPr>
        <w:t>Termenul limită de depunere/deschidere a ofertelor:</w:t>
      </w:r>
    </w:p>
    <w:p w14:paraId="0CCAD35D" w14:textId="77777777" w:rsidR="007511DF" w:rsidRPr="00C24C30" w:rsidRDefault="007511DF" w:rsidP="007511DF">
      <w:pPr>
        <w:pStyle w:val="a"/>
        <w:numPr>
          <w:ilvl w:val="0"/>
          <w:numId w:val="6"/>
        </w:numPr>
        <w:shd w:val="clear" w:color="auto" w:fill="FFFFFF" w:themeFill="background1"/>
        <w:tabs>
          <w:tab w:val="right" w:pos="426"/>
        </w:tabs>
        <w:spacing w:before="120"/>
        <w:rPr>
          <w:b/>
          <w:color w:val="000000" w:themeColor="text1"/>
          <w:lang w:eastAsia="ru-RU"/>
        </w:rPr>
      </w:pPr>
      <w:r w:rsidRPr="00C24C30">
        <w:rPr>
          <w:b/>
          <w:color w:val="000000" w:themeColor="text1"/>
          <w:lang w:eastAsia="ru-RU"/>
        </w:rPr>
        <w:t>conform SIA RSAP /</w:t>
      </w:r>
      <w:proofErr w:type="spellStart"/>
      <w:r w:rsidRPr="00C24C30">
        <w:rPr>
          <w:b/>
          <w:color w:val="000000" w:themeColor="text1"/>
          <w:lang w:eastAsia="ru-RU"/>
        </w:rPr>
        <w:t>până</w:t>
      </w:r>
      <w:proofErr w:type="spellEnd"/>
      <w:r w:rsidRPr="00C24C30">
        <w:rPr>
          <w:b/>
          <w:color w:val="000000" w:themeColor="text1"/>
          <w:lang w:eastAsia="ru-RU"/>
        </w:rPr>
        <w:t xml:space="preserve"> la: </w:t>
      </w:r>
      <w:r w:rsidRPr="00C24C30">
        <w:rPr>
          <w:b/>
          <w:i/>
          <w:color w:val="000000" w:themeColor="text1"/>
          <w:lang w:eastAsia="ru-RU"/>
        </w:rPr>
        <w:t>[</w:t>
      </w:r>
      <w:proofErr w:type="spellStart"/>
      <w:r w:rsidRPr="00C24C30">
        <w:rPr>
          <w:b/>
          <w:i/>
          <w:color w:val="000000" w:themeColor="text1"/>
          <w:lang w:eastAsia="ru-RU"/>
        </w:rPr>
        <w:t>ora</w:t>
      </w:r>
      <w:proofErr w:type="spellEnd"/>
      <w:r w:rsidRPr="00C24C30">
        <w:rPr>
          <w:b/>
          <w:i/>
          <w:color w:val="000000" w:themeColor="text1"/>
          <w:lang w:eastAsia="ru-RU"/>
        </w:rPr>
        <w:t xml:space="preserve"> </w:t>
      </w:r>
      <w:proofErr w:type="spellStart"/>
      <w:r w:rsidRPr="00C24C30">
        <w:rPr>
          <w:b/>
          <w:i/>
          <w:color w:val="000000" w:themeColor="text1"/>
          <w:lang w:eastAsia="ru-RU"/>
        </w:rPr>
        <w:t>exactă</w:t>
      </w:r>
      <w:proofErr w:type="spellEnd"/>
      <w:r w:rsidRPr="00C24C30">
        <w:rPr>
          <w:b/>
          <w:i/>
          <w:color w:val="000000" w:themeColor="text1"/>
          <w:lang w:eastAsia="ru-RU"/>
        </w:rPr>
        <w:t xml:space="preserve">] </w:t>
      </w:r>
      <w:proofErr w:type="spellStart"/>
      <w:r w:rsidRPr="00C24C30">
        <w:rPr>
          <w:b/>
          <w:color w:val="000000" w:themeColor="text1"/>
        </w:rPr>
        <w:t>Informaţia</w:t>
      </w:r>
      <w:proofErr w:type="spellEnd"/>
      <w:r w:rsidRPr="00C24C30">
        <w:rPr>
          <w:b/>
          <w:color w:val="000000" w:themeColor="text1"/>
        </w:rPr>
        <w:t xml:space="preserve"> o </w:t>
      </w:r>
      <w:proofErr w:type="spellStart"/>
      <w:r w:rsidRPr="00C24C30">
        <w:rPr>
          <w:b/>
          <w:color w:val="000000" w:themeColor="text1"/>
        </w:rPr>
        <w:t>găsiţi</w:t>
      </w:r>
      <w:proofErr w:type="spellEnd"/>
      <w:r w:rsidRPr="00C24C30">
        <w:rPr>
          <w:b/>
          <w:color w:val="000000" w:themeColor="text1"/>
        </w:rPr>
        <w:t xml:space="preserve"> </w:t>
      </w:r>
      <w:proofErr w:type="spellStart"/>
      <w:r w:rsidRPr="00C24C30">
        <w:rPr>
          <w:b/>
          <w:color w:val="000000" w:themeColor="text1"/>
        </w:rPr>
        <w:t>în</w:t>
      </w:r>
      <w:proofErr w:type="spellEnd"/>
      <w:r w:rsidRPr="00C24C30">
        <w:rPr>
          <w:b/>
          <w:color w:val="000000" w:themeColor="text1"/>
        </w:rPr>
        <w:t xml:space="preserve"> SIA RSAP</w:t>
      </w:r>
      <w:r w:rsidRPr="00C24C30">
        <w:rPr>
          <w:b/>
          <w:color w:val="000000" w:themeColor="text1"/>
          <w:lang w:eastAsia="ru-RU"/>
        </w:rPr>
        <w:t xml:space="preserve"> </w:t>
      </w:r>
    </w:p>
    <w:p w14:paraId="5C1B4803" w14:textId="77777777" w:rsidR="007511DF" w:rsidRPr="00C24C30" w:rsidRDefault="007511DF" w:rsidP="007511DF">
      <w:pPr>
        <w:pStyle w:val="a"/>
        <w:numPr>
          <w:ilvl w:val="0"/>
          <w:numId w:val="6"/>
        </w:numPr>
        <w:shd w:val="clear" w:color="auto" w:fill="FFFFFF" w:themeFill="background1"/>
        <w:tabs>
          <w:tab w:val="right" w:pos="426"/>
        </w:tabs>
        <w:spacing w:before="120"/>
        <w:rPr>
          <w:b/>
          <w:color w:val="000000" w:themeColor="text1"/>
          <w:lang w:eastAsia="ru-RU"/>
        </w:rPr>
      </w:pPr>
      <w:r w:rsidRPr="00C24C30">
        <w:rPr>
          <w:b/>
          <w:color w:val="000000" w:themeColor="text1"/>
          <w:lang w:eastAsia="ru-RU"/>
        </w:rPr>
        <w:t xml:space="preserve">pe: </w:t>
      </w:r>
      <w:r w:rsidRPr="00C24C30">
        <w:rPr>
          <w:b/>
          <w:i/>
          <w:color w:val="000000" w:themeColor="text1"/>
          <w:lang w:eastAsia="ru-RU"/>
        </w:rPr>
        <w:t xml:space="preserve">[data] </w:t>
      </w:r>
      <w:proofErr w:type="spellStart"/>
      <w:r w:rsidRPr="00C24C30">
        <w:rPr>
          <w:b/>
          <w:color w:val="000000" w:themeColor="text1"/>
        </w:rPr>
        <w:t>Informaţia</w:t>
      </w:r>
      <w:proofErr w:type="spellEnd"/>
      <w:r w:rsidRPr="00C24C30">
        <w:rPr>
          <w:b/>
          <w:color w:val="000000" w:themeColor="text1"/>
        </w:rPr>
        <w:t xml:space="preserve"> o </w:t>
      </w:r>
      <w:proofErr w:type="spellStart"/>
      <w:r w:rsidRPr="00C24C30">
        <w:rPr>
          <w:b/>
          <w:color w:val="000000" w:themeColor="text1"/>
        </w:rPr>
        <w:t>găsiţi</w:t>
      </w:r>
      <w:proofErr w:type="spellEnd"/>
      <w:r w:rsidRPr="00C24C30">
        <w:rPr>
          <w:b/>
          <w:color w:val="000000" w:themeColor="text1"/>
        </w:rPr>
        <w:t xml:space="preserve"> </w:t>
      </w:r>
      <w:proofErr w:type="spellStart"/>
      <w:r w:rsidRPr="00C24C30">
        <w:rPr>
          <w:b/>
          <w:color w:val="000000" w:themeColor="text1"/>
        </w:rPr>
        <w:t>în</w:t>
      </w:r>
      <w:proofErr w:type="spellEnd"/>
      <w:r w:rsidRPr="00C24C30">
        <w:rPr>
          <w:b/>
          <w:color w:val="000000" w:themeColor="text1"/>
        </w:rPr>
        <w:t xml:space="preserve"> SIA RSAP</w:t>
      </w:r>
      <w:r w:rsidRPr="00C24C30">
        <w:rPr>
          <w:b/>
          <w:color w:val="000000" w:themeColor="text1"/>
          <w:lang w:eastAsia="ru-RU"/>
        </w:rPr>
        <w:t xml:space="preserve"> </w:t>
      </w:r>
    </w:p>
    <w:p w14:paraId="1DA681E5" w14:textId="77777777" w:rsidR="00262591" w:rsidRPr="00C24C30" w:rsidRDefault="00262591" w:rsidP="00262591">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C24C30">
        <w:rPr>
          <w:b/>
          <w:noProof w:val="0"/>
          <w:color w:val="000000" w:themeColor="text1"/>
          <w:lang w:val="it-IT" w:eastAsia="ru-RU"/>
        </w:rPr>
        <w:t xml:space="preserve">Adresa la care trebuie transmise ofertele sau cererile de participare: </w:t>
      </w:r>
    </w:p>
    <w:p w14:paraId="17D1E9C3" w14:textId="77777777" w:rsidR="00262591" w:rsidRPr="00C24C30" w:rsidRDefault="00262591" w:rsidP="00262591">
      <w:pPr>
        <w:shd w:val="clear" w:color="auto" w:fill="FFFFFF" w:themeFill="background1"/>
        <w:tabs>
          <w:tab w:val="right" w:pos="426"/>
        </w:tabs>
        <w:spacing w:before="120"/>
        <w:ind w:left="450"/>
        <w:jc w:val="both"/>
        <w:rPr>
          <w:b/>
          <w:noProof w:val="0"/>
          <w:color w:val="000000" w:themeColor="text1"/>
          <w:lang w:val="it-IT" w:eastAsia="ru-RU"/>
        </w:rPr>
      </w:pPr>
      <w:r w:rsidRPr="00C24C30">
        <w:rPr>
          <w:b/>
          <w:i/>
          <w:noProof w:val="0"/>
          <w:color w:val="000000" w:themeColor="text1"/>
          <w:lang w:val="it-IT" w:eastAsia="ru-RU"/>
        </w:rPr>
        <w:t>Ofertele sau cererile de participare vor fi depuse electronic prin intermediul SIA RSAP</w:t>
      </w:r>
    </w:p>
    <w:p w14:paraId="6B01A0D3" w14:textId="77777777" w:rsidR="00262591" w:rsidRPr="00C24C30" w:rsidRDefault="00262591" w:rsidP="00262591">
      <w:pPr>
        <w:numPr>
          <w:ilvl w:val="0"/>
          <w:numId w:val="2"/>
        </w:numPr>
        <w:tabs>
          <w:tab w:val="right" w:pos="426"/>
        </w:tabs>
        <w:spacing w:before="120"/>
        <w:ind w:left="0" w:firstLine="0"/>
        <w:rPr>
          <w:b/>
          <w:noProof w:val="0"/>
          <w:color w:val="000000" w:themeColor="text1"/>
          <w:lang w:val="it-IT" w:eastAsia="ru-RU"/>
        </w:rPr>
      </w:pPr>
      <w:r w:rsidRPr="00C24C30">
        <w:rPr>
          <w:b/>
          <w:noProof w:val="0"/>
          <w:color w:val="000000" w:themeColor="text1"/>
          <w:lang w:val="it-IT" w:eastAsia="ru-RU"/>
        </w:rPr>
        <w:lastRenderedPageBreak/>
        <w:t xml:space="preserve">Termenul de valabilitate a ofertelor: </w:t>
      </w:r>
      <w:r w:rsidR="007511DF" w:rsidRPr="00C24C30">
        <w:rPr>
          <w:b/>
          <w:noProof w:val="0"/>
          <w:color w:val="000000" w:themeColor="text1"/>
          <w:lang w:val="it-IT" w:eastAsia="ru-RU"/>
        </w:rPr>
        <w:t>50 zile</w:t>
      </w:r>
    </w:p>
    <w:p w14:paraId="3883A754" w14:textId="77777777" w:rsidR="007511DF" w:rsidRPr="00C24C30" w:rsidRDefault="00262591" w:rsidP="007511DF">
      <w:pPr>
        <w:numPr>
          <w:ilvl w:val="0"/>
          <w:numId w:val="2"/>
        </w:numPr>
        <w:tabs>
          <w:tab w:val="right" w:pos="426"/>
        </w:tabs>
        <w:spacing w:before="120"/>
        <w:ind w:left="0" w:firstLine="0"/>
        <w:rPr>
          <w:b/>
          <w:i/>
          <w:noProof w:val="0"/>
          <w:color w:val="000000" w:themeColor="text1"/>
          <w:lang w:val="it-IT" w:eastAsia="ru-RU"/>
        </w:rPr>
      </w:pPr>
      <w:proofErr w:type="spellStart"/>
      <w:r w:rsidRPr="00C24C30">
        <w:rPr>
          <w:b/>
          <w:noProof w:val="0"/>
          <w:color w:val="000000" w:themeColor="text1"/>
          <w:lang w:val="ru-RU" w:eastAsia="ru-RU"/>
        </w:rPr>
        <w:t>Locul</w:t>
      </w:r>
      <w:proofErr w:type="spellEnd"/>
      <w:r w:rsidRPr="00C24C30">
        <w:rPr>
          <w:b/>
          <w:noProof w:val="0"/>
          <w:color w:val="000000" w:themeColor="text1"/>
          <w:lang w:eastAsia="ru-RU"/>
        </w:rPr>
        <w:t xml:space="preserve"> </w:t>
      </w:r>
      <w:proofErr w:type="spellStart"/>
      <w:r w:rsidRPr="00C24C30">
        <w:rPr>
          <w:b/>
          <w:noProof w:val="0"/>
          <w:color w:val="000000" w:themeColor="text1"/>
          <w:lang w:val="ru-RU" w:eastAsia="ru-RU"/>
        </w:rPr>
        <w:t>deschiderii</w:t>
      </w:r>
      <w:proofErr w:type="spellEnd"/>
      <w:r w:rsidRPr="00C24C30">
        <w:rPr>
          <w:b/>
          <w:noProof w:val="0"/>
          <w:color w:val="000000" w:themeColor="text1"/>
          <w:lang w:eastAsia="ru-RU"/>
        </w:rPr>
        <w:t xml:space="preserve"> </w:t>
      </w:r>
      <w:proofErr w:type="spellStart"/>
      <w:r w:rsidRPr="00C24C30">
        <w:rPr>
          <w:b/>
          <w:noProof w:val="0"/>
          <w:color w:val="000000" w:themeColor="text1"/>
          <w:lang w:val="ru-RU" w:eastAsia="ru-RU"/>
        </w:rPr>
        <w:t>ofertelor</w:t>
      </w:r>
      <w:proofErr w:type="spellEnd"/>
      <w:r w:rsidRPr="00C24C30">
        <w:rPr>
          <w:b/>
          <w:noProof w:val="0"/>
          <w:color w:val="000000" w:themeColor="text1"/>
          <w:lang w:val="ru-RU" w:eastAsia="ru-RU"/>
        </w:rPr>
        <w:t xml:space="preserve">: </w:t>
      </w:r>
      <w:r w:rsidR="007511DF" w:rsidRPr="00C24C30">
        <w:rPr>
          <w:b/>
          <w:color w:val="000000" w:themeColor="text1"/>
          <w:shd w:val="clear" w:color="auto" w:fill="FFFF00"/>
        </w:rPr>
        <w:t>SIA RSAP</w:t>
      </w:r>
      <w:r w:rsidR="007511DF" w:rsidRPr="00C24C30">
        <w:rPr>
          <w:b/>
          <w:noProof w:val="0"/>
          <w:color w:val="000000" w:themeColor="text1"/>
          <w:lang w:eastAsia="ru-RU"/>
        </w:rPr>
        <w:t xml:space="preserve"> </w:t>
      </w:r>
    </w:p>
    <w:p w14:paraId="2DB711EA" w14:textId="77777777" w:rsidR="00262591" w:rsidRPr="00C24C30" w:rsidRDefault="007511DF" w:rsidP="007511DF">
      <w:pPr>
        <w:tabs>
          <w:tab w:val="right" w:pos="426"/>
        </w:tabs>
        <w:spacing w:before="120"/>
        <w:rPr>
          <w:b/>
          <w:i/>
          <w:noProof w:val="0"/>
          <w:color w:val="000000" w:themeColor="text1"/>
          <w:lang w:val="it-IT" w:eastAsia="ru-RU"/>
        </w:rPr>
      </w:pPr>
      <w:r w:rsidRPr="00C24C30">
        <w:rPr>
          <w:b/>
          <w:i/>
          <w:noProof w:val="0"/>
          <w:color w:val="000000" w:themeColor="text1"/>
          <w:lang w:val="it-IT" w:eastAsia="ru-RU"/>
        </w:rPr>
        <w:t xml:space="preserve">     </w:t>
      </w:r>
      <w:r w:rsidR="00262591" w:rsidRPr="00C24C30">
        <w:rPr>
          <w:b/>
          <w:i/>
          <w:noProof w:val="0"/>
          <w:color w:val="000000" w:themeColor="text1"/>
          <w:lang w:val="it-IT" w:eastAsia="ru-RU"/>
        </w:rPr>
        <w:t xml:space="preserve">Ofertele întârziate vor fi respinse. </w:t>
      </w:r>
    </w:p>
    <w:p w14:paraId="63371406" w14:textId="77777777" w:rsidR="00262591" w:rsidRPr="00C24C30" w:rsidRDefault="00262591" w:rsidP="00262591">
      <w:pPr>
        <w:numPr>
          <w:ilvl w:val="0"/>
          <w:numId w:val="2"/>
        </w:numPr>
        <w:shd w:val="clear" w:color="auto" w:fill="FFFFFF" w:themeFill="background1"/>
        <w:tabs>
          <w:tab w:val="right" w:pos="426"/>
        </w:tabs>
        <w:spacing w:before="120"/>
        <w:ind w:left="450" w:hanging="450"/>
        <w:jc w:val="both"/>
        <w:rPr>
          <w:b/>
          <w:noProof w:val="0"/>
          <w:color w:val="000000" w:themeColor="text1"/>
          <w:lang w:val="it-IT" w:eastAsia="ru-RU"/>
        </w:rPr>
      </w:pPr>
      <w:r w:rsidRPr="00C24C30">
        <w:rPr>
          <w:b/>
          <w:noProof w:val="0"/>
          <w:color w:val="000000" w:themeColor="text1"/>
          <w:lang w:val="it-IT" w:eastAsia="ru-RU"/>
        </w:rPr>
        <w:t xml:space="preserve">Persoanele autorizate să asiste la deschiderea ofertelor: </w:t>
      </w:r>
      <w:r w:rsidRPr="00C24C30">
        <w:rPr>
          <w:b/>
          <w:noProof w:val="0"/>
          <w:color w:val="000000" w:themeColor="text1"/>
          <w:lang w:val="it-IT" w:eastAsia="ru-RU"/>
        </w:rPr>
        <w:br/>
      </w:r>
      <w:r w:rsidRPr="00C24C30">
        <w:rPr>
          <w:b/>
          <w:i/>
          <w:noProof w:val="0"/>
          <w:color w:val="000000" w:themeColor="text1"/>
          <w:lang w:val="it-IT" w:eastAsia="ru-RU"/>
        </w:rPr>
        <w:t>Ofertanții sau reprezentanții acestora au dreptul să participe la deschiderea ofertelor, cu excepția cazului cînd ofertele au fost depuse prin SIA RSAP</w:t>
      </w:r>
      <w:r w:rsidRPr="00C24C30">
        <w:rPr>
          <w:b/>
          <w:noProof w:val="0"/>
          <w:color w:val="000000" w:themeColor="text1"/>
          <w:lang w:val="it-IT" w:eastAsia="ru-RU"/>
        </w:rPr>
        <w:t>.</w:t>
      </w:r>
    </w:p>
    <w:p w14:paraId="53081819" w14:textId="77777777" w:rsidR="00262591" w:rsidRPr="00C24C30" w:rsidRDefault="00262591" w:rsidP="00262591">
      <w:pPr>
        <w:numPr>
          <w:ilvl w:val="0"/>
          <w:numId w:val="2"/>
        </w:numPr>
        <w:shd w:val="clear" w:color="auto" w:fill="FFFFFF" w:themeFill="background1"/>
        <w:tabs>
          <w:tab w:val="right" w:pos="426"/>
        </w:tabs>
        <w:spacing w:before="120"/>
        <w:ind w:left="450" w:hanging="450"/>
        <w:rPr>
          <w:b/>
          <w:noProof w:val="0"/>
          <w:color w:val="000000" w:themeColor="text1"/>
          <w:lang w:val="it-IT" w:eastAsia="ru-RU"/>
        </w:rPr>
      </w:pPr>
      <w:r w:rsidRPr="00C24C30">
        <w:rPr>
          <w:b/>
          <w:noProof w:val="0"/>
          <w:color w:val="000000" w:themeColor="text1"/>
          <w:lang w:val="it-IT" w:eastAsia="ru-RU"/>
        </w:rPr>
        <w:t xml:space="preserve">Limba sau limbile în care trebuie redactate ofertele sau cererile de participare: </w:t>
      </w:r>
      <w:r w:rsidR="007511DF" w:rsidRPr="00C24C30">
        <w:rPr>
          <w:b/>
          <w:noProof w:val="0"/>
          <w:color w:val="000000" w:themeColor="text1"/>
          <w:lang w:val="it-IT" w:eastAsia="ru-RU"/>
        </w:rPr>
        <w:t>Limba română</w:t>
      </w:r>
    </w:p>
    <w:p w14:paraId="789162D3" w14:textId="77777777" w:rsidR="007511DF" w:rsidRPr="00C24C30" w:rsidRDefault="00262591" w:rsidP="007511DF">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C24C30">
        <w:rPr>
          <w:b/>
          <w:noProof w:val="0"/>
          <w:color w:val="000000" w:themeColor="text1"/>
          <w:lang w:val="it-IT" w:eastAsia="ru-RU"/>
        </w:rPr>
        <w:t xml:space="preserve">Respectivul contract se referă la un proiect și/sau program finanțat din fonduri ale Uniunii Europene: </w:t>
      </w:r>
      <w:r w:rsidR="007511DF" w:rsidRPr="00C24C30">
        <w:rPr>
          <w:b/>
          <w:color w:val="000000" w:themeColor="text1"/>
          <w:shd w:val="clear" w:color="auto" w:fill="FFFF00"/>
          <w:lang w:val="en-US"/>
        </w:rPr>
        <w:t xml:space="preserve">nu se aplică </w:t>
      </w:r>
    </w:p>
    <w:p w14:paraId="7C89407E" w14:textId="77777777" w:rsidR="00262591" w:rsidRPr="00C24C30" w:rsidRDefault="00262591" w:rsidP="007511DF">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C24C30">
        <w:rPr>
          <w:b/>
          <w:noProof w:val="0"/>
          <w:color w:val="000000" w:themeColor="text1"/>
          <w:lang w:val="it-IT" w:eastAsia="ru-RU"/>
        </w:rPr>
        <w:t xml:space="preserve">Denumirea și adresa organismului competent de soluționare a contestațiilor: </w:t>
      </w:r>
    </w:p>
    <w:p w14:paraId="387C2E1D" w14:textId="77777777" w:rsidR="00262591" w:rsidRPr="00C24C30" w:rsidRDefault="00262591" w:rsidP="00262591">
      <w:pPr>
        <w:shd w:val="clear" w:color="auto" w:fill="FFFFFF" w:themeFill="background1"/>
        <w:tabs>
          <w:tab w:val="right" w:pos="426"/>
        </w:tabs>
        <w:ind w:left="450"/>
        <w:rPr>
          <w:b/>
          <w:i/>
          <w:noProof w:val="0"/>
          <w:color w:val="000000" w:themeColor="text1"/>
          <w:lang w:val="it-IT" w:eastAsia="ru-RU"/>
        </w:rPr>
      </w:pPr>
      <w:r w:rsidRPr="00C24C30">
        <w:rPr>
          <w:b/>
          <w:i/>
          <w:noProof w:val="0"/>
          <w:color w:val="000000" w:themeColor="text1"/>
          <w:lang w:val="it-IT" w:eastAsia="ru-RU"/>
        </w:rPr>
        <w:t>Agenția Națională pentru Soluționarea Contestațiilor</w:t>
      </w:r>
    </w:p>
    <w:p w14:paraId="0F01F09F" w14:textId="77777777" w:rsidR="00262591" w:rsidRPr="00C24C30" w:rsidRDefault="00262591" w:rsidP="00262591">
      <w:pPr>
        <w:shd w:val="clear" w:color="auto" w:fill="FFFFFF" w:themeFill="background1"/>
        <w:tabs>
          <w:tab w:val="right" w:pos="426"/>
        </w:tabs>
        <w:ind w:left="450"/>
        <w:rPr>
          <w:b/>
          <w:i/>
          <w:noProof w:val="0"/>
          <w:color w:val="000000" w:themeColor="text1"/>
          <w:lang w:val="it-IT" w:eastAsia="ru-RU"/>
        </w:rPr>
      </w:pPr>
      <w:r w:rsidRPr="00C24C30">
        <w:rPr>
          <w:b/>
          <w:i/>
          <w:noProof w:val="0"/>
          <w:color w:val="000000" w:themeColor="text1"/>
          <w:lang w:val="it-IT" w:eastAsia="ru-RU"/>
        </w:rPr>
        <w:t>Adresa: mun. Chișinău, bd. Ștefan cel Mare și Sfânt nr.124 (et.4), MD 2001;</w:t>
      </w:r>
    </w:p>
    <w:p w14:paraId="5878AE52" w14:textId="77777777" w:rsidR="00262591" w:rsidRPr="00C24C30" w:rsidRDefault="00262591" w:rsidP="00262591">
      <w:pPr>
        <w:shd w:val="clear" w:color="auto" w:fill="FFFFFF" w:themeFill="background1"/>
        <w:tabs>
          <w:tab w:val="right" w:pos="426"/>
        </w:tabs>
        <w:ind w:left="450"/>
        <w:rPr>
          <w:b/>
          <w:i/>
          <w:noProof w:val="0"/>
          <w:color w:val="000000" w:themeColor="text1"/>
          <w:lang w:val="en-US" w:eastAsia="ru-RU"/>
        </w:rPr>
      </w:pPr>
      <w:r w:rsidRPr="00C24C30">
        <w:rPr>
          <w:b/>
          <w:i/>
          <w:noProof w:val="0"/>
          <w:color w:val="000000" w:themeColor="text1"/>
          <w:lang w:val="en-US" w:eastAsia="ru-RU"/>
        </w:rPr>
        <w:t>Tel/Fax/email:022-820 652, 022 820-651, contestatii@ansc.md</w:t>
      </w:r>
    </w:p>
    <w:p w14:paraId="28C46039" w14:textId="77777777" w:rsidR="00262591" w:rsidRPr="00C24C30"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C24C30">
        <w:rPr>
          <w:b/>
          <w:noProof w:val="0"/>
          <w:color w:val="000000" w:themeColor="text1"/>
          <w:lang w:val="it-IT" w:eastAsia="ru-RU"/>
        </w:rPr>
        <w:t>Data (datele) și referința (referințele) publicărilor anterioare în Jurnalul Oficial al Uniunii Europene privind contractul (contractele) la care se referă anunțul respectiv (dacă este cazul):</w:t>
      </w:r>
      <w:r w:rsidR="00E82244" w:rsidRPr="00C24C30">
        <w:rPr>
          <w:b/>
          <w:noProof w:val="0"/>
          <w:color w:val="000000" w:themeColor="text1"/>
          <w:lang w:val="it-IT" w:eastAsia="ru-RU"/>
        </w:rPr>
        <w:t xml:space="preserve"> </w:t>
      </w:r>
      <w:r w:rsidR="007511DF" w:rsidRPr="00C24C30">
        <w:rPr>
          <w:b/>
          <w:color w:val="000000" w:themeColor="text1"/>
          <w:shd w:val="clear" w:color="auto" w:fill="FFFF00"/>
          <w:lang w:val="en-US"/>
        </w:rPr>
        <w:t>nu se aplică</w:t>
      </w:r>
    </w:p>
    <w:p w14:paraId="10AC3BC8" w14:textId="77777777" w:rsidR="00262591" w:rsidRPr="00C24C30" w:rsidRDefault="00262591" w:rsidP="00262591">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C24C30">
        <w:rPr>
          <w:b/>
          <w:noProof w:val="0"/>
          <w:color w:val="000000" w:themeColor="text1"/>
          <w:lang w:val="it-IT" w:eastAsia="ru-RU"/>
        </w:rPr>
        <w:t>În cazul achizițiilor periodice, calendarul estimat pentru publicarea anunțurilor viitoare</w:t>
      </w:r>
      <w:r w:rsidRPr="00C24C30">
        <w:rPr>
          <w:b/>
          <w:noProof w:val="0"/>
          <w:color w:val="000000" w:themeColor="text1"/>
          <w:shd w:val="clear" w:color="auto" w:fill="FFFFFF" w:themeFill="background1"/>
          <w:lang w:val="it-IT" w:eastAsia="ru-RU"/>
        </w:rPr>
        <w:t>:</w:t>
      </w:r>
      <w:r w:rsidR="007511DF" w:rsidRPr="00C24C30">
        <w:rPr>
          <w:b/>
          <w:noProof w:val="0"/>
          <w:color w:val="000000" w:themeColor="text1"/>
          <w:shd w:val="clear" w:color="auto" w:fill="FFFFFF" w:themeFill="background1"/>
          <w:lang w:val="it-IT" w:eastAsia="ru-RU"/>
        </w:rPr>
        <w:t xml:space="preserve"> -</w:t>
      </w:r>
    </w:p>
    <w:p w14:paraId="3A7E2FAA" w14:textId="77777777" w:rsidR="00262591" w:rsidRPr="00C24C30" w:rsidRDefault="00262591" w:rsidP="00262591">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C24C30">
        <w:rPr>
          <w:b/>
          <w:noProof w:val="0"/>
          <w:color w:val="000000" w:themeColor="text1"/>
          <w:lang w:val="it-IT" w:eastAsia="ru-RU"/>
        </w:rPr>
        <w:t xml:space="preserve">Data publicării anunțului de intenție sau, după caz, precizarea că nu a fost publicat un astfel de </w:t>
      </w:r>
      <w:r w:rsidRPr="00C24C30">
        <w:rPr>
          <w:b/>
          <w:noProof w:val="0"/>
          <w:color w:val="000000" w:themeColor="text1"/>
          <w:shd w:val="clear" w:color="auto" w:fill="FFFFFF" w:themeFill="background1"/>
          <w:lang w:val="it-IT" w:eastAsia="ru-RU"/>
        </w:rPr>
        <w:t>anunţ:</w:t>
      </w:r>
      <w:r w:rsidR="00791E21" w:rsidRPr="00C24C30">
        <w:rPr>
          <w:b/>
          <w:noProof w:val="0"/>
          <w:color w:val="000000" w:themeColor="text1"/>
          <w:shd w:val="clear" w:color="auto" w:fill="FFFFFF" w:themeFill="background1"/>
          <w:lang w:val="it-IT" w:eastAsia="ru-RU"/>
        </w:rPr>
        <w:t xml:space="preserve"> -</w:t>
      </w:r>
    </w:p>
    <w:p w14:paraId="15F75597" w14:textId="7CEB3208" w:rsidR="00262591" w:rsidRPr="00C24C30" w:rsidRDefault="00262591" w:rsidP="00262591">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C24C30">
        <w:rPr>
          <w:b/>
          <w:noProof w:val="0"/>
          <w:color w:val="000000" w:themeColor="text1"/>
          <w:lang w:val="it-IT" w:eastAsia="ru-RU"/>
        </w:rPr>
        <w:t xml:space="preserve">Data transmiterii spre publicare a anunțului de </w:t>
      </w:r>
      <w:r w:rsidRPr="00C24C30">
        <w:rPr>
          <w:b/>
          <w:noProof w:val="0"/>
          <w:lang w:val="it-IT" w:eastAsia="ru-RU"/>
        </w:rPr>
        <w:t>participar</w:t>
      </w:r>
      <w:r w:rsidRPr="00C24C30">
        <w:rPr>
          <w:b/>
          <w:noProof w:val="0"/>
          <w:shd w:val="clear" w:color="auto" w:fill="FFFFFF" w:themeFill="background1"/>
          <w:lang w:val="it-IT" w:eastAsia="ru-RU"/>
        </w:rPr>
        <w:t>e:</w:t>
      </w:r>
      <w:r w:rsidR="007511DF" w:rsidRPr="00C24C30">
        <w:rPr>
          <w:b/>
          <w:noProof w:val="0"/>
          <w:shd w:val="clear" w:color="auto" w:fill="FFFFFF" w:themeFill="background1"/>
          <w:lang w:val="it-IT" w:eastAsia="ru-RU"/>
        </w:rPr>
        <w:t xml:space="preserve"> </w:t>
      </w:r>
      <w:r w:rsidR="0087500C">
        <w:rPr>
          <w:b/>
          <w:noProof w:val="0"/>
          <w:shd w:val="clear" w:color="auto" w:fill="FFFFFF" w:themeFill="background1"/>
          <w:lang w:val="it-IT" w:eastAsia="ru-RU"/>
        </w:rPr>
        <w:t>0</w:t>
      </w:r>
      <w:r w:rsidR="006A2D2F">
        <w:rPr>
          <w:b/>
          <w:noProof w:val="0"/>
          <w:shd w:val="clear" w:color="auto" w:fill="FFFFFF" w:themeFill="background1"/>
          <w:lang w:val="it-IT" w:eastAsia="ru-RU"/>
        </w:rPr>
        <w:t>4</w:t>
      </w:r>
      <w:r w:rsidR="00C24C30" w:rsidRPr="00C24C30">
        <w:rPr>
          <w:b/>
          <w:noProof w:val="0"/>
          <w:shd w:val="clear" w:color="auto" w:fill="FFFFFF" w:themeFill="background1"/>
          <w:lang w:val="it-IT" w:eastAsia="ru-RU"/>
        </w:rPr>
        <w:t>.</w:t>
      </w:r>
      <w:r w:rsidR="0087500C">
        <w:rPr>
          <w:b/>
          <w:noProof w:val="0"/>
          <w:shd w:val="clear" w:color="auto" w:fill="FFFFFF" w:themeFill="background1"/>
          <w:lang w:val="it-IT" w:eastAsia="ru-RU"/>
        </w:rPr>
        <w:t>12</w:t>
      </w:r>
      <w:r w:rsidR="00C24C30" w:rsidRPr="00C24C30">
        <w:rPr>
          <w:b/>
          <w:noProof w:val="0"/>
          <w:shd w:val="clear" w:color="auto" w:fill="FFFFFF" w:themeFill="background1"/>
          <w:lang w:val="it-IT" w:eastAsia="ru-RU"/>
        </w:rPr>
        <w:t>.2023</w:t>
      </w:r>
    </w:p>
    <w:p w14:paraId="4C9B4A9C" w14:textId="77777777" w:rsidR="00262591" w:rsidRPr="00C24C30" w:rsidRDefault="00262591" w:rsidP="00262591">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C24C30">
        <w:rPr>
          <w:b/>
          <w:noProof w:val="0"/>
          <w:color w:val="000000" w:themeColor="text1"/>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C24C30" w14:paraId="3097A7EC" w14:textId="77777777" w:rsidTr="00E82244">
        <w:tc>
          <w:tcPr>
            <w:tcW w:w="0" w:type="auto"/>
            <w:shd w:val="clear" w:color="auto" w:fill="FFFFFF" w:themeFill="background1"/>
          </w:tcPr>
          <w:p w14:paraId="7C8A2AD2" w14:textId="77777777" w:rsidR="00262591" w:rsidRPr="00C24C30" w:rsidRDefault="00262591" w:rsidP="00E137B5">
            <w:pPr>
              <w:shd w:val="clear" w:color="auto" w:fill="FFFFFF" w:themeFill="background1"/>
              <w:tabs>
                <w:tab w:val="right" w:pos="426"/>
              </w:tabs>
              <w:rPr>
                <w:b/>
                <w:noProof w:val="0"/>
                <w:color w:val="000000" w:themeColor="text1"/>
                <w:sz w:val="24"/>
                <w:szCs w:val="24"/>
                <w:lang w:val="ru-RU" w:eastAsia="ru-RU"/>
              </w:rPr>
            </w:pPr>
            <w:proofErr w:type="spellStart"/>
            <w:r w:rsidRPr="00C24C30">
              <w:rPr>
                <w:b/>
                <w:noProof w:val="0"/>
                <w:color w:val="000000" w:themeColor="text1"/>
                <w:sz w:val="24"/>
                <w:szCs w:val="24"/>
                <w:lang w:val="ru-RU" w:eastAsia="ru-RU"/>
              </w:rPr>
              <w:t>Denumirea</w:t>
            </w:r>
            <w:proofErr w:type="spellEnd"/>
            <w:r w:rsidRPr="00C24C30">
              <w:rPr>
                <w:b/>
                <w:noProof w:val="0"/>
                <w:color w:val="000000" w:themeColor="text1"/>
                <w:sz w:val="24"/>
                <w:szCs w:val="24"/>
                <w:lang w:eastAsia="ru-RU"/>
              </w:rPr>
              <w:t xml:space="preserve"> </w:t>
            </w:r>
            <w:proofErr w:type="spellStart"/>
            <w:r w:rsidRPr="00C24C30">
              <w:rPr>
                <w:b/>
                <w:noProof w:val="0"/>
                <w:color w:val="000000" w:themeColor="text1"/>
                <w:sz w:val="24"/>
                <w:szCs w:val="24"/>
                <w:lang w:val="ru-RU" w:eastAsia="ru-RU"/>
              </w:rPr>
              <w:t>instrumentului</w:t>
            </w:r>
            <w:proofErr w:type="spellEnd"/>
            <w:r w:rsidRPr="00C24C30">
              <w:rPr>
                <w:b/>
                <w:noProof w:val="0"/>
                <w:color w:val="000000" w:themeColor="text1"/>
                <w:sz w:val="24"/>
                <w:szCs w:val="24"/>
                <w:lang w:eastAsia="ru-RU"/>
              </w:rPr>
              <w:t xml:space="preserve"> </w:t>
            </w:r>
            <w:proofErr w:type="spellStart"/>
            <w:r w:rsidRPr="00C24C30">
              <w:rPr>
                <w:b/>
                <w:noProof w:val="0"/>
                <w:color w:val="000000" w:themeColor="text1"/>
                <w:sz w:val="24"/>
                <w:szCs w:val="24"/>
                <w:lang w:val="ru-RU" w:eastAsia="ru-RU"/>
              </w:rPr>
              <w:t>electronic</w:t>
            </w:r>
            <w:proofErr w:type="spellEnd"/>
          </w:p>
        </w:tc>
        <w:tc>
          <w:tcPr>
            <w:tcW w:w="0" w:type="auto"/>
            <w:shd w:val="clear" w:color="auto" w:fill="FFFFFF" w:themeFill="background1"/>
          </w:tcPr>
          <w:p w14:paraId="5B99A68F" w14:textId="77777777" w:rsidR="00262591" w:rsidRPr="00C24C30" w:rsidRDefault="00262591" w:rsidP="00E137B5">
            <w:pPr>
              <w:shd w:val="clear" w:color="auto" w:fill="FFFFFF" w:themeFill="background1"/>
              <w:tabs>
                <w:tab w:val="right" w:pos="426"/>
              </w:tabs>
              <w:rPr>
                <w:b/>
                <w:noProof w:val="0"/>
                <w:color w:val="000000" w:themeColor="text1"/>
                <w:sz w:val="24"/>
                <w:szCs w:val="24"/>
                <w:lang w:val="it-IT" w:eastAsia="ru-RU"/>
              </w:rPr>
            </w:pPr>
            <w:r w:rsidRPr="00C24C30">
              <w:rPr>
                <w:b/>
                <w:noProof w:val="0"/>
                <w:color w:val="000000" w:themeColor="text1"/>
                <w:sz w:val="24"/>
                <w:szCs w:val="24"/>
                <w:lang w:val="it-IT" w:eastAsia="ru-RU"/>
              </w:rPr>
              <w:t>Se va utiliza/accepta sau nu</w:t>
            </w:r>
          </w:p>
        </w:tc>
      </w:tr>
      <w:tr w:rsidR="007511DF" w:rsidRPr="00C24C30" w14:paraId="41CAC99D" w14:textId="77777777" w:rsidTr="00E82244">
        <w:tc>
          <w:tcPr>
            <w:tcW w:w="0" w:type="auto"/>
            <w:shd w:val="clear" w:color="auto" w:fill="FFFFFF" w:themeFill="background1"/>
          </w:tcPr>
          <w:p w14:paraId="4511D8C2" w14:textId="77777777" w:rsidR="007511DF" w:rsidRPr="00C24C30" w:rsidRDefault="007511DF" w:rsidP="00E137B5">
            <w:pPr>
              <w:shd w:val="clear" w:color="auto" w:fill="FFFFFF" w:themeFill="background1"/>
              <w:tabs>
                <w:tab w:val="right" w:pos="426"/>
              </w:tabs>
              <w:rPr>
                <w:noProof w:val="0"/>
                <w:color w:val="000000" w:themeColor="text1"/>
                <w:sz w:val="24"/>
                <w:szCs w:val="24"/>
                <w:lang w:val="en-US" w:eastAsia="ru-RU"/>
              </w:rPr>
            </w:pPr>
            <w:proofErr w:type="spellStart"/>
            <w:r w:rsidRPr="00C24C30">
              <w:rPr>
                <w:noProof w:val="0"/>
                <w:color w:val="000000" w:themeColor="text1"/>
                <w:sz w:val="24"/>
                <w:szCs w:val="24"/>
                <w:lang w:val="en-US" w:eastAsia="ru-RU"/>
              </w:rPr>
              <w:t>Depunerea</w:t>
            </w:r>
            <w:proofErr w:type="spellEnd"/>
            <w:r w:rsidRPr="00C24C30">
              <w:rPr>
                <w:noProof w:val="0"/>
                <w:color w:val="000000" w:themeColor="text1"/>
                <w:sz w:val="24"/>
                <w:szCs w:val="24"/>
                <w:lang w:val="en-US" w:eastAsia="ru-RU"/>
              </w:rPr>
              <w:t xml:space="preserve"> </w:t>
            </w:r>
            <w:proofErr w:type="spellStart"/>
            <w:r w:rsidRPr="00C24C30">
              <w:rPr>
                <w:noProof w:val="0"/>
                <w:color w:val="000000" w:themeColor="text1"/>
                <w:sz w:val="24"/>
                <w:szCs w:val="24"/>
                <w:lang w:val="en-US" w:eastAsia="ru-RU"/>
              </w:rPr>
              <w:t>electronică</w:t>
            </w:r>
            <w:proofErr w:type="spellEnd"/>
            <w:r w:rsidRPr="00C24C30">
              <w:rPr>
                <w:noProof w:val="0"/>
                <w:color w:val="000000" w:themeColor="text1"/>
                <w:sz w:val="24"/>
                <w:szCs w:val="24"/>
                <w:lang w:val="en-US" w:eastAsia="ru-RU"/>
              </w:rPr>
              <w:t xml:space="preserve"> a </w:t>
            </w:r>
            <w:proofErr w:type="spellStart"/>
            <w:r w:rsidRPr="00C24C30">
              <w:rPr>
                <w:noProof w:val="0"/>
                <w:color w:val="000000" w:themeColor="text1"/>
                <w:sz w:val="24"/>
                <w:szCs w:val="24"/>
                <w:lang w:val="en-US" w:eastAsia="ru-RU"/>
              </w:rPr>
              <w:t>ofertelor</w:t>
            </w:r>
            <w:proofErr w:type="spellEnd"/>
            <w:r w:rsidRPr="00C24C30">
              <w:rPr>
                <w:noProof w:val="0"/>
                <w:color w:val="000000" w:themeColor="text1"/>
                <w:sz w:val="24"/>
                <w:szCs w:val="24"/>
                <w:lang w:val="en-US" w:eastAsia="ru-RU"/>
              </w:rPr>
              <w:t xml:space="preserve"> </w:t>
            </w:r>
            <w:proofErr w:type="spellStart"/>
            <w:r w:rsidRPr="00C24C30">
              <w:rPr>
                <w:noProof w:val="0"/>
                <w:color w:val="000000" w:themeColor="text1"/>
                <w:sz w:val="24"/>
                <w:szCs w:val="24"/>
                <w:lang w:val="en-US" w:eastAsia="ru-RU"/>
              </w:rPr>
              <w:t>sau</w:t>
            </w:r>
            <w:proofErr w:type="spellEnd"/>
            <w:r w:rsidRPr="00C24C30">
              <w:rPr>
                <w:noProof w:val="0"/>
                <w:color w:val="000000" w:themeColor="text1"/>
                <w:sz w:val="24"/>
                <w:szCs w:val="24"/>
                <w:lang w:val="en-US" w:eastAsia="ru-RU"/>
              </w:rPr>
              <w:t xml:space="preserve"> a </w:t>
            </w:r>
            <w:proofErr w:type="spellStart"/>
            <w:r w:rsidRPr="00C24C30">
              <w:rPr>
                <w:noProof w:val="0"/>
                <w:color w:val="000000" w:themeColor="text1"/>
                <w:sz w:val="24"/>
                <w:szCs w:val="24"/>
                <w:lang w:val="en-US" w:eastAsia="ru-RU"/>
              </w:rPr>
              <w:t>cererilor</w:t>
            </w:r>
            <w:proofErr w:type="spellEnd"/>
            <w:r w:rsidRPr="00C24C30">
              <w:rPr>
                <w:noProof w:val="0"/>
                <w:color w:val="000000" w:themeColor="text1"/>
                <w:sz w:val="24"/>
                <w:szCs w:val="24"/>
                <w:lang w:val="en-US" w:eastAsia="ru-RU"/>
              </w:rPr>
              <w:t xml:space="preserve"> de </w:t>
            </w:r>
            <w:proofErr w:type="spellStart"/>
            <w:r w:rsidRPr="00C24C30">
              <w:rPr>
                <w:noProof w:val="0"/>
                <w:color w:val="000000" w:themeColor="text1"/>
                <w:sz w:val="24"/>
                <w:szCs w:val="24"/>
                <w:lang w:val="en-US" w:eastAsia="ru-RU"/>
              </w:rPr>
              <w:t>participare</w:t>
            </w:r>
            <w:proofErr w:type="spellEnd"/>
          </w:p>
        </w:tc>
        <w:tc>
          <w:tcPr>
            <w:tcW w:w="0" w:type="auto"/>
            <w:shd w:val="clear" w:color="auto" w:fill="FFFFFF" w:themeFill="background1"/>
          </w:tcPr>
          <w:p w14:paraId="58B56404" w14:textId="77777777" w:rsidR="007511DF" w:rsidRPr="00C24C30" w:rsidRDefault="007511DF" w:rsidP="00E137B5">
            <w:pPr>
              <w:tabs>
                <w:tab w:val="right" w:pos="426"/>
              </w:tabs>
              <w:rPr>
                <w:color w:val="000000" w:themeColor="text1"/>
                <w:sz w:val="24"/>
                <w:szCs w:val="24"/>
                <w:lang w:val="en-US"/>
              </w:rPr>
            </w:pPr>
            <w:r w:rsidRPr="00C24C30">
              <w:rPr>
                <w:color w:val="000000" w:themeColor="text1"/>
                <w:sz w:val="24"/>
                <w:szCs w:val="24"/>
                <w:lang w:val="en-US"/>
              </w:rPr>
              <w:t>Se acceptă</w:t>
            </w:r>
          </w:p>
        </w:tc>
      </w:tr>
      <w:tr w:rsidR="007511DF" w:rsidRPr="00C24C30" w14:paraId="37E46E5A" w14:textId="77777777" w:rsidTr="00E82244">
        <w:tc>
          <w:tcPr>
            <w:tcW w:w="0" w:type="auto"/>
            <w:shd w:val="clear" w:color="auto" w:fill="FFFFFF" w:themeFill="background1"/>
          </w:tcPr>
          <w:p w14:paraId="1BA575E9" w14:textId="77777777" w:rsidR="007511DF" w:rsidRPr="00C24C30" w:rsidRDefault="007511DF" w:rsidP="00E137B5">
            <w:pPr>
              <w:shd w:val="clear" w:color="auto" w:fill="FFFFFF" w:themeFill="background1"/>
              <w:tabs>
                <w:tab w:val="right" w:pos="426"/>
              </w:tabs>
              <w:rPr>
                <w:noProof w:val="0"/>
                <w:color w:val="000000" w:themeColor="text1"/>
                <w:sz w:val="24"/>
                <w:szCs w:val="24"/>
                <w:lang w:val="ru-RU" w:eastAsia="ru-RU"/>
              </w:rPr>
            </w:pPr>
            <w:proofErr w:type="spellStart"/>
            <w:r w:rsidRPr="00C24C30">
              <w:rPr>
                <w:noProof w:val="0"/>
                <w:color w:val="000000" w:themeColor="text1"/>
                <w:sz w:val="24"/>
                <w:szCs w:val="24"/>
                <w:lang w:val="ru-RU" w:eastAsia="ru-RU"/>
              </w:rPr>
              <w:t>Sistemul</w:t>
            </w:r>
            <w:proofErr w:type="spellEnd"/>
            <w:r w:rsidRPr="00C24C30">
              <w:rPr>
                <w:noProof w:val="0"/>
                <w:color w:val="000000" w:themeColor="text1"/>
                <w:sz w:val="24"/>
                <w:szCs w:val="24"/>
                <w:lang w:eastAsia="ru-RU"/>
              </w:rPr>
              <w:t xml:space="preserve"> </w:t>
            </w:r>
            <w:proofErr w:type="spellStart"/>
            <w:r w:rsidRPr="00C24C30">
              <w:rPr>
                <w:noProof w:val="0"/>
                <w:color w:val="000000" w:themeColor="text1"/>
                <w:sz w:val="24"/>
                <w:szCs w:val="24"/>
                <w:lang w:val="ru-RU" w:eastAsia="ru-RU"/>
              </w:rPr>
              <w:t>de</w:t>
            </w:r>
            <w:proofErr w:type="spellEnd"/>
            <w:r w:rsidRPr="00C24C30">
              <w:rPr>
                <w:noProof w:val="0"/>
                <w:color w:val="000000" w:themeColor="text1"/>
                <w:sz w:val="24"/>
                <w:szCs w:val="24"/>
                <w:lang w:eastAsia="ru-RU"/>
              </w:rPr>
              <w:t xml:space="preserve"> </w:t>
            </w:r>
            <w:proofErr w:type="spellStart"/>
            <w:r w:rsidRPr="00C24C30">
              <w:rPr>
                <w:noProof w:val="0"/>
                <w:color w:val="000000" w:themeColor="text1"/>
                <w:sz w:val="24"/>
                <w:szCs w:val="24"/>
                <w:lang w:val="ru-RU" w:eastAsia="ru-RU"/>
              </w:rPr>
              <w:t>comenzi</w:t>
            </w:r>
            <w:proofErr w:type="spellEnd"/>
            <w:r w:rsidRPr="00C24C30">
              <w:rPr>
                <w:noProof w:val="0"/>
                <w:color w:val="000000" w:themeColor="text1"/>
                <w:sz w:val="24"/>
                <w:szCs w:val="24"/>
                <w:lang w:eastAsia="ru-RU"/>
              </w:rPr>
              <w:t xml:space="preserve"> </w:t>
            </w:r>
            <w:proofErr w:type="spellStart"/>
            <w:r w:rsidRPr="00C24C30">
              <w:rPr>
                <w:noProof w:val="0"/>
                <w:color w:val="000000" w:themeColor="text1"/>
                <w:sz w:val="24"/>
                <w:szCs w:val="24"/>
                <w:lang w:val="ru-RU" w:eastAsia="ru-RU"/>
              </w:rPr>
              <w:t>electronice</w:t>
            </w:r>
            <w:proofErr w:type="spellEnd"/>
          </w:p>
        </w:tc>
        <w:tc>
          <w:tcPr>
            <w:tcW w:w="0" w:type="auto"/>
            <w:shd w:val="clear" w:color="auto" w:fill="FFFFFF" w:themeFill="background1"/>
          </w:tcPr>
          <w:p w14:paraId="35A9385F" w14:textId="77777777" w:rsidR="007511DF" w:rsidRPr="00C24C30" w:rsidRDefault="00791E21" w:rsidP="00E137B5">
            <w:pPr>
              <w:tabs>
                <w:tab w:val="right" w:pos="426"/>
              </w:tabs>
              <w:rPr>
                <w:color w:val="000000" w:themeColor="text1"/>
                <w:sz w:val="24"/>
                <w:szCs w:val="24"/>
              </w:rPr>
            </w:pPr>
            <w:r w:rsidRPr="00C24C30">
              <w:rPr>
                <w:color w:val="000000" w:themeColor="text1"/>
                <w:sz w:val="24"/>
                <w:szCs w:val="24"/>
              </w:rPr>
              <w:t>Se</w:t>
            </w:r>
            <w:r w:rsidR="007511DF" w:rsidRPr="00C24C30">
              <w:rPr>
                <w:color w:val="000000" w:themeColor="text1"/>
                <w:sz w:val="24"/>
                <w:szCs w:val="24"/>
              </w:rPr>
              <w:t xml:space="preserve"> acceptă</w:t>
            </w:r>
          </w:p>
        </w:tc>
      </w:tr>
      <w:tr w:rsidR="007511DF" w:rsidRPr="00C24C30" w14:paraId="1007B35C" w14:textId="77777777" w:rsidTr="00E82244">
        <w:tc>
          <w:tcPr>
            <w:tcW w:w="0" w:type="auto"/>
            <w:shd w:val="clear" w:color="auto" w:fill="FFFFFF" w:themeFill="background1"/>
          </w:tcPr>
          <w:p w14:paraId="516A445E" w14:textId="77777777" w:rsidR="007511DF" w:rsidRPr="00C24C30" w:rsidRDefault="007511DF" w:rsidP="00E137B5">
            <w:pPr>
              <w:shd w:val="clear" w:color="auto" w:fill="FFFFFF" w:themeFill="background1"/>
              <w:tabs>
                <w:tab w:val="right" w:pos="426"/>
              </w:tabs>
              <w:rPr>
                <w:noProof w:val="0"/>
                <w:color w:val="000000" w:themeColor="text1"/>
                <w:sz w:val="24"/>
                <w:szCs w:val="24"/>
                <w:lang w:val="ru-RU" w:eastAsia="ru-RU"/>
              </w:rPr>
            </w:pPr>
            <w:proofErr w:type="spellStart"/>
            <w:r w:rsidRPr="00C24C30">
              <w:rPr>
                <w:noProof w:val="0"/>
                <w:color w:val="000000" w:themeColor="text1"/>
                <w:sz w:val="24"/>
                <w:szCs w:val="24"/>
                <w:lang w:val="ru-RU" w:eastAsia="ru-RU"/>
              </w:rPr>
              <w:t>Facturarea</w:t>
            </w:r>
            <w:proofErr w:type="spellEnd"/>
            <w:r w:rsidRPr="00C24C30">
              <w:rPr>
                <w:noProof w:val="0"/>
                <w:color w:val="000000" w:themeColor="text1"/>
                <w:sz w:val="24"/>
                <w:szCs w:val="24"/>
                <w:lang w:eastAsia="ru-RU"/>
              </w:rPr>
              <w:t xml:space="preserve"> </w:t>
            </w:r>
            <w:proofErr w:type="spellStart"/>
            <w:r w:rsidRPr="00C24C30">
              <w:rPr>
                <w:noProof w:val="0"/>
                <w:color w:val="000000" w:themeColor="text1"/>
                <w:sz w:val="24"/>
                <w:szCs w:val="24"/>
                <w:lang w:val="ru-RU" w:eastAsia="ru-RU"/>
              </w:rPr>
              <w:t>electronică</w:t>
            </w:r>
            <w:proofErr w:type="spellEnd"/>
          </w:p>
        </w:tc>
        <w:tc>
          <w:tcPr>
            <w:tcW w:w="0" w:type="auto"/>
            <w:shd w:val="clear" w:color="auto" w:fill="FFFFFF" w:themeFill="background1"/>
          </w:tcPr>
          <w:p w14:paraId="74CDA389" w14:textId="77777777" w:rsidR="007511DF" w:rsidRPr="00C24C30" w:rsidRDefault="007511DF" w:rsidP="00E137B5">
            <w:pPr>
              <w:tabs>
                <w:tab w:val="right" w:pos="426"/>
              </w:tabs>
              <w:rPr>
                <w:color w:val="000000" w:themeColor="text1"/>
                <w:sz w:val="24"/>
                <w:szCs w:val="24"/>
              </w:rPr>
            </w:pPr>
            <w:r w:rsidRPr="00C24C30">
              <w:rPr>
                <w:color w:val="000000" w:themeColor="text1"/>
                <w:sz w:val="24"/>
                <w:szCs w:val="24"/>
              </w:rPr>
              <w:t>Se acceptă</w:t>
            </w:r>
          </w:p>
        </w:tc>
      </w:tr>
      <w:tr w:rsidR="007511DF" w:rsidRPr="00C24C30" w14:paraId="478CEF09" w14:textId="77777777" w:rsidTr="00E82244">
        <w:trPr>
          <w:trHeight w:val="77"/>
        </w:trPr>
        <w:tc>
          <w:tcPr>
            <w:tcW w:w="0" w:type="auto"/>
            <w:shd w:val="clear" w:color="auto" w:fill="FFFFFF" w:themeFill="background1"/>
          </w:tcPr>
          <w:p w14:paraId="12789C2D" w14:textId="77777777" w:rsidR="007511DF" w:rsidRPr="00C24C30" w:rsidRDefault="007511DF" w:rsidP="00E137B5">
            <w:pPr>
              <w:shd w:val="clear" w:color="auto" w:fill="FFFFFF" w:themeFill="background1"/>
              <w:tabs>
                <w:tab w:val="right" w:pos="426"/>
              </w:tabs>
              <w:rPr>
                <w:noProof w:val="0"/>
                <w:color w:val="000000" w:themeColor="text1"/>
                <w:sz w:val="24"/>
                <w:szCs w:val="24"/>
                <w:lang w:val="ru-RU" w:eastAsia="ru-RU"/>
              </w:rPr>
            </w:pPr>
            <w:proofErr w:type="spellStart"/>
            <w:r w:rsidRPr="00C24C30">
              <w:rPr>
                <w:noProof w:val="0"/>
                <w:color w:val="000000" w:themeColor="text1"/>
                <w:sz w:val="24"/>
                <w:szCs w:val="24"/>
                <w:lang w:val="ru-RU" w:eastAsia="ru-RU"/>
              </w:rPr>
              <w:t>Plățile</w:t>
            </w:r>
            <w:proofErr w:type="spellEnd"/>
            <w:r w:rsidRPr="00C24C30">
              <w:rPr>
                <w:noProof w:val="0"/>
                <w:color w:val="000000" w:themeColor="text1"/>
                <w:sz w:val="24"/>
                <w:szCs w:val="24"/>
                <w:lang w:eastAsia="ru-RU"/>
              </w:rPr>
              <w:t xml:space="preserve"> </w:t>
            </w:r>
            <w:proofErr w:type="spellStart"/>
            <w:r w:rsidRPr="00C24C30">
              <w:rPr>
                <w:noProof w:val="0"/>
                <w:color w:val="000000" w:themeColor="text1"/>
                <w:sz w:val="24"/>
                <w:szCs w:val="24"/>
                <w:lang w:val="ru-RU" w:eastAsia="ru-RU"/>
              </w:rPr>
              <w:t>electronice</w:t>
            </w:r>
            <w:proofErr w:type="spellEnd"/>
          </w:p>
        </w:tc>
        <w:tc>
          <w:tcPr>
            <w:tcW w:w="0" w:type="auto"/>
            <w:shd w:val="clear" w:color="auto" w:fill="FFFFFF" w:themeFill="background1"/>
          </w:tcPr>
          <w:p w14:paraId="380C3653" w14:textId="77777777" w:rsidR="007511DF" w:rsidRPr="00C24C30" w:rsidRDefault="007511DF" w:rsidP="00E137B5">
            <w:pPr>
              <w:tabs>
                <w:tab w:val="right" w:pos="426"/>
              </w:tabs>
              <w:rPr>
                <w:color w:val="000000" w:themeColor="text1"/>
                <w:sz w:val="24"/>
                <w:szCs w:val="24"/>
              </w:rPr>
            </w:pPr>
            <w:r w:rsidRPr="00C24C30">
              <w:rPr>
                <w:color w:val="000000" w:themeColor="text1"/>
                <w:sz w:val="24"/>
                <w:szCs w:val="24"/>
              </w:rPr>
              <w:t>Se acceptă</w:t>
            </w:r>
          </w:p>
        </w:tc>
      </w:tr>
    </w:tbl>
    <w:p w14:paraId="04BB00CB" w14:textId="77777777" w:rsidR="00262591" w:rsidRPr="00C24C30" w:rsidRDefault="00262591" w:rsidP="00E82244">
      <w:pPr>
        <w:numPr>
          <w:ilvl w:val="0"/>
          <w:numId w:val="2"/>
        </w:numPr>
        <w:shd w:val="clear" w:color="auto" w:fill="FFFFFF" w:themeFill="background1"/>
        <w:tabs>
          <w:tab w:val="right" w:pos="426"/>
        </w:tabs>
        <w:spacing w:before="120"/>
        <w:ind w:left="360"/>
        <w:rPr>
          <w:b/>
          <w:noProof w:val="0"/>
          <w:color w:val="000000" w:themeColor="text1"/>
          <w:lang w:eastAsia="ru-RU"/>
        </w:rPr>
      </w:pPr>
      <w:r w:rsidRPr="00C24C30">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007511DF" w:rsidRPr="00C24C30">
        <w:rPr>
          <w:b/>
          <w:noProof w:val="0"/>
          <w:color w:val="000000" w:themeColor="text1"/>
          <w:shd w:val="clear" w:color="auto" w:fill="FFFFFF" w:themeFill="background1"/>
          <w:lang w:eastAsia="ru-RU"/>
        </w:rPr>
        <w:t>nu se aplică</w:t>
      </w:r>
    </w:p>
    <w:p w14:paraId="151A1B07" w14:textId="77777777" w:rsidR="00262591" w:rsidRPr="00C24C30"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C24C30">
        <w:rPr>
          <w:b/>
          <w:noProof w:val="0"/>
          <w:lang w:val="ru-RU" w:eastAsia="ru-RU"/>
        </w:rPr>
        <w:t>Alte</w:t>
      </w:r>
      <w:proofErr w:type="spellEnd"/>
      <w:r w:rsidRPr="00C24C30">
        <w:rPr>
          <w:b/>
          <w:noProof w:val="0"/>
          <w:lang w:eastAsia="ru-RU"/>
        </w:rPr>
        <w:t xml:space="preserve"> </w:t>
      </w:r>
      <w:proofErr w:type="spellStart"/>
      <w:r w:rsidRPr="00C24C30">
        <w:rPr>
          <w:b/>
          <w:noProof w:val="0"/>
          <w:lang w:val="ru-RU" w:eastAsia="ru-RU"/>
        </w:rPr>
        <w:t>informații</w:t>
      </w:r>
      <w:proofErr w:type="spellEnd"/>
      <w:r w:rsidRPr="00C24C30">
        <w:rPr>
          <w:b/>
          <w:noProof w:val="0"/>
          <w:lang w:eastAsia="ru-RU"/>
        </w:rPr>
        <w:t xml:space="preserve"> </w:t>
      </w:r>
      <w:proofErr w:type="spellStart"/>
      <w:r w:rsidRPr="00C24C30">
        <w:rPr>
          <w:b/>
          <w:noProof w:val="0"/>
          <w:lang w:val="ru-RU" w:eastAsia="ru-RU"/>
        </w:rPr>
        <w:t>relevante</w:t>
      </w:r>
      <w:proofErr w:type="spellEnd"/>
      <w:r w:rsidRPr="00C24C30">
        <w:rPr>
          <w:b/>
          <w:noProof w:val="0"/>
          <w:lang w:val="ru-RU" w:eastAsia="ru-RU"/>
        </w:rPr>
        <w:t xml:space="preserve">: </w:t>
      </w:r>
      <w:r w:rsidRPr="00C24C30">
        <w:rPr>
          <w:b/>
          <w:noProof w:val="0"/>
          <w:shd w:val="clear" w:color="auto" w:fill="FFFFFF" w:themeFill="background1"/>
          <w:lang w:val="ru-RU" w:eastAsia="ru-RU"/>
        </w:rPr>
        <w:t>_______________________________________________</w:t>
      </w:r>
      <w:r w:rsidR="00E82244" w:rsidRPr="00C24C30">
        <w:rPr>
          <w:b/>
          <w:noProof w:val="0"/>
          <w:shd w:val="clear" w:color="auto" w:fill="FFFFFF" w:themeFill="background1"/>
          <w:lang w:eastAsia="ru-RU"/>
        </w:rPr>
        <w:t>_________</w:t>
      </w:r>
    </w:p>
    <w:p w14:paraId="258BA6A0" w14:textId="77777777" w:rsidR="00262591" w:rsidRPr="00C24C30" w:rsidRDefault="00262591" w:rsidP="00262591">
      <w:pPr>
        <w:shd w:val="clear" w:color="auto" w:fill="FFFFFF" w:themeFill="background1"/>
        <w:spacing w:before="120" w:after="120"/>
        <w:rPr>
          <w:b/>
          <w:noProof w:val="0"/>
          <w:lang w:val="en-US" w:eastAsia="ru-RU"/>
        </w:rPr>
      </w:pPr>
    </w:p>
    <w:p w14:paraId="7983FBBF" w14:textId="77777777" w:rsidR="00C24C30" w:rsidRPr="00C24C30" w:rsidRDefault="00C24C30" w:rsidP="00262591">
      <w:pPr>
        <w:shd w:val="clear" w:color="auto" w:fill="FFFFFF" w:themeFill="background1"/>
        <w:spacing w:before="120" w:after="120"/>
        <w:rPr>
          <w:b/>
          <w:noProof w:val="0"/>
          <w:lang w:val="en-US" w:eastAsia="ru-RU"/>
        </w:rPr>
      </w:pPr>
    </w:p>
    <w:p w14:paraId="575DD45B" w14:textId="0CB697E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C24C30">
        <w:rPr>
          <w:b/>
          <w:noProof w:val="0"/>
          <w:lang w:val="it-IT" w:eastAsia="ru-RU"/>
        </w:rPr>
        <w:t xml:space="preserve">Conducătorul grupului de lucru:  </w:t>
      </w:r>
      <w:r w:rsidRPr="00C24C30">
        <w:rPr>
          <w:b/>
          <w:noProof w:val="0"/>
          <w:shd w:val="clear" w:color="auto" w:fill="FFFFFF" w:themeFill="background1"/>
          <w:lang w:val="it-IT" w:eastAsia="ru-RU"/>
        </w:rPr>
        <w:t xml:space="preserve">______________________________  </w:t>
      </w:r>
      <w:r w:rsidR="0087500C">
        <w:rPr>
          <w:b/>
          <w:noProof w:val="0"/>
          <w:shd w:val="clear" w:color="auto" w:fill="FFFFFF" w:themeFill="background1"/>
          <w:lang w:val="it-IT" w:eastAsia="ru-RU"/>
        </w:rPr>
        <w:t>Apostoliuc Ludmila</w:t>
      </w:r>
      <w:r w:rsidR="007511DF" w:rsidRPr="00C24C30">
        <w:rPr>
          <w:b/>
          <w:noProof w:val="0"/>
          <w:shd w:val="clear" w:color="auto" w:fill="FFFFFF" w:themeFill="background1"/>
          <w:lang w:val="it-IT" w:eastAsia="ru-RU"/>
        </w:rPr>
        <w:t xml:space="preserve"> </w:t>
      </w:r>
    </w:p>
    <w:p w14:paraId="53ED4251" w14:textId="50160460" w:rsidR="006A2D2F" w:rsidRDefault="006A2D2F" w:rsidP="00262591">
      <w:pPr>
        <w:shd w:val="clear" w:color="auto" w:fill="FFFFFF" w:themeFill="background1"/>
        <w:tabs>
          <w:tab w:val="left" w:pos="284"/>
          <w:tab w:val="left" w:pos="426"/>
          <w:tab w:val="decimal" w:pos="8364"/>
        </w:tabs>
        <w:spacing w:line="276" w:lineRule="auto"/>
        <w:ind w:left="-284" w:right="-144" w:firstLine="284"/>
        <w:rPr>
          <w:b/>
          <w:bCs/>
          <w:color w:val="000000"/>
        </w:rPr>
      </w:pPr>
    </w:p>
    <w:p w14:paraId="77B2C6BD" w14:textId="207F4822" w:rsidR="006A2D2F" w:rsidRDefault="006A2D2F" w:rsidP="00262591">
      <w:pPr>
        <w:shd w:val="clear" w:color="auto" w:fill="FFFFFF" w:themeFill="background1"/>
        <w:tabs>
          <w:tab w:val="left" w:pos="284"/>
          <w:tab w:val="left" w:pos="426"/>
          <w:tab w:val="decimal" w:pos="8364"/>
        </w:tabs>
        <w:spacing w:line="276" w:lineRule="auto"/>
        <w:ind w:left="-284" w:right="-144" w:firstLine="284"/>
        <w:rPr>
          <w:b/>
          <w:bCs/>
          <w:color w:val="000000"/>
        </w:rPr>
      </w:pPr>
    </w:p>
    <w:p w14:paraId="4DFF0369" w14:textId="2F1761A1" w:rsidR="006A2D2F" w:rsidRDefault="006A2D2F" w:rsidP="00262591">
      <w:pPr>
        <w:shd w:val="clear" w:color="auto" w:fill="FFFFFF" w:themeFill="background1"/>
        <w:tabs>
          <w:tab w:val="left" w:pos="284"/>
          <w:tab w:val="left" w:pos="426"/>
          <w:tab w:val="decimal" w:pos="8364"/>
        </w:tabs>
        <w:spacing w:line="276" w:lineRule="auto"/>
        <w:ind w:left="-284" w:right="-144" w:firstLine="284"/>
        <w:rPr>
          <w:color w:val="000000"/>
          <w:sz w:val="18"/>
          <w:szCs w:val="18"/>
        </w:rPr>
      </w:pPr>
      <w:r w:rsidRPr="006A2D2F">
        <w:rPr>
          <w:color w:val="000000"/>
          <w:sz w:val="18"/>
          <w:szCs w:val="18"/>
        </w:rPr>
        <w:t>Ex: D.Ciochină</w:t>
      </w:r>
    </w:p>
    <w:p w14:paraId="2F092725" w14:textId="568ABBE8" w:rsidR="006A2D2F" w:rsidRPr="006A2D2F" w:rsidRDefault="006A2D2F" w:rsidP="00262591">
      <w:pPr>
        <w:shd w:val="clear" w:color="auto" w:fill="FFFFFF" w:themeFill="background1"/>
        <w:tabs>
          <w:tab w:val="left" w:pos="284"/>
          <w:tab w:val="left" w:pos="426"/>
          <w:tab w:val="decimal" w:pos="8364"/>
        </w:tabs>
        <w:spacing w:line="276" w:lineRule="auto"/>
        <w:ind w:left="-284" w:right="-144" w:firstLine="284"/>
        <w:rPr>
          <w:color w:val="000000"/>
          <w:sz w:val="18"/>
          <w:szCs w:val="18"/>
        </w:rPr>
      </w:pPr>
      <w:r>
        <w:rPr>
          <w:color w:val="000000"/>
          <w:sz w:val="18"/>
          <w:szCs w:val="18"/>
        </w:rPr>
        <w:t xml:space="preserve">Tel: </w:t>
      </w:r>
      <w:r w:rsidRPr="006A2D2F">
        <w:rPr>
          <w:bCs/>
          <w:sz w:val="20"/>
          <w:szCs w:val="20"/>
          <w:lang w:val="en-US"/>
        </w:rPr>
        <w:t>069572045</w:t>
      </w:r>
    </w:p>
    <w:p w14:paraId="7678B394" w14:textId="77777777" w:rsidR="006A2D2F" w:rsidRPr="00C24C30" w:rsidRDefault="006A2D2F" w:rsidP="00262591">
      <w:pPr>
        <w:shd w:val="clear" w:color="auto" w:fill="FFFFFF" w:themeFill="background1"/>
        <w:tabs>
          <w:tab w:val="left" w:pos="284"/>
          <w:tab w:val="left" w:pos="426"/>
          <w:tab w:val="decimal" w:pos="8364"/>
        </w:tabs>
        <w:spacing w:line="276" w:lineRule="auto"/>
        <w:ind w:left="-284" w:right="-144" w:firstLine="284"/>
        <w:rPr>
          <w:b/>
          <w:bCs/>
          <w:color w:val="000000"/>
        </w:rPr>
      </w:pPr>
    </w:p>
    <w:p w14:paraId="45A89E92" w14:textId="77777777" w:rsidR="00635D3A" w:rsidRPr="00C24C30" w:rsidRDefault="00635D3A"/>
    <w:sectPr w:rsidR="00635D3A" w:rsidRPr="00C24C30"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1353"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52EE3590"/>
    <w:multiLevelType w:val="hybridMultilevel"/>
    <w:tmpl w:val="6568DBE8"/>
    <w:lvl w:ilvl="0" w:tplc="9926CC40">
      <w:start w:val="2"/>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05BC1"/>
    <w:rsid w:val="000A204D"/>
    <w:rsid w:val="000C6ABA"/>
    <w:rsid w:val="001966A6"/>
    <w:rsid w:val="0023067F"/>
    <w:rsid w:val="00234AD2"/>
    <w:rsid w:val="00262591"/>
    <w:rsid w:val="0026365A"/>
    <w:rsid w:val="00263B8B"/>
    <w:rsid w:val="002904B3"/>
    <w:rsid w:val="00295B9B"/>
    <w:rsid w:val="002B5D4B"/>
    <w:rsid w:val="002C3D3E"/>
    <w:rsid w:val="002C474C"/>
    <w:rsid w:val="003007AB"/>
    <w:rsid w:val="00304936"/>
    <w:rsid w:val="00305D1D"/>
    <w:rsid w:val="00331BCC"/>
    <w:rsid w:val="00360419"/>
    <w:rsid w:val="00372651"/>
    <w:rsid w:val="003947E3"/>
    <w:rsid w:val="003B30C8"/>
    <w:rsid w:val="004216D7"/>
    <w:rsid w:val="004C302D"/>
    <w:rsid w:val="00532A5B"/>
    <w:rsid w:val="005B1CED"/>
    <w:rsid w:val="005D36DB"/>
    <w:rsid w:val="005F44F7"/>
    <w:rsid w:val="006007BD"/>
    <w:rsid w:val="00635D3A"/>
    <w:rsid w:val="00654306"/>
    <w:rsid w:val="00672E99"/>
    <w:rsid w:val="006A2D2F"/>
    <w:rsid w:val="006B0907"/>
    <w:rsid w:val="006C7E27"/>
    <w:rsid w:val="006E0324"/>
    <w:rsid w:val="006F0349"/>
    <w:rsid w:val="0073609C"/>
    <w:rsid w:val="007511DF"/>
    <w:rsid w:val="00782A48"/>
    <w:rsid w:val="00791E21"/>
    <w:rsid w:val="007A06E7"/>
    <w:rsid w:val="007B048B"/>
    <w:rsid w:val="0087500C"/>
    <w:rsid w:val="00971CF7"/>
    <w:rsid w:val="009A289A"/>
    <w:rsid w:val="009C6522"/>
    <w:rsid w:val="00A00FD8"/>
    <w:rsid w:val="00A02885"/>
    <w:rsid w:val="00A275BF"/>
    <w:rsid w:val="00A541BE"/>
    <w:rsid w:val="00A67305"/>
    <w:rsid w:val="00B10619"/>
    <w:rsid w:val="00B1796E"/>
    <w:rsid w:val="00B909BE"/>
    <w:rsid w:val="00BC0301"/>
    <w:rsid w:val="00BC039D"/>
    <w:rsid w:val="00BD768C"/>
    <w:rsid w:val="00C24C30"/>
    <w:rsid w:val="00C356C0"/>
    <w:rsid w:val="00C40288"/>
    <w:rsid w:val="00C42BC1"/>
    <w:rsid w:val="00C661E9"/>
    <w:rsid w:val="00C962EB"/>
    <w:rsid w:val="00CA71CE"/>
    <w:rsid w:val="00CD2E20"/>
    <w:rsid w:val="00CD3840"/>
    <w:rsid w:val="00D44A73"/>
    <w:rsid w:val="00D65D99"/>
    <w:rsid w:val="00D80666"/>
    <w:rsid w:val="00D9550D"/>
    <w:rsid w:val="00DA19B5"/>
    <w:rsid w:val="00DB0A25"/>
    <w:rsid w:val="00DC22CB"/>
    <w:rsid w:val="00E137B5"/>
    <w:rsid w:val="00E3072D"/>
    <w:rsid w:val="00E82244"/>
    <w:rsid w:val="00EA7AEF"/>
    <w:rsid w:val="00EB0C0D"/>
    <w:rsid w:val="00F0218C"/>
    <w:rsid w:val="00F13BBE"/>
    <w:rsid w:val="00F21BF9"/>
    <w:rsid w:val="00F3178A"/>
    <w:rsid w:val="00F3443F"/>
    <w:rsid w:val="00FB2B47"/>
    <w:rsid w:val="00FC2FF7"/>
    <w:rsid w:val="00FC531C"/>
    <w:rsid w:val="00FD1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5C2A"/>
  <w15:docId w15:val="{7B6394C0-6162-47E5-9DF6-BBF18CD0D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6F0349"/>
    <w:rPr>
      <w:color w:val="0000FF"/>
      <w:u w:val="single"/>
    </w:rPr>
  </w:style>
  <w:style w:type="character" w:styleId="a7">
    <w:name w:val="Strong"/>
    <w:uiPriority w:val="22"/>
    <w:qFormat/>
    <w:rsid w:val="000C6ABA"/>
    <w:rPr>
      <w:b/>
      <w:bCs/>
    </w:rPr>
  </w:style>
  <w:style w:type="character" w:styleId="a8">
    <w:name w:val="Unresolved Mention"/>
    <w:basedOn w:val="a1"/>
    <w:uiPriority w:val="99"/>
    <w:semiHidden/>
    <w:unhideWhenUsed/>
    <w:rsid w:val="0087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162">
      <w:bodyDiv w:val="1"/>
      <w:marLeft w:val="0"/>
      <w:marRight w:val="0"/>
      <w:marTop w:val="0"/>
      <w:marBottom w:val="0"/>
      <w:divBdr>
        <w:top w:val="none" w:sz="0" w:space="0" w:color="auto"/>
        <w:left w:val="none" w:sz="0" w:space="0" w:color="auto"/>
        <w:bottom w:val="none" w:sz="0" w:space="0" w:color="auto"/>
        <w:right w:val="none" w:sz="0" w:space="0" w:color="auto"/>
      </w:divBdr>
    </w:div>
    <w:div w:id="35206362">
      <w:bodyDiv w:val="1"/>
      <w:marLeft w:val="0"/>
      <w:marRight w:val="0"/>
      <w:marTop w:val="0"/>
      <w:marBottom w:val="0"/>
      <w:divBdr>
        <w:top w:val="none" w:sz="0" w:space="0" w:color="auto"/>
        <w:left w:val="none" w:sz="0" w:space="0" w:color="auto"/>
        <w:bottom w:val="none" w:sz="0" w:space="0" w:color="auto"/>
        <w:right w:val="none" w:sz="0" w:space="0" w:color="auto"/>
      </w:divBdr>
    </w:div>
    <w:div w:id="55589602">
      <w:bodyDiv w:val="1"/>
      <w:marLeft w:val="0"/>
      <w:marRight w:val="0"/>
      <w:marTop w:val="0"/>
      <w:marBottom w:val="0"/>
      <w:divBdr>
        <w:top w:val="none" w:sz="0" w:space="0" w:color="auto"/>
        <w:left w:val="none" w:sz="0" w:space="0" w:color="auto"/>
        <w:bottom w:val="none" w:sz="0" w:space="0" w:color="auto"/>
        <w:right w:val="none" w:sz="0" w:space="0" w:color="auto"/>
      </w:divBdr>
    </w:div>
    <w:div w:id="67849815">
      <w:bodyDiv w:val="1"/>
      <w:marLeft w:val="0"/>
      <w:marRight w:val="0"/>
      <w:marTop w:val="0"/>
      <w:marBottom w:val="0"/>
      <w:divBdr>
        <w:top w:val="none" w:sz="0" w:space="0" w:color="auto"/>
        <w:left w:val="none" w:sz="0" w:space="0" w:color="auto"/>
        <w:bottom w:val="none" w:sz="0" w:space="0" w:color="auto"/>
        <w:right w:val="none" w:sz="0" w:space="0" w:color="auto"/>
      </w:divBdr>
    </w:div>
    <w:div w:id="88477985">
      <w:bodyDiv w:val="1"/>
      <w:marLeft w:val="0"/>
      <w:marRight w:val="0"/>
      <w:marTop w:val="0"/>
      <w:marBottom w:val="0"/>
      <w:divBdr>
        <w:top w:val="none" w:sz="0" w:space="0" w:color="auto"/>
        <w:left w:val="none" w:sz="0" w:space="0" w:color="auto"/>
        <w:bottom w:val="none" w:sz="0" w:space="0" w:color="auto"/>
        <w:right w:val="none" w:sz="0" w:space="0" w:color="auto"/>
      </w:divBdr>
    </w:div>
    <w:div w:id="95177968">
      <w:bodyDiv w:val="1"/>
      <w:marLeft w:val="0"/>
      <w:marRight w:val="0"/>
      <w:marTop w:val="0"/>
      <w:marBottom w:val="0"/>
      <w:divBdr>
        <w:top w:val="none" w:sz="0" w:space="0" w:color="auto"/>
        <w:left w:val="none" w:sz="0" w:space="0" w:color="auto"/>
        <w:bottom w:val="none" w:sz="0" w:space="0" w:color="auto"/>
        <w:right w:val="none" w:sz="0" w:space="0" w:color="auto"/>
      </w:divBdr>
    </w:div>
    <w:div w:id="129636525">
      <w:bodyDiv w:val="1"/>
      <w:marLeft w:val="0"/>
      <w:marRight w:val="0"/>
      <w:marTop w:val="0"/>
      <w:marBottom w:val="0"/>
      <w:divBdr>
        <w:top w:val="none" w:sz="0" w:space="0" w:color="auto"/>
        <w:left w:val="none" w:sz="0" w:space="0" w:color="auto"/>
        <w:bottom w:val="none" w:sz="0" w:space="0" w:color="auto"/>
        <w:right w:val="none" w:sz="0" w:space="0" w:color="auto"/>
      </w:divBdr>
    </w:div>
    <w:div w:id="162817411">
      <w:bodyDiv w:val="1"/>
      <w:marLeft w:val="0"/>
      <w:marRight w:val="0"/>
      <w:marTop w:val="0"/>
      <w:marBottom w:val="0"/>
      <w:divBdr>
        <w:top w:val="none" w:sz="0" w:space="0" w:color="auto"/>
        <w:left w:val="none" w:sz="0" w:space="0" w:color="auto"/>
        <w:bottom w:val="none" w:sz="0" w:space="0" w:color="auto"/>
        <w:right w:val="none" w:sz="0" w:space="0" w:color="auto"/>
      </w:divBdr>
    </w:div>
    <w:div w:id="168719958">
      <w:bodyDiv w:val="1"/>
      <w:marLeft w:val="0"/>
      <w:marRight w:val="0"/>
      <w:marTop w:val="0"/>
      <w:marBottom w:val="0"/>
      <w:divBdr>
        <w:top w:val="none" w:sz="0" w:space="0" w:color="auto"/>
        <w:left w:val="none" w:sz="0" w:space="0" w:color="auto"/>
        <w:bottom w:val="none" w:sz="0" w:space="0" w:color="auto"/>
        <w:right w:val="none" w:sz="0" w:space="0" w:color="auto"/>
      </w:divBdr>
    </w:div>
    <w:div w:id="182407012">
      <w:bodyDiv w:val="1"/>
      <w:marLeft w:val="0"/>
      <w:marRight w:val="0"/>
      <w:marTop w:val="0"/>
      <w:marBottom w:val="0"/>
      <w:divBdr>
        <w:top w:val="none" w:sz="0" w:space="0" w:color="auto"/>
        <w:left w:val="none" w:sz="0" w:space="0" w:color="auto"/>
        <w:bottom w:val="none" w:sz="0" w:space="0" w:color="auto"/>
        <w:right w:val="none" w:sz="0" w:space="0" w:color="auto"/>
      </w:divBdr>
    </w:div>
    <w:div w:id="202522927">
      <w:bodyDiv w:val="1"/>
      <w:marLeft w:val="0"/>
      <w:marRight w:val="0"/>
      <w:marTop w:val="0"/>
      <w:marBottom w:val="0"/>
      <w:divBdr>
        <w:top w:val="none" w:sz="0" w:space="0" w:color="auto"/>
        <w:left w:val="none" w:sz="0" w:space="0" w:color="auto"/>
        <w:bottom w:val="none" w:sz="0" w:space="0" w:color="auto"/>
        <w:right w:val="none" w:sz="0" w:space="0" w:color="auto"/>
      </w:divBdr>
    </w:div>
    <w:div w:id="225921336">
      <w:bodyDiv w:val="1"/>
      <w:marLeft w:val="0"/>
      <w:marRight w:val="0"/>
      <w:marTop w:val="0"/>
      <w:marBottom w:val="0"/>
      <w:divBdr>
        <w:top w:val="none" w:sz="0" w:space="0" w:color="auto"/>
        <w:left w:val="none" w:sz="0" w:space="0" w:color="auto"/>
        <w:bottom w:val="none" w:sz="0" w:space="0" w:color="auto"/>
        <w:right w:val="none" w:sz="0" w:space="0" w:color="auto"/>
      </w:divBdr>
    </w:div>
    <w:div w:id="225995216">
      <w:bodyDiv w:val="1"/>
      <w:marLeft w:val="0"/>
      <w:marRight w:val="0"/>
      <w:marTop w:val="0"/>
      <w:marBottom w:val="0"/>
      <w:divBdr>
        <w:top w:val="none" w:sz="0" w:space="0" w:color="auto"/>
        <w:left w:val="none" w:sz="0" w:space="0" w:color="auto"/>
        <w:bottom w:val="none" w:sz="0" w:space="0" w:color="auto"/>
        <w:right w:val="none" w:sz="0" w:space="0" w:color="auto"/>
      </w:divBdr>
    </w:div>
    <w:div w:id="232132420">
      <w:bodyDiv w:val="1"/>
      <w:marLeft w:val="0"/>
      <w:marRight w:val="0"/>
      <w:marTop w:val="0"/>
      <w:marBottom w:val="0"/>
      <w:divBdr>
        <w:top w:val="none" w:sz="0" w:space="0" w:color="auto"/>
        <w:left w:val="none" w:sz="0" w:space="0" w:color="auto"/>
        <w:bottom w:val="none" w:sz="0" w:space="0" w:color="auto"/>
        <w:right w:val="none" w:sz="0" w:space="0" w:color="auto"/>
      </w:divBdr>
    </w:div>
    <w:div w:id="237907805">
      <w:bodyDiv w:val="1"/>
      <w:marLeft w:val="0"/>
      <w:marRight w:val="0"/>
      <w:marTop w:val="0"/>
      <w:marBottom w:val="0"/>
      <w:divBdr>
        <w:top w:val="none" w:sz="0" w:space="0" w:color="auto"/>
        <w:left w:val="none" w:sz="0" w:space="0" w:color="auto"/>
        <w:bottom w:val="none" w:sz="0" w:space="0" w:color="auto"/>
        <w:right w:val="none" w:sz="0" w:space="0" w:color="auto"/>
      </w:divBdr>
      <w:divsChild>
        <w:div w:id="1264995980">
          <w:marLeft w:val="0"/>
          <w:marRight w:val="0"/>
          <w:marTop w:val="0"/>
          <w:marBottom w:val="0"/>
          <w:divBdr>
            <w:top w:val="none" w:sz="0" w:space="0" w:color="auto"/>
            <w:left w:val="none" w:sz="0" w:space="0" w:color="auto"/>
            <w:bottom w:val="none" w:sz="0" w:space="0" w:color="auto"/>
            <w:right w:val="none" w:sz="0" w:space="0" w:color="auto"/>
          </w:divBdr>
          <w:divsChild>
            <w:div w:id="955213980">
              <w:marLeft w:val="0"/>
              <w:marRight w:val="0"/>
              <w:marTop w:val="0"/>
              <w:marBottom w:val="188"/>
              <w:divBdr>
                <w:top w:val="none" w:sz="0" w:space="0" w:color="auto"/>
                <w:left w:val="none" w:sz="0" w:space="0" w:color="auto"/>
                <w:bottom w:val="none" w:sz="0" w:space="0" w:color="auto"/>
                <w:right w:val="none" w:sz="0" w:space="0" w:color="auto"/>
              </w:divBdr>
              <w:divsChild>
                <w:div w:id="96523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87295">
      <w:bodyDiv w:val="1"/>
      <w:marLeft w:val="0"/>
      <w:marRight w:val="0"/>
      <w:marTop w:val="0"/>
      <w:marBottom w:val="0"/>
      <w:divBdr>
        <w:top w:val="none" w:sz="0" w:space="0" w:color="auto"/>
        <w:left w:val="none" w:sz="0" w:space="0" w:color="auto"/>
        <w:bottom w:val="none" w:sz="0" w:space="0" w:color="auto"/>
        <w:right w:val="none" w:sz="0" w:space="0" w:color="auto"/>
      </w:divBdr>
    </w:div>
    <w:div w:id="508522665">
      <w:bodyDiv w:val="1"/>
      <w:marLeft w:val="0"/>
      <w:marRight w:val="0"/>
      <w:marTop w:val="0"/>
      <w:marBottom w:val="0"/>
      <w:divBdr>
        <w:top w:val="none" w:sz="0" w:space="0" w:color="auto"/>
        <w:left w:val="none" w:sz="0" w:space="0" w:color="auto"/>
        <w:bottom w:val="none" w:sz="0" w:space="0" w:color="auto"/>
        <w:right w:val="none" w:sz="0" w:space="0" w:color="auto"/>
      </w:divBdr>
    </w:div>
    <w:div w:id="518469375">
      <w:bodyDiv w:val="1"/>
      <w:marLeft w:val="0"/>
      <w:marRight w:val="0"/>
      <w:marTop w:val="0"/>
      <w:marBottom w:val="0"/>
      <w:divBdr>
        <w:top w:val="none" w:sz="0" w:space="0" w:color="auto"/>
        <w:left w:val="none" w:sz="0" w:space="0" w:color="auto"/>
        <w:bottom w:val="none" w:sz="0" w:space="0" w:color="auto"/>
        <w:right w:val="none" w:sz="0" w:space="0" w:color="auto"/>
      </w:divBdr>
    </w:div>
    <w:div w:id="565575826">
      <w:bodyDiv w:val="1"/>
      <w:marLeft w:val="0"/>
      <w:marRight w:val="0"/>
      <w:marTop w:val="0"/>
      <w:marBottom w:val="0"/>
      <w:divBdr>
        <w:top w:val="none" w:sz="0" w:space="0" w:color="auto"/>
        <w:left w:val="none" w:sz="0" w:space="0" w:color="auto"/>
        <w:bottom w:val="none" w:sz="0" w:space="0" w:color="auto"/>
        <w:right w:val="none" w:sz="0" w:space="0" w:color="auto"/>
      </w:divBdr>
    </w:div>
    <w:div w:id="591737863">
      <w:bodyDiv w:val="1"/>
      <w:marLeft w:val="0"/>
      <w:marRight w:val="0"/>
      <w:marTop w:val="0"/>
      <w:marBottom w:val="0"/>
      <w:divBdr>
        <w:top w:val="none" w:sz="0" w:space="0" w:color="auto"/>
        <w:left w:val="none" w:sz="0" w:space="0" w:color="auto"/>
        <w:bottom w:val="none" w:sz="0" w:space="0" w:color="auto"/>
        <w:right w:val="none" w:sz="0" w:space="0" w:color="auto"/>
      </w:divBdr>
    </w:div>
    <w:div w:id="601256132">
      <w:bodyDiv w:val="1"/>
      <w:marLeft w:val="0"/>
      <w:marRight w:val="0"/>
      <w:marTop w:val="0"/>
      <w:marBottom w:val="0"/>
      <w:divBdr>
        <w:top w:val="none" w:sz="0" w:space="0" w:color="auto"/>
        <w:left w:val="none" w:sz="0" w:space="0" w:color="auto"/>
        <w:bottom w:val="none" w:sz="0" w:space="0" w:color="auto"/>
        <w:right w:val="none" w:sz="0" w:space="0" w:color="auto"/>
      </w:divBdr>
    </w:div>
    <w:div w:id="608007223">
      <w:bodyDiv w:val="1"/>
      <w:marLeft w:val="0"/>
      <w:marRight w:val="0"/>
      <w:marTop w:val="0"/>
      <w:marBottom w:val="0"/>
      <w:divBdr>
        <w:top w:val="none" w:sz="0" w:space="0" w:color="auto"/>
        <w:left w:val="none" w:sz="0" w:space="0" w:color="auto"/>
        <w:bottom w:val="none" w:sz="0" w:space="0" w:color="auto"/>
        <w:right w:val="none" w:sz="0" w:space="0" w:color="auto"/>
      </w:divBdr>
    </w:div>
    <w:div w:id="643656939">
      <w:bodyDiv w:val="1"/>
      <w:marLeft w:val="0"/>
      <w:marRight w:val="0"/>
      <w:marTop w:val="0"/>
      <w:marBottom w:val="0"/>
      <w:divBdr>
        <w:top w:val="none" w:sz="0" w:space="0" w:color="auto"/>
        <w:left w:val="none" w:sz="0" w:space="0" w:color="auto"/>
        <w:bottom w:val="none" w:sz="0" w:space="0" w:color="auto"/>
        <w:right w:val="none" w:sz="0" w:space="0" w:color="auto"/>
      </w:divBdr>
    </w:div>
    <w:div w:id="681586223">
      <w:bodyDiv w:val="1"/>
      <w:marLeft w:val="0"/>
      <w:marRight w:val="0"/>
      <w:marTop w:val="0"/>
      <w:marBottom w:val="0"/>
      <w:divBdr>
        <w:top w:val="none" w:sz="0" w:space="0" w:color="auto"/>
        <w:left w:val="none" w:sz="0" w:space="0" w:color="auto"/>
        <w:bottom w:val="none" w:sz="0" w:space="0" w:color="auto"/>
        <w:right w:val="none" w:sz="0" w:space="0" w:color="auto"/>
      </w:divBdr>
    </w:div>
    <w:div w:id="732971457">
      <w:bodyDiv w:val="1"/>
      <w:marLeft w:val="0"/>
      <w:marRight w:val="0"/>
      <w:marTop w:val="0"/>
      <w:marBottom w:val="0"/>
      <w:divBdr>
        <w:top w:val="none" w:sz="0" w:space="0" w:color="auto"/>
        <w:left w:val="none" w:sz="0" w:space="0" w:color="auto"/>
        <w:bottom w:val="none" w:sz="0" w:space="0" w:color="auto"/>
        <w:right w:val="none" w:sz="0" w:space="0" w:color="auto"/>
      </w:divBdr>
    </w:div>
    <w:div w:id="853806497">
      <w:bodyDiv w:val="1"/>
      <w:marLeft w:val="0"/>
      <w:marRight w:val="0"/>
      <w:marTop w:val="0"/>
      <w:marBottom w:val="0"/>
      <w:divBdr>
        <w:top w:val="none" w:sz="0" w:space="0" w:color="auto"/>
        <w:left w:val="none" w:sz="0" w:space="0" w:color="auto"/>
        <w:bottom w:val="none" w:sz="0" w:space="0" w:color="auto"/>
        <w:right w:val="none" w:sz="0" w:space="0" w:color="auto"/>
      </w:divBdr>
    </w:div>
    <w:div w:id="890655581">
      <w:bodyDiv w:val="1"/>
      <w:marLeft w:val="0"/>
      <w:marRight w:val="0"/>
      <w:marTop w:val="0"/>
      <w:marBottom w:val="0"/>
      <w:divBdr>
        <w:top w:val="none" w:sz="0" w:space="0" w:color="auto"/>
        <w:left w:val="none" w:sz="0" w:space="0" w:color="auto"/>
        <w:bottom w:val="none" w:sz="0" w:space="0" w:color="auto"/>
        <w:right w:val="none" w:sz="0" w:space="0" w:color="auto"/>
      </w:divBdr>
    </w:div>
    <w:div w:id="905724135">
      <w:bodyDiv w:val="1"/>
      <w:marLeft w:val="0"/>
      <w:marRight w:val="0"/>
      <w:marTop w:val="0"/>
      <w:marBottom w:val="0"/>
      <w:divBdr>
        <w:top w:val="none" w:sz="0" w:space="0" w:color="auto"/>
        <w:left w:val="none" w:sz="0" w:space="0" w:color="auto"/>
        <w:bottom w:val="none" w:sz="0" w:space="0" w:color="auto"/>
        <w:right w:val="none" w:sz="0" w:space="0" w:color="auto"/>
      </w:divBdr>
    </w:div>
    <w:div w:id="906375974">
      <w:bodyDiv w:val="1"/>
      <w:marLeft w:val="0"/>
      <w:marRight w:val="0"/>
      <w:marTop w:val="0"/>
      <w:marBottom w:val="0"/>
      <w:divBdr>
        <w:top w:val="none" w:sz="0" w:space="0" w:color="auto"/>
        <w:left w:val="none" w:sz="0" w:space="0" w:color="auto"/>
        <w:bottom w:val="none" w:sz="0" w:space="0" w:color="auto"/>
        <w:right w:val="none" w:sz="0" w:space="0" w:color="auto"/>
      </w:divBdr>
    </w:div>
    <w:div w:id="941105449">
      <w:bodyDiv w:val="1"/>
      <w:marLeft w:val="0"/>
      <w:marRight w:val="0"/>
      <w:marTop w:val="0"/>
      <w:marBottom w:val="0"/>
      <w:divBdr>
        <w:top w:val="none" w:sz="0" w:space="0" w:color="auto"/>
        <w:left w:val="none" w:sz="0" w:space="0" w:color="auto"/>
        <w:bottom w:val="none" w:sz="0" w:space="0" w:color="auto"/>
        <w:right w:val="none" w:sz="0" w:space="0" w:color="auto"/>
      </w:divBdr>
    </w:div>
    <w:div w:id="953709661">
      <w:bodyDiv w:val="1"/>
      <w:marLeft w:val="0"/>
      <w:marRight w:val="0"/>
      <w:marTop w:val="0"/>
      <w:marBottom w:val="0"/>
      <w:divBdr>
        <w:top w:val="none" w:sz="0" w:space="0" w:color="auto"/>
        <w:left w:val="none" w:sz="0" w:space="0" w:color="auto"/>
        <w:bottom w:val="none" w:sz="0" w:space="0" w:color="auto"/>
        <w:right w:val="none" w:sz="0" w:space="0" w:color="auto"/>
      </w:divBdr>
    </w:div>
    <w:div w:id="987131920">
      <w:bodyDiv w:val="1"/>
      <w:marLeft w:val="0"/>
      <w:marRight w:val="0"/>
      <w:marTop w:val="0"/>
      <w:marBottom w:val="0"/>
      <w:divBdr>
        <w:top w:val="none" w:sz="0" w:space="0" w:color="auto"/>
        <w:left w:val="none" w:sz="0" w:space="0" w:color="auto"/>
        <w:bottom w:val="none" w:sz="0" w:space="0" w:color="auto"/>
        <w:right w:val="none" w:sz="0" w:space="0" w:color="auto"/>
      </w:divBdr>
    </w:div>
    <w:div w:id="999506807">
      <w:bodyDiv w:val="1"/>
      <w:marLeft w:val="0"/>
      <w:marRight w:val="0"/>
      <w:marTop w:val="0"/>
      <w:marBottom w:val="0"/>
      <w:divBdr>
        <w:top w:val="none" w:sz="0" w:space="0" w:color="auto"/>
        <w:left w:val="none" w:sz="0" w:space="0" w:color="auto"/>
        <w:bottom w:val="none" w:sz="0" w:space="0" w:color="auto"/>
        <w:right w:val="none" w:sz="0" w:space="0" w:color="auto"/>
      </w:divBdr>
    </w:div>
    <w:div w:id="1113161572">
      <w:bodyDiv w:val="1"/>
      <w:marLeft w:val="0"/>
      <w:marRight w:val="0"/>
      <w:marTop w:val="0"/>
      <w:marBottom w:val="0"/>
      <w:divBdr>
        <w:top w:val="none" w:sz="0" w:space="0" w:color="auto"/>
        <w:left w:val="none" w:sz="0" w:space="0" w:color="auto"/>
        <w:bottom w:val="none" w:sz="0" w:space="0" w:color="auto"/>
        <w:right w:val="none" w:sz="0" w:space="0" w:color="auto"/>
      </w:divBdr>
    </w:div>
    <w:div w:id="1125385657">
      <w:bodyDiv w:val="1"/>
      <w:marLeft w:val="0"/>
      <w:marRight w:val="0"/>
      <w:marTop w:val="0"/>
      <w:marBottom w:val="0"/>
      <w:divBdr>
        <w:top w:val="none" w:sz="0" w:space="0" w:color="auto"/>
        <w:left w:val="none" w:sz="0" w:space="0" w:color="auto"/>
        <w:bottom w:val="none" w:sz="0" w:space="0" w:color="auto"/>
        <w:right w:val="none" w:sz="0" w:space="0" w:color="auto"/>
      </w:divBdr>
    </w:div>
    <w:div w:id="1131511592">
      <w:bodyDiv w:val="1"/>
      <w:marLeft w:val="0"/>
      <w:marRight w:val="0"/>
      <w:marTop w:val="0"/>
      <w:marBottom w:val="0"/>
      <w:divBdr>
        <w:top w:val="none" w:sz="0" w:space="0" w:color="auto"/>
        <w:left w:val="none" w:sz="0" w:space="0" w:color="auto"/>
        <w:bottom w:val="none" w:sz="0" w:space="0" w:color="auto"/>
        <w:right w:val="none" w:sz="0" w:space="0" w:color="auto"/>
      </w:divBdr>
    </w:div>
    <w:div w:id="1136144808">
      <w:bodyDiv w:val="1"/>
      <w:marLeft w:val="0"/>
      <w:marRight w:val="0"/>
      <w:marTop w:val="0"/>
      <w:marBottom w:val="0"/>
      <w:divBdr>
        <w:top w:val="none" w:sz="0" w:space="0" w:color="auto"/>
        <w:left w:val="none" w:sz="0" w:space="0" w:color="auto"/>
        <w:bottom w:val="none" w:sz="0" w:space="0" w:color="auto"/>
        <w:right w:val="none" w:sz="0" w:space="0" w:color="auto"/>
      </w:divBdr>
    </w:div>
    <w:div w:id="1223902724">
      <w:bodyDiv w:val="1"/>
      <w:marLeft w:val="0"/>
      <w:marRight w:val="0"/>
      <w:marTop w:val="0"/>
      <w:marBottom w:val="0"/>
      <w:divBdr>
        <w:top w:val="none" w:sz="0" w:space="0" w:color="auto"/>
        <w:left w:val="none" w:sz="0" w:space="0" w:color="auto"/>
        <w:bottom w:val="none" w:sz="0" w:space="0" w:color="auto"/>
        <w:right w:val="none" w:sz="0" w:space="0" w:color="auto"/>
      </w:divBdr>
    </w:div>
    <w:div w:id="1299190050">
      <w:bodyDiv w:val="1"/>
      <w:marLeft w:val="0"/>
      <w:marRight w:val="0"/>
      <w:marTop w:val="0"/>
      <w:marBottom w:val="0"/>
      <w:divBdr>
        <w:top w:val="none" w:sz="0" w:space="0" w:color="auto"/>
        <w:left w:val="none" w:sz="0" w:space="0" w:color="auto"/>
        <w:bottom w:val="none" w:sz="0" w:space="0" w:color="auto"/>
        <w:right w:val="none" w:sz="0" w:space="0" w:color="auto"/>
      </w:divBdr>
    </w:div>
    <w:div w:id="1307007655">
      <w:bodyDiv w:val="1"/>
      <w:marLeft w:val="0"/>
      <w:marRight w:val="0"/>
      <w:marTop w:val="0"/>
      <w:marBottom w:val="0"/>
      <w:divBdr>
        <w:top w:val="none" w:sz="0" w:space="0" w:color="auto"/>
        <w:left w:val="none" w:sz="0" w:space="0" w:color="auto"/>
        <w:bottom w:val="none" w:sz="0" w:space="0" w:color="auto"/>
        <w:right w:val="none" w:sz="0" w:space="0" w:color="auto"/>
      </w:divBdr>
    </w:div>
    <w:div w:id="1341004939">
      <w:bodyDiv w:val="1"/>
      <w:marLeft w:val="0"/>
      <w:marRight w:val="0"/>
      <w:marTop w:val="0"/>
      <w:marBottom w:val="0"/>
      <w:divBdr>
        <w:top w:val="none" w:sz="0" w:space="0" w:color="auto"/>
        <w:left w:val="none" w:sz="0" w:space="0" w:color="auto"/>
        <w:bottom w:val="none" w:sz="0" w:space="0" w:color="auto"/>
        <w:right w:val="none" w:sz="0" w:space="0" w:color="auto"/>
      </w:divBdr>
    </w:div>
    <w:div w:id="1402212995">
      <w:bodyDiv w:val="1"/>
      <w:marLeft w:val="0"/>
      <w:marRight w:val="0"/>
      <w:marTop w:val="0"/>
      <w:marBottom w:val="0"/>
      <w:divBdr>
        <w:top w:val="none" w:sz="0" w:space="0" w:color="auto"/>
        <w:left w:val="none" w:sz="0" w:space="0" w:color="auto"/>
        <w:bottom w:val="none" w:sz="0" w:space="0" w:color="auto"/>
        <w:right w:val="none" w:sz="0" w:space="0" w:color="auto"/>
      </w:divBdr>
    </w:div>
    <w:div w:id="1457722641">
      <w:bodyDiv w:val="1"/>
      <w:marLeft w:val="0"/>
      <w:marRight w:val="0"/>
      <w:marTop w:val="0"/>
      <w:marBottom w:val="0"/>
      <w:divBdr>
        <w:top w:val="none" w:sz="0" w:space="0" w:color="auto"/>
        <w:left w:val="none" w:sz="0" w:space="0" w:color="auto"/>
        <w:bottom w:val="none" w:sz="0" w:space="0" w:color="auto"/>
        <w:right w:val="none" w:sz="0" w:space="0" w:color="auto"/>
      </w:divBdr>
    </w:div>
    <w:div w:id="1500267490">
      <w:bodyDiv w:val="1"/>
      <w:marLeft w:val="0"/>
      <w:marRight w:val="0"/>
      <w:marTop w:val="0"/>
      <w:marBottom w:val="0"/>
      <w:divBdr>
        <w:top w:val="none" w:sz="0" w:space="0" w:color="auto"/>
        <w:left w:val="none" w:sz="0" w:space="0" w:color="auto"/>
        <w:bottom w:val="none" w:sz="0" w:space="0" w:color="auto"/>
        <w:right w:val="none" w:sz="0" w:space="0" w:color="auto"/>
      </w:divBdr>
    </w:div>
    <w:div w:id="1607426679">
      <w:bodyDiv w:val="1"/>
      <w:marLeft w:val="0"/>
      <w:marRight w:val="0"/>
      <w:marTop w:val="0"/>
      <w:marBottom w:val="0"/>
      <w:divBdr>
        <w:top w:val="none" w:sz="0" w:space="0" w:color="auto"/>
        <w:left w:val="none" w:sz="0" w:space="0" w:color="auto"/>
        <w:bottom w:val="none" w:sz="0" w:space="0" w:color="auto"/>
        <w:right w:val="none" w:sz="0" w:space="0" w:color="auto"/>
      </w:divBdr>
    </w:div>
    <w:div w:id="1642155234">
      <w:bodyDiv w:val="1"/>
      <w:marLeft w:val="0"/>
      <w:marRight w:val="0"/>
      <w:marTop w:val="0"/>
      <w:marBottom w:val="0"/>
      <w:divBdr>
        <w:top w:val="none" w:sz="0" w:space="0" w:color="auto"/>
        <w:left w:val="none" w:sz="0" w:space="0" w:color="auto"/>
        <w:bottom w:val="none" w:sz="0" w:space="0" w:color="auto"/>
        <w:right w:val="none" w:sz="0" w:space="0" w:color="auto"/>
      </w:divBdr>
    </w:div>
    <w:div w:id="1654212853">
      <w:bodyDiv w:val="1"/>
      <w:marLeft w:val="0"/>
      <w:marRight w:val="0"/>
      <w:marTop w:val="0"/>
      <w:marBottom w:val="0"/>
      <w:divBdr>
        <w:top w:val="none" w:sz="0" w:space="0" w:color="auto"/>
        <w:left w:val="none" w:sz="0" w:space="0" w:color="auto"/>
        <w:bottom w:val="none" w:sz="0" w:space="0" w:color="auto"/>
        <w:right w:val="none" w:sz="0" w:space="0" w:color="auto"/>
      </w:divBdr>
    </w:div>
    <w:div w:id="1730035500">
      <w:bodyDiv w:val="1"/>
      <w:marLeft w:val="0"/>
      <w:marRight w:val="0"/>
      <w:marTop w:val="0"/>
      <w:marBottom w:val="0"/>
      <w:divBdr>
        <w:top w:val="none" w:sz="0" w:space="0" w:color="auto"/>
        <w:left w:val="none" w:sz="0" w:space="0" w:color="auto"/>
        <w:bottom w:val="none" w:sz="0" w:space="0" w:color="auto"/>
        <w:right w:val="none" w:sz="0" w:space="0" w:color="auto"/>
      </w:divBdr>
    </w:div>
    <w:div w:id="1783454964">
      <w:bodyDiv w:val="1"/>
      <w:marLeft w:val="0"/>
      <w:marRight w:val="0"/>
      <w:marTop w:val="0"/>
      <w:marBottom w:val="0"/>
      <w:divBdr>
        <w:top w:val="none" w:sz="0" w:space="0" w:color="auto"/>
        <w:left w:val="none" w:sz="0" w:space="0" w:color="auto"/>
        <w:bottom w:val="none" w:sz="0" w:space="0" w:color="auto"/>
        <w:right w:val="none" w:sz="0" w:space="0" w:color="auto"/>
      </w:divBdr>
    </w:div>
    <w:div w:id="1852183419">
      <w:bodyDiv w:val="1"/>
      <w:marLeft w:val="0"/>
      <w:marRight w:val="0"/>
      <w:marTop w:val="0"/>
      <w:marBottom w:val="0"/>
      <w:divBdr>
        <w:top w:val="none" w:sz="0" w:space="0" w:color="auto"/>
        <w:left w:val="none" w:sz="0" w:space="0" w:color="auto"/>
        <w:bottom w:val="none" w:sz="0" w:space="0" w:color="auto"/>
        <w:right w:val="none" w:sz="0" w:space="0" w:color="auto"/>
      </w:divBdr>
    </w:div>
    <w:div w:id="1904556585">
      <w:bodyDiv w:val="1"/>
      <w:marLeft w:val="0"/>
      <w:marRight w:val="0"/>
      <w:marTop w:val="0"/>
      <w:marBottom w:val="0"/>
      <w:divBdr>
        <w:top w:val="none" w:sz="0" w:space="0" w:color="auto"/>
        <w:left w:val="none" w:sz="0" w:space="0" w:color="auto"/>
        <w:bottom w:val="none" w:sz="0" w:space="0" w:color="auto"/>
        <w:right w:val="none" w:sz="0" w:space="0" w:color="auto"/>
      </w:divBdr>
    </w:div>
    <w:div w:id="1908539813">
      <w:bodyDiv w:val="1"/>
      <w:marLeft w:val="0"/>
      <w:marRight w:val="0"/>
      <w:marTop w:val="0"/>
      <w:marBottom w:val="0"/>
      <w:divBdr>
        <w:top w:val="none" w:sz="0" w:space="0" w:color="auto"/>
        <w:left w:val="none" w:sz="0" w:space="0" w:color="auto"/>
        <w:bottom w:val="none" w:sz="0" w:space="0" w:color="auto"/>
        <w:right w:val="none" w:sz="0" w:space="0" w:color="auto"/>
      </w:divBdr>
    </w:div>
    <w:div w:id="1921870152">
      <w:bodyDiv w:val="1"/>
      <w:marLeft w:val="0"/>
      <w:marRight w:val="0"/>
      <w:marTop w:val="0"/>
      <w:marBottom w:val="0"/>
      <w:divBdr>
        <w:top w:val="none" w:sz="0" w:space="0" w:color="auto"/>
        <w:left w:val="none" w:sz="0" w:space="0" w:color="auto"/>
        <w:bottom w:val="none" w:sz="0" w:space="0" w:color="auto"/>
        <w:right w:val="none" w:sz="0" w:space="0" w:color="auto"/>
      </w:divBdr>
    </w:div>
    <w:div w:id="1925186676">
      <w:bodyDiv w:val="1"/>
      <w:marLeft w:val="0"/>
      <w:marRight w:val="0"/>
      <w:marTop w:val="0"/>
      <w:marBottom w:val="0"/>
      <w:divBdr>
        <w:top w:val="none" w:sz="0" w:space="0" w:color="auto"/>
        <w:left w:val="none" w:sz="0" w:space="0" w:color="auto"/>
        <w:bottom w:val="none" w:sz="0" w:space="0" w:color="auto"/>
        <w:right w:val="none" w:sz="0" w:space="0" w:color="auto"/>
      </w:divBdr>
    </w:div>
    <w:div w:id="197999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4007</TotalTime>
  <Pages>4</Pages>
  <Words>1231</Words>
  <Characters>7140</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SR Glodeni</cp:lastModifiedBy>
  <cp:revision>20</cp:revision>
  <cp:lastPrinted>2022-03-25T11:12:00Z</cp:lastPrinted>
  <dcterms:created xsi:type="dcterms:W3CDTF">2022-03-25T08:02:00Z</dcterms:created>
  <dcterms:modified xsi:type="dcterms:W3CDTF">2023-12-04T07:20:00Z</dcterms:modified>
</cp:coreProperties>
</file>