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8C51C6C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131549">
        <w:rPr>
          <w:sz w:val="24"/>
          <w:szCs w:val="24"/>
          <w:lang w:val="ro-RO" w:eastAsia="ru-RU"/>
        </w:rPr>
        <w:t xml:space="preserve"> </w:t>
      </w:r>
      <w:r w:rsidR="00131549" w:rsidRPr="00131549">
        <w:rPr>
          <w:b/>
          <w:bCs/>
          <w:sz w:val="24"/>
          <w:szCs w:val="24"/>
          <w:lang w:val="ro-RO" w:eastAsia="ru-RU"/>
        </w:rPr>
        <w:t>Legume și fructe de sezon</w:t>
      </w:r>
    </w:p>
    <w:p w14:paraId="5FFC0EB7" w14:textId="3DC3BD4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</w:p>
    <w:p w14:paraId="5AFC2933" w14:textId="1B26ABCC" w:rsidR="00850D1C" w:rsidRPr="00850D1C" w:rsidRDefault="00AA2C86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rin</w:t>
      </w:r>
      <w:r>
        <w:rPr>
          <w:bCs/>
          <w:sz w:val="24"/>
          <w:szCs w:val="24"/>
          <w:lang w:val="ro-RO" w:eastAsia="ru-RU"/>
        </w:rPr>
        <w:t>:</w:t>
      </w:r>
      <w:r w:rsidR="00850D1C" w:rsidRPr="00D577FF">
        <w:rPr>
          <w:bCs/>
          <w:sz w:val="24"/>
          <w:szCs w:val="24"/>
          <w:lang w:val="ro-RO" w:eastAsia="ru-RU"/>
        </w:rPr>
        <w:t xml:space="preserve"> </w:t>
      </w:r>
      <w:bookmarkStart w:id="0" w:name="_GoBack"/>
      <w:r w:rsidRPr="00AA2C86">
        <w:rPr>
          <w:b/>
          <w:sz w:val="24"/>
          <w:szCs w:val="24"/>
          <w:lang w:val="ro-RO" w:eastAsia="ru-RU"/>
        </w:rPr>
        <w:t>A</w:t>
      </w:r>
      <w:r w:rsidR="00850D1C" w:rsidRPr="00AA2C86">
        <w:rPr>
          <w:b/>
          <w:sz w:val="24"/>
          <w:szCs w:val="24"/>
          <w:lang w:val="ro-RO" w:eastAsia="ru-RU"/>
        </w:rPr>
        <w:t>chiziţie publică de valoare mică</w:t>
      </w:r>
      <w:bookmarkEnd w:id="0"/>
      <w:r w:rsidR="00850D1C" w:rsidRPr="00D577FF">
        <w:rPr>
          <w:sz w:val="24"/>
          <w:szCs w:val="24"/>
          <w:lang w:val="ro-RO" w:eastAsia="ru-RU"/>
        </w:rPr>
        <w:t>. </w:t>
      </w:r>
    </w:p>
    <w:p w14:paraId="2CA768A7" w14:textId="38BDEC5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131549">
        <w:rPr>
          <w:sz w:val="24"/>
          <w:szCs w:val="24"/>
          <w:lang w:val="ro-RO" w:eastAsia="ru-RU"/>
        </w:rPr>
        <w:t xml:space="preserve"> IMSP Spitalul de Psihiatrie Bălți</w:t>
      </w:r>
    </w:p>
    <w:p w14:paraId="517BCD06" w14:textId="1C956D9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131549">
        <w:rPr>
          <w:sz w:val="24"/>
          <w:szCs w:val="24"/>
          <w:lang w:val="ro-RO" w:eastAsia="ru-RU"/>
        </w:rPr>
        <w:t xml:space="preserve"> 1003602150662</w:t>
      </w:r>
    </w:p>
    <w:p w14:paraId="509A1E23" w14:textId="4BA94B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131549">
        <w:rPr>
          <w:sz w:val="24"/>
          <w:szCs w:val="24"/>
          <w:lang w:val="ro-RO" w:eastAsia="ru-RU"/>
        </w:rPr>
        <w:t xml:space="preserve"> MD3100, Republica Moldova, or.Bălți, str.Iurii Gagarin 114</w:t>
      </w:r>
    </w:p>
    <w:p w14:paraId="1623FFF7" w14:textId="40E12AF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131549">
        <w:rPr>
          <w:sz w:val="24"/>
          <w:szCs w:val="24"/>
          <w:lang w:val="ro-RO" w:eastAsia="ru-RU"/>
        </w:rPr>
        <w:t>: 023124321</w:t>
      </w:r>
    </w:p>
    <w:p w14:paraId="7E1F59E7" w14:textId="3639E7A1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131549">
        <w:rPr>
          <w:sz w:val="24"/>
          <w:szCs w:val="24"/>
          <w:lang w:val="ro-RO" w:eastAsia="ru-RU"/>
        </w:rPr>
        <w:t xml:space="preserve">imsp </w:t>
      </w:r>
      <w:hyperlink r:id="rId5" w:history="1">
        <w:r w:rsidR="00131549" w:rsidRPr="005A27CD">
          <w:rPr>
            <w:rStyle w:val="a4"/>
            <w:sz w:val="24"/>
            <w:szCs w:val="24"/>
            <w:lang w:val="ro-RO" w:eastAsia="ru-RU"/>
          </w:rPr>
          <w:t>sp@ms.md</w:t>
        </w:r>
      </w:hyperlink>
      <w:r w:rsidR="00131549">
        <w:rPr>
          <w:sz w:val="24"/>
          <w:szCs w:val="24"/>
          <w:lang w:val="ro-RO" w:eastAsia="ru-RU"/>
        </w:rPr>
        <w:t>, imspspbalti.md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07305E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44" w:type="pct"/>
        <w:tblInd w:w="562" w:type="dxa"/>
        <w:tblLook w:val="04A0" w:firstRow="1" w:lastRow="0" w:firstColumn="1" w:lastColumn="0" w:noHBand="0" w:noVBand="1"/>
      </w:tblPr>
      <w:tblGrid>
        <w:gridCol w:w="576"/>
        <w:gridCol w:w="1256"/>
        <w:gridCol w:w="2310"/>
        <w:gridCol w:w="1096"/>
        <w:gridCol w:w="1296"/>
        <w:gridCol w:w="1776"/>
        <w:gridCol w:w="1150"/>
      </w:tblGrid>
      <w:tr w:rsidR="00626D88" w:rsidRPr="00B31B48" w14:paraId="60E97A10" w14:textId="77777777" w:rsidTr="00626D88">
        <w:tc>
          <w:tcPr>
            <w:tcW w:w="537" w:type="pct"/>
          </w:tcPr>
          <w:p w14:paraId="100220E1" w14:textId="77777777" w:rsidR="00850D1C" w:rsidRPr="00B31B48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632" w:type="pct"/>
          </w:tcPr>
          <w:p w14:paraId="3CB40080" w14:textId="77777777" w:rsidR="00850D1C" w:rsidRPr="00B31B48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B31B48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53" w:type="pct"/>
          </w:tcPr>
          <w:p w14:paraId="432CCFB1" w14:textId="77777777" w:rsidR="00850D1C" w:rsidRPr="00B31B48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52" w:type="pct"/>
          </w:tcPr>
          <w:p w14:paraId="29289EAE" w14:textId="77777777" w:rsidR="00850D1C" w:rsidRPr="00B31B48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889" w:type="pct"/>
          </w:tcPr>
          <w:p w14:paraId="165C49D6" w14:textId="77777777" w:rsidR="00850D1C" w:rsidRPr="00B31B48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79" w:type="pct"/>
          </w:tcPr>
          <w:p w14:paraId="6D895B4D" w14:textId="77777777" w:rsidR="00850D1C" w:rsidRPr="00B31B48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50D1C" w:rsidRPr="00B31B48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31B48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626D88" w:rsidRPr="00B31B48" w14:paraId="1D0DE36B" w14:textId="77777777" w:rsidTr="00626D88">
        <w:tc>
          <w:tcPr>
            <w:tcW w:w="537" w:type="pct"/>
          </w:tcPr>
          <w:p w14:paraId="5342FAE3" w14:textId="5FEF29F3" w:rsidR="00850D1C" w:rsidRPr="00D90505" w:rsidRDefault="00D90505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D90505">
              <w:rPr>
                <w:b/>
                <w:bCs/>
                <w:sz w:val="24"/>
                <w:szCs w:val="24"/>
                <w:lang w:val="ro-RO"/>
              </w:rPr>
              <w:t>Lot 1</w:t>
            </w:r>
          </w:p>
        </w:tc>
        <w:tc>
          <w:tcPr>
            <w:tcW w:w="632" w:type="pct"/>
          </w:tcPr>
          <w:p w14:paraId="4B9FB207" w14:textId="3676D009" w:rsidR="00850D1C" w:rsidRPr="00B31B48" w:rsidRDefault="00B31B4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03221250-3</w:t>
            </w:r>
          </w:p>
        </w:tc>
        <w:tc>
          <w:tcPr>
            <w:tcW w:w="1153" w:type="pct"/>
          </w:tcPr>
          <w:p w14:paraId="487D8F08" w14:textId="65D75190" w:rsidR="00850D1C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Dovlecei</w:t>
            </w:r>
          </w:p>
        </w:tc>
        <w:tc>
          <w:tcPr>
            <w:tcW w:w="553" w:type="pct"/>
          </w:tcPr>
          <w:p w14:paraId="13E5139B" w14:textId="70A7231C" w:rsidR="00850D1C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652" w:type="pct"/>
          </w:tcPr>
          <w:p w14:paraId="562DD1C9" w14:textId="71842066" w:rsidR="00850D1C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500</w:t>
            </w:r>
          </w:p>
        </w:tc>
        <w:tc>
          <w:tcPr>
            <w:tcW w:w="889" w:type="pct"/>
          </w:tcPr>
          <w:p w14:paraId="36D5F9DE" w14:textId="2959C819" w:rsidR="00850D1C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Întregi, sănătoși, necontaminați, fără atacuri de boli sau insecte,</w:t>
            </w:r>
            <w:r w:rsidR="00D90505">
              <w:rPr>
                <w:sz w:val="24"/>
                <w:szCs w:val="24"/>
                <w:lang w:val="ro-RO"/>
              </w:rPr>
              <w:t xml:space="preserve"> conform HG nr.929 din 31.12.2009,</w:t>
            </w:r>
            <w:r w:rsidRPr="00B31B48">
              <w:rPr>
                <w:sz w:val="24"/>
                <w:szCs w:val="24"/>
                <w:lang w:val="ro-RO"/>
              </w:rPr>
              <w:t xml:space="preserve"> livrare – 1 dată/săptămînă conform comenzii pînă la ora 14.00</w:t>
            </w:r>
          </w:p>
        </w:tc>
        <w:tc>
          <w:tcPr>
            <w:tcW w:w="579" w:type="pct"/>
          </w:tcPr>
          <w:p w14:paraId="49DF7810" w14:textId="383D6C39" w:rsidR="00850D1C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5555,55</w:t>
            </w:r>
          </w:p>
        </w:tc>
      </w:tr>
      <w:tr w:rsidR="00626D88" w:rsidRPr="00B31B48" w14:paraId="0BD27B48" w14:textId="77777777" w:rsidTr="00626D88">
        <w:tc>
          <w:tcPr>
            <w:tcW w:w="537" w:type="pct"/>
          </w:tcPr>
          <w:p w14:paraId="25AEE5C3" w14:textId="47A4511A" w:rsidR="00364DC4" w:rsidRPr="00D90505" w:rsidRDefault="00D90505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D90505">
              <w:rPr>
                <w:b/>
                <w:bCs/>
                <w:sz w:val="24"/>
                <w:szCs w:val="24"/>
                <w:lang w:val="ro-RO"/>
              </w:rPr>
              <w:lastRenderedPageBreak/>
              <w:t>Lot 2</w:t>
            </w:r>
          </w:p>
        </w:tc>
        <w:tc>
          <w:tcPr>
            <w:tcW w:w="632" w:type="pct"/>
          </w:tcPr>
          <w:p w14:paraId="41B13F55" w14:textId="7376547F" w:rsidR="00364DC4" w:rsidRPr="00B31B48" w:rsidRDefault="00B31B4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03221230-7</w:t>
            </w:r>
          </w:p>
        </w:tc>
        <w:tc>
          <w:tcPr>
            <w:tcW w:w="1153" w:type="pct"/>
          </w:tcPr>
          <w:p w14:paraId="47D78362" w14:textId="1F64A9B1" w:rsidR="00364DC4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Ardei dulce</w:t>
            </w:r>
          </w:p>
        </w:tc>
        <w:tc>
          <w:tcPr>
            <w:tcW w:w="553" w:type="pct"/>
          </w:tcPr>
          <w:p w14:paraId="31D828D5" w14:textId="5B9C4836" w:rsidR="00364DC4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652" w:type="pct"/>
          </w:tcPr>
          <w:p w14:paraId="4CA3523D" w14:textId="6287FD5C" w:rsidR="00364DC4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500</w:t>
            </w:r>
          </w:p>
        </w:tc>
        <w:tc>
          <w:tcPr>
            <w:tcW w:w="889" w:type="pct"/>
          </w:tcPr>
          <w:p w14:paraId="3096C65A" w14:textId="526712C7" w:rsidR="00364DC4" w:rsidRPr="00B31B48" w:rsidRDefault="00364DC4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Întregi, curați, fără atacuri de boli sau insecte, fără vătămări fizice</w:t>
            </w:r>
            <w:r w:rsidR="00B53679" w:rsidRPr="00B31B48">
              <w:rPr>
                <w:sz w:val="24"/>
                <w:szCs w:val="24"/>
                <w:lang w:val="ro-RO"/>
              </w:rPr>
              <w:t xml:space="preserve">, </w:t>
            </w:r>
            <w:r w:rsidR="00D90505">
              <w:rPr>
                <w:sz w:val="24"/>
                <w:szCs w:val="24"/>
                <w:lang w:val="ro-RO"/>
              </w:rPr>
              <w:t xml:space="preserve">conform HG nr.929 din 31.12.2009 </w:t>
            </w:r>
            <w:r w:rsidR="00B53679" w:rsidRPr="00B31B48">
              <w:rPr>
                <w:sz w:val="24"/>
                <w:szCs w:val="24"/>
                <w:lang w:val="ro-RO"/>
              </w:rPr>
              <w:t>greutatea mai mare sau egal cu 200-250 gr., livrare 1 dată/săptămînă, conform comenzii pînă la ora 14.00</w:t>
            </w:r>
          </w:p>
        </w:tc>
        <w:tc>
          <w:tcPr>
            <w:tcW w:w="579" w:type="pct"/>
          </w:tcPr>
          <w:p w14:paraId="23443C85" w14:textId="3B4ED33F" w:rsidR="00364DC4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4629,63</w:t>
            </w:r>
          </w:p>
        </w:tc>
      </w:tr>
      <w:tr w:rsidR="00626D88" w:rsidRPr="00B31B48" w14:paraId="015951F1" w14:textId="77777777" w:rsidTr="00626D88">
        <w:tc>
          <w:tcPr>
            <w:tcW w:w="537" w:type="pct"/>
          </w:tcPr>
          <w:p w14:paraId="18300251" w14:textId="30115233" w:rsidR="00B53679" w:rsidRPr="00D90505" w:rsidRDefault="00D90505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D90505">
              <w:rPr>
                <w:b/>
                <w:bCs/>
                <w:sz w:val="24"/>
                <w:szCs w:val="24"/>
                <w:lang w:val="ro-RO"/>
              </w:rPr>
              <w:t>Lot 3</w:t>
            </w:r>
          </w:p>
        </w:tc>
        <w:tc>
          <w:tcPr>
            <w:tcW w:w="632" w:type="pct"/>
          </w:tcPr>
          <w:p w14:paraId="04D5A00A" w14:textId="2A90E90A" w:rsidR="00B53679" w:rsidRPr="00B31B48" w:rsidRDefault="00B31B4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03221770-9</w:t>
            </w:r>
          </w:p>
        </w:tc>
        <w:tc>
          <w:tcPr>
            <w:tcW w:w="1153" w:type="pct"/>
          </w:tcPr>
          <w:p w14:paraId="12696578" w14:textId="3E404C12" w:rsidR="00B53679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Castraveți proaspeți</w:t>
            </w:r>
          </w:p>
        </w:tc>
        <w:tc>
          <w:tcPr>
            <w:tcW w:w="553" w:type="pct"/>
          </w:tcPr>
          <w:p w14:paraId="70666B28" w14:textId="498B9525" w:rsidR="00B53679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652" w:type="pct"/>
          </w:tcPr>
          <w:p w14:paraId="2429D113" w14:textId="28E0ADDD" w:rsidR="00B53679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600</w:t>
            </w:r>
          </w:p>
        </w:tc>
        <w:tc>
          <w:tcPr>
            <w:tcW w:w="889" w:type="pct"/>
          </w:tcPr>
          <w:p w14:paraId="73467CF9" w14:textId="37298831" w:rsidR="00B53679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Proaspeți, sănătoși, fără vătămări cauzate de insecte dăunătoare,</w:t>
            </w:r>
            <w:r w:rsidR="00D90505">
              <w:rPr>
                <w:sz w:val="24"/>
                <w:szCs w:val="24"/>
                <w:lang w:val="ro-RO"/>
              </w:rPr>
              <w:t xml:space="preserve"> conform HG nr.929 din 31.12.2009</w:t>
            </w:r>
            <w:r w:rsidRPr="00B31B48">
              <w:rPr>
                <w:sz w:val="24"/>
                <w:szCs w:val="24"/>
                <w:lang w:val="ro-RO"/>
              </w:rPr>
              <w:t xml:space="preserve"> greutatea mai mare sau egal cu 150-200 gr. Fiecare, livrare 1dată/ săptămînă, conform comenzii, pînă la ora 14.00</w:t>
            </w:r>
          </w:p>
        </w:tc>
        <w:tc>
          <w:tcPr>
            <w:tcW w:w="579" w:type="pct"/>
          </w:tcPr>
          <w:p w14:paraId="723549B3" w14:textId="36DF4000" w:rsidR="00B53679" w:rsidRPr="00B31B48" w:rsidRDefault="002F1EF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8333,33</w:t>
            </w:r>
          </w:p>
        </w:tc>
      </w:tr>
      <w:tr w:rsidR="00626D88" w:rsidRPr="00B31B48" w14:paraId="1225F9B5" w14:textId="77777777" w:rsidTr="00626D88">
        <w:tc>
          <w:tcPr>
            <w:tcW w:w="537" w:type="pct"/>
          </w:tcPr>
          <w:p w14:paraId="3BB2D4CB" w14:textId="009ADFCA" w:rsidR="00B53679" w:rsidRPr="00D90505" w:rsidRDefault="00D90505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D90505">
              <w:rPr>
                <w:b/>
                <w:bCs/>
                <w:sz w:val="24"/>
                <w:szCs w:val="24"/>
                <w:lang w:val="ro-RO"/>
              </w:rPr>
              <w:t>Lot 4</w:t>
            </w:r>
          </w:p>
        </w:tc>
        <w:tc>
          <w:tcPr>
            <w:tcW w:w="632" w:type="pct"/>
          </w:tcPr>
          <w:p w14:paraId="569A5220" w14:textId="264C27FC" w:rsidR="00B53679" w:rsidRPr="00B31B48" w:rsidRDefault="00B31B4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03221240-0</w:t>
            </w:r>
          </w:p>
        </w:tc>
        <w:tc>
          <w:tcPr>
            <w:tcW w:w="1153" w:type="pct"/>
          </w:tcPr>
          <w:p w14:paraId="794D826B" w14:textId="3C062FC3" w:rsidR="00B53679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Roșii proaspete</w:t>
            </w:r>
          </w:p>
        </w:tc>
        <w:tc>
          <w:tcPr>
            <w:tcW w:w="553" w:type="pct"/>
          </w:tcPr>
          <w:p w14:paraId="2D91392F" w14:textId="789B4D8C" w:rsidR="00B53679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652" w:type="pct"/>
          </w:tcPr>
          <w:p w14:paraId="374B92B9" w14:textId="328B7EDD" w:rsidR="00B53679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1000</w:t>
            </w:r>
          </w:p>
        </w:tc>
        <w:tc>
          <w:tcPr>
            <w:tcW w:w="889" w:type="pct"/>
          </w:tcPr>
          <w:p w14:paraId="69488418" w14:textId="031D0726" w:rsidR="00B53679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 xml:space="preserve">Proaspete fără vătămări fizice sau cauzate de insecte dăunătoare, </w:t>
            </w:r>
            <w:r w:rsidR="00D90505">
              <w:rPr>
                <w:sz w:val="24"/>
                <w:szCs w:val="24"/>
                <w:lang w:val="ro-RO"/>
              </w:rPr>
              <w:t xml:space="preserve">conform HG nr.929 din 31.12.2009 </w:t>
            </w:r>
            <w:r w:rsidRPr="00B31B48">
              <w:rPr>
                <w:sz w:val="24"/>
                <w:szCs w:val="24"/>
                <w:lang w:val="ro-RO"/>
              </w:rPr>
              <w:t xml:space="preserve">greutatea mai mare sau egală cu 120-150 gr., livrare 1 dată/săptămînă, </w:t>
            </w:r>
            <w:r w:rsidRPr="00B31B48">
              <w:rPr>
                <w:sz w:val="24"/>
                <w:szCs w:val="24"/>
                <w:lang w:val="ro-RO"/>
              </w:rPr>
              <w:lastRenderedPageBreak/>
              <w:t>conform comenzii pînă la ora 14.00</w:t>
            </w:r>
          </w:p>
        </w:tc>
        <w:tc>
          <w:tcPr>
            <w:tcW w:w="579" w:type="pct"/>
          </w:tcPr>
          <w:p w14:paraId="1E007219" w14:textId="5B7B0018" w:rsidR="00B53679" w:rsidRPr="00B31B48" w:rsidRDefault="002F1EF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lastRenderedPageBreak/>
              <w:t>13888,89</w:t>
            </w:r>
          </w:p>
        </w:tc>
      </w:tr>
      <w:tr w:rsidR="00626D88" w:rsidRPr="00B31B48" w14:paraId="1621DC9F" w14:textId="77777777" w:rsidTr="00626D88">
        <w:tc>
          <w:tcPr>
            <w:tcW w:w="537" w:type="pct"/>
          </w:tcPr>
          <w:p w14:paraId="47718010" w14:textId="205A5C5C" w:rsidR="00850D1C" w:rsidRPr="00D90505" w:rsidRDefault="00D90505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D90505">
              <w:rPr>
                <w:b/>
                <w:bCs/>
                <w:sz w:val="24"/>
                <w:szCs w:val="24"/>
                <w:lang w:val="ro-RO"/>
              </w:rPr>
              <w:t>Lot 5</w:t>
            </w:r>
          </w:p>
        </w:tc>
        <w:tc>
          <w:tcPr>
            <w:tcW w:w="632" w:type="pct"/>
          </w:tcPr>
          <w:p w14:paraId="684AB0AA" w14:textId="1FDB2AFC" w:rsidR="00850D1C" w:rsidRPr="00B31B48" w:rsidRDefault="00B31B4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03222334-3</w:t>
            </w:r>
          </w:p>
        </w:tc>
        <w:tc>
          <w:tcPr>
            <w:tcW w:w="1153" w:type="pct"/>
          </w:tcPr>
          <w:p w14:paraId="14685535" w14:textId="6244C49B" w:rsidR="00850D1C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Prune</w:t>
            </w:r>
          </w:p>
        </w:tc>
        <w:tc>
          <w:tcPr>
            <w:tcW w:w="553" w:type="pct"/>
          </w:tcPr>
          <w:p w14:paraId="019997DE" w14:textId="7FBFD2F5" w:rsidR="00850D1C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652" w:type="pct"/>
          </w:tcPr>
          <w:p w14:paraId="7C63C94E" w14:textId="7A427C36" w:rsidR="00850D1C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889" w:type="pct"/>
          </w:tcPr>
          <w:p w14:paraId="1B2EB53E" w14:textId="1213F19E" w:rsidR="00850D1C" w:rsidRPr="00B31B48" w:rsidRDefault="00B53679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Proaspete, în lăzi uscate, fără atacuri de boli sau insecte,</w:t>
            </w:r>
            <w:r w:rsidR="00626D88">
              <w:rPr>
                <w:sz w:val="24"/>
                <w:szCs w:val="24"/>
                <w:lang w:val="ro-RO"/>
              </w:rPr>
              <w:t xml:space="preserve"> conform HG nr.520 din 22.06.2010,</w:t>
            </w:r>
            <w:r w:rsidRPr="00B31B48">
              <w:rPr>
                <w:sz w:val="24"/>
                <w:szCs w:val="24"/>
                <w:lang w:val="ro-RO"/>
              </w:rPr>
              <w:t xml:space="preserve"> livrare 1 dată/săptămînă</w:t>
            </w:r>
            <w:r w:rsidR="002F1EF2" w:rsidRPr="00B31B48">
              <w:rPr>
                <w:sz w:val="24"/>
                <w:szCs w:val="24"/>
                <w:lang w:val="ro-RO"/>
              </w:rPr>
              <w:t>, conform comenzii pînă la ora 14.00</w:t>
            </w:r>
          </w:p>
        </w:tc>
        <w:tc>
          <w:tcPr>
            <w:tcW w:w="579" w:type="pct"/>
          </w:tcPr>
          <w:p w14:paraId="69EBCCEF" w14:textId="710A9D8C" w:rsidR="00850D1C" w:rsidRPr="00B31B48" w:rsidRDefault="002F1EF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3333,33</w:t>
            </w:r>
          </w:p>
        </w:tc>
      </w:tr>
      <w:tr w:rsidR="00626D88" w:rsidRPr="00B31B48" w14:paraId="6AAA4D7E" w14:textId="77777777" w:rsidTr="00626D88">
        <w:tc>
          <w:tcPr>
            <w:tcW w:w="537" w:type="pct"/>
          </w:tcPr>
          <w:p w14:paraId="06F46554" w14:textId="2A5B1DBF" w:rsidR="002F1EF2" w:rsidRPr="00D90505" w:rsidRDefault="00D90505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D90505">
              <w:rPr>
                <w:b/>
                <w:bCs/>
                <w:sz w:val="24"/>
                <w:szCs w:val="24"/>
                <w:lang w:val="ro-RO"/>
              </w:rPr>
              <w:t>Lot 6</w:t>
            </w:r>
          </w:p>
        </w:tc>
        <w:tc>
          <w:tcPr>
            <w:tcW w:w="632" w:type="pct"/>
          </w:tcPr>
          <w:p w14:paraId="68E00BB3" w14:textId="737EAF69" w:rsidR="002F1EF2" w:rsidRPr="00B31B48" w:rsidRDefault="00B31B4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03222321-9</w:t>
            </w:r>
          </w:p>
        </w:tc>
        <w:tc>
          <w:tcPr>
            <w:tcW w:w="1153" w:type="pct"/>
          </w:tcPr>
          <w:p w14:paraId="762DB71A" w14:textId="1B4DD20B" w:rsidR="002F1EF2" w:rsidRPr="00B31B48" w:rsidRDefault="002F1EF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Mere proaspete</w:t>
            </w:r>
          </w:p>
        </w:tc>
        <w:tc>
          <w:tcPr>
            <w:tcW w:w="553" w:type="pct"/>
          </w:tcPr>
          <w:p w14:paraId="52D661EC" w14:textId="27103832" w:rsidR="002F1EF2" w:rsidRPr="00B31B48" w:rsidRDefault="002F1EF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652" w:type="pct"/>
          </w:tcPr>
          <w:p w14:paraId="05776FC8" w14:textId="479B1589" w:rsidR="002F1EF2" w:rsidRPr="00B31B48" w:rsidRDefault="002F1EF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4000</w:t>
            </w:r>
          </w:p>
        </w:tc>
        <w:tc>
          <w:tcPr>
            <w:tcW w:w="889" w:type="pct"/>
          </w:tcPr>
          <w:p w14:paraId="5208055A" w14:textId="512095C8" w:rsidR="002F1EF2" w:rsidRPr="00B31B48" w:rsidRDefault="002F1EF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 xml:space="preserve">Proaspete, întregi, sănătoase, curate, în ladă uscată, </w:t>
            </w:r>
            <w:r w:rsidR="00626D88">
              <w:rPr>
                <w:sz w:val="24"/>
                <w:szCs w:val="24"/>
                <w:lang w:val="ro-RO"/>
              </w:rPr>
              <w:t xml:space="preserve">conform HG nr.520 din 22.06.2010 </w:t>
            </w:r>
            <w:r w:rsidRPr="00B31B48">
              <w:rPr>
                <w:sz w:val="24"/>
                <w:szCs w:val="24"/>
                <w:lang w:val="ro-RO"/>
              </w:rPr>
              <w:t xml:space="preserve">greutatea nu mai mică de 100gr., fără vătămări cauzate de insecte dăunătoare, livrare 1dată/săptămînă conform comenzii pînă la ora 14.00 </w:t>
            </w:r>
          </w:p>
        </w:tc>
        <w:tc>
          <w:tcPr>
            <w:tcW w:w="579" w:type="pct"/>
          </w:tcPr>
          <w:p w14:paraId="18C2224B" w14:textId="0CD41FDF" w:rsidR="002F1EF2" w:rsidRPr="00B31B48" w:rsidRDefault="002F1EF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sz w:val="24"/>
                <w:szCs w:val="24"/>
                <w:lang w:val="ro-RO"/>
              </w:rPr>
              <w:t>29629,63</w:t>
            </w:r>
          </w:p>
        </w:tc>
      </w:tr>
      <w:tr w:rsidR="00850D1C" w:rsidRPr="00B31B48" w14:paraId="67723C50" w14:textId="77777777" w:rsidTr="00626D88">
        <w:tc>
          <w:tcPr>
            <w:tcW w:w="5000" w:type="pct"/>
            <w:gridSpan w:val="7"/>
          </w:tcPr>
          <w:p w14:paraId="2C19738A" w14:textId="59095F83" w:rsidR="00850D1C" w:rsidRPr="00B31B48" w:rsidRDefault="00850D1C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B31B48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 w:rsidR="002F1EF2" w:rsidRPr="00B31B48">
              <w:rPr>
                <w:b/>
                <w:bCs/>
                <w:sz w:val="24"/>
                <w:szCs w:val="24"/>
                <w:lang w:val="ro-RO" w:eastAsia="ru-RU"/>
              </w:rPr>
              <w:t xml:space="preserve">  65370,36</w:t>
            </w:r>
          </w:p>
        </w:tc>
      </w:tr>
    </w:tbl>
    <w:p w14:paraId="2480B855" w14:textId="77777777" w:rsidR="00850D1C" w:rsidRPr="00B31B48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D90505">
        <w:rPr>
          <w:b/>
          <w:bCs/>
          <w:sz w:val="24"/>
          <w:szCs w:val="24"/>
          <w:lang w:val="ro-RO" w:eastAsia="ru-RU"/>
        </w:rPr>
        <w:t>pentru mai multe loturi</w:t>
      </w:r>
      <w:r w:rsidRPr="009737C6">
        <w:rPr>
          <w:sz w:val="24"/>
          <w:szCs w:val="24"/>
          <w:lang w:val="ro-RO" w:eastAsia="ru-RU"/>
        </w:rPr>
        <w:t>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F949B3">
        <w:rPr>
          <w:b/>
          <w:bCs/>
          <w:sz w:val="24"/>
          <w:szCs w:val="24"/>
          <w:lang w:val="ro-RO" w:eastAsia="ru-RU"/>
        </w:rPr>
        <w:t xml:space="preserve">) </w:t>
      </w:r>
      <w:r w:rsidRPr="00D90505">
        <w:rPr>
          <w:sz w:val="24"/>
          <w:szCs w:val="24"/>
          <w:lang w:val="ro-RO" w:eastAsia="ru-RU"/>
        </w:rPr>
        <w:t>pentru toate loturile</w:t>
      </w:r>
      <w:r w:rsidRPr="009737C6">
        <w:rPr>
          <w:sz w:val="24"/>
          <w:szCs w:val="24"/>
          <w:lang w:val="ro-RO" w:eastAsia="ru-RU"/>
        </w:rPr>
        <w:t>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D5E466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F949B3">
        <w:rPr>
          <w:bCs/>
          <w:sz w:val="24"/>
          <w:szCs w:val="24"/>
          <w:lang w:val="ro-RO" w:eastAsia="ru-RU"/>
        </w:rPr>
        <w:t xml:space="preserve">: </w:t>
      </w:r>
      <w:r w:rsidR="00F949B3" w:rsidRPr="00F949B3">
        <w:rPr>
          <w:b/>
          <w:sz w:val="24"/>
          <w:szCs w:val="24"/>
          <w:lang w:val="ro-RO" w:eastAsia="ru-RU"/>
        </w:rPr>
        <w:t>în condițiile DDP conform comenzii</w:t>
      </w:r>
      <w:r w:rsidR="00626D88">
        <w:rPr>
          <w:b/>
          <w:sz w:val="24"/>
          <w:szCs w:val="24"/>
          <w:lang w:val="ro-RO" w:eastAsia="ru-RU"/>
        </w:rPr>
        <w:t xml:space="preserve"> timp de 3 zile lucrătoare la loturile 1-2 pînă la 30.09.2023</w:t>
      </w:r>
      <w:r w:rsidR="00F949B3" w:rsidRPr="00F949B3">
        <w:rPr>
          <w:b/>
          <w:sz w:val="24"/>
          <w:szCs w:val="24"/>
          <w:lang w:val="ro-RO" w:eastAsia="ru-RU"/>
        </w:rPr>
        <w:t>,</w:t>
      </w:r>
      <w:r w:rsidR="00626D88">
        <w:rPr>
          <w:b/>
          <w:sz w:val="24"/>
          <w:szCs w:val="24"/>
          <w:lang w:val="ro-RO" w:eastAsia="ru-RU"/>
        </w:rPr>
        <w:t xml:space="preserve"> la loturile 3-5</w:t>
      </w:r>
      <w:r w:rsidR="00F949B3" w:rsidRPr="00F949B3">
        <w:rPr>
          <w:b/>
          <w:sz w:val="24"/>
          <w:szCs w:val="24"/>
          <w:lang w:val="ro-RO" w:eastAsia="ru-RU"/>
        </w:rPr>
        <w:t xml:space="preserve"> pînă la</w:t>
      </w:r>
      <w:r w:rsidR="00626D88">
        <w:rPr>
          <w:b/>
          <w:sz w:val="24"/>
          <w:szCs w:val="24"/>
          <w:lang w:val="ro-RO" w:eastAsia="ru-RU"/>
        </w:rPr>
        <w:t xml:space="preserve"> </w:t>
      </w:r>
      <w:r w:rsidR="00626D88">
        <w:rPr>
          <w:b/>
          <w:sz w:val="24"/>
          <w:szCs w:val="24"/>
          <w:lang w:val="ro-RO" w:eastAsia="ru-RU"/>
        </w:rPr>
        <w:lastRenderedPageBreak/>
        <w:t>3</w:t>
      </w:r>
      <w:r w:rsidR="00AA2C86">
        <w:rPr>
          <w:b/>
          <w:sz w:val="24"/>
          <w:szCs w:val="24"/>
          <w:lang w:val="ro-RO" w:eastAsia="ru-RU"/>
        </w:rPr>
        <w:t>1</w:t>
      </w:r>
      <w:r w:rsidR="00626D88">
        <w:rPr>
          <w:b/>
          <w:sz w:val="24"/>
          <w:szCs w:val="24"/>
          <w:lang w:val="ro-RO" w:eastAsia="ru-RU"/>
        </w:rPr>
        <w:t>.10.2023</w:t>
      </w:r>
      <w:r w:rsidR="00AA2C86">
        <w:rPr>
          <w:b/>
          <w:sz w:val="24"/>
          <w:szCs w:val="24"/>
          <w:lang w:val="ro-RO" w:eastAsia="ru-RU"/>
        </w:rPr>
        <w:t>, la lotul 6 pînă la 31.12.2023, de la</w:t>
      </w:r>
      <w:r w:rsidR="00F949B3" w:rsidRPr="00F949B3">
        <w:rPr>
          <w:b/>
          <w:sz w:val="24"/>
          <w:szCs w:val="24"/>
          <w:lang w:val="ro-RO" w:eastAsia="ru-RU"/>
        </w:rPr>
        <w:t xml:space="preserve"> ora</w:t>
      </w:r>
      <w:r w:rsidR="00AA2C86">
        <w:rPr>
          <w:b/>
          <w:sz w:val="24"/>
          <w:szCs w:val="24"/>
          <w:lang w:val="ro-RO" w:eastAsia="ru-RU"/>
        </w:rPr>
        <w:t xml:space="preserve"> 8.00 -</w:t>
      </w:r>
      <w:r w:rsidR="00F949B3" w:rsidRPr="00F949B3">
        <w:rPr>
          <w:b/>
          <w:sz w:val="24"/>
          <w:szCs w:val="24"/>
          <w:lang w:val="ro-RO" w:eastAsia="ru-RU"/>
        </w:rPr>
        <w:t xml:space="preserve"> 14.00</w:t>
      </w:r>
      <w:r w:rsidR="00AA2C86">
        <w:rPr>
          <w:b/>
          <w:sz w:val="24"/>
          <w:szCs w:val="24"/>
          <w:lang w:val="ro-RO" w:eastAsia="ru-RU"/>
        </w:rPr>
        <w:t xml:space="preserve"> de luni-vineri</w:t>
      </w:r>
      <w:r w:rsidR="00F949B3" w:rsidRPr="00F949B3">
        <w:rPr>
          <w:b/>
          <w:sz w:val="24"/>
          <w:szCs w:val="24"/>
          <w:lang w:val="ro-RO" w:eastAsia="ru-RU"/>
        </w:rPr>
        <w:t>, la depozitul Beneficiarului.</w:t>
      </w:r>
      <w:r w:rsidR="00F949B3">
        <w:rPr>
          <w:bCs/>
          <w:sz w:val="24"/>
          <w:szCs w:val="24"/>
          <w:lang w:val="ro-RO" w:eastAsia="ru-RU"/>
        </w:rPr>
        <w:t xml:space="preserve"> </w:t>
      </w:r>
    </w:p>
    <w:p w14:paraId="4EE2E727" w14:textId="4AEA6AF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F949B3">
        <w:rPr>
          <w:sz w:val="24"/>
          <w:szCs w:val="24"/>
          <w:lang w:val="ro-RO" w:eastAsia="ru-RU"/>
        </w:rPr>
        <w:t xml:space="preserve">: </w:t>
      </w:r>
      <w:r w:rsidR="00F949B3" w:rsidRPr="00F949B3">
        <w:rPr>
          <w:b/>
          <w:bCs/>
          <w:sz w:val="24"/>
          <w:szCs w:val="24"/>
          <w:lang w:val="ro-RO" w:eastAsia="ru-RU"/>
        </w:rPr>
        <w:t>pînă la 31.12.2023</w:t>
      </w:r>
      <w:r w:rsidR="00F949B3">
        <w:rPr>
          <w:sz w:val="24"/>
          <w:szCs w:val="24"/>
          <w:lang w:val="ro-RO" w:eastAsia="ru-RU"/>
        </w:rPr>
        <w:t>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C3CBD1D" w:rsidR="00850D1C" w:rsidRPr="009737C6" w:rsidRDefault="00F949B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Specificații Tehnice </w:t>
            </w:r>
          </w:p>
        </w:tc>
        <w:tc>
          <w:tcPr>
            <w:tcW w:w="1896" w:type="pct"/>
            <w:hideMark/>
          </w:tcPr>
          <w:p w14:paraId="02992A49" w14:textId="4058B5CF" w:rsidR="00850D1C" w:rsidRPr="009737C6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nr.22 din Documentația Standard de achiziția de bunuri și servicii, semnate electronic de participant</w:t>
            </w:r>
          </w:p>
        </w:tc>
        <w:tc>
          <w:tcPr>
            <w:tcW w:w="931" w:type="pct"/>
            <w:hideMark/>
          </w:tcPr>
          <w:p w14:paraId="48F7DDE7" w14:textId="0269D1D3" w:rsidR="00850D1C" w:rsidRPr="009737C6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50D1C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4BC4F5E4" w:rsidR="00850D1C" w:rsidRPr="009737C6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Specificații Preț</w:t>
            </w:r>
          </w:p>
        </w:tc>
        <w:tc>
          <w:tcPr>
            <w:tcW w:w="1896" w:type="pct"/>
            <w:hideMark/>
          </w:tcPr>
          <w:p w14:paraId="0A36CD78" w14:textId="4E1196CB" w:rsidR="00850D1C" w:rsidRPr="009737C6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 nr.23 din Documentația Standard de achiziția de bunuri și servicii, semnate electronic de participant</w:t>
            </w:r>
          </w:p>
        </w:tc>
        <w:tc>
          <w:tcPr>
            <w:tcW w:w="931" w:type="pct"/>
            <w:hideMark/>
          </w:tcPr>
          <w:p w14:paraId="73751A6E" w14:textId="3807A0AD" w:rsidR="00850D1C" w:rsidRPr="009737C6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674" w:rsidRPr="009737C6" w14:paraId="6026F9A1" w14:textId="77777777" w:rsidTr="00821DE0">
        <w:tc>
          <w:tcPr>
            <w:tcW w:w="361" w:type="pct"/>
          </w:tcPr>
          <w:p w14:paraId="7DDE6AEC" w14:textId="03AD71AE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58B8E9C0" w14:textId="55E999B6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conformitate sau alt certificat ce atestă calitatea produsului oferit</w:t>
            </w:r>
          </w:p>
        </w:tc>
        <w:tc>
          <w:tcPr>
            <w:tcW w:w="1896" w:type="pct"/>
          </w:tcPr>
          <w:p w14:paraId="48EC5B11" w14:textId="0C89498B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confirmată prin semnătura participantului</w:t>
            </w:r>
          </w:p>
        </w:tc>
        <w:tc>
          <w:tcPr>
            <w:tcW w:w="931" w:type="pct"/>
          </w:tcPr>
          <w:p w14:paraId="2E6E7FBB" w14:textId="3857E55D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E7D31" w:rsidRPr="009737C6" w14:paraId="76268B6F" w14:textId="77777777" w:rsidTr="00821DE0">
        <w:tc>
          <w:tcPr>
            <w:tcW w:w="361" w:type="pct"/>
          </w:tcPr>
          <w:p w14:paraId="7F878CD3" w14:textId="46DEE04B" w:rsidR="00CE7D31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0E3271DE" w14:textId="4A1798FD" w:rsidR="00CE7D31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sanitar-veterinară de funcționare a operatorului economic</w:t>
            </w:r>
          </w:p>
        </w:tc>
        <w:tc>
          <w:tcPr>
            <w:tcW w:w="1896" w:type="pct"/>
          </w:tcPr>
          <w:p w14:paraId="404704D3" w14:textId="1486D7AA" w:rsidR="00CE7D31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confirmată prin semnătura participantului</w:t>
            </w:r>
          </w:p>
        </w:tc>
        <w:tc>
          <w:tcPr>
            <w:tcW w:w="931" w:type="pct"/>
          </w:tcPr>
          <w:p w14:paraId="7F90EED0" w14:textId="65EF982E" w:rsidR="00CE7D31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E7D31" w:rsidRPr="009737C6" w14:paraId="1144B410" w14:textId="77777777" w:rsidTr="00821DE0">
        <w:tc>
          <w:tcPr>
            <w:tcW w:w="361" w:type="pct"/>
          </w:tcPr>
          <w:p w14:paraId="062F812A" w14:textId="44750B25" w:rsidR="00CE7D31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677AC926" w14:textId="3DA7D1AB" w:rsidR="00CE7D31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sanitar-veterinară la transport</w:t>
            </w:r>
          </w:p>
        </w:tc>
        <w:tc>
          <w:tcPr>
            <w:tcW w:w="1896" w:type="pct"/>
          </w:tcPr>
          <w:p w14:paraId="6C83AD0A" w14:textId="27596422" w:rsidR="00CE7D31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confirmată prin semnătura participantului</w:t>
            </w:r>
          </w:p>
        </w:tc>
        <w:tc>
          <w:tcPr>
            <w:tcW w:w="931" w:type="pct"/>
          </w:tcPr>
          <w:p w14:paraId="12924A9A" w14:textId="70F86CDF" w:rsidR="00CE7D31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674" w:rsidRPr="009737C6" w14:paraId="2B38CDFA" w14:textId="77777777" w:rsidTr="00821DE0">
        <w:tc>
          <w:tcPr>
            <w:tcW w:w="361" w:type="pct"/>
          </w:tcPr>
          <w:p w14:paraId="4FDABD3D" w14:textId="09724AA3" w:rsidR="00B23674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B2367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159AA0DC" w14:textId="02E15AD5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Dovada înregistrării de stat ofertantului</w:t>
            </w:r>
          </w:p>
        </w:tc>
        <w:tc>
          <w:tcPr>
            <w:tcW w:w="1896" w:type="pct"/>
          </w:tcPr>
          <w:p w14:paraId="6819C746" w14:textId="13177A1F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Extras din Registrul de Stat al Persoanelor Juridice</w:t>
            </w:r>
          </w:p>
        </w:tc>
        <w:tc>
          <w:tcPr>
            <w:tcW w:w="931" w:type="pct"/>
          </w:tcPr>
          <w:p w14:paraId="3FFEC0D7" w14:textId="6D87E76B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674" w:rsidRPr="009737C6" w14:paraId="1DBDD485" w14:textId="77777777" w:rsidTr="00821DE0">
        <w:tc>
          <w:tcPr>
            <w:tcW w:w="361" w:type="pct"/>
          </w:tcPr>
          <w:p w14:paraId="196D51D4" w14:textId="7AD93C72" w:rsidR="00B23674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B2367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11E9021E" w14:textId="644B7D9C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atribuire a contului bancar</w:t>
            </w:r>
          </w:p>
        </w:tc>
        <w:tc>
          <w:tcPr>
            <w:tcW w:w="1896" w:type="pct"/>
          </w:tcPr>
          <w:p w14:paraId="3302F30B" w14:textId="431DB56F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Copia originalului eliberat de la banca deținătoare de cont, confirmată prin semnătura participantului</w:t>
            </w:r>
          </w:p>
        </w:tc>
        <w:tc>
          <w:tcPr>
            <w:tcW w:w="931" w:type="pct"/>
          </w:tcPr>
          <w:p w14:paraId="1332C50A" w14:textId="1FF0329C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674" w:rsidRPr="009737C6" w14:paraId="3AB79605" w14:textId="77777777" w:rsidTr="00821DE0">
        <w:tc>
          <w:tcPr>
            <w:tcW w:w="361" w:type="pct"/>
          </w:tcPr>
          <w:p w14:paraId="06B01D62" w14:textId="04433C2D" w:rsidR="00B23674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B2367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2D63FD16" w14:textId="669F3F65" w:rsidR="00B23674" w:rsidRDefault="00B23674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efectuare regulată</w:t>
            </w:r>
            <w:r w:rsidR="009D6956">
              <w:rPr>
                <w:sz w:val="24"/>
                <w:szCs w:val="24"/>
                <w:lang w:val="ro-RO" w:eastAsia="ru-RU"/>
              </w:rPr>
              <w:t xml:space="preserve"> a plății impozitelor, contribuțiilor</w:t>
            </w:r>
          </w:p>
        </w:tc>
        <w:tc>
          <w:tcPr>
            <w:tcW w:w="1896" w:type="pct"/>
          </w:tcPr>
          <w:p w14:paraId="6FF10F94" w14:textId="0E213C70" w:rsidR="00B23674" w:rsidRDefault="009D695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Copia originalului eliberat de serviciul Fiscal de Stat, confirmată prin semnătura electronică a participantului</w:t>
            </w:r>
          </w:p>
        </w:tc>
        <w:tc>
          <w:tcPr>
            <w:tcW w:w="931" w:type="pct"/>
          </w:tcPr>
          <w:p w14:paraId="0DEF91C3" w14:textId="722FE4B0" w:rsidR="00B23674" w:rsidRDefault="009D695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D6956" w:rsidRPr="009737C6" w14:paraId="163F0C9D" w14:textId="77777777" w:rsidTr="00821DE0">
        <w:tc>
          <w:tcPr>
            <w:tcW w:w="361" w:type="pct"/>
          </w:tcPr>
          <w:p w14:paraId="52A4DCA7" w14:textId="1457D67B" w:rsidR="009D6956" w:rsidRDefault="00CE7D3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  <w:r w:rsidR="009D695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19B1D93F" w14:textId="5DA90233" w:rsidR="009D6956" w:rsidRDefault="009D695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de eligibilitate</w:t>
            </w:r>
          </w:p>
        </w:tc>
        <w:tc>
          <w:tcPr>
            <w:tcW w:w="1896" w:type="pct"/>
          </w:tcPr>
          <w:p w14:paraId="56E812E9" w14:textId="5946CBEA" w:rsidR="009D6956" w:rsidRDefault="009D695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pe propria răspundere</w:t>
            </w:r>
            <w:r w:rsidR="007B287E">
              <w:rPr>
                <w:sz w:val="24"/>
                <w:szCs w:val="24"/>
                <w:lang w:val="ro-RO" w:eastAsia="ru-RU"/>
              </w:rPr>
              <w:t xml:space="preserve"> despre neincadrarea în una din situațiile prevăzute în art.19 din Legea 131/2015 ”Cu privire la Achizițiile Publice” semnată electronic de participant</w:t>
            </w:r>
          </w:p>
        </w:tc>
        <w:tc>
          <w:tcPr>
            <w:tcW w:w="931" w:type="pct"/>
          </w:tcPr>
          <w:p w14:paraId="202A6A5C" w14:textId="08DCCAF3" w:rsidR="009D6956" w:rsidRDefault="007B287E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28E485E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C97AC5">
        <w:rPr>
          <w:sz w:val="24"/>
          <w:szCs w:val="24"/>
          <w:lang w:val="ro-RO" w:eastAsia="ru-RU"/>
        </w:rPr>
        <w:t xml:space="preserve"> </w:t>
      </w:r>
      <w:r w:rsidR="00CE7D31">
        <w:rPr>
          <w:b/>
          <w:bCs/>
          <w:sz w:val="24"/>
          <w:szCs w:val="24"/>
          <w:lang w:val="ro-RO" w:eastAsia="ru-RU"/>
        </w:rPr>
        <w:t>nu se aplică</w:t>
      </w:r>
      <w:r w:rsidR="00C97AC5">
        <w:rPr>
          <w:sz w:val="24"/>
          <w:szCs w:val="24"/>
          <w:lang w:val="ro-RO" w:eastAsia="ru-RU"/>
        </w:rPr>
        <w:t>.</w:t>
      </w:r>
    </w:p>
    <w:p w14:paraId="4EB84618" w14:textId="7E75EF2C" w:rsidR="00850D1C" w:rsidRPr="00C97AC5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C97AC5">
        <w:rPr>
          <w:sz w:val="24"/>
          <w:szCs w:val="24"/>
          <w:lang w:val="ro-RO" w:eastAsia="ru-RU"/>
        </w:rPr>
        <w:t xml:space="preserve"> </w:t>
      </w:r>
      <w:r w:rsidR="00C97AC5" w:rsidRPr="00C97AC5">
        <w:rPr>
          <w:b/>
          <w:bCs/>
          <w:sz w:val="24"/>
          <w:szCs w:val="24"/>
          <w:lang w:val="ro-RO" w:eastAsia="ru-RU"/>
        </w:rPr>
        <w:t>nu se aplică.</w:t>
      </w:r>
    </w:p>
    <w:p w14:paraId="77250B71" w14:textId="4CEF811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97AC5">
        <w:rPr>
          <w:sz w:val="24"/>
          <w:szCs w:val="24"/>
          <w:lang w:val="ro-RO" w:eastAsia="ru-RU"/>
        </w:rPr>
        <w:t xml:space="preserve"> </w:t>
      </w:r>
      <w:r w:rsidR="00C97AC5" w:rsidRPr="00C97AC5">
        <w:rPr>
          <w:b/>
          <w:bCs/>
          <w:sz w:val="24"/>
          <w:szCs w:val="24"/>
          <w:lang w:val="ro-RO" w:eastAsia="ru-RU"/>
        </w:rPr>
        <w:t>lei MD</w:t>
      </w:r>
      <w:r w:rsidR="00C97AC5">
        <w:rPr>
          <w:sz w:val="24"/>
          <w:szCs w:val="24"/>
          <w:lang w:val="ro-RO" w:eastAsia="ru-RU"/>
        </w:rPr>
        <w:t>.</w:t>
      </w:r>
    </w:p>
    <w:p w14:paraId="01F8361B" w14:textId="4B1F44D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C97AC5">
        <w:rPr>
          <w:bCs/>
          <w:sz w:val="24"/>
          <w:szCs w:val="24"/>
          <w:lang w:val="ro-RO" w:eastAsia="ru-RU"/>
        </w:rPr>
        <w:t xml:space="preserve">: </w:t>
      </w:r>
      <w:r w:rsidR="00C97AC5" w:rsidRPr="00C97AC5">
        <w:rPr>
          <w:b/>
          <w:sz w:val="24"/>
          <w:szCs w:val="24"/>
          <w:lang w:val="ro-RO" w:eastAsia="ru-RU"/>
        </w:rPr>
        <w:t>preț cel mai scăzut</w:t>
      </w:r>
      <w:r w:rsidR="00C97AC5">
        <w:rPr>
          <w:bCs/>
          <w:sz w:val="24"/>
          <w:szCs w:val="24"/>
          <w:lang w:val="ro-RO" w:eastAsia="ru-RU"/>
        </w:rPr>
        <w:t>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D9C07E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97AC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C97AC5" w:rsidRPr="00C97AC5">
        <w:rPr>
          <w:b/>
          <w:i/>
          <w:iCs/>
          <w:sz w:val="24"/>
          <w:szCs w:val="24"/>
          <w:lang w:val="ro-RO" w:eastAsia="ru-RU"/>
        </w:rPr>
        <w:t>Conform SIA RSAP</w:t>
      </w:r>
    </w:p>
    <w:p w14:paraId="491DA528" w14:textId="250A1525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001677">
        <w:rPr>
          <w:sz w:val="24"/>
          <w:szCs w:val="24"/>
          <w:lang w:val="ro-RO" w:eastAsia="ru-RU"/>
        </w:rPr>
        <w:t xml:space="preserve"> </w:t>
      </w:r>
      <w:r w:rsidR="00001677" w:rsidRPr="00001677">
        <w:rPr>
          <w:b/>
          <w:bCs/>
          <w:sz w:val="24"/>
          <w:szCs w:val="24"/>
          <w:lang w:val="ro-RO" w:eastAsia="ru-RU"/>
        </w:rPr>
        <w:t>Conform 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00C39DBD" w14:textId="0C5FD717" w:rsidR="00850D1C" w:rsidRPr="00C97AC5" w:rsidRDefault="00850D1C" w:rsidP="00C97AC5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97AC5">
        <w:rPr>
          <w:bCs/>
          <w:sz w:val="24"/>
          <w:szCs w:val="24"/>
          <w:lang w:val="ro-RO" w:eastAsia="ru-RU"/>
        </w:rPr>
        <w:t xml:space="preserve">: </w:t>
      </w:r>
      <w:r w:rsidRPr="00C97AC5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A4E0DC5" w:rsidR="00850D1C" w:rsidRPr="00C97AC5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97AC5">
        <w:rPr>
          <w:sz w:val="24"/>
          <w:szCs w:val="24"/>
          <w:lang w:val="ro-RO" w:eastAsia="ru-RU"/>
        </w:rPr>
        <w:t xml:space="preserve">: </w:t>
      </w:r>
      <w:r w:rsidR="00C97AC5" w:rsidRPr="00C97AC5">
        <w:rPr>
          <w:b/>
          <w:bCs/>
          <w:sz w:val="24"/>
          <w:szCs w:val="24"/>
          <w:lang w:val="ro-RO" w:eastAsia="ru-RU"/>
        </w:rPr>
        <w:t>30 de zile.</w:t>
      </w:r>
    </w:p>
    <w:p w14:paraId="2650130D" w14:textId="0FC24DD0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97AC5">
        <w:rPr>
          <w:sz w:val="24"/>
          <w:szCs w:val="24"/>
          <w:lang w:val="ro-RO" w:eastAsia="ru-RU"/>
        </w:rPr>
        <w:t xml:space="preserve">: </w:t>
      </w:r>
      <w:r w:rsidR="00C97AC5" w:rsidRPr="00C97AC5">
        <w:rPr>
          <w:b/>
          <w:bCs/>
          <w:sz w:val="24"/>
          <w:szCs w:val="24"/>
          <w:lang w:val="ro-RO" w:eastAsia="ru-RU"/>
        </w:rPr>
        <w:t>SIA RSAP</w:t>
      </w:r>
      <w:r w:rsidR="00C97AC5">
        <w:rPr>
          <w:sz w:val="24"/>
          <w:szCs w:val="24"/>
          <w:lang w:val="ro-RO" w:eastAsia="ru-RU"/>
        </w:rPr>
        <w:t>.</w:t>
      </w:r>
    </w:p>
    <w:p w14:paraId="68F7B0A3" w14:textId="1F8F2211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85ECB76" w:rsidR="00850D1C" w:rsidRPr="00C97AC5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97AC5">
        <w:rPr>
          <w:sz w:val="24"/>
          <w:szCs w:val="24"/>
          <w:lang w:val="ro-RO" w:eastAsia="ru-RU"/>
        </w:rPr>
        <w:t xml:space="preserve">: </w:t>
      </w:r>
      <w:r w:rsidR="00C97AC5" w:rsidRPr="00C97AC5">
        <w:rPr>
          <w:b/>
          <w:bCs/>
          <w:sz w:val="24"/>
          <w:szCs w:val="24"/>
          <w:lang w:val="ro-RO" w:eastAsia="ru-RU"/>
        </w:rPr>
        <w:t>limba Rom</w:t>
      </w:r>
      <w:r w:rsidR="00C97AC5">
        <w:rPr>
          <w:b/>
          <w:bCs/>
          <w:sz w:val="24"/>
          <w:szCs w:val="24"/>
          <w:lang w:val="ro-RO" w:eastAsia="ru-RU"/>
        </w:rPr>
        <w:t>â</w:t>
      </w:r>
      <w:r w:rsidR="00C97AC5" w:rsidRPr="00C97AC5">
        <w:rPr>
          <w:b/>
          <w:bCs/>
          <w:sz w:val="24"/>
          <w:szCs w:val="24"/>
          <w:lang w:val="ro-RO" w:eastAsia="ru-RU"/>
        </w:rPr>
        <w:t>nă.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443660E1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C97AC5">
        <w:rPr>
          <w:sz w:val="24"/>
          <w:szCs w:val="24"/>
          <w:lang w:val="ro-RO" w:eastAsia="ru-RU"/>
        </w:rPr>
        <w:t xml:space="preserve">                                                           </w:t>
      </w:r>
      <w:r w:rsidR="00C97AC5" w:rsidRPr="00C97AC5">
        <w:rPr>
          <w:b/>
          <w:bCs/>
          <w:sz w:val="24"/>
          <w:szCs w:val="24"/>
          <w:lang w:val="ro-RO" w:eastAsia="ru-RU"/>
        </w:rPr>
        <w:t>Olesea Deliu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677"/>
    <w:rsid w:val="00124CA4"/>
    <w:rsid w:val="00131549"/>
    <w:rsid w:val="002F1EF2"/>
    <w:rsid w:val="00364DC4"/>
    <w:rsid w:val="00592BB6"/>
    <w:rsid w:val="00626D88"/>
    <w:rsid w:val="007977E4"/>
    <w:rsid w:val="007B287E"/>
    <w:rsid w:val="00850D1C"/>
    <w:rsid w:val="009D6956"/>
    <w:rsid w:val="00AA2C86"/>
    <w:rsid w:val="00B23674"/>
    <w:rsid w:val="00B31B48"/>
    <w:rsid w:val="00B53679"/>
    <w:rsid w:val="00C97AC5"/>
    <w:rsid w:val="00CB6A95"/>
    <w:rsid w:val="00CE7D31"/>
    <w:rsid w:val="00D76E03"/>
    <w:rsid w:val="00D90505"/>
    <w:rsid w:val="00F9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3154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315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8</cp:revision>
  <dcterms:created xsi:type="dcterms:W3CDTF">2023-08-01T08:06:00Z</dcterms:created>
  <dcterms:modified xsi:type="dcterms:W3CDTF">2023-08-01T11:03:00Z</dcterms:modified>
</cp:coreProperties>
</file>