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15126" w:type="dxa"/>
        <w:tblLook w:val="04A0" w:firstRow="1" w:lastRow="0" w:firstColumn="1" w:lastColumn="0" w:noHBand="0" w:noVBand="1"/>
      </w:tblPr>
      <w:tblGrid>
        <w:gridCol w:w="15126"/>
      </w:tblGrid>
      <w:tr w:rsidR="009D4F6D" w:rsidRPr="009C69DE" w:rsidTr="009D4F6D">
        <w:trPr>
          <w:trHeight w:val="437"/>
        </w:trPr>
        <w:tc>
          <w:tcPr>
            <w:tcW w:w="15126" w:type="dxa"/>
            <w:vAlign w:val="center"/>
          </w:tcPr>
          <w:p w:rsidR="009D4F6D" w:rsidRPr="00287F8F" w:rsidRDefault="009D4F6D" w:rsidP="00A53D8F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9D4F6D" w:rsidRPr="009C69DE" w:rsidTr="009D4F6D">
        <w:trPr>
          <w:trHeight w:val="455"/>
        </w:trPr>
        <w:tc>
          <w:tcPr>
            <w:tcW w:w="15126" w:type="dxa"/>
            <w:vAlign w:val="center"/>
          </w:tcPr>
          <w:p w:rsidR="009D4F6D" w:rsidRPr="00287F8F" w:rsidRDefault="009D4F6D" w:rsidP="009D4F6D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Obiectul achiziției: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  <w:r w:rsidRPr="00287F8F">
              <w:rPr>
                <w:rFonts w:ascii="Cambria" w:hAnsi="Cambria"/>
                <w:b/>
                <w:lang w:val="ro-RO"/>
              </w:rPr>
              <w:t>Combustibil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1555"/>
        <w:gridCol w:w="1417"/>
        <w:gridCol w:w="1701"/>
        <w:gridCol w:w="1559"/>
        <w:gridCol w:w="3776"/>
        <w:gridCol w:w="3777"/>
        <w:gridCol w:w="1351"/>
      </w:tblGrid>
      <w:tr w:rsidR="009C69DE" w:rsidRPr="009C69DE" w:rsidTr="000E3E92">
        <w:trPr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776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377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0E3E92">
        <w:trPr>
          <w:trHeight w:val="13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776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77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0B5E89" w:rsidRPr="009C69DE" w:rsidTr="000E3E92">
        <w:trPr>
          <w:trHeight w:val="20"/>
        </w:trPr>
        <w:tc>
          <w:tcPr>
            <w:tcW w:w="1555" w:type="dxa"/>
            <w:vAlign w:val="center"/>
          </w:tcPr>
          <w:p w:rsidR="000B5E89" w:rsidRPr="00287F8F" w:rsidRDefault="000B5E89" w:rsidP="000B5E89">
            <w:pPr>
              <w:spacing w:line="276" w:lineRule="auto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Motorină</w:t>
            </w:r>
          </w:p>
        </w:tc>
        <w:tc>
          <w:tcPr>
            <w:tcW w:w="1417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776" w:type="dxa"/>
            <w:vAlign w:val="center"/>
          </w:tcPr>
          <w:p w:rsidR="000B5E89" w:rsidRPr="00531FCC" w:rsidRDefault="000B5E89" w:rsidP="000B5E89">
            <w:pPr>
              <w:spacing w:before="20" w:after="20" w:line="276" w:lineRule="auto"/>
              <w:rPr>
                <w:rFonts w:ascii="Cambria" w:hAnsi="Cambria" w:cs="Calibri"/>
                <w:color w:val="000000"/>
                <w:lang w:eastAsia="ro-RO"/>
              </w:rPr>
            </w:pP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Emiterea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de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către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ofertant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a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cardurilor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valorice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br/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Normele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de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emisie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– Euro 5</w:t>
            </w:r>
            <w:r w:rsidRPr="00531FCC">
              <w:rPr>
                <w:rFonts w:ascii="Cambria" w:hAnsi="Cambria" w:cs="Calibri"/>
                <w:color w:val="000000"/>
                <w:lang w:eastAsia="ro-RO"/>
              </w:rPr>
              <w:br/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Motorină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pentru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sezoanele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Vară-Iarnă</w:t>
            </w:r>
            <w:proofErr w:type="spellEnd"/>
          </w:p>
        </w:tc>
        <w:tc>
          <w:tcPr>
            <w:tcW w:w="3777" w:type="dxa"/>
            <w:vAlign w:val="center"/>
          </w:tcPr>
          <w:p w:rsidR="000B5E89" w:rsidRPr="005F252F" w:rsidRDefault="000B5E89" w:rsidP="000B5E89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B5E89" w:rsidRPr="009C69DE" w:rsidTr="000E3E92">
        <w:trPr>
          <w:trHeight w:val="20"/>
        </w:trPr>
        <w:tc>
          <w:tcPr>
            <w:tcW w:w="1555" w:type="dxa"/>
            <w:vAlign w:val="center"/>
          </w:tcPr>
          <w:p w:rsidR="000B5E89" w:rsidRPr="00287F8F" w:rsidRDefault="000B5E89" w:rsidP="000B5E89">
            <w:pPr>
              <w:spacing w:line="276" w:lineRule="auto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Benzină 95</w:t>
            </w:r>
          </w:p>
        </w:tc>
        <w:tc>
          <w:tcPr>
            <w:tcW w:w="1417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776" w:type="dxa"/>
            <w:vAlign w:val="center"/>
          </w:tcPr>
          <w:p w:rsidR="000B5E89" w:rsidRPr="00531FCC" w:rsidRDefault="000B5E89" w:rsidP="000B5E89">
            <w:pPr>
              <w:spacing w:before="20" w:after="20" w:line="276" w:lineRule="auto"/>
              <w:rPr>
                <w:rFonts w:ascii="Cambria" w:hAnsi="Cambria" w:cs="Calibri"/>
                <w:color w:val="000000"/>
                <w:lang w:eastAsia="ro-RO"/>
              </w:rPr>
            </w:pP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Emiterea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de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către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ofertant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a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cardurilor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valorice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br/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Cifra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octanică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(COR) – min 95.</w:t>
            </w:r>
            <w:r w:rsidRPr="00531FCC">
              <w:rPr>
                <w:rFonts w:ascii="Cambria" w:hAnsi="Cambria" w:cs="Calibri"/>
                <w:color w:val="000000"/>
                <w:lang w:eastAsia="ro-RO"/>
              </w:rPr>
              <w:br/>
              <w:t xml:space="preserve">Aspect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limpede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531FCC">
              <w:rPr>
                <w:rFonts w:ascii="Cambria" w:hAnsi="Cambria" w:cs="Calibri"/>
                <w:color w:val="000000"/>
                <w:lang w:eastAsia="ro-RO"/>
              </w:rPr>
              <w:t>și</w:t>
            </w:r>
            <w:proofErr w:type="spellEnd"/>
            <w:r w:rsidRPr="00531FCC">
              <w:rPr>
                <w:rFonts w:ascii="Cambria" w:hAnsi="Cambria" w:cs="Calibri"/>
                <w:color w:val="000000"/>
                <w:lang w:eastAsia="ro-RO"/>
              </w:rPr>
              <w:t xml:space="preserve"> transparent</w:t>
            </w:r>
          </w:p>
        </w:tc>
        <w:tc>
          <w:tcPr>
            <w:tcW w:w="3777" w:type="dxa"/>
            <w:vAlign w:val="center"/>
          </w:tcPr>
          <w:p w:rsidR="000B5E89" w:rsidRPr="005F252F" w:rsidRDefault="000B5E89" w:rsidP="000B5E89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0B5E89" w:rsidRPr="005F252F" w:rsidRDefault="000B5E89" w:rsidP="000B5E89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  <w:bookmarkStart w:id="0" w:name="_GoBack"/>
      <w:bookmarkEnd w:id="0"/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0B5E8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0B5E8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3D5DF1">
                  <w:rPr>
                    <w:rFonts w:asciiTheme="majorHAnsi" w:hAnsiTheme="majorHAnsi"/>
                    <w:b/>
                    <w:bCs/>
                    <w:i/>
                    <w:noProof/>
                  </w:rPr>
                  <w:t>3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AFB52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1E419F"/>
    <w:multiLevelType w:val="multilevel"/>
    <w:tmpl w:val="61F8BE8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7C786CDB"/>
    <w:multiLevelType w:val="multilevel"/>
    <w:tmpl w:val="61F8BE8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0B5E89"/>
    <w:rsid w:val="000E3E92"/>
    <w:rsid w:val="0010067E"/>
    <w:rsid w:val="00101861"/>
    <w:rsid w:val="00103DBB"/>
    <w:rsid w:val="00131F77"/>
    <w:rsid w:val="001472C5"/>
    <w:rsid w:val="00196F3C"/>
    <w:rsid w:val="001D7E53"/>
    <w:rsid w:val="002E31C7"/>
    <w:rsid w:val="00325A36"/>
    <w:rsid w:val="00356E42"/>
    <w:rsid w:val="0037778C"/>
    <w:rsid w:val="003C3EC8"/>
    <w:rsid w:val="003D5DF1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D4F6D"/>
    <w:rsid w:val="009F763D"/>
    <w:rsid w:val="00A506B9"/>
    <w:rsid w:val="00A53D8F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B5ECB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7A577FC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5DF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5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156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68</cp:revision>
  <cp:lastPrinted>2025-11-19T13:13:00Z</cp:lastPrinted>
  <dcterms:created xsi:type="dcterms:W3CDTF">2023-10-05T07:14:00Z</dcterms:created>
  <dcterms:modified xsi:type="dcterms:W3CDTF">2025-12-01T16:46:00Z</dcterms:modified>
</cp:coreProperties>
</file>