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4987" w:type="pct"/>
        <w:tblLook w:val="04A0" w:firstRow="1" w:lastRow="0" w:firstColumn="1" w:lastColumn="0" w:noHBand="0" w:noVBand="1"/>
      </w:tblPr>
      <w:tblGrid>
        <w:gridCol w:w="2968"/>
        <w:gridCol w:w="1414"/>
        <w:gridCol w:w="1249"/>
        <w:gridCol w:w="1200"/>
        <w:gridCol w:w="2945"/>
        <w:gridCol w:w="3517"/>
        <w:gridCol w:w="1229"/>
      </w:tblGrid>
      <w:tr w:rsidR="00DE6F82" w:rsidRPr="00A67B75" w14:paraId="467F4FA0" w14:textId="77777777" w:rsidTr="006F513B">
        <w:trPr>
          <w:trHeight w:val="697"/>
        </w:trPr>
        <w:tc>
          <w:tcPr>
            <w:tcW w:w="5000" w:type="pct"/>
            <w:gridSpan w:val="7"/>
            <w:vAlign w:val="center"/>
          </w:tcPr>
          <w:p w14:paraId="476B8DE0" w14:textId="77777777" w:rsidR="00DE6F82" w:rsidRPr="004B6A8E" w:rsidRDefault="00DE6F82" w:rsidP="004B6A8E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val="it-IT"/>
              </w:rPr>
            </w:pPr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r w:rsidRPr="00DE6F82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ro-RO"/>
              </w:rPr>
              <w:br w:type="page"/>
            </w:r>
            <w:r w:rsidRPr="00F41138">
              <w:rPr>
                <w:rFonts w:ascii="Times New Roman" w:eastAsia="SimSun" w:hAnsi="Times New Roman" w:cs="Times New Roman"/>
                <w:b/>
                <w:noProof/>
                <w:sz w:val="24"/>
                <w:szCs w:val="24"/>
                <w:lang w:val="it-IT"/>
              </w:rPr>
              <w:br w:type="page"/>
            </w:r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</w:t>
            </w:r>
            <w:r w:rsidR="001A17A0"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                       </w:t>
            </w:r>
            <w:r w:rsidRPr="00F41138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it-IT"/>
              </w:rPr>
              <w:t xml:space="preserve"> </w:t>
            </w:r>
            <w:r w:rsidRPr="004B6A8E">
              <w:rPr>
                <w:rFonts w:ascii="Times New Roman" w:eastAsia="SimSun" w:hAnsi="Times New Roman" w:cs="Times New Roman"/>
                <w:sz w:val="18"/>
                <w:szCs w:val="18"/>
                <w:lang w:val="it-IT"/>
              </w:rPr>
              <w:t>Anexa nr. 22</w:t>
            </w:r>
          </w:p>
          <w:p w14:paraId="042EB886" w14:textId="37407ABD" w:rsidR="00DE6F82" w:rsidRPr="004B6A8E" w:rsidRDefault="00DE6F82" w:rsidP="004B6A8E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val="it-IT"/>
              </w:rPr>
            </w:pPr>
            <w:r w:rsidRPr="004B6A8E">
              <w:rPr>
                <w:rFonts w:ascii="Times New Roman" w:eastAsia="SimSun" w:hAnsi="Times New Roman" w:cs="Times New Roman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la Documentația standard nr.</w:t>
            </w:r>
            <w:r w:rsidR="004B6A8E" w:rsidRPr="004B6A8E">
              <w:rPr>
                <w:rFonts w:ascii="Times New Roman" w:eastAsia="SimSun" w:hAnsi="Times New Roman" w:cs="Times New Roman"/>
                <w:sz w:val="18"/>
                <w:szCs w:val="18"/>
                <w:lang w:val="it-IT"/>
              </w:rPr>
              <w:t>115</w:t>
            </w:r>
          </w:p>
          <w:p w14:paraId="0F69A09C" w14:textId="0EB5741C" w:rsidR="00DE6F82" w:rsidRPr="004B6A8E" w:rsidRDefault="00DE6F82" w:rsidP="004B6A8E">
            <w:pPr>
              <w:spacing w:after="0" w:line="240" w:lineRule="auto"/>
              <w:jc w:val="right"/>
              <w:rPr>
                <w:rFonts w:ascii="Times New Roman" w:eastAsia="SimSun" w:hAnsi="Times New Roman" w:cs="Times New Roman"/>
                <w:sz w:val="18"/>
                <w:szCs w:val="18"/>
                <w:lang w:val="it-IT"/>
              </w:rPr>
            </w:pPr>
            <w:r w:rsidRPr="004B6A8E">
              <w:rPr>
                <w:rFonts w:ascii="Times New Roman" w:eastAsia="SimSun" w:hAnsi="Times New Roman" w:cs="Times New Roman"/>
                <w:sz w:val="18"/>
                <w:szCs w:val="18"/>
                <w:lang w:val="it-IT"/>
              </w:rPr>
              <w:t xml:space="preserve">                                                                                                                                                                        </w:t>
            </w:r>
            <w:r w:rsidR="00900CF1" w:rsidRPr="004B6A8E">
              <w:rPr>
                <w:rFonts w:ascii="Times New Roman" w:eastAsia="SimSun" w:hAnsi="Times New Roman" w:cs="Times New Roman"/>
                <w:sz w:val="18"/>
                <w:szCs w:val="18"/>
                <w:lang w:val="it-IT"/>
              </w:rPr>
              <w:t xml:space="preserve">                   </w:t>
            </w:r>
            <w:r w:rsidRPr="004B6A8E">
              <w:rPr>
                <w:rFonts w:ascii="Times New Roman" w:eastAsia="SimSun" w:hAnsi="Times New Roman" w:cs="Times New Roman"/>
                <w:sz w:val="18"/>
                <w:szCs w:val="18"/>
                <w:lang w:val="it-IT"/>
              </w:rPr>
              <w:t xml:space="preserve">din </w:t>
            </w:r>
            <w:r w:rsidR="00A67B75">
              <w:rPr>
                <w:rFonts w:ascii="Times New Roman" w:eastAsia="SimSun" w:hAnsi="Times New Roman" w:cs="Times New Roman"/>
                <w:sz w:val="18"/>
                <w:szCs w:val="18"/>
                <w:lang w:val="it-IT"/>
              </w:rPr>
              <w:t>1</w:t>
            </w:r>
            <w:bookmarkStart w:id="3" w:name="_GoBack"/>
            <w:bookmarkEnd w:id="3"/>
            <w:r w:rsidR="004B6A8E" w:rsidRPr="004B6A8E">
              <w:rPr>
                <w:rFonts w:ascii="Times New Roman" w:eastAsia="SimSun" w:hAnsi="Times New Roman" w:cs="Times New Roman"/>
                <w:sz w:val="18"/>
                <w:szCs w:val="18"/>
                <w:lang w:val="it-IT"/>
              </w:rPr>
              <w:t>5.09.2021</w:t>
            </w:r>
          </w:p>
          <w:p w14:paraId="231FFEC2" w14:textId="77777777" w:rsidR="006F513B" w:rsidRDefault="00DE6F82" w:rsidP="004B6A8E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sz w:val="26"/>
                <w:szCs w:val="26"/>
                <w:lang w:val="ro-RO"/>
              </w:rPr>
            </w:pPr>
            <w:bookmarkStart w:id="4" w:name="_Hlk77771394"/>
            <w:r w:rsidRPr="003A5507">
              <w:rPr>
                <w:rFonts w:ascii="Calibri Light" w:eastAsia="Times New Roman" w:hAnsi="Calibri Light" w:cs="Times New Roman"/>
                <w:b/>
                <w:bCs/>
                <w:noProof/>
                <w:sz w:val="26"/>
                <w:szCs w:val="26"/>
                <w:lang w:val="ro-RO"/>
              </w:rPr>
              <w:t>Specificaţii tehnice</w:t>
            </w:r>
            <w:bookmarkEnd w:id="0"/>
            <w:bookmarkEnd w:id="1"/>
            <w:bookmarkEnd w:id="2"/>
            <w:bookmarkEnd w:id="4"/>
          </w:p>
          <w:p w14:paraId="62432F6D" w14:textId="1D7D29DA" w:rsidR="00DE6F82" w:rsidRPr="00DE6F82" w:rsidRDefault="006F513B" w:rsidP="004B6A8E">
            <w:pPr>
              <w:keepNext/>
              <w:keepLines/>
              <w:spacing w:before="200" w:after="0" w:line="240" w:lineRule="auto"/>
              <w:jc w:val="center"/>
              <w:outlineLvl w:val="1"/>
              <w:rPr>
                <w:rFonts w:ascii="Calibri Light" w:eastAsia="Times New Roman" w:hAnsi="Calibri Light" w:cs="Times New Roman"/>
                <w:b/>
                <w:bCs/>
                <w:noProof/>
                <w:color w:val="5B9BD5"/>
                <w:sz w:val="24"/>
                <w:szCs w:val="26"/>
                <w:lang w:val="en-US"/>
              </w:rPr>
            </w:pPr>
            <w:r w:rsidRPr="00DE6F82">
              <w:rPr>
                <w:rFonts w:ascii="Times New Roman" w:eastAsia="SimSun" w:hAnsi="Times New Roman" w:cs="Times New Roman"/>
                <w:i/>
                <w:iCs/>
                <w:noProof/>
                <w:sz w:val="24"/>
                <w:szCs w:val="24"/>
                <w:lang w:val="ro-RO"/>
              </w:rPr>
              <w:t>[</w:t>
            </w:r>
            <w:r w:rsidRPr="00DE6F82">
              <w:rPr>
                <w:rFonts w:ascii="Times New Roman" w:eastAsia="SimSun" w:hAnsi="Times New Roman" w:cs="Times New Roman"/>
                <w:i/>
                <w:iCs/>
                <w:noProof/>
                <w:lang w:val="ro-RO"/>
              </w:rPr>
              <w:t>Acest tabel va fi completat de către ofertant în coloanele 2, 3, 4, 6, 7, iar de către autoritatea contractantă – în coloanele 1, 5,]</w:t>
            </w:r>
          </w:p>
        </w:tc>
      </w:tr>
      <w:tr w:rsidR="00DE6F82" w:rsidRPr="00A67B75" w14:paraId="56AFA084" w14:textId="77777777" w:rsidTr="006F513B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4B639" w14:textId="27E43E7A" w:rsidR="00DE6F82" w:rsidRPr="00670095" w:rsidRDefault="00DE6F82" w:rsidP="00A67B75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o-RO"/>
              </w:rPr>
            </w:pPr>
            <w:r w:rsidRPr="0022425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>Numărul procedurii de achiziție</w:t>
            </w:r>
            <w:r w:rsidR="006F513B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</w:t>
            </w:r>
            <w:r w:rsidR="00A67B75" w:rsidRPr="00A67B75">
              <w:rPr>
                <w:lang w:val="en-US"/>
              </w:rPr>
              <w:t xml:space="preserve"> </w:t>
            </w:r>
            <w:hyperlink r:id="rId4" w:tgtFrame="_blank" w:history="1">
              <w:r w:rsidR="00A67B75" w:rsidRPr="00A67B75">
                <w:rPr>
                  <w:rFonts w:ascii="Helvetica" w:hAnsi="Helvetica"/>
                  <w:color w:val="2771C5"/>
                  <w:sz w:val="23"/>
                  <w:szCs w:val="23"/>
                  <w:bdr w:val="none" w:sz="0" w:space="0" w:color="auto" w:frame="1"/>
                  <w:shd w:val="clear" w:color="auto" w:fill="FFFFFF"/>
                  <w:lang w:val="en-US"/>
                </w:rPr>
                <w:t>ocds-b3wdp1-MD-1766738528820</w:t>
              </w:r>
            </w:hyperlink>
            <w:r w:rsidR="00A67B75">
              <w:rPr>
                <w:lang w:val="ro-MD"/>
              </w:rPr>
              <w:t xml:space="preserve">  din 26</w:t>
            </w:r>
            <w:r w:rsidR="0023559F">
              <w:rPr>
                <w:lang w:val="ro-MD"/>
              </w:rPr>
              <w:t>.12.202</w:t>
            </w:r>
            <w:r w:rsidR="00A67B75">
              <w:rPr>
                <w:lang w:val="ro-MD"/>
              </w:rPr>
              <w:t>5</w:t>
            </w:r>
          </w:p>
        </w:tc>
      </w:tr>
      <w:tr w:rsidR="00DE6F82" w:rsidRPr="00A67B75" w14:paraId="697FBCEE" w14:textId="77777777" w:rsidTr="006F513B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DD2E1" w14:textId="283877C9" w:rsidR="00DE6F82" w:rsidRPr="00DE6F82" w:rsidRDefault="00DE6F82" w:rsidP="00A67B75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Obiectul achiziției: </w:t>
            </w:r>
            <w:r w:rsidR="006634BA">
              <w:rPr>
                <w:rFonts w:ascii="Times New Roman" w:eastAsia="SimSun" w:hAnsi="Times New Roman" w:cs="Times New Roman"/>
                <w:noProof/>
                <w:sz w:val="24"/>
                <w:szCs w:val="24"/>
                <w:lang w:val="ro-RO"/>
              </w:rPr>
              <w:t xml:space="preserve">   </w:t>
            </w:r>
            <w:r w:rsidRPr="00DE6F82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u w:val="single"/>
                <w:lang w:val="ro-RO"/>
              </w:rPr>
              <w:t>Achiziționarea produselor petroliere pentru anul 202</w:t>
            </w:r>
            <w:r w:rsidR="00A67B75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u w:val="single"/>
                <w:lang w:val="ro-RO"/>
              </w:rPr>
              <w:t>6</w:t>
            </w:r>
          </w:p>
        </w:tc>
      </w:tr>
      <w:tr w:rsidR="006F513B" w:rsidRPr="00DE6F82" w14:paraId="2A807319" w14:textId="77777777" w:rsidTr="006F513B">
        <w:trPr>
          <w:trHeight w:val="683"/>
        </w:trPr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7089C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 xml:space="preserve">Denumirea bunurilor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20870" w14:textId="66CCE85B" w:rsidR="00DE6F82" w:rsidRPr="00DE6F82" w:rsidRDefault="00DE6F82" w:rsidP="006F513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Denumirea modelului bunului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A7A45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Ţara de origine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16AC7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Produ-cătorul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606C3C" w14:textId="771B7477" w:rsidR="00DE6F82" w:rsidRPr="006F513B" w:rsidRDefault="00DE6F82" w:rsidP="006F513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CA16F" w14:textId="734FFC6D" w:rsidR="00DE6F82" w:rsidRPr="00DE6F82" w:rsidRDefault="00DE6F82" w:rsidP="006F513B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Specificarea tehnică deplină propusă de către ofertant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EA1DA7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  <w:t>Standarde de referinţă</w:t>
            </w:r>
          </w:p>
        </w:tc>
      </w:tr>
      <w:tr w:rsidR="006F513B" w:rsidRPr="00DE6F82" w14:paraId="790768F4" w14:textId="77777777" w:rsidTr="006F513B">
        <w:trPr>
          <w:trHeight w:val="283"/>
        </w:trPr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C6159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0"/>
                <w:szCs w:val="20"/>
                <w:lang w:val="ro-RO"/>
              </w:rPr>
            </w:pPr>
            <w:r w:rsidRPr="001D6A67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F4FF2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2</w:t>
            </w: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AF518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3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96F0F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4</w:t>
            </w: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68E61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color w:val="FF0000"/>
                <w:sz w:val="20"/>
                <w:szCs w:val="20"/>
                <w:lang w:val="ro-RO"/>
              </w:rPr>
            </w:pPr>
            <w:r w:rsidRPr="001D6A67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5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109DD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6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4290C" w14:textId="77777777" w:rsidR="00DE6F82" w:rsidRPr="00DE6F82" w:rsidRDefault="00DE6F82" w:rsidP="00DE6F82">
            <w:pPr>
              <w:spacing w:after="0" w:line="240" w:lineRule="auto"/>
              <w:jc w:val="center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7</w:t>
            </w:r>
          </w:p>
        </w:tc>
      </w:tr>
      <w:tr w:rsidR="00DE6F82" w:rsidRPr="00A67B75" w14:paraId="53E37ECD" w14:textId="77777777" w:rsidTr="006F513B">
        <w:trPr>
          <w:trHeight w:val="283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F76F5" w14:textId="676E54BB" w:rsidR="00DE6F82" w:rsidRPr="006F513B" w:rsidRDefault="00DE6F82" w:rsidP="00A67B75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                                                                          Achiziționarea produselor petroliere pentru anul 202</w:t>
            </w:r>
            <w:r w:rsidR="00A67B75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6</w:t>
            </w:r>
          </w:p>
        </w:tc>
      </w:tr>
      <w:tr w:rsidR="006F513B" w:rsidRPr="00D40248" w14:paraId="03B47826" w14:textId="77777777" w:rsidTr="006F513B">
        <w:trPr>
          <w:trHeight w:val="877"/>
        </w:trPr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6A98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b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 xml:space="preserve"> </w:t>
            </w:r>
            <w:r w:rsidRPr="00DE6F82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Benzină  Premium 95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A272E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DE102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DE6A4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5DE0B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DE6F8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 xml:space="preserve">- </w:t>
            </w:r>
            <w:r w:rsidRPr="00DE6F82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Cifra octanică, COR - min. 95,0</w:t>
            </w:r>
            <w:r w:rsidRPr="00DE6F8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;</w:t>
            </w:r>
          </w:p>
          <w:p w14:paraId="45943C3D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DE6F8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- Aspect limpede și transparent.</w:t>
            </w:r>
          </w:p>
          <w:p w14:paraId="62D7CDE5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  <w:t>SM EN 228+A1:2017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2ACF3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B1A930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  <w:tr w:rsidR="006F513B" w:rsidRPr="006C5037" w14:paraId="1EBE515A" w14:textId="77777777" w:rsidTr="006F513B">
        <w:trPr>
          <w:trHeight w:val="1414"/>
        </w:trPr>
        <w:tc>
          <w:tcPr>
            <w:tcW w:w="10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1F7E3" w14:textId="77777777" w:rsidR="00DE6F82" w:rsidRPr="00DE6F82" w:rsidRDefault="00B3047E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  <w:r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 xml:space="preserve"> </w:t>
            </w:r>
            <w:r w:rsidR="00DE6F82" w:rsidRPr="00DE6F82">
              <w:rPr>
                <w:rFonts w:ascii="Times New Roman" w:eastAsia="SimSun" w:hAnsi="Times New Roman" w:cs="Times New Roman"/>
                <w:b/>
                <w:bCs/>
                <w:noProof/>
                <w:sz w:val="24"/>
                <w:szCs w:val="24"/>
                <w:lang w:val="ro-RO"/>
              </w:rPr>
              <w:t>Motorină EURO 5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8E23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CA48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8DF68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10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F7BE9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- Aditivii din motorină nu trebuie să conțină compuși al metalelor și fosforului.</w:t>
            </w:r>
          </w:p>
          <w:p w14:paraId="08117F67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</w:pPr>
            <w:r w:rsidRPr="00DE6F8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 xml:space="preserve">- Cifra </w:t>
            </w:r>
            <w:r w:rsidRPr="00DE6F82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cetanică,min.-51,0;</w:t>
            </w:r>
          </w:p>
          <w:p w14:paraId="22513928" w14:textId="77777777" w:rsidR="00DE6F82" w:rsidRPr="00DE6F82" w:rsidRDefault="00DE6F82" w:rsidP="00DE6F82">
            <w:pPr>
              <w:spacing w:after="0" w:line="240" w:lineRule="auto"/>
              <w:rPr>
                <w:rFonts w:ascii="Arial" w:eastAsia="SimSun" w:hAnsi="Arial" w:cs="Arial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</w:pPr>
            <w:r w:rsidRPr="00DE6F8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- Punct de inflamabilitate, min-55</w:t>
            </w:r>
            <w:r w:rsidRPr="00DE6F82">
              <w:rPr>
                <w:rFonts w:ascii="Arial" w:eastAsia="SimSun" w:hAnsi="Arial" w:cs="Arial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>°C;</w:t>
            </w:r>
          </w:p>
          <w:p w14:paraId="210A89DA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</w:pPr>
            <w:r w:rsidRPr="00DE6F82">
              <w:rPr>
                <w:rFonts w:ascii="Times New Roman" w:eastAsia="Times New Roman" w:hAnsi="Times New Roman" w:cs="Times New Roman"/>
                <w:noProof/>
                <w:sz w:val="16"/>
                <w:szCs w:val="16"/>
                <w:lang w:val="ro-RO"/>
              </w:rPr>
              <w:t>- Densitate la 20</w:t>
            </w:r>
            <w:r w:rsidRPr="00DE6F82">
              <w:rPr>
                <w:rFonts w:ascii="Arial" w:eastAsia="SimSun" w:hAnsi="Arial" w:cs="Arial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>°</w:t>
            </w:r>
            <w:r w:rsidRPr="00DE6F82">
              <w:rPr>
                <w:rFonts w:ascii="Times New Roman" w:eastAsia="Times New Roman" w:hAnsi="Times New Roman" w:cs="Times New Roman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>C</w:t>
            </w:r>
            <w:r w:rsidRPr="00DE6F82">
              <w:rPr>
                <w:rFonts w:ascii="Arial" w:eastAsia="SimSun" w:hAnsi="Arial" w:cs="Arial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>,</w:t>
            </w:r>
            <w:r w:rsidRPr="00DE6F82">
              <w:rPr>
                <w:rFonts w:ascii="Times New Roman" w:eastAsia="Times New Roman" w:hAnsi="Times New Roman" w:cs="Times New Roman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>max.860,0 kg/m3;</w:t>
            </w:r>
          </w:p>
          <w:p w14:paraId="2C572D43" w14:textId="77777777" w:rsidR="00DE6F82" w:rsidRDefault="00DE6F82" w:rsidP="00DE6F82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color w:val="202124"/>
                <w:sz w:val="16"/>
                <w:szCs w:val="16"/>
                <w:shd w:val="clear" w:color="auto" w:fill="FFFFFF"/>
                <w:lang w:val="ro-RO"/>
              </w:rPr>
            </w:pPr>
            <w:r w:rsidRPr="00DE6F82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RO"/>
              </w:rPr>
              <w:t>- Vîscozitate la 40</w:t>
            </w:r>
            <w:r w:rsidRPr="00DE6F82">
              <w:rPr>
                <w:rFonts w:ascii="Arial" w:eastAsia="SimSun" w:hAnsi="Arial" w:cs="Arial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>°</w:t>
            </w:r>
            <w:r w:rsidRPr="00DE6F82">
              <w:rPr>
                <w:rFonts w:ascii="Times New Roman" w:eastAsia="Times New Roman" w:hAnsi="Times New Roman" w:cs="Times New Roman"/>
                <w:noProof/>
                <w:color w:val="202124"/>
                <w:sz w:val="17"/>
                <w:szCs w:val="17"/>
                <w:shd w:val="clear" w:color="auto" w:fill="FFFFFF"/>
                <w:lang w:val="ro-RO"/>
              </w:rPr>
              <w:t xml:space="preserve">C </w:t>
            </w:r>
            <w:r w:rsidRPr="00DE6F82">
              <w:rPr>
                <w:rFonts w:ascii="Times New Roman" w:eastAsia="Times New Roman" w:hAnsi="Times New Roman" w:cs="Times New Roman"/>
                <w:noProof/>
                <w:color w:val="202124"/>
                <w:sz w:val="16"/>
                <w:szCs w:val="16"/>
                <w:shd w:val="clear" w:color="auto" w:fill="FFFFFF"/>
                <w:lang w:val="ro-RO"/>
              </w:rPr>
              <w:t>2,00 - 4,50 mm 2 /s;</w:t>
            </w:r>
          </w:p>
          <w:p w14:paraId="27703E9B" w14:textId="77777777" w:rsidR="006C5037" w:rsidRPr="006C5037" w:rsidRDefault="006C5037" w:rsidP="006C5037">
            <w:pPr>
              <w:spacing w:after="0" w:line="240" w:lineRule="auto"/>
              <w:jc w:val="both"/>
              <w:rPr>
                <w:rFonts w:ascii="Times New Roman" w:eastAsia="SimSun" w:hAnsi="Times New Roman" w:cs="Times New Roman"/>
                <w:noProof/>
                <w:color w:val="202124"/>
                <w:sz w:val="16"/>
                <w:szCs w:val="16"/>
                <w:shd w:val="clear" w:color="auto" w:fill="FFFFFF"/>
                <w:lang w:val="ro-MD"/>
              </w:rPr>
            </w:pPr>
            <w:r w:rsidRPr="006C5037">
              <w:rPr>
                <w:rFonts w:ascii="Times New Roman" w:eastAsia="SimSun" w:hAnsi="Times New Roman" w:cs="Times New Roman"/>
                <w:noProof/>
                <w:color w:val="202124"/>
                <w:sz w:val="16"/>
                <w:szCs w:val="16"/>
                <w:shd w:val="clear" w:color="auto" w:fill="FFFFFF"/>
                <w:lang w:val="ro-MD"/>
              </w:rPr>
              <w:t xml:space="preserve">- </w:t>
            </w:r>
            <w:r w:rsidRPr="006C5037">
              <w:rPr>
                <w:rFonts w:ascii="Times New Roman" w:eastAsia="SimSun" w:hAnsi="Times New Roman" w:cs="Times New Roman"/>
                <w:noProof/>
                <w:sz w:val="16"/>
                <w:szCs w:val="16"/>
                <w:lang w:val="ro-MD"/>
              </w:rPr>
              <w:t>SM EN 590+A1: 2017.</w:t>
            </w:r>
          </w:p>
        </w:tc>
        <w:tc>
          <w:tcPr>
            <w:tcW w:w="1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E7CEE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B67E9" w14:textId="77777777" w:rsidR="00DE6F82" w:rsidRPr="00DE6F82" w:rsidRDefault="00DE6F82" w:rsidP="00DE6F82">
            <w:pPr>
              <w:spacing w:after="0" w:line="240" w:lineRule="auto"/>
              <w:rPr>
                <w:rFonts w:ascii="Times New Roman" w:eastAsia="SimSun" w:hAnsi="Times New Roman" w:cs="Times New Roman"/>
                <w:noProof/>
                <w:sz w:val="20"/>
                <w:szCs w:val="20"/>
                <w:lang w:val="ro-RO"/>
              </w:rPr>
            </w:pPr>
          </w:p>
        </w:tc>
      </w:tr>
    </w:tbl>
    <w:p w14:paraId="1DAFEF78" w14:textId="77777777" w:rsidR="006F513B" w:rsidRDefault="006F513B" w:rsidP="00DE6F82">
      <w:pPr>
        <w:rPr>
          <w:rFonts w:ascii="Times New Roman" w:hAnsi="Times New Roman" w:cs="Times New Roman"/>
          <w:lang w:val="ro-RO"/>
        </w:rPr>
      </w:pPr>
    </w:p>
    <w:p w14:paraId="335BAB6F" w14:textId="77777777" w:rsidR="00DE6F82" w:rsidRPr="00DE6F82" w:rsidRDefault="00DE6F82" w:rsidP="00DE6F82">
      <w:pPr>
        <w:rPr>
          <w:rFonts w:ascii="Times New Roman" w:hAnsi="Times New Roman" w:cs="Times New Roman"/>
          <w:lang w:val="ro-RO"/>
        </w:rPr>
      </w:pPr>
      <w:r w:rsidRPr="00DE6F82">
        <w:rPr>
          <w:rFonts w:ascii="Times New Roman" w:hAnsi="Times New Roman" w:cs="Times New Roman"/>
          <w:lang w:val="ro-RO"/>
        </w:rPr>
        <w:t>Semnat:_______________ Numele, Prenumele:_____________________________ În calitate de: ________________</w:t>
      </w:r>
    </w:p>
    <w:p w14:paraId="5ECC9252" w14:textId="77777777" w:rsidR="00DE6F82" w:rsidRPr="00DE6F82" w:rsidRDefault="00DE6F82" w:rsidP="00DE6F82">
      <w:pPr>
        <w:rPr>
          <w:rFonts w:ascii="Times New Roman" w:hAnsi="Times New Roman" w:cs="Times New Roman"/>
          <w:lang w:val="ro-RO"/>
        </w:rPr>
      </w:pPr>
    </w:p>
    <w:p w14:paraId="69163B30" w14:textId="77777777" w:rsidR="00DE6F82" w:rsidRPr="00DE6F82" w:rsidRDefault="00DE6F82" w:rsidP="00DE6F82">
      <w:pPr>
        <w:rPr>
          <w:rFonts w:ascii="Times New Roman" w:hAnsi="Times New Roman" w:cs="Times New Roman"/>
          <w:bCs/>
          <w:iCs/>
          <w:lang w:val="ro-RO"/>
        </w:rPr>
      </w:pPr>
      <w:r w:rsidRPr="00DE6F82">
        <w:rPr>
          <w:rFonts w:ascii="Times New Roman" w:hAnsi="Times New Roman" w:cs="Times New Roman"/>
          <w:bCs/>
          <w:iCs/>
          <w:lang w:val="ro-RO"/>
        </w:rPr>
        <w:t>Ofertantul: _______________________ Adresa: __________________________</w:t>
      </w:r>
    </w:p>
    <w:p w14:paraId="14E993C1" w14:textId="77777777" w:rsidR="00DE6F82" w:rsidRPr="00DE6F82" w:rsidRDefault="00DE6F82">
      <w:pPr>
        <w:rPr>
          <w:lang w:val="ro-RO"/>
        </w:rPr>
      </w:pPr>
    </w:p>
    <w:sectPr w:rsidR="00DE6F82" w:rsidRPr="00DE6F82" w:rsidSect="005464CE">
      <w:pgSz w:w="16838" w:h="11906" w:orient="landscape"/>
      <w:pgMar w:top="1134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371"/>
    <w:rsid w:val="00096B70"/>
    <w:rsid w:val="000B57E2"/>
    <w:rsid w:val="00120CD9"/>
    <w:rsid w:val="001967BB"/>
    <w:rsid w:val="001A17A0"/>
    <w:rsid w:val="001A40C7"/>
    <w:rsid w:val="001D6A67"/>
    <w:rsid w:val="001E568D"/>
    <w:rsid w:val="0022425B"/>
    <w:rsid w:val="0023559F"/>
    <w:rsid w:val="00237197"/>
    <w:rsid w:val="00243004"/>
    <w:rsid w:val="00262371"/>
    <w:rsid w:val="0027324B"/>
    <w:rsid w:val="003A5507"/>
    <w:rsid w:val="00447308"/>
    <w:rsid w:val="004B6A8E"/>
    <w:rsid w:val="005405C6"/>
    <w:rsid w:val="005464CE"/>
    <w:rsid w:val="00586380"/>
    <w:rsid w:val="00630269"/>
    <w:rsid w:val="006634BA"/>
    <w:rsid w:val="00670095"/>
    <w:rsid w:val="00681FF2"/>
    <w:rsid w:val="006C5037"/>
    <w:rsid w:val="006F513B"/>
    <w:rsid w:val="007D5B5D"/>
    <w:rsid w:val="008016A3"/>
    <w:rsid w:val="00900CF1"/>
    <w:rsid w:val="009E34BA"/>
    <w:rsid w:val="009E62FF"/>
    <w:rsid w:val="00A3559E"/>
    <w:rsid w:val="00A67B75"/>
    <w:rsid w:val="00AB3B91"/>
    <w:rsid w:val="00B3047E"/>
    <w:rsid w:val="00CE7860"/>
    <w:rsid w:val="00D40248"/>
    <w:rsid w:val="00DE6F82"/>
    <w:rsid w:val="00E16D9C"/>
    <w:rsid w:val="00E57025"/>
    <w:rsid w:val="00F41138"/>
    <w:rsid w:val="00F8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239BEE"/>
  <w15:chartTrackingRefBased/>
  <w15:docId w15:val="{43D3B61E-9A6D-4A50-877A-9C020C99E9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DE6F82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E6F82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styleId="a3">
    <w:name w:val="Hyperlink"/>
    <w:basedOn w:val="a0"/>
    <w:uiPriority w:val="99"/>
    <w:rsid w:val="00DE6F82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249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9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449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89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6673852882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302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2022-12-14T08:14:00Z</cp:lastPrinted>
  <dcterms:created xsi:type="dcterms:W3CDTF">2025-12-17T04:53:00Z</dcterms:created>
  <dcterms:modified xsi:type="dcterms:W3CDTF">2025-12-26T08:44:00Z</dcterms:modified>
</cp:coreProperties>
</file>