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C8F7" w14:textId="77777777" w:rsidR="0056470F" w:rsidRDefault="0056470F" w:rsidP="008876C3">
      <w:pPr>
        <w:pStyle w:val="Heading1"/>
        <w:spacing w:before="120"/>
        <w:rPr>
          <w:lang w:val="ro-MD"/>
        </w:rPr>
      </w:pPr>
    </w:p>
    <w:p w14:paraId="632F788E" w14:textId="0F8E4B47" w:rsidR="0090083E" w:rsidRPr="00224F5F" w:rsidRDefault="0090083E" w:rsidP="00F0216D">
      <w:pPr>
        <w:pStyle w:val="Heading1"/>
        <w:rPr>
          <w:sz w:val="24"/>
          <w:szCs w:val="24"/>
          <w:lang w:val="ro-MD"/>
        </w:rPr>
      </w:pPr>
      <w:r w:rsidRPr="00224F5F">
        <w:rPr>
          <w:sz w:val="24"/>
          <w:szCs w:val="24"/>
          <w:lang w:val="ro-MD"/>
        </w:rPr>
        <w:t>ANUNȚ DE PARTICIPARE</w:t>
      </w:r>
      <w:r w:rsidR="00FB30A9">
        <w:rPr>
          <w:sz w:val="24"/>
          <w:szCs w:val="24"/>
          <w:lang w:val="ro-MD"/>
        </w:rPr>
        <w:t xml:space="preserve"> MODIFICAT</w:t>
      </w:r>
    </w:p>
    <w:p w14:paraId="42335A42" w14:textId="77777777" w:rsidR="00F0216D" w:rsidRPr="00F0216D" w:rsidRDefault="00690AE0" w:rsidP="00F0216D">
      <w:pPr>
        <w:jc w:val="center"/>
        <w:rPr>
          <w:bCs/>
          <w:sz w:val="24"/>
          <w:szCs w:val="24"/>
          <w:lang w:val="ro-MD"/>
        </w:rPr>
      </w:pPr>
      <w:r w:rsidRPr="00F0216D">
        <w:rPr>
          <w:bCs/>
          <w:sz w:val="24"/>
          <w:szCs w:val="24"/>
          <w:lang w:val="ro-MD"/>
        </w:rPr>
        <w:t xml:space="preserve">privind achiziționarea </w:t>
      </w:r>
      <w:proofErr w:type="spellStart"/>
      <w:r w:rsidR="00F0216D" w:rsidRPr="00F0216D">
        <w:rPr>
          <w:bCs/>
          <w:sz w:val="24"/>
          <w:szCs w:val="24"/>
          <w:lang w:val="ro-MD"/>
        </w:rPr>
        <w:t>Autoclavului</w:t>
      </w:r>
      <w:proofErr w:type="spellEnd"/>
      <w:r w:rsidR="00F0216D" w:rsidRPr="00F0216D">
        <w:rPr>
          <w:bCs/>
          <w:sz w:val="24"/>
          <w:szCs w:val="24"/>
          <w:lang w:val="ro-MD"/>
        </w:rPr>
        <w:t xml:space="preserve"> cu tocător integrat în </w:t>
      </w:r>
    </w:p>
    <w:p w14:paraId="2F30C4E4" w14:textId="7E98AD0A" w:rsidR="002F4871" w:rsidRPr="00F0216D" w:rsidRDefault="00F0216D" w:rsidP="00F0216D">
      <w:pPr>
        <w:jc w:val="center"/>
        <w:rPr>
          <w:bCs/>
          <w:i/>
          <w:sz w:val="24"/>
          <w:u w:val="single"/>
          <w:lang w:val="en-US"/>
        </w:rPr>
      </w:pPr>
      <w:r w:rsidRPr="00F0216D">
        <w:rPr>
          <w:bCs/>
          <w:sz w:val="24"/>
          <w:szCs w:val="24"/>
          <w:lang w:val="ro-MD"/>
        </w:rPr>
        <w:t xml:space="preserve">cadrul proiectului </w:t>
      </w:r>
      <w:proofErr w:type="spellStart"/>
      <w:r w:rsidRPr="00F0216D">
        <w:rPr>
          <w:bCs/>
          <w:sz w:val="24"/>
          <w:szCs w:val="24"/>
          <w:lang w:val="ro-MD"/>
        </w:rPr>
        <w:t>Interreg</w:t>
      </w:r>
      <w:proofErr w:type="spellEnd"/>
      <w:r w:rsidRPr="00F0216D">
        <w:rPr>
          <w:bCs/>
          <w:sz w:val="24"/>
          <w:szCs w:val="24"/>
          <w:lang w:val="ro-MD"/>
        </w:rPr>
        <w:t xml:space="preserve"> </w:t>
      </w:r>
      <w:proofErr w:type="spellStart"/>
      <w:r w:rsidRPr="00F0216D">
        <w:rPr>
          <w:bCs/>
          <w:sz w:val="24"/>
          <w:szCs w:val="24"/>
          <w:lang w:val="ro-MD"/>
        </w:rPr>
        <w:t>Next</w:t>
      </w:r>
      <w:proofErr w:type="spellEnd"/>
      <w:r w:rsidRPr="00F0216D">
        <w:rPr>
          <w:bCs/>
          <w:sz w:val="24"/>
          <w:szCs w:val="24"/>
          <w:lang w:val="ro-MD"/>
        </w:rPr>
        <w:t xml:space="preserve"> RO-MD (ROMD00318)</w:t>
      </w:r>
    </w:p>
    <w:p w14:paraId="7CFE287B" w14:textId="4B932A58" w:rsidR="00003B11" w:rsidRPr="00F0216D" w:rsidRDefault="0069001F" w:rsidP="00F0216D">
      <w:pPr>
        <w:jc w:val="center"/>
        <w:rPr>
          <w:bCs/>
          <w:sz w:val="24"/>
          <w:szCs w:val="24"/>
          <w:lang w:val="ro-MD"/>
        </w:rPr>
      </w:pPr>
      <w:r w:rsidRPr="00F0216D">
        <w:rPr>
          <w:bCs/>
          <w:sz w:val="24"/>
          <w:szCs w:val="24"/>
          <w:lang w:val="ro-MD"/>
        </w:rPr>
        <w:t>prin procedura de</w:t>
      </w:r>
      <w:r w:rsidR="00372991" w:rsidRPr="00F0216D">
        <w:rPr>
          <w:bCs/>
          <w:sz w:val="24"/>
          <w:szCs w:val="24"/>
          <w:lang w:val="ro-MD"/>
        </w:rPr>
        <w:t>schisă</w:t>
      </w:r>
    </w:p>
    <w:p w14:paraId="67CC4D14" w14:textId="77777777" w:rsidR="0056470F" w:rsidRPr="003E2A00" w:rsidRDefault="0056470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</w:p>
    <w:p w14:paraId="2C647B62" w14:textId="77777777" w:rsidR="00080C0B" w:rsidRPr="003E2A00" w:rsidRDefault="00080C0B" w:rsidP="007F17DD">
      <w:pPr>
        <w:pStyle w:val="NoSpacing"/>
        <w:jc w:val="both"/>
        <w:rPr>
          <w:sz w:val="16"/>
          <w:lang w:val="ro-MD"/>
        </w:rPr>
      </w:pPr>
    </w:p>
    <w:p w14:paraId="25DE2BEE" w14:textId="21926236" w:rsidR="0090083E" w:rsidRPr="00023A69" w:rsidRDefault="0090083E" w:rsidP="00023A69">
      <w:pPr>
        <w:pStyle w:val="ListParagraph"/>
        <w:numPr>
          <w:ilvl w:val="0"/>
          <w:numId w:val="1"/>
        </w:numPr>
        <w:rPr>
          <w:b/>
          <w:sz w:val="24"/>
          <w:szCs w:val="24"/>
          <w:lang w:val="ro-MD"/>
        </w:rPr>
      </w:pPr>
      <w:r w:rsidRPr="00023A69">
        <w:rPr>
          <w:b/>
          <w:sz w:val="24"/>
          <w:szCs w:val="24"/>
          <w:lang w:val="ro-MD"/>
        </w:rPr>
        <w:t xml:space="preserve">Denumirea </w:t>
      </w:r>
      <w:r w:rsidR="00AC2788" w:rsidRPr="00023A69">
        <w:rPr>
          <w:b/>
          <w:sz w:val="24"/>
          <w:szCs w:val="24"/>
          <w:lang w:val="ro-MD"/>
        </w:rPr>
        <w:t>autorității</w:t>
      </w:r>
      <w:r w:rsidRPr="00023A69">
        <w:rPr>
          <w:b/>
          <w:sz w:val="24"/>
          <w:szCs w:val="24"/>
          <w:lang w:val="ro-MD"/>
        </w:rPr>
        <w:t xml:space="preserve"> contractante: </w:t>
      </w:r>
      <w:r w:rsidR="00023A69" w:rsidRPr="00023A69">
        <w:rPr>
          <w:bCs/>
          <w:sz w:val="24"/>
          <w:szCs w:val="24"/>
          <w:lang w:val="ro-MD"/>
        </w:rPr>
        <w:t>IMSP Spitalul Clinic Republican „</w:t>
      </w:r>
      <w:proofErr w:type="spellStart"/>
      <w:r w:rsidR="00023A69" w:rsidRPr="00023A69">
        <w:rPr>
          <w:bCs/>
          <w:sz w:val="24"/>
          <w:szCs w:val="24"/>
          <w:lang w:val="ro-MD"/>
        </w:rPr>
        <w:t>Timofei</w:t>
      </w:r>
      <w:proofErr w:type="spellEnd"/>
      <w:r w:rsidR="00023A69" w:rsidRPr="00023A69">
        <w:rPr>
          <w:bCs/>
          <w:sz w:val="24"/>
          <w:szCs w:val="24"/>
          <w:lang w:val="ro-MD"/>
        </w:rPr>
        <w:t xml:space="preserve"> </w:t>
      </w:r>
      <w:proofErr w:type="spellStart"/>
      <w:r w:rsidR="00023A69" w:rsidRPr="00023A69">
        <w:rPr>
          <w:bCs/>
          <w:sz w:val="24"/>
          <w:szCs w:val="24"/>
          <w:lang w:val="ro-MD"/>
        </w:rPr>
        <w:t>Moșneaga</w:t>
      </w:r>
      <w:proofErr w:type="spellEnd"/>
      <w:r w:rsidR="00023A69" w:rsidRPr="00023A69">
        <w:rPr>
          <w:bCs/>
          <w:sz w:val="24"/>
          <w:szCs w:val="24"/>
          <w:lang w:val="ro-MD"/>
        </w:rPr>
        <w:t>”</w:t>
      </w:r>
    </w:p>
    <w:p w14:paraId="57480E52" w14:textId="20DAA362" w:rsidR="0090083E" w:rsidRPr="003E2A00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IDNO:</w:t>
      </w:r>
      <w:r w:rsidRPr="00020889">
        <w:rPr>
          <w:bCs/>
          <w:sz w:val="24"/>
          <w:szCs w:val="24"/>
          <w:lang w:val="ro-MD"/>
        </w:rPr>
        <w:t xml:space="preserve"> </w:t>
      </w:r>
      <w:r w:rsidR="00020889" w:rsidRPr="00020889">
        <w:rPr>
          <w:bCs/>
          <w:sz w:val="24"/>
          <w:szCs w:val="24"/>
          <w:lang w:val="ro-MD"/>
        </w:rPr>
        <w:t>1003600150783</w:t>
      </w:r>
    </w:p>
    <w:p w14:paraId="025A36DC" w14:textId="13E09F7D" w:rsidR="00A61F2B" w:rsidRPr="003E2A00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Adresa: </w:t>
      </w:r>
      <w:r w:rsidR="00020889" w:rsidRPr="00020889">
        <w:rPr>
          <w:bCs/>
          <w:sz w:val="24"/>
          <w:szCs w:val="24"/>
          <w:lang w:val="ro-MD"/>
        </w:rPr>
        <w:t xml:space="preserve">MD-2025, mun. Chișinău, </w:t>
      </w:r>
      <w:proofErr w:type="spellStart"/>
      <w:r w:rsidR="00020889" w:rsidRPr="00020889">
        <w:rPr>
          <w:bCs/>
          <w:sz w:val="24"/>
          <w:szCs w:val="24"/>
          <w:lang w:val="ro-MD"/>
        </w:rPr>
        <w:t>str.Nicolae</w:t>
      </w:r>
      <w:proofErr w:type="spellEnd"/>
      <w:r w:rsidR="00020889" w:rsidRPr="00020889">
        <w:rPr>
          <w:bCs/>
          <w:sz w:val="24"/>
          <w:szCs w:val="24"/>
          <w:lang w:val="ro-MD"/>
        </w:rPr>
        <w:t xml:space="preserve"> </w:t>
      </w:r>
      <w:proofErr w:type="spellStart"/>
      <w:r w:rsidR="00020889" w:rsidRPr="00020889">
        <w:rPr>
          <w:bCs/>
          <w:sz w:val="24"/>
          <w:szCs w:val="24"/>
          <w:lang w:val="ro-MD"/>
        </w:rPr>
        <w:t>Testemițeanu</w:t>
      </w:r>
      <w:proofErr w:type="spellEnd"/>
      <w:r w:rsidR="00020889" w:rsidRPr="00020889">
        <w:rPr>
          <w:bCs/>
          <w:sz w:val="24"/>
          <w:szCs w:val="24"/>
          <w:lang w:val="ro-MD"/>
        </w:rPr>
        <w:t xml:space="preserve"> 29</w:t>
      </w:r>
    </w:p>
    <w:p w14:paraId="59F74BF2" w14:textId="0B91CB5D" w:rsidR="00A61F2B" w:rsidRPr="003E2A00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Numărul de telefon/fax: </w:t>
      </w:r>
      <w:r w:rsidR="00E717DF" w:rsidRPr="00250DFE">
        <w:rPr>
          <w:bCs/>
          <w:sz w:val="24"/>
          <w:szCs w:val="24"/>
          <w:lang w:val="ro-MD"/>
        </w:rPr>
        <w:t xml:space="preserve">+373 </w:t>
      </w:r>
      <w:r w:rsidR="00250DFE" w:rsidRPr="00250DFE">
        <w:rPr>
          <w:bCs/>
          <w:sz w:val="24"/>
          <w:szCs w:val="24"/>
          <w:lang w:val="ro-MD"/>
        </w:rPr>
        <w:t>22 403 697</w:t>
      </w:r>
    </w:p>
    <w:p w14:paraId="0EAED81D" w14:textId="18863025" w:rsidR="000F72FF" w:rsidRPr="00912729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Adresa de e-mail și de internet a autorității contractante</w:t>
      </w:r>
      <w:r w:rsidRPr="000F72FF">
        <w:rPr>
          <w:b/>
          <w:sz w:val="24"/>
          <w:szCs w:val="24"/>
          <w:lang w:val="ro-MD"/>
        </w:rPr>
        <w:t xml:space="preserve">: </w:t>
      </w:r>
      <w:hyperlink r:id="rId8" w:history="1">
        <w:r w:rsidR="000F72FF" w:rsidRPr="000F72FF">
          <w:rPr>
            <w:rStyle w:val="Hyperlink"/>
            <w:sz w:val="24"/>
            <w:szCs w:val="24"/>
            <w:lang w:val="ro-MD"/>
          </w:rPr>
          <w:t>scr@ms.md</w:t>
        </w:r>
      </w:hyperlink>
      <w:r w:rsidR="000F72FF" w:rsidRPr="000F72FF">
        <w:rPr>
          <w:sz w:val="24"/>
          <w:szCs w:val="24"/>
          <w:lang w:val="ro-MD"/>
        </w:rPr>
        <w:t xml:space="preserve"> </w:t>
      </w:r>
      <w:r w:rsidR="00912729">
        <w:rPr>
          <w:sz w:val="24"/>
          <w:szCs w:val="24"/>
          <w:lang w:val="ro-MD"/>
        </w:rPr>
        <w:t xml:space="preserve"> </w:t>
      </w:r>
    </w:p>
    <w:p w14:paraId="6EF1CC23" w14:textId="2DE55437" w:rsidR="00912729" w:rsidRPr="00912729" w:rsidRDefault="005F1466" w:rsidP="00912729">
      <w:pPr>
        <w:tabs>
          <w:tab w:val="left" w:pos="284"/>
          <w:tab w:val="right" w:pos="9531"/>
        </w:tabs>
        <w:spacing w:line="276" w:lineRule="auto"/>
        <w:ind w:left="284"/>
        <w:jc w:val="both"/>
        <w:rPr>
          <w:bCs/>
          <w:sz w:val="24"/>
          <w:szCs w:val="24"/>
          <w:lang w:val="ro-MD"/>
        </w:rPr>
      </w:pPr>
      <w:hyperlink r:id="rId9" w:history="1">
        <w:r w:rsidR="00912729" w:rsidRPr="00912729">
          <w:rPr>
            <w:rStyle w:val="Hyperlink"/>
            <w:bCs/>
            <w:sz w:val="24"/>
            <w:szCs w:val="24"/>
            <w:lang w:val="ro-MD"/>
          </w:rPr>
          <w:t>achizitiiproiectinterreg@gmail.com</w:t>
        </w:r>
      </w:hyperlink>
      <w:r w:rsidR="00912729" w:rsidRPr="00912729">
        <w:rPr>
          <w:bCs/>
          <w:sz w:val="24"/>
          <w:szCs w:val="24"/>
          <w:lang w:val="ro-MD"/>
        </w:rPr>
        <w:t xml:space="preserve"> </w:t>
      </w:r>
    </w:p>
    <w:p w14:paraId="5A444ED9" w14:textId="217C1A92" w:rsidR="000F72FF" w:rsidRPr="00916FD9" w:rsidRDefault="005F1466" w:rsidP="00916FD9">
      <w:pPr>
        <w:tabs>
          <w:tab w:val="left" w:pos="284"/>
          <w:tab w:val="right" w:pos="9531"/>
        </w:tabs>
        <w:spacing w:line="276" w:lineRule="auto"/>
        <w:ind w:left="284"/>
        <w:jc w:val="both"/>
        <w:rPr>
          <w:sz w:val="24"/>
          <w:szCs w:val="24"/>
          <w:lang w:val="ro-MD"/>
        </w:rPr>
      </w:pPr>
      <w:hyperlink r:id="rId10" w:history="1">
        <w:r w:rsidR="000F72FF" w:rsidRPr="000F72FF">
          <w:rPr>
            <w:rStyle w:val="Hyperlink"/>
            <w:sz w:val="24"/>
            <w:szCs w:val="24"/>
            <w:lang w:val="ro-MD"/>
          </w:rPr>
          <w:t>https://scr.md/</w:t>
        </w:r>
      </w:hyperlink>
      <w:r w:rsidR="000F72FF" w:rsidRPr="000F72FF">
        <w:rPr>
          <w:sz w:val="24"/>
          <w:szCs w:val="24"/>
          <w:lang w:val="ro-MD"/>
        </w:rPr>
        <w:t xml:space="preserve">  </w:t>
      </w:r>
    </w:p>
    <w:p w14:paraId="76B83869" w14:textId="77777777" w:rsidR="00B13BC1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3E2A00">
        <w:rPr>
          <w:b/>
          <w:sz w:val="24"/>
          <w:szCs w:val="24"/>
          <w:lang w:val="ro-MD"/>
        </w:rPr>
        <w:t xml:space="preserve">: </w:t>
      </w:r>
    </w:p>
    <w:p w14:paraId="14796F57" w14:textId="5EAFD910" w:rsidR="00B13BC1" w:rsidRPr="00B13BC1" w:rsidRDefault="005F1466" w:rsidP="00B13BC1">
      <w:pPr>
        <w:tabs>
          <w:tab w:val="left" w:pos="284"/>
          <w:tab w:val="right" w:pos="9531"/>
        </w:tabs>
        <w:spacing w:line="276" w:lineRule="auto"/>
        <w:ind w:left="288"/>
        <w:jc w:val="both"/>
        <w:rPr>
          <w:bCs/>
          <w:sz w:val="24"/>
          <w:szCs w:val="24"/>
          <w:lang w:val="ro-MD"/>
        </w:rPr>
      </w:pPr>
      <w:hyperlink r:id="rId11" w:history="1">
        <w:r w:rsidR="00B13BC1" w:rsidRPr="00B13BC1">
          <w:rPr>
            <w:rStyle w:val="Hyperlink"/>
            <w:bCs/>
            <w:sz w:val="24"/>
            <w:szCs w:val="24"/>
            <w:lang w:val="ro-MD"/>
          </w:rPr>
          <w:t>https://scr.md/achizitii/proiect-interreg-next-ro-md/</w:t>
        </w:r>
      </w:hyperlink>
      <w:r w:rsidR="00B13BC1" w:rsidRPr="00B13BC1">
        <w:rPr>
          <w:bCs/>
          <w:sz w:val="24"/>
          <w:szCs w:val="24"/>
          <w:lang w:val="ro-MD"/>
        </w:rPr>
        <w:t xml:space="preserve"> </w:t>
      </w:r>
    </w:p>
    <w:p w14:paraId="70A1A33E" w14:textId="03D3BB32" w:rsidR="00A61F2B" w:rsidRPr="00B13BC1" w:rsidRDefault="00916FD9" w:rsidP="00B13BC1">
      <w:pPr>
        <w:tabs>
          <w:tab w:val="left" w:pos="284"/>
          <w:tab w:val="right" w:pos="9531"/>
        </w:tabs>
        <w:spacing w:line="276" w:lineRule="auto"/>
        <w:ind w:left="288"/>
        <w:jc w:val="both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t xml:space="preserve">și în cadrul </w:t>
      </w:r>
      <w:r w:rsidR="00372991" w:rsidRPr="00B13BC1">
        <w:rPr>
          <w:bCs/>
          <w:iCs/>
          <w:sz w:val="24"/>
          <w:szCs w:val="24"/>
          <w:lang w:val="ro-MD"/>
        </w:rPr>
        <w:t xml:space="preserve">Sistemul </w:t>
      </w:r>
      <w:proofErr w:type="spellStart"/>
      <w:r w:rsidR="00372991" w:rsidRPr="00B13BC1">
        <w:rPr>
          <w:bCs/>
          <w:iCs/>
          <w:sz w:val="24"/>
          <w:szCs w:val="24"/>
          <w:lang w:val="ro-MD"/>
        </w:rPr>
        <w:t>informaţional</w:t>
      </w:r>
      <w:proofErr w:type="spellEnd"/>
      <w:r w:rsidR="00372991" w:rsidRPr="00B13BC1">
        <w:rPr>
          <w:bCs/>
          <w:iCs/>
          <w:sz w:val="24"/>
          <w:szCs w:val="24"/>
          <w:lang w:val="ro-MD"/>
        </w:rPr>
        <w:t xml:space="preserve"> automatizat “Registrul de stat al achiziţiilor publice” MTender (SIA RSAP)</w:t>
      </w:r>
      <w:r>
        <w:rPr>
          <w:bCs/>
          <w:iCs/>
          <w:sz w:val="24"/>
          <w:szCs w:val="24"/>
          <w:lang w:val="ro-MD"/>
        </w:rPr>
        <w:t>.</w:t>
      </w:r>
    </w:p>
    <w:p w14:paraId="040079F0" w14:textId="77777777" w:rsidR="0072330A" w:rsidRPr="003E2A00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Tipul </w:t>
      </w:r>
      <w:r w:rsidR="00AC2788" w:rsidRPr="003E2A00">
        <w:rPr>
          <w:b/>
          <w:sz w:val="24"/>
          <w:szCs w:val="24"/>
          <w:lang w:val="ro-MD"/>
        </w:rPr>
        <w:t>autorității</w:t>
      </w:r>
      <w:r w:rsidRPr="003E2A00">
        <w:rPr>
          <w:b/>
          <w:sz w:val="24"/>
          <w:szCs w:val="24"/>
          <w:lang w:val="ro-MD"/>
        </w:rPr>
        <w:t xml:space="preserve"> contractante </w:t>
      </w:r>
      <w:r w:rsidR="00AC2788" w:rsidRPr="003E2A00">
        <w:rPr>
          <w:b/>
          <w:sz w:val="24"/>
          <w:szCs w:val="24"/>
          <w:lang w:val="ro-MD"/>
        </w:rPr>
        <w:t>și</w:t>
      </w:r>
      <w:r w:rsidRPr="003E2A00">
        <w:rPr>
          <w:b/>
          <w:sz w:val="24"/>
          <w:szCs w:val="24"/>
          <w:lang w:val="ro-MD"/>
        </w:rPr>
        <w:t xml:space="preserve"> obiectul principal de activitate:</w:t>
      </w:r>
      <w:r w:rsidR="00596A4C" w:rsidRPr="003E2A00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E14E11">
        <w:rPr>
          <w:bCs/>
          <w:iCs/>
          <w:noProof/>
          <w:sz w:val="24"/>
          <w:szCs w:val="32"/>
          <w:lang w:val="ro-RO" w:eastAsia="en-US"/>
        </w:rPr>
        <w:t>Instituție Medico-Sanitară Publică</w:t>
      </w:r>
    </w:p>
    <w:p w14:paraId="4500A9AA" w14:textId="3C882EF9" w:rsidR="00372991" w:rsidRPr="00916FD9" w:rsidRDefault="0062221E" w:rsidP="00916FD9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3E2A00">
        <w:rPr>
          <w:b/>
          <w:sz w:val="24"/>
          <w:szCs w:val="24"/>
          <w:lang w:val="ro-MD"/>
        </w:rPr>
        <w:t>interesați</w:t>
      </w:r>
      <w:r w:rsidRPr="003E2A00">
        <w:rPr>
          <w:b/>
          <w:sz w:val="24"/>
          <w:szCs w:val="24"/>
          <w:lang w:val="ro-MD"/>
        </w:rPr>
        <w:t xml:space="preserve">, care îi pot satisface </w:t>
      </w:r>
      <w:r w:rsidR="00AC2788" w:rsidRPr="003E2A00">
        <w:rPr>
          <w:b/>
          <w:sz w:val="24"/>
          <w:szCs w:val="24"/>
          <w:lang w:val="ro-MD"/>
        </w:rPr>
        <w:t>necesitățile</w:t>
      </w:r>
      <w:r w:rsidRPr="003E2A00">
        <w:rPr>
          <w:b/>
          <w:sz w:val="24"/>
          <w:szCs w:val="24"/>
          <w:lang w:val="ro-MD"/>
        </w:rPr>
        <w:t>, să participe la procedura de achiziție privind</w:t>
      </w:r>
      <w:r w:rsidR="007F17DD" w:rsidRPr="003E2A00">
        <w:rPr>
          <w:b/>
          <w:sz w:val="24"/>
          <w:szCs w:val="24"/>
          <w:lang w:val="ro-MD"/>
        </w:rPr>
        <w:t xml:space="preserve"> </w:t>
      </w:r>
      <w:r w:rsidR="009C152C" w:rsidRPr="003E2A00">
        <w:rPr>
          <w:b/>
          <w:sz w:val="24"/>
          <w:szCs w:val="24"/>
          <w:lang w:val="ro-MD"/>
        </w:rPr>
        <w:t>livrarea următoarelor bunuri</w:t>
      </w:r>
      <w:r w:rsidRPr="003E2A00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849"/>
        <w:gridCol w:w="2835"/>
        <w:gridCol w:w="708"/>
        <w:gridCol w:w="709"/>
        <w:gridCol w:w="2738"/>
        <w:gridCol w:w="1940"/>
      </w:tblGrid>
      <w:tr w:rsidR="002A67C6" w:rsidRPr="00152CFB" w14:paraId="21ADEA13" w14:textId="77777777" w:rsidTr="00916FD9">
        <w:trPr>
          <w:trHeight w:val="20"/>
        </w:trPr>
        <w:tc>
          <w:tcPr>
            <w:tcW w:w="569" w:type="dxa"/>
            <w:vAlign w:val="center"/>
            <w:hideMark/>
          </w:tcPr>
          <w:p w14:paraId="792E9527" w14:textId="3D2CA696" w:rsidR="002A67C6" w:rsidRPr="00712C8E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 xml:space="preserve">Nr. </w:t>
            </w:r>
            <w:r w:rsidR="00DD29C9">
              <w:rPr>
                <w:b/>
                <w:bCs/>
                <w:color w:val="000000"/>
                <w:lang w:val="en-GB"/>
              </w:rPr>
              <w:t>Lot</w:t>
            </w:r>
          </w:p>
        </w:tc>
        <w:tc>
          <w:tcPr>
            <w:tcW w:w="849" w:type="dxa"/>
            <w:vAlign w:val="center"/>
          </w:tcPr>
          <w:p w14:paraId="0B1CE90A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6F24DF73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835" w:type="dxa"/>
            <w:vAlign w:val="center"/>
            <w:hideMark/>
          </w:tcPr>
          <w:p w14:paraId="749D2F2B" w14:textId="3AA2609F" w:rsidR="002A67C6" w:rsidRPr="00D90767" w:rsidRDefault="002A67C6" w:rsidP="00F712C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712C8E">
              <w:rPr>
                <w:b/>
                <w:bCs/>
                <w:color w:val="000000"/>
              </w:rPr>
              <w:t>Denumire</w:t>
            </w:r>
            <w:r w:rsidR="00AD06D7">
              <w:rPr>
                <w:b/>
                <w:bCs/>
                <w:color w:val="000000"/>
                <w:lang w:val="ro-RO"/>
              </w:rPr>
              <w:t>a</w:t>
            </w:r>
            <w:r w:rsidRPr="00712C8E">
              <w:rPr>
                <w:b/>
                <w:bCs/>
                <w:color w:val="000000"/>
              </w:rPr>
              <w:t xml:space="preserve"> </w:t>
            </w:r>
            <w:r w:rsidR="00E5534F">
              <w:rPr>
                <w:b/>
                <w:bCs/>
                <w:color w:val="000000"/>
                <w:lang w:val="ro-RO"/>
              </w:rPr>
              <w:t>bunului</w:t>
            </w:r>
          </w:p>
        </w:tc>
        <w:tc>
          <w:tcPr>
            <w:tcW w:w="708" w:type="dxa"/>
            <w:shd w:val="clear" w:color="000000" w:fill="FFFFFF"/>
            <w:vAlign w:val="center"/>
          </w:tcPr>
          <w:p w14:paraId="4D277025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D060817" w14:textId="77777777" w:rsidR="002A67C6" w:rsidRPr="007B1C2B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Canti</w:t>
            </w:r>
          </w:p>
          <w:p w14:paraId="6B715396" w14:textId="77777777" w:rsidR="002A67C6" w:rsidRPr="007B1C2B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tatea</w:t>
            </w:r>
          </w:p>
        </w:tc>
        <w:tc>
          <w:tcPr>
            <w:tcW w:w="2738" w:type="dxa"/>
            <w:vAlign w:val="center"/>
            <w:hideMark/>
          </w:tcPr>
          <w:p w14:paraId="75A09DCC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2DD28223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  <w:hideMark/>
          </w:tcPr>
          <w:p w14:paraId="0F3BBEF6" w14:textId="77777777" w:rsidR="004752C2" w:rsidRDefault="002A67C6" w:rsidP="00E2163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4752C2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="004752C2">
              <w:rPr>
                <w:b/>
                <w:bCs/>
                <w:color w:val="000000"/>
                <w:lang w:val="en-GB"/>
              </w:rPr>
              <w:t xml:space="preserve"> TVA </w:t>
            </w:r>
          </w:p>
          <w:p w14:paraId="0122734C" w14:textId="6874F8C4" w:rsidR="002A67C6" w:rsidRPr="00712C8E" w:rsidRDefault="00372991" w:rsidP="00E2163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Euro</w:t>
            </w:r>
            <w:r w:rsidR="00826225">
              <w:rPr>
                <w:b/>
                <w:bCs/>
                <w:color w:val="000000"/>
                <w:lang w:val="en-GB"/>
              </w:rPr>
              <w:t>/MDL</w:t>
            </w:r>
          </w:p>
        </w:tc>
      </w:tr>
      <w:tr w:rsidR="00916FD9" w:rsidRPr="00E5534F" w14:paraId="4FE2D996" w14:textId="77777777" w:rsidTr="00916FD9">
        <w:trPr>
          <w:trHeight w:val="20"/>
        </w:trPr>
        <w:tc>
          <w:tcPr>
            <w:tcW w:w="569" w:type="dxa"/>
            <w:vAlign w:val="center"/>
          </w:tcPr>
          <w:p w14:paraId="1DD38EFE" w14:textId="4CC23B63" w:rsidR="00916FD9" w:rsidRPr="00180A18" w:rsidRDefault="00916FD9" w:rsidP="00916FD9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849" w:type="dxa"/>
            <w:vAlign w:val="center"/>
          </w:tcPr>
          <w:p w14:paraId="58216057" w14:textId="58C40EE3" w:rsidR="00916FD9" w:rsidRPr="00D1448D" w:rsidRDefault="00916FD9" w:rsidP="00916FD9">
            <w:pPr>
              <w:jc w:val="center"/>
              <w:rPr>
                <w:lang w:val="en-GB"/>
              </w:rPr>
            </w:pPr>
            <w:r w:rsidRPr="00916FD9">
              <w:rPr>
                <w:lang w:val="en-GB"/>
              </w:rPr>
              <w:t>42900000-5</w:t>
            </w:r>
          </w:p>
        </w:tc>
        <w:tc>
          <w:tcPr>
            <w:tcW w:w="2835" w:type="dxa"/>
            <w:vAlign w:val="center"/>
          </w:tcPr>
          <w:p w14:paraId="319C5DA7" w14:textId="77777777" w:rsidR="00916FD9" w:rsidRPr="00916FD9" w:rsidRDefault="00916FD9" w:rsidP="00916FD9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_Hlk225598321"/>
            <w:proofErr w:type="spellStart"/>
            <w:r w:rsidRPr="00916FD9">
              <w:rPr>
                <w:sz w:val="24"/>
                <w:szCs w:val="24"/>
                <w:lang w:val="en-US"/>
              </w:rPr>
              <w:t>Autoclavului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tocător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integrat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</w:p>
          <w:p w14:paraId="1379E10B" w14:textId="56C19A38" w:rsidR="00916FD9" w:rsidRPr="00DD29C9" w:rsidRDefault="00916FD9" w:rsidP="00916FD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6FD9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Interreg Next RO-MD (ROMD00318)</w:t>
            </w:r>
            <w:bookmarkEnd w:id="0"/>
          </w:p>
        </w:tc>
        <w:tc>
          <w:tcPr>
            <w:tcW w:w="708" w:type="dxa"/>
            <w:shd w:val="clear" w:color="000000" w:fill="FFFFFF"/>
            <w:vAlign w:val="center"/>
          </w:tcPr>
          <w:p w14:paraId="45BB2B01" w14:textId="6ED228B9" w:rsidR="00916FD9" w:rsidRPr="00D1448D" w:rsidRDefault="00916FD9" w:rsidP="00916FD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shd w:val="clear" w:color="000000" w:fill="FFFFFF"/>
            <w:vAlign w:val="center"/>
          </w:tcPr>
          <w:p w14:paraId="386D8E32" w14:textId="06EFCA95" w:rsidR="00916FD9" w:rsidRPr="00D1448D" w:rsidRDefault="00916FD9" w:rsidP="00916FD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38" w:type="dxa"/>
            <w:vAlign w:val="center"/>
          </w:tcPr>
          <w:p w14:paraId="5DF4DCEB" w14:textId="43DB72A3" w:rsidR="00916FD9" w:rsidRPr="00D1448D" w:rsidRDefault="00916FD9" w:rsidP="00916FD9">
            <w:pPr>
              <w:rPr>
                <w:sz w:val="24"/>
                <w:szCs w:val="24"/>
                <w:lang w:val="en-GB"/>
              </w:rPr>
            </w:pPr>
            <w:r w:rsidRPr="00D1448D">
              <w:rPr>
                <w:sz w:val="24"/>
                <w:szCs w:val="24"/>
                <w:lang w:val="en-GB"/>
              </w:rPr>
              <w:t>Conform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cerințelor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din</w:t>
            </w:r>
            <w:r w:rsidRPr="00D1448D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1448D">
              <w:rPr>
                <w:sz w:val="24"/>
                <w:szCs w:val="24"/>
                <w:lang w:val="en-GB"/>
              </w:rPr>
              <w:t>caietului</w:t>
            </w:r>
            <w:proofErr w:type="spellEnd"/>
            <w:r w:rsidRPr="00D1448D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D1448D">
              <w:rPr>
                <w:sz w:val="24"/>
                <w:szCs w:val="24"/>
                <w:lang w:val="en-GB"/>
              </w:rPr>
              <w:t>sarcini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și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documentația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GB"/>
              </w:rPr>
              <w:t>atribuire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E1DD" w14:textId="77777777" w:rsidR="00916FD9" w:rsidRDefault="00916FD9" w:rsidP="00916FD9">
            <w:pPr>
              <w:jc w:val="center"/>
              <w:rPr>
                <w:b/>
                <w:sz w:val="24"/>
                <w:szCs w:val="24"/>
              </w:rPr>
            </w:pPr>
            <w:r w:rsidRPr="00FA22E2">
              <w:rPr>
                <w:b/>
                <w:sz w:val="24"/>
                <w:szCs w:val="24"/>
              </w:rPr>
              <w:t>447.000</w:t>
            </w:r>
            <w:r>
              <w:rPr>
                <w:b/>
                <w:sz w:val="24"/>
                <w:szCs w:val="24"/>
                <w:lang w:val="ro-MD"/>
              </w:rPr>
              <w:t>,00</w:t>
            </w:r>
            <w:r w:rsidRPr="00FA22E2">
              <w:rPr>
                <w:b/>
                <w:sz w:val="24"/>
                <w:szCs w:val="24"/>
              </w:rPr>
              <w:t xml:space="preserve"> euro</w:t>
            </w:r>
          </w:p>
          <w:p w14:paraId="1CDAFB73" w14:textId="77777777" w:rsidR="00916FD9" w:rsidRDefault="00916FD9" w:rsidP="00916FD9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034060A7" w14:textId="77777777" w:rsidR="00916FD9" w:rsidRDefault="00916FD9" w:rsidP="00916FD9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15CC0B86" w14:textId="18A55E7D" w:rsidR="00916FD9" w:rsidRPr="00916FD9" w:rsidRDefault="00916FD9" w:rsidP="00916FD9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916FD9" w:rsidRPr="00BD4B45" w14:paraId="19EA1C60" w14:textId="7E0890BF" w:rsidTr="00916FD9">
        <w:trPr>
          <w:trHeight w:val="419"/>
        </w:trPr>
        <w:tc>
          <w:tcPr>
            <w:tcW w:w="8408" w:type="dxa"/>
            <w:gridSpan w:val="6"/>
            <w:noWrap/>
            <w:vAlign w:val="center"/>
          </w:tcPr>
          <w:p w14:paraId="65E7FA1B" w14:textId="77777777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>Valoarea</w:t>
            </w:r>
            <w:proofErr w:type="spellEnd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total</w:t>
            </w:r>
            <w:r w:rsidRPr="00F07405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ă 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fără TVA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>estimată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Euro</w:t>
            </w:r>
          </w:p>
          <w:p w14:paraId="23F08C42" w14:textId="77777777" w:rsidR="00D609DE" w:rsidRDefault="00D609DE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</w:p>
          <w:p w14:paraId="128A143D" w14:textId="3B937B5E" w:rsidR="00D609DE" w:rsidRPr="00F07405" w:rsidRDefault="00D609DE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Proiectul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este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scutit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de TVA, conform HG nr. 513/2025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3A8A7" w14:textId="57C8A468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916FD9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447.000 euro</w:t>
            </w:r>
          </w:p>
          <w:p w14:paraId="47581D66" w14:textId="1A6CA6F3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  <w:p w14:paraId="5637133E" w14:textId="60BAD538" w:rsidR="00916FD9" w:rsidRPr="00E5534F" w:rsidRDefault="00916FD9" w:rsidP="00CC0EE5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</w:tr>
    </w:tbl>
    <w:p w14:paraId="38A47939" w14:textId="53307A92" w:rsidR="00740CC1" w:rsidRDefault="00740CC1" w:rsidP="00740CC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sz w:val="24"/>
          <w:szCs w:val="24"/>
          <w:lang w:val="ro-MD"/>
        </w:rPr>
      </w:pPr>
    </w:p>
    <w:p w14:paraId="6BDC6723" w14:textId="7C05C8AD" w:rsidR="00264CE2" w:rsidRPr="002F0002" w:rsidRDefault="00264CE2" w:rsidP="002F0002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sz w:val="24"/>
          <w:szCs w:val="24"/>
          <w:lang w:val="ro-MD"/>
        </w:rPr>
      </w:pPr>
      <w:r w:rsidRPr="00264CE2">
        <w:rPr>
          <w:b/>
          <w:sz w:val="24"/>
          <w:szCs w:val="24"/>
          <w:lang w:val="ro-MD"/>
        </w:rPr>
        <w:t>CAIET DE SARCINI</w:t>
      </w:r>
      <w:r w:rsidR="002F0002">
        <w:rPr>
          <w:b/>
          <w:sz w:val="24"/>
          <w:szCs w:val="24"/>
          <w:lang w:val="ro-MD"/>
        </w:rPr>
        <w:t xml:space="preserve"> – specificații tehnice depline </w:t>
      </w:r>
    </w:p>
    <w:tbl>
      <w:tblPr>
        <w:tblW w:w="105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2F0002" w:rsidRPr="00D211AC" w14:paraId="276E9F29" w14:textId="77777777" w:rsidTr="002F0002">
        <w:trPr>
          <w:trHeight w:val="193"/>
        </w:trPr>
        <w:tc>
          <w:tcPr>
            <w:tcW w:w="10530" w:type="dxa"/>
            <w:noWrap/>
            <w:vAlign w:val="center"/>
          </w:tcPr>
          <w:p w14:paraId="2C8D8A7C" w14:textId="77777777" w:rsidR="002F0002" w:rsidRPr="00813E93" w:rsidRDefault="002F0002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4D068173" w14:textId="77777777" w:rsidR="002F0002" w:rsidRPr="00D211AC" w:rsidRDefault="002F0002" w:rsidP="00F712C9">
            <w:pPr>
              <w:jc w:val="center"/>
              <w:rPr>
                <w:b/>
                <w:bCs/>
                <w:noProof/>
                <w:color w:val="FF0000"/>
                <w:sz w:val="18"/>
                <w:szCs w:val="18"/>
                <w:lang w:val="en-US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</w:tr>
      <w:tr w:rsidR="002F0002" w:rsidRPr="00BE49CE" w14:paraId="0DA3921C" w14:textId="77777777" w:rsidTr="000631C6">
        <w:trPr>
          <w:trHeight w:val="1700"/>
        </w:trPr>
        <w:tc>
          <w:tcPr>
            <w:tcW w:w="10530" w:type="dxa"/>
            <w:noWrap/>
          </w:tcPr>
          <w:p w14:paraId="123D791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Descrierea utilajului: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Autoclav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destinat neutralizării deșeurilor medicale (solide și lichide) în deșeuri municipale prin sterilizare cu abur saturat, cu tocător integrat pentru reducerea volumului deșeului.</w:t>
            </w:r>
          </w:p>
          <w:p w14:paraId="5B5BBB5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92E5A08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Cerințe funcționale de sterilizare: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3240E0E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-Capacitate de funcționare: continuu 24/7 </w:t>
            </w:r>
          </w:p>
          <w:p w14:paraId="7E013C1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-Posibilitatea efectuării a două încărcări de tocare a deșeurilor înaintea unui singur ciclu de sterilizare.</w:t>
            </w:r>
          </w:p>
          <w:p w14:paraId="106AF1FC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-Dotat  cu platformă metalică pentru operarea și deservirea tehnica a echipamentului.</w:t>
            </w:r>
          </w:p>
          <w:p w14:paraId="71D209D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21D161C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8A0670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Proces tehnologic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pre vacuum, urmat de expunere la abur saturat, post-vacuum.</w:t>
            </w:r>
          </w:p>
          <w:p w14:paraId="3C9E6F89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2529A088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en-GB" w:eastAsia="en-US"/>
              </w:rPr>
            </w:pPr>
          </w:p>
          <w:p w14:paraId="49003901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Programe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:</w:t>
            </w:r>
          </w:p>
          <w:p w14:paraId="2897ACAA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Deșeuri medicale solide.</w:t>
            </w:r>
          </w:p>
          <w:p w14:paraId="5DC7AC4E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Deșeuri medicale lichide.</w:t>
            </w:r>
          </w:p>
          <w:p w14:paraId="502A0F2A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lastRenderedPageBreak/>
              <w:t xml:space="preserve">Deșeuri medicale solide cu inactivarea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prionilor</w:t>
            </w:r>
            <w:proofErr w:type="spellEnd"/>
          </w:p>
          <w:p w14:paraId="7894AE7F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7AF7421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AAF1AE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Eficiența sterilizării, confirmată prin raport de încercări (testări microbiologice) de laborator acreditat, ce confirmă eficiența solicitată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</w:t>
            </w:r>
          </w:p>
          <w:p w14:paraId="2AA748AA" w14:textId="77777777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Pentru deșeuri solide: (SAL) ≥ 10</w:t>
            </w:r>
            <w:r w:rsidRPr="00543F91">
              <w:rPr>
                <w:rFonts w:eastAsia="Calibri"/>
                <w:sz w:val="24"/>
                <w:szCs w:val="24"/>
                <w:vertAlign w:val="superscript"/>
                <w:lang w:val="ro-RO" w:eastAsia="en-US"/>
              </w:rPr>
              <w:t>⁻18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6E9B5F45" w14:textId="77777777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Pentru deșeuri lichide: (SAL) ≥ 10</w:t>
            </w:r>
            <w:r w:rsidRPr="00543F91">
              <w:rPr>
                <w:rFonts w:eastAsia="Calibri"/>
                <w:sz w:val="24"/>
                <w:szCs w:val="24"/>
                <w:vertAlign w:val="superscript"/>
                <w:lang w:val="ro-RO" w:eastAsia="en-US"/>
              </w:rPr>
              <w:t>⁻6</w:t>
            </w:r>
          </w:p>
          <w:p w14:paraId="59A2DF23" w14:textId="53E619C2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Pentru deșeuri solide cu inactivarea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prionilor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(SAL) </w:t>
            </w:r>
            <w:r w:rsidRPr="00FB30A9">
              <w:rPr>
                <w:rFonts w:eastAsia="Calibri"/>
                <w:sz w:val="24"/>
                <w:szCs w:val="24"/>
                <w:highlight w:val="yellow"/>
                <w:lang w:val="ro-RO" w:eastAsia="en-US"/>
              </w:rPr>
              <w:t>≥ 10</w:t>
            </w:r>
            <w:r w:rsidRPr="00FB30A9">
              <w:rPr>
                <w:rFonts w:eastAsia="Calibri"/>
                <w:sz w:val="24"/>
                <w:szCs w:val="24"/>
                <w:highlight w:val="yellow"/>
                <w:vertAlign w:val="superscript"/>
                <w:lang w:val="ro-RO" w:eastAsia="en-US"/>
              </w:rPr>
              <w:t>⁻</w:t>
            </w:r>
            <w:r w:rsidR="00FB30A9" w:rsidRPr="00FB30A9">
              <w:rPr>
                <w:rFonts w:eastAsia="Calibri"/>
                <w:sz w:val="24"/>
                <w:szCs w:val="24"/>
                <w:highlight w:val="yellow"/>
                <w:vertAlign w:val="superscript"/>
                <w:lang w:val="ro-RO" w:eastAsia="en-US"/>
              </w:rPr>
              <w:t>6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58573255" w14:textId="3D770896" w:rsidR="00543F91" w:rsidRDefault="00543F91" w:rsidP="00543F91">
            <w:pPr>
              <w:ind w:left="106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0E4D02EC" w14:textId="77777777" w:rsidR="00FB30A9" w:rsidRPr="00FB30A9" w:rsidRDefault="00FB30A9" w:rsidP="00FB30A9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FB30A9">
              <w:rPr>
                <w:rFonts w:eastAsia="Calibri"/>
                <w:i/>
                <w:iCs/>
                <w:sz w:val="24"/>
                <w:szCs w:val="24"/>
                <w:highlight w:val="yellow"/>
                <w:lang w:val="ro-RO" w:eastAsia="en-US"/>
              </w:rPr>
              <w:t>CRITERIU DE EVALUARE – se punctează capacități superioare</w:t>
            </w:r>
          </w:p>
          <w:p w14:paraId="2432C0F2" w14:textId="77777777" w:rsidR="00543F91" w:rsidRPr="00543F91" w:rsidRDefault="00543F91" w:rsidP="00543F91">
            <w:pPr>
              <w:ind w:left="1429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4A20C421" w14:textId="77777777" w:rsidR="00543F91" w:rsidRPr="00543F91" w:rsidRDefault="00543F91" w:rsidP="00543F91">
            <w:pPr>
              <w:ind w:left="1429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610F30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Expoziția: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≤ 20 min</w:t>
            </w:r>
          </w:p>
          <w:p w14:paraId="3347AFC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60303306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422481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Evacuarea deșeurilor sterilizate: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automatizat printr-o ușă separată de cea utilizată pentru încărcare, folosind mecanism dedicat.</w:t>
            </w:r>
          </w:p>
          <w:p w14:paraId="22339AA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0C1CB4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Parametri tehnici:</w:t>
            </w:r>
          </w:p>
          <w:p w14:paraId="159FE98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Camera de sterilizare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Volum 200 – 250 L; orizontală; din oțel inoxidabil 304</w:t>
            </w:r>
          </w:p>
          <w:p w14:paraId="32CF13F2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D3D095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</w:p>
          <w:p w14:paraId="399B89E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Camera de încărcare/tocare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Volum 300 – 350 L; verticală; din oțel inoxidabil 304</w:t>
            </w:r>
          </w:p>
          <w:p w14:paraId="1F0600BE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45737B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10228C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Volum deșeuri per ciclu de sterilizare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≥ 600 L</w:t>
            </w:r>
          </w:p>
          <w:p w14:paraId="2AE308F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2DC188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30A5548C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1A95B78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926F7E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Temperatura de sterilizare program pentru deșeuri solide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&gt;134° C</w:t>
            </w:r>
          </w:p>
          <w:p w14:paraId="1701A660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3558669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1B64DE7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Timp ciclu standard complet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≤60 min </w:t>
            </w:r>
          </w:p>
          <w:p w14:paraId="07B8324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06CE77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2CF7AF3F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50ACB8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Reducere volum deșeuri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≥95 % </w:t>
            </w:r>
          </w:p>
          <w:p w14:paraId="7A2E79A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3FE727B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337ABF1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7027AA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52723B8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Nivel zgomot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 ≤65 dB</w:t>
            </w:r>
          </w:p>
          <w:p w14:paraId="49920A48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02A14E1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013D8B58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117714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Dimensiuni maxime</w:t>
            </w: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(L x Î × A)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3000 × 3000 × 2000 mm </w:t>
            </w:r>
          </w:p>
          <w:p w14:paraId="6B61BE7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Înălțime maximă cu ușa de încărcare deschisă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3500 mm</w:t>
            </w:r>
          </w:p>
          <w:p w14:paraId="1FD5278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Program lichide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Da</w:t>
            </w:r>
          </w:p>
          <w:p w14:paraId="4F5A0FC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 xml:space="preserve">Program de sterilizare pentru </w:t>
            </w:r>
            <w:proofErr w:type="spellStart"/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prioni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Da</w:t>
            </w:r>
          </w:p>
          <w:p w14:paraId="4D1C25C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4BE3018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EBDE8D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Construcție și componente principale</w:t>
            </w:r>
          </w:p>
          <w:p w14:paraId="369A4950" w14:textId="77777777" w:rsidR="00543F91" w:rsidRPr="00543F91" w:rsidRDefault="00543F91" w:rsidP="00543F91">
            <w:pPr>
              <w:ind w:left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Tocător integrat: Din oțel rezistent la uzură; cu minim doi arbori (axe),  cu mecanism reversibil; mecanismul este sterilizat cu abur la fiecare ciclu, </w:t>
            </w:r>
          </w:p>
          <w:p w14:paraId="57FB474C" w14:textId="77777777" w:rsidR="00543F91" w:rsidRPr="00543F91" w:rsidRDefault="00543F91" w:rsidP="00543F91">
            <w:pPr>
              <w:ind w:left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lastRenderedPageBreak/>
              <w:t>Mecanism de evacuare a deșeurilor după sterilizare: Da</w:t>
            </w:r>
          </w:p>
          <w:p w14:paraId="5DEB022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Mecanism de mixare continuă a deșeurilor pe durata întregului ciclu de sterilizare: Da</w:t>
            </w:r>
          </w:p>
          <w:p w14:paraId="1BBE805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Generator de abur: Da, integrat.</w:t>
            </w:r>
          </w:p>
          <w:p w14:paraId="764D575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Pompă de vid: Da, integrată, fără ulei, aer evacuat prin filtru HEPA 0,2 µm.</w:t>
            </w:r>
          </w:p>
          <w:p w14:paraId="101CECD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Compresor de aer: Da, fără ulei</w:t>
            </w:r>
          </w:p>
          <w:p w14:paraId="40B5CE9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Stație de prelucrare a apei utilizate pentru sterilizare: Da, integrată, cu dedurizator automat</w:t>
            </w:r>
          </w:p>
          <w:p w14:paraId="19C3475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Sistem de lubrifiere centralizată: Da, automatizat, pentru rulmenți, lanțuri și mecanism tocare.</w:t>
            </w:r>
          </w:p>
          <w:p w14:paraId="73943E80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192E9E4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2C7BB5B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Siguranță și protecția operatorului:</w:t>
            </w:r>
          </w:p>
          <w:p w14:paraId="20F7A4E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Program de urgență, care în caz de eroare, sterilizează cu abur saturat deșeurile înaintea deschiderii capacului.</w:t>
            </w:r>
          </w:p>
          <w:p w14:paraId="577DB67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Test de etanșeitate efectuat automat înaintea fiecărui ciclu, care nu permite pornirea ciclului în cazul detectării scurgerilor.</w:t>
            </w:r>
          </w:p>
          <w:p w14:paraId="0CCEB65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Jurnal electronic și imprimantă integrată pentru monitorizarea următorilor parametri: temperatură, presiune, timp, numărul ciclului. Înregistrarea parametrilor este efectuată în fiecare minut. Posibilitatea stocării datelor înregistrate USB/SD și transmitere date online.</w:t>
            </w:r>
          </w:p>
          <w:p w14:paraId="71354A9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Platforma/scară pentru a încărca deșeurile sau deservi dispozitivul</w:t>
            </w:r>
          </w:p>
          <w:p w14:paraId="247C7FA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În caz de pană de curent, la reluarea alimentării cu energie electrică, programul continuă din punctul în care a fost întrerupt.</w:t>
            </w:r>
          </w:p>
          <w:p w14:paraId="57399450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56FBA3D1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EC8723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Instalare, garanție, service și training</w:t>
            </w:r>
          </w:p>
          <w:p w14:paraId="3AD1F03C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Garanție minim 24 luni, cu mentenanță. Să se prezinte graficul de mentenanță planificată.</w:t>
            </w:r>
          </w:p>
          <w:p w14:paraId="22FA023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C34D33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41971AB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CE92B4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Instalarea și conectarea echipamentului la rețelele spitalului vor fi asigurate de furnizor.</w:t>
            </w:r>
          </w:p>
          <w:p w14:paraId="782D6D1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01BE538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D977C51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Timp de intervenție service: ≤48 h la fața locului</w:t>
            </w:r>
          </w:p>
          <w:p w14:paraId="37892F8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CERINȚĂ MINIMĂ – ELIMINATORIE </w:t>
            </w:r>
          </w:p>
          <w:p w14:paraId="24F23C5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7C02BD8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102F07D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La telefon intervenția obligatorie maxim 1H.</w:t>
            </w:r>
          </w:p>
          <w:p w14:paraId="774D9F4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Instruire operatori și tehnicieni (la locație), după instalare și la solicitare în caz de necesitate.</w:t>
            </w:r>
          </w:p>
          <w:p w14:paraId="77E503A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 – ELIMINATORII</w:t>
            </w:r>
          </w:p>
          <w:p w14:paraId="27CAA80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249D5749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A9D2573" w14:textId="77777777" w:rsidR="002F0002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NOTĂ: Furnizorul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îşi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asumă responsabilitatea pentru conformitatea completă a echipamentului cu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legislaţia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UE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şi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naţională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aplicabilă, inclusiv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obţinerea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oricăror avize/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autorizaţii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necesare.</w:t>
            </w:r>
          </w:p>
          <w:p w14:paraId="1BEFB62E" w14:textId="21743F7C" w:rsidR="007029E7" w:rsidRPr="000631C6" w:rsidRDefault="007029E7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7029E7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Parametrii tehnici trebuie demonstrați prin documente oficiale.</w:t>
            </w:r>
          </w:p>
        </w:tc>
      </w:tr>
    </w:tbl>
    <w:p w14:paraId="024FE505" w14:textId="519A66B9" w:rsidR="00413DDD" w:rsidRPr="00DA2B4A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DA2B4A">
        <w:rPr>
          <w:b/>
          <w:sz w:val="24"/>
          <w:szCs w:val="24"/>
          <w:lang w:val="en-US"/>
        </w:rPr>
        <w:lastRenderedPageBreak/>
        <w:t>Admiterea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sau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interzicerea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ofertelor</w:t>
      </w:r>
      <w:proofErr w:type="spellEnd"/>
      <w:r w:rsidRPr="00DA2B4A">
        <w:rPr>
          <w:b/>
          <w:sz w:val="24"/>
          <w:szCs w:val="24"/>
          <w:lang w:val="en-US"/>
        </w:rPr>
        <w:t xml:space="preserve"> alternative: </w:t>
      </w:r>
      <w:r w:rsidRPr="00074E6B">
        <w:rPr>
          <w:bCs/>
          <w:iCs/>
          <w:sz w:val="24"/>
          <w:szCs w:val="24"/>
          <w:lang w:val="en-US"/>
        </w:rPr>
        <w:t xml:space="preserve">nu se </w:t>
      </w:r>
      <w:proofErr w:type="spellStart"/>
      <w:r w:rsidRPr="00074E6B">
        <w:rPr>
          <w:bCs/>
          <w:iCs/>
          <w:sz w:val="24"/>
          <w:szCs w:val="24"/>
          <w:lang w:val="en-US"/>
        </w:rPr>
        <w:t>admite</w:t>
      </w:r>
      <w:proofErr w:type="spellEnd"/>
    </w:p>
    <w:p w14:paraId="10A8FBF3" w14:textId="29B07FFE" w:rsidR="00F72A03" w:rsidRPr="00F72A03" w:rsidRDefault="00B20704" w:rsidP="00DC7B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Cs/>
          <w:i/>
          <w:sz w:val="24"/>
          <w:szCs w:val="24"/>
          <w:u w:val="single"/>
          <w:lang w:val="en-GB"/>
        </w:rPr>
      </w:pPr>
      <w:r w:rsidRPr="00DA2B4A">
        <w:rPr>
          <w:b/>
          <w:sz w:val="24"/>
          <w:szCs w:val="24"/>
          <w:lang w:val="it-IT"/>
        </w:rPr>
        <w:t xml:space="preserve">Termenii și condițiile de </w:t>
      </w:r>
      <w:r w:rsidR="009B7681" w:rsidRPr="00DA2B4A">
        <w:rPr>
          <w:b/>
          <w:sz w:val="24"/>
          <w:szCs w:val="24"/>
          <w:lang w:val="it-IT"/>
        </w:rPr>
        <w:t>livrare</w:t>
      </w:r>
      <w:r w:rsidRPr="00DA2B4A">
        <w:rPr>
          <w:b/>
          <w:sz w:val="24"/>
          <w:szCs w:val="24"/>
          <w:lang w:val="it-IT"/>
        </w:rPr>
        <w:t xml:space="preserve"> solicitați: </w:t>
      </w:r>
      <w:r w:rsidR="00F72A03" w:rsidRPr="00F72A03">
        <w:rPr>
          <w:bCs/>
          <w:sz w:val="24"/>
          <w:szCs w:val="24"/>
          <w:lang w:val="it-IT"/>
        </w:rPr>
        <w:t>În termen de maxim 9 luni (inclusiv instalare</w:t>
      </w:r>
      <w:r w:rsidR="00E216E8" w:rsidRPr="00E216E8">
        <w:t xml:space="preserve"> </w:t>
      </w:r>
      <w:r w:rsidR="00E216E8" w:rsidRPr="00E216E8">
        <w:rPr>
          <w:bCs/>
          <w:sz w:val="24"/>
          <w:szCs w:val="24"/>
          <w:lang w:val="it-IT"/>
        </w:rPr>
        <w:t>și conectarea la rețelele spitalului</w:t>
      </w:r>
      <w:r w:rsidR="00F72A03" w:rsidRPr="00F72A03">
        <w:rPr>
          <w:bCs/>
          <w:sz w:val="24"/>
          <w:szCs w:val="24"/>
          <w:lang w:val="it-IT"/>
        </w:rPr>
        <w:t>) de la data semnării contractului,  în condiții DDP-Franco destinație vămuit, incoterms 2020</w:t>
      </w:r>
      <w:r w:rsidR="00E216E8">
        <w:rPr>
          <w:bCs/>
          <w:sz w:val="24"/>
          <w:szCs w:val="24"/>
          <w:lang w:val="it-IT"/>
        </w:rPr>
        <w:t>. La livrare se vor prezenta toate actele necesare: instrucțiuni, broșuri, ghiduri în limba romînă.</w:t>
      </w:r>
    </w:p>
    <w:p w14:paraId="12BF469E" w14:textId="5C540B9E" w:rsidR="00B20704" w:rsidRPr="00DA2B4A" w:rsidRDefault="00B20704" w:rsidP="00F712C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DA2B4A">
        <w:rPr>
          <w:b/>
          <w:sz w:val="24"/>
          <w:szCs w:val="24"/>
          <w:lang w:val="it-IT"/>
        </w:rPr>
        <w:t>Termenul de valabilitate a contractului:</w:t>
      </w:r>
      <w:r w:rsidR="007B583D" w:rsidRPr="00DA2B4A">
        <w:rPr>
          <w:b/>
          <w:sz w:val="24"/>
          <w:szCs w:val="24"/>
          <w:lang w:val="it-IT"/>
        </w:rPr>
        <w:t xml:space="preserve"> </w:t>
      </w:r>
      <w:proofErr w:type="spellStart"/>
      <w:r w:rsidR="00E216E8">
        <w:rPr>
          <w:bCs/>
          <w:iCs/>
          <w:sz w:val="24"/>
          <w:szCs w:val="24"/>
          <w:shd w:val="clear" w:color="auto" w:fill="FFFFFF" w:themeFill="background1"/>
          <w:lang w:val="ro-MD"/>
        </w:rPr>
        <w:t>Pînă</w:t>
      </w:r>
      <w:proofErr w:type="spellEnd"/>
      <w:r w:rsidR="00E216E8">
        <w:rPr>
          <w:bCs/>
          <w:iCs/>
          <w:sz w:val="24"/>
          <w:szCs w:val="24"/>
          <w:shd w:val="clear" w:color="auto" w:fill="FFFFFF" w:themeFill="background1"/>
          <w:lang w:val="ro-MD"/>
        </w:rPr>
        <w:t xml:space="preserve"> la expirarea termenului de garanție al echipamentului.</w:t>
      </w:r>
    </w:p>
    <w:p w14:paraId="4DA487DA" w14:textId="728E96A5" w:rsidR="00A029C1" w:rsidRPr="00E216E8" w:rsidRDefault="00A029C1" w:rsidP="00E216E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/>
        <w:ind w:left="284" w:hanging="284"/>
        <w:jc w:val="both"/>
        <w:rPr>
          <w:bCs/>
          <w:i/>
          <w:iCs/>
          <w:sz w:val="24"/>
          <w:szCs w:val="24"/>
          <w:u w:val="single"/>
          <w:lang w:val="it-IT"/>
        </w:rPr>
      </w:pPr>
      <w:r w:rsidRPr="00DA2B4A">
        <w:rPr>
          <w:b/>
          <w:sz w:val="24"/>
          <w:szCs w:val="24"/>
          <w:lang w:val="it-IT"/>
        </w:rPr>
        <w:t xml:space="preserve">Modalități și condiții de plată pentru rezidenți/nerezidenți: </w:t>
      </w:r>
      <w:r w:rsidR="00E216E8" w:rsidRPr="00E216E8">
        <w:rPr>
          <w:bCs/>
          <w:sz w:val="24"/>
          <w:szCs w:val="24"/>
          <w:lang w:val="it-IT"/>
        </w:rPr>
        <w:t>Prin transfer, în termen de maxim 90 de zile, de la data prezentării facturii conform tranșelor prevăzute de bugetul proiectului ROMD00318</w:t>
      </w:r>
    </w:p>
    <w:p w14:paraId="45BE6785" w14:textId="375073BF" w:rsidR="00B20704" w:rsidRPr="00DA2B4A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DA2B4A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625"/>
        <w:gridCol w:w="2520"/>
        <w:gridCol w:w="6030"/>
        <w:gridCol w:w="1311"/>
      </w:tblGrid>
      <w:tr w:rsidR="00DA2B4A" w:rsidRPr="00DA2B4A" w14:paraId="401E4933" w14:textId="77777777" w:rsidTr="002B423E">
        <w:tc>
          <w:tcPr>
            <w:tcW w:w="625" w:type="dxa"/>
            <w:vAlign w:val="center"/>
          </w:tcPr>
          <w:p w14:paraId="34962E83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1E7C44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2520" w:type="dxa"/>
            <w:vAlign w:val="center"/>
          </w:tcPr>
          <w:p w14:paraId="00831F3A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E7C44">
              <w:rPr>
                <w:b/>
                <w:iCs/>
                <w:lang w:val="ro-MD"/>
              </w:rPr>
              <w:t>Criteriile de calificare și de</w:t>
            </w:r>
          </w:p>
          <w:p w14:paraId="41519A0F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E7C44">
              <w:rPr>
                <w:b/>
                <w:iCs/>
                <w:lang w:val="ro-MD"/>
              </w:rPr>
              <w:t xml:space="preserve">Selecție </w:t>
            </w:r>
            <w:r w:rsidRPr="001E7C44">
              <w:rPr>
                <w:b/>
                <w:iCs/>
                <w:lang w:val="en-GB"/>
              </w:rPr>
              <w:t>(</w:t>
            </w:r>
            <w:proofErr w:type="spellStart"/>
            <w:r w:rsidRPr="001E7C44">
              <w:rPr>
                <w:b/>
                <w:iCs/>
                <w:lang w:val="en-GB"/>
              </w:rPr>
              <w:t>Descrierea</w:t>
            </w:r>
            <w:proofErr w:type="spellEnd"/>
            <w:r w:rsidRPr="001E7C44">
              <w:rPr>
                <w:b/>
                <w:iCs/>
                <w:lang w:val="ro-MD"/>
              </w:rPr>
              <w:t xml:space="preserve"> </w:t>
            </w:r>
            <w:proofErr w:type="spellStart"/>
            <w:r w:rsidRPr="001E7C44">
              <w:rPr>
                <w:b/>
                <w:iCs/>
                <w:lang w:val="en-GB"/>
              </w:rPr>
              <w:t>criteriului</w:t>
            </w:r>
            <w:proofErr w:type="spellEnd"/>
            <w:r w:rsidRPr="001E7C44">
              <w:rPr>
                <w:b/>
                <w:iCs/>
                <w:lang w:val="en-GB"/>
              </w:rPr>
              <w:t>/</w:t>
            </w:r>
            <w:proofErr w:type="spellStart"/>
            <w:r w:rsidRPr="001E7C44">
              <w:rPr>
                <w:b/>
                <w:iCs/>
                <w:lang w:val="en-GB"/>
              </w:rPr>
              <w:t>cerinței</w:t>
            </w:r>
            <w:proofErr w:type="spellEnd"/>
            <w:r w:rsidRPr="001E7C44">
              <w:rPr>
                <w:b/>
                <w:iCs/>
                <w:lang w:val="en-GB"/>
              </w:rPr>
              <w:t>)</w:t>
            </w:r>
          </w:p>
        </w:tc>
        <w:tc>
          <w:tcPr>
            <w:tcW w:w="6030" w:type="dxa"/>
            <w:vAlign w:val="center"/>
          </w:tcPr>
          <w:p w14:paraId="72900ECF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1E7C44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311" w:type="dxa"/>
            <w:vAlign w:val="center"/>
          </w:tcPr>
          <w:p w14:paraId="1B950CF1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1E7C44">
              <w:rPr>
                <w:b/>
                <w:iCs/>
              </w:rPr>
              <w:t>Nivelul</w:t>
            </w:r>
            <w:r w:rsidRPr="001E7C44">
              <w:rPr>
                <w:b/>
                <w:iCs/>
                <w:lang w:val="ro-MD"/>
              </w:rPr>
              <w:t xml:space="preserve"> </w:t>
            </w:r>
            <w:r w:rsidRPr="001E7C44">
              <w:rPr>
                <w:b/>
                <w:iCs/>
              </w:rPr>
              <w:t>minim/</w:t>
            </w:r>
            <w:r w:rsidRPr="001E7C44">
              <w:rPr>
                <w:b/>
                <w:iCs/>
              </w:rPr>
              <w:br/>
              <w:t>Obligativitatea</w:t>
            </w:r>
          </w:p>
        </w:tc>
      </w:tr>
      <w:tr w:rsidR="00FA4772" w:rsidRPr="00DA2B4A" w14:paraId="64041780" w14:textId="77777777" w:rsidTr="007A1FE1">
        <w:tc>
          <w:tcPr>
            <w:tcW w:w="10486" w:type="dxa"/>
            <w:gridSpan w:val="4"/>
            <w:vAlign w:val="center"/>
          </w:tcPr>
          <w:p w14:paraId="29C10D41" w14:textId="77777777" w:rsidR="00FA4772" w:rsidRPr="00FA4772" w:rsidRDefault="00FA4772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FA4772">
              <w:rPr>
                <w:iCs/>
                <w:sz w:val="24"/>
                <w:szCs w:val="24"/>
                <w:lang w:val="ro-MD"/>
              </w:rPr>
              <w:t>Oferta va cuprinde toate actele indica mai jos: punctele 1-12</w:t>
            </w:r>
          </w:p>
          <w:p w14:paraId="4D9BD2D0" w14:textId="41BED9B9" w:rsidR="00FA4772" w:rsidRDefault="00FA4772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51B360A1" w14:textId="41A0058F" w:rsidR="00FA4772" w:rsidRDefault="00FA4772" w:rsidP="00FA477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FA4772">
              <w:rPr>
                <w:iCs/>
                <w:sz w:val="24"/>
                <w:szCs w:val="24"/>
                <w:lang w:val="ro-MD"/>
              </w:rPr>
              <w:t>Actele de la Pct. 1- 6 sunt acte obligatorii care nu pot fi ulterior ajustate/modificate (</w:t>
            </w:r>
            <w:proofErr w:type="spellStart"/>
            <w:r w:rsidRPr="00FA4772">
              <w:rPr>
                <w:iCs/>
                <w:sz w:val="24"/>
                <w:szCs w:val="24"/>
                <w:lang w:val="ro-MD"/>
              </w:rPr>
              <w:t>decît</w:t>
            </w:r>
            <w:proofErr w:type="spellEnd"/>
            <w:r w:rsidRPr="00FA4772">
              <w:rPr>
                <w:iCs/>
                <w:sz w:val="24"/>
                <w:szCs w:val="24"/>
                <w:lang w:val="ro-MD"/>
              </w:rPr>
              <w:t xml:space="preserve"> erori nesemnificative în sensul legislației) – lipsa unui act de la acest compartiment va duce din start la descalificarea ofertei</w:t>
            </w:r>
          </w:p>
          <w:p w14:paraId="273B271F" w14:textId="77777777" w:rsidR="00FA4772" w:rsidRPr="00F64757" w:rsidRDefault="00FA4772" w:rsidP="00F647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4"/>
                <w:szCs w:val="24"/>
                <w:lang w:val="ro-MD"/>
              </w:rPr>
            </w:pPr>
          </w:p>
          <w:p w14:paraId="01A64DD2" w14:textId="7304BC53" w:rsidR="00FA4772" w:rsidRPr="00FA4772" w:rsidRDefault="00FA4772" w:rsidP="00F64757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F64757">
              <w:rPr>
                <w:i/>
                <w:sz w:val="24"/>
                <w:szCs w:val="24"/>
                <w:lang w:val="ro-MD"/>
              </w:rPr>
              <w:t>*După depunerea ofertelor, nu se admit modificări ale acestora, cu excepția corectării unor erori aritmetice, tehnice sau formale minore, care nu afectează conținutul, substanța și conformitatea ofertei.</w:t>
            </w:r>
          </w:p>
        </w:tc>
      </w:tr>
      <w:tr w:rsidR="00807593" w:rsidRPr="00DA2B4A" w14:paraId="3BE0363D" w14:textId="77777777" w:rsidTr="002B423E">
        <w:tc>
          <w:tcPr>
            <w:tcW w:w="625" w:type="dxa"/>
            <w:vAlign w:val="center"/>
          </w:tcPr>
          <w:p w14:paraId="3B4CF47D" w14:textId="1916F1D2" w:rsidR="00807593" w:rsidRPr="002660D1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2660D1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D2FBFD3" w14:textId="77777777" w:rsidR="00807593" w:rsidRPr="007B131C" w:rsidRDefault="00807593" w:rsidP="00807593">
            <w:pPr>
              <w:rPr>
                <w:sz w:val="24"/>
                <w:szCs w:val="24"/>
                <w:lang w:val="ro-MD"/>
              </w:rPr>
            </w:pPr>
            <w:r w:rsidRPr="007B131C">
              <w:rPr>
                <w:sz w:val="24"/>
                <w:szCs w:val="24"/>
              </w:rPr>
              <w:t>D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eclarație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 xml:space="preserve"> pe propria răspundere privind criteriile de excludere și criteriile de selecție</w:t>
            </w:r>
          </w:p>
          <w:p w14:paraId="124C43BE" w14:textId="1BDEDA4C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4"/>
                <w:szCs w:val="24"/>
              </w:rPr>
            </w:pPr>
            <w:r w:rsidRPr="007B131C">
              <w:rPr>
                <w:sz w:val="24"/>
                <w:szCs w:val="24"/>
                <w:lang w:val="ro-MD"/>
              </w:rPr>
              <w:t>(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Declaration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 xml:space="preserve"> on 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honour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12CF8BD2" w14:textId="3FCA82B8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  <w:lang w:val="ro-MD" w:eastAsia="ro-RO"/>
              </w:rPr>
              <w:t>Formular standard completat -G3 -compl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e</w:t>
            </w:r>
            <w:r w:rsidRPr="007B131C">
              <w:rPr>
                <w:color w:val="000000"/>
                <w:sz w:val="24"/>
                <w:szCs w:val="24"/>
                <w:lang w:val="ro-MD" w:eastAsia="ro-RO"/>
              </w:rPr>
              <w:t>tat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ă</w:t>
            </w:r>
            <w:r w:rsidRPr="007B131C">
              <w:rPr>
                <w:color w:val="000000"/>
                <w:sz w:val="24"/>
                <w:szCs w:val="24"/>
                <w:lang w:val="ro-MD" w:eastAsia="ro-RO"/>
              </w:rPr>
              <w:t xml:space="preserve"> conform anexei nr. 1 din Documentația standard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 xml:space="preserve"> - </w:t>
            </w:r>
            <w:r w:rsidR="002660D1" w:rsidRPr="007B131C">
              <w:rPr>
                <w:sz w:val="24"/>
                <w:szCs w:val="24"/>
              </w:rPr>
              <w:t xml:space="preserve"> 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confirmat prin aplicarea semnăturii electronice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3F33A8D1" w14:textId="14764A8E" w:rsidR="00807593" w:rsidRPr="00CE6A3F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lang w:val="ro-MD"/>
              </w:rPr>
            </w:pPr>
            <w:r w:rsidRPr="00CE6A3F">
              <w:rPr>
                <w:iCs/>
              </w:rPr>
              <w:t>Obligatoriu</w:t>
            </w:r>
          </w:p>
        </w:tc>
      </w:tr>
      <w:tr w:rsidR="00807593" w:rsidRPr="00DA2B4A" w14:paraId="4BEFE5DC" w14:textId="77777777" w:rsidTr="002B423E">
        <w:tc>
          <w:tcPr>
            <w:tcW w:w="625" w:type="dxa"/>
            <w:vAlign w:val="center"/>
          </w:tcPr>
          <w:p w14:paraId="46AFB91E" w14:textId="6944A09A" w:rsidR="00807593" w:rsidRPr="00DA2B4A" w:rsidRDefault="002660D1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2</w:t>
            </w:r>
          </w:p>
        </w:tc>
        <w:tc>
          <w:tcPr>
            <w:tcW w:w="2520" w:type="dxa"/>
            <w:vAlign w:val="center"/>
          </w:tcPr>
          <w:p w14:paraId="3037FB0A" w14:textId="77777777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4"/>
                <w:szCs w:val="24"/>
              </w:rPr>
            </w:pPr>
            <w:r w:rsidRPr="007B131C">
              <w:rPr>
                <w:b/>
                <w:sz w:val="24"/>
                <w:szCs w:val="24"/>
              </w:rPr>
              <w:t>Specificaţii tehnice</w:t>
            </w:r>
          </w:p>
          <w:p w14:paraId="5E5D8CD6" w14:textId="1368B547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7B131C">
              <w:rPr>
                <w:bCs/>
                <w:i/>
                <w:iCs/>
                <w:sz w:val="24"/>
                <w:szCs w:val="24"/>
                <w:lang w:val="ro-MD"/>
              </w:rPr>
              <w:t>(conform formularului din anexa 2 din documentația standard)</w:t>
            </w:r>
          </w:p>
        </w:tc>
        <w:tc>
          <w:tcPr>
            <w:tcW w:w="6030" w:type="dxa"/>
            <w:vAlign w:val="center"/>
          </w:tcPr>
          <w:p w14:paraId="1D981626" w14:textId="77777777" w:rsidR="00B357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anexei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nr. </w:t>
            </w:r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Specificații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tehnice</w:t>
            </w:r>
            <w:proofErr w:type="spellEnd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 xml:space="preserve"> standard,</w:t>
            </w:r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electronice</w:t>
            </w:r>
            <w:proofErr w:type="spellEnd"/>
          </w:p>
          <w:p w14:paraId="1F427B17" w14:textId="4F1E5668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59E5B38A" w14:textId="5C55E6BC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>*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Notă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compeltată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exact conform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încărcat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anex</w:t>
            </w:r>
            <w:r w:rsidR="00CC0EE5" w:rsidRPr="007B131C">
              <w:rPr>
                <w:sz w:val="24"/>
                <w:szCs w:val="24"/>
                <w:lang w:val="en-US"/>
              </w:rPr>
              <w:t>a</w:t>
            </w:r>
            <w:proofErr w:type="spellEnd"/>
            <w:r w:rsidR="00CC0EE5" w:rsidRPr="007B131C">
              <w:rPr>
                <w:sz w:val="24"/>
                <w:szCs w:val="24"/>
                <w:lang w:val="en-US"/>
              </w:rPr>
              <w:t xml:space="preserve"> nr.</w:t>
            </w:r>
            <w:r w:rsidRPr="007B131C">
              <w:rPr>
                <w:sz w:val="24"/>
                <w:szCs w:val="24"/>
                <w:lang w:val="en-US"/>
              </w:rPr>
              <w:t xml:space="preserve"> 2 din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standard), cu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informației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detaliate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exacte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>.</w:t>
            </w:r>
          </w:p>
          <w:p w14:paraId="2E79579D" w14:textId="4EF875E8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2CD01F02" w14:textId="2F150316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B131C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exact/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țara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astfel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încît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bunul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identificabil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>.</w:t>
            </w:r>
          </w:p>
          <w:p w14:paraId="45F0DEE2" w14:textId="72A7425D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311" w:type="dxa"/>
            <w:vAlign w:val="center"/>
          </w:tcPr>
          <w:p w14:paraId="44A36895" w14:textId="277B4002" w:rsidR="00807593" w:rsidRPr="00CE6A3F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6A3F">
              <w:rPr>
                <w:lang w:val="ro-MD"/>
              </w:rPr>
              <w:t>Obligatoriu</w:t>
            </w:r>
          </w:p>
        </w:tc>
      </w:tr>
      <w:tr w:rsidR="00807593" w:rsidRPr="003E2A00" w14:paraId="1A510D62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64EB0696" w14:textId="6E5BCAA4" w:rsidR="00807593" w:rsidRPr="003E2A00" w:rsidRDefault="000D053E" w:rsidP="00807593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A1A1946" w14:textId="77777777" w:rsidR="00807593" w:rsidRPr="007B131C" w:rsidRDefault="00807593" w:rsidP="00807593">
            <w:pPr>
              <w:rPr>
                <w:b/>
                <w:color w:val="000000"/>
                <w:sz w:val="24"/>
                <w:szCs w:val="24"/>
              </w:rPr>
            </w:pPr>
            <w:r w:rsidRPr="007B131C">
              <w:rPr>
                <w:b/>
                <w:color w:val="000000"/>
                <w:sz w:val="24"/>
                <w:szCs w:val="24"/>
              </w:rPr>
              <w:t>Specificația de preț</w:t>
            </w:r>
          </w:p>
          <w:p w14:paraId="27689943" w14:textId="47018D38" w:rsidR="00B27C7B" w:rsidRPr="007B131C" w:rsidRDefault="00B27C7B" w:rsidP="00807593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7B131C">
              <w:rPr>
                <w:bCs/>
                <w:i/>
                <w:iCs/>
                <w:color w:val="000000"/>
                <w:sz w:val="24"/>
                <w:szCs w:val="24"/>
              </w:rPr>
              <w:t xml:space="preserve">(conform formularului din anexa </w:t>
            </w:r>
            <w:r w:rsidRPr="007B131C">
              <w:rPr>
                <w:bCs/>
                <w:i/>
                <w:iCs/>
                <w:color w:val="000000"/>
                <w:sz w:val="24"/>
                <w:szCs w:val="24"/>
                <w:lang w:val="ro-MD"/>
              </w:rPr>
              <w:t>3</w:t>
            </w:r>
            <w:r w:rsidRPr="007B131C">
              <w:rPr>
                <w:bCs/>
                <w:i/>
                <w:iCs/>
                <w:color w:val="000000"/>
                <w:sz w:val="24"/>
                <w:szCs w:val="24"/>
              </w:rPr>
              <w:t xml:space="preserve"> din documentația standard)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4FE977" w14:textId="5C1B6FD4" w:rsidR="00833F5E" w:rsidRPr="007B131C" w:rsidRDefault="00833F5E" w:rsidP="00833F5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anexei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nr. 3 –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Specificații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preț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standard,</w:t>
            </w:r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electronice</w:t>
            </w:r>
            <w:proofErr w:type="spellEnd"/>
          </w:p>
          <w:p w14:paraId="239DF514" w14:textId="7DCFCAAA" w:rsidR="00CC0EE5" w:rsidRPr="007B131C" w:rsidRDefault="00CC0EE5" w:rsidP="00833F5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04A1C1A6" w14:textId="3EBAD925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bookmarkStart w:id="1" w:name="_Hlk225593743"/>
            <w:proofErr w:type="spellStart"/>
            <w:r w:rsidRPr="007B131C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pot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prezentate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moldovenești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(MDL)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euro (EUR);</w:t>
            </w:r>
          </w:p>
          <w:p w14:paraId="279EEA20" w14:textId="4D2063DE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B13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evaluarea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compararea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valorile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vor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fi convertite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EUR</w:t>
            </w:r>
            <w:r w:rsidRPr="007B131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cursul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oficial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Băncii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Naționale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Moldovei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(BNM) din data-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limită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  <w:bookmarkEnd w:id="1"/>
          <w:p w14:paraId="6EA419C1" w14:textId="287D06B6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72CC60F9" w14:textId="46CF4EDB" w:rsidR="00807593" w:rsidRPr="007B131C" w:rsidRDefault="00CC0EE5" w:rsidP="002223A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*Important: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ofertele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care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vor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depăși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bugetul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planificat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în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EURO,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vor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fi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desemnate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din start ca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innaceptabile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supct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5  din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Anexa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II)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25B13528" w14:textId="2D345EAA" w:rsidR="00807593" w:rsidRPr="00CE6A3F" w:rsidRDefault="00CC0EE5" w:rsidP="00807593">
            <w:pPr>
              <w:pStyle w:val="NoSpacing"/>
              <w:jc w:val="center"/>
              <w:rPr>
                <w:lang w:val="ro-MD"/>
              </w:rPr>
            </w:pPr>
            <w:r w:rsidRPr="00CE6A3F">
              <w:rPr>
                <w:lang w:val="ro-MD"/>
              </w:rPr>
              <w:t>Obligatoriu</w:t>
            </w:r>
          </w:p>
        </w:tc>
      </w:tr>
      <w:tr w:rsidR="00807593" w:rsidRPr="003E2A00" w14:paraId="073EDF30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17BEB0D1" w14:textId="270882C2" w:rsidR="00807593" w:rsidRPr="003E2A00" w:rsidRDefault="000D053E" w:rsidP="00807593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7DFE6D4B" w14:textId="77777777" w:rsidR="00807593" w:rsidRPr="007B131C" w:rsidRDefault="00807593" w:rsidP="00807593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Granția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ofertă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de 1 % din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valoarea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ofertei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</w:p>
          <w:p w14:paraId="1F1A8F6D" w14:textId="11B0357A" w:rsidR="000D053E" w:rsidRPr="00FE0E7D" w:rsidRDefault="000D053E" w:rsidP="00807593">
            <w:pPr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</w:pPr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*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rechizite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bancare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transfer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vezi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la pct. </w:t>
            </w:r>
            <w:r w:rsidR="00FE0E7D"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14</w:t>
            </w:r>
          </w:p>
          <w:p w14:paraId="0991F7CE" w14:textId="24B3C1B2" w:rsidR="000D053E" w:rsidRPr="007B131C" w:rsidRDefault="000D053E" w:rsidP="00807593">
            <w:pPr>
              <w:rPr>
                <w:b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FFFFFF" w:themeFill="background1"/>
            <w:vAlign w:val="center"/>
          </w:tcPr>
          <w:p w14:paraId="4219B565" w14:textId="6621A42B" w:rsidR="00807593" w:rsidRPr="007B131C" w:rsidRDefault="00807593" w:rsidP="00807593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Garanţia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pentru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ofertă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transfer la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contul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autorităţii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contractante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sau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garanție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scrisoare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bancară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(conform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anexei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nr. </w:t>
            </w:r>
            <w:r w:rsidR="00285612">
              <w:rPr>
                <w:rFonts w:ascii="Times New Roman" w:hAnsi="Times New Roman" w:cs="Times New Roman"/>
                <w:bCs/>
              </w:rPr>
              <w:t>6</w:t>
            </w:r>
            <w:r w:rsidR="000D053E" w:rsidRPr="007B131C">
              <w:rPr>
                <w:rFonts w:ascii="Times New Roman" w:hAnsi="Times New Roman" w:cs="Times New Roman"/>
                <w:bCs/>
              </w:rPr>
              <w:t xml:space="preserve"> din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Documentația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standard)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6F50BBBB" w14:textId="6FE156D4" w:rsidR="00807593" w:rsidRPr="000D053E" w:rsidRDefault="000D053E" w:rsidP="00807593">
            <w:pPr>
              <w:pStyle w:val="NoSpacing"/>
              <w:jc w:val="center"/>
              <w:rPr>
                <w:lang w:val="ro-MD"/>
              </w:rPr>
            </w:pPr>
            <w:r w:rsidRPr="000D053E">
              <w:rPr>
                <w:lang w:val="ro-MD"/>
              </w:rPr>
              <w:t>Obligatoriu</w:t>
            </w:r>
          </w:p>
        </w:tc>
      </w:tr>
      <w:tr w:rsidR="002B423E" w:rsidRPr="003E2A00" w14:paraId="6FFE73A0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00FE4E0D" w14:textId="54FABC34" w:rsidR="002B423E" w:rsidRDefault="007B131C" w:rsidP="002B423E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75DBD8C" w14:textId="77777777" w:rsidR="002B423E" w:rsidRPr="007B131C" w:rsidRDefault="002B423E" w:rsidP="002B423E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>Cerere de participare</w:t>
            </w:r>
          </w:p>
          <w:p w14:paraId="3704E712" w14:textId="423D8B7C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>(Anexa nr. 7)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4E1CF5E7" w14:textId="77777777" w:rsidR="002B423E" w:rsidRPr="007B131C" w:rsidRDefault="002B423E" w:rsidP="002B423E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 xml:space="preserve">Cerere de participare completată conform </w:t>
            </w:r>
          </w:p>
          <w:p w14:paraId="522166AB" w14:textId="0FF0A5E9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/>
                <w:bCs/>
                <w:sz w:val="24"/>
                <w:szCs w:val="24"/>
              </w:rPr>
              <w:t xml:space="preserve">Anexei nr. </w:t>
            </w:r>
            <w:r w:rsidR="00D26763">
              <w:rPr>
                <w:b/>
                <w:bCs/>
                <w:sz w:val="24"/>
                <w:szCs w:val="24"/>
                <w:lang w:val="ro-MD"/>
              </w:rPr>
              <w:t>4</w:t>
            </w:r>
            <w:r w:rsidRPr="007B131C">
              <w:rPr>
                <w:sz w:val="24"/>
                <w:szCs w:val="24"/>
              </w:rPr>
              <w:t xml:space="preserve"> din documentația standard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66C9E36" w14:textId="00FE8609" w:rsidR="002B423E" w:rsidRPr="00820304" w:rsidRDefault="002B423E" w:rsidP="002B423E">
            <w:pPr>
              <w:pStyle w:val="NoSpacing"/>
              <w:jc w:val="center"/>
              <w:rPr>
                <w:iCs/>
              </w:rPr>
            </w:pPr>
            <w:r w:rsidRPr="002B423E">
              <w:rPr>
                <w:iCs/>
              </w:rPr>
              <w:t>Obligatoriu</w:t>
            </w:r>
          </w:p>
        </w:tc>
      </w:tr>
      <w:tr w:rsidR="002B423E" w:rsidRPr="003E2A00" w14:paraId="183308B1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773D412B" w14:textId="3212FF91" w:rsidR="002B423E" w:rsidRDefault="007B131C" w:rsidP="002B423E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6947BF" w14:textId="77777777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Cs/>
                <w:color w:val="000000"/>
                <w:sz w:val="24"/>
                <w:szCs w:val="24"/>
              </w:rPr>
              <w:t xml:space="preserve">Declarație privind valabilitatea ofertei – </w:t>
            </w:r>
          </w:p>
          <w:p w14:paraId="03FA18CB" w14:textId="63F25352" w:rsidR="002B423E" w:rsidRPr="007B131C" w:rsidRDefault="002B423E" w:rsidP="002B423E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7B131C">
              <w:rPr>
                <w:color w:val="000000"/>
                <w:sz w:val="24"/>
                <w:szCs w:val="24"/>
              </w:rPr>
              <w:lastRenderedPageBreak/>
              <w:t>120 zile (Anexa nr. 8)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62736CB8" w14:textId="77777777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Cs/>
                <w:color w:val="000000"/>
                <w:sz w:val="24"/>
                <w:szCs w:val="24"/>
              </w:rPr>
              <w:lastRenderedPageBreak/>
              <w:t xml:space="preserve">Declarație privind valabilitatea ofertei – </w:t>
            </w:r>
          </w:p>
          <w:p w14:paraId="2C95D520" w14:textId="4DC5AF68" w:rsidR="002B423E" w:rsidRPr="007B131C" w:rsidRDefault="002B423E" w:rsidP="002B423E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 w:rsidRPr="007B131C">
              <w:rPr>
                <w:rFonts w:ascii="Times New Roman" w:hAnsi="Times New Roman" w:cs="Times New Roman"/>
                <w:lang w:eastAsia="ru-RU"/>
              </w:rPr>
              <w:lastRenderedPageBreak/>
              <w:t xml:space="preserve">120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zile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completată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conform </w:t>
            </w:r>
            <w:proofErr w:type="spellStart"/>
            <w:r w:rsidRPr="007B131C">
              <w:rPr>
                <w:rFonts w:ascii="Times New Roman" w:hAnsi="Times New Roman" w:cs="Times New Roman"/>
                <w:b/>
                <w:bCs/>
                <w:lang w:eastAsia="ru-RU"/>
              </w:rPr>
              <w:t>Anexei</w:t>
            </w:r>
            <w:proofErr w:type="spellEnd"/>
            <w:r w:rsidRPr="007B131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nr. </w:t>
            </w:r>
            <w:r w:rsidR="00D26763">
              <w:rPr>
                <w:rFonts w:ascii="Times New Roman" w:hAnsi="Times New Roman" w:cs="Times New Roman"/>
                <w:b/>
                <w:bCs/>
                <w:lang w:eastAsia="ru-RU"/>
              </w:rPr>
              <w:t>5</w:t>
            </w:r>
            <w:r w:rsidRPr="007B131C">
              <w:rPr>
                <w:rFonts w:ascii="Times New Roman" w:hAnsi="Times New Roman" w:cs="Times New Roman"/>
                <w:lang w:eastAsia="ru-RU"/>
              </w:rPr>
              <w:t xml:space="preserve"> din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documentația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standard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B1DFB01" w14:textId="12B8368A" w:rsidR="002B423E" w:rsidRPr="000D053E" w:rsidRDefault="002B423E" w:rsidP="002B423E">
            <w:pPr>
              <w:pStyle w:val="NoSpacing"/>
              <w:jc w:val="center"/>
              <w:rPr>
                <w:lang w:val="ro-MD"/>
              </w:rPr>
            </w:pPr>
            <w:r w:rsidRPr="00820304">
              <w:rPr>
                <w:iCs/>
              </w:rPr>
              <w:lastRenderedPageBreak/>
              <w:t>Obligatoriu</w:t>
            </w:r>
          </w:p>
        </w:tc>
      </w:tr>
      <w:tr w:rsidR="002B423E" w:rsidRPr="006173AB" w14:paraId="1ECEFD2C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27FF5499" w14:textId="2F68850D" w:rsidR="002B423E" w:rsidRPr="00CB01BF" w:rsidRDefault="007B131C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520" w:type="dxa"/>
            <w:shd w:val="clear" w:color="auto" w:fill="auto"/>
          </w:tcPr>
          <w:p w14:paraId="095D3CD0" w14:textId="075F58E9" w:rsidR="002B423E" w:rsidRPr="007B131C" w:rsidRDefault="002B423E" w:rsidP="002B423E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8F2B920" w14:textId="6FE2AA59" w:rsidR="002B423E" w:rsidRPr="007B131C" w:rsidRDefault="002B423E" w:rsidP="002B423E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2B4D7FD" w14:textId="65AE1203" w:rsidR="002B423E" w:rsidRPr="0082501C" w:rsidRDefault="002B423E" w:rsidP="002B423E">
            <w:pPr>
              <w:pStyle w:val="NoSpacing"/>
              <w:jc w:val="center"/>
              <w:rPr>
                <w:b/>
                <w:bCs/>
                <w:lang w:val="en-GB"/>
              </w:rPr>
            </w:pPr>
            <w:r w:rsidRPr="0082501C">
              <w:rPr>
                <w:iCs/>
              </w:rPr>
              <w:t>Obligatoriu</w:t>
            </w:r>
          </w:p>
        </w:tc>
      </w:tr>
      <w:tr w:rsidR="002B423E" w:rsidRPr="006173AB" w14:paraId="77743E6E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6FE9B5C1" w14:textId="5E9B449F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3EE8F31" w14:textId="65E836A7" w:rsidR="002B423E" w:rsidRPr="0082501C" w:rsidRDefault="002B423E" w:rsidP="002B423E">
            <w:pPr>
              <w:pStyle w:val="NoSpacing"/>
              <w:rPr>
                <w:color w:val="000000"/>
                <w:sz w:val="24"/>
                <w:szCs w:val="24"/>
              </w:rPr>
            </w:pPr>
            <w:r w:rsidRPr="0082501C">
              <w:rPr>
                <w:rFonts w:eastAsia="SimSun"/>
                <w:sz w:val="24"/>
                <w:szCs w:val="24"/>
                <w:lang w:eastAsia="zh-CN"/>
              </w:rPr>
              <w:t>Declarații pe propria răspundere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18858BB2" w14:textId="364C1A01" w:rsidR="002B423E" w:rsidRPr="0082501C" w:rsidRDefault="002B423E" w:rsidP="002B423E">
            <w:pPr>
              <w:rPr>
                <w:color w:val="000000"/>
                <w:sz w:val="24"/>
                <w:szCs w:val="24"/>
              </w:rPr>
            </w:pPr>
            <w:r w:rsidRPr="0082501C">
              <w:rPr>
                <w:rFonts w:eastAsia="SimSun"/>
                <w:sz w:val="24"/>
                <w:szCs w:val="24"/>
                <w:lang w:eastAsia="zh-CN"/>
              </w:rPr>
              <w:t xml:space="preserve">1.Declarație pe propria răspundere privind </w:t>
            </w:r>
            <w:r>
              <w:rPr>
                <w:rFonts w:eastAsia="SimSun"/>
                <w:sz w:val="24"/>
                <w:szCs w:val="24"/>
                <w:lang w:val="ro-MD" w:eastAsia="zh-CN"/>
              </w:rPr>
              <w:t xml:space="preserve">termenul de </w:t>
            </w:r>
            <w:r w:rsidRPr="0082501C">
              <w:rPr>
                <w:rFonts w:eastAsia="SimSun"/>
                <w:sz w:val="24"/>
                <w:szCs w:val="24"/>
                <w:lang w:eastAsia="zh-CN"/>
              </w:rPr>
              <w:t>garanți</w:t>
            </w:r>
            <w:r>
              <w:rPr>
                <w:rFonts w:eastAsia="SimSun"/>
                <w:sz w:val="24"/>
                <w:szCs w:val="24"/>
                <w:lang w:val="ro-MD" w:eastAsia="zh-CN"/>
              </w:rPr>
              <w:t>e a bunului</w:t>
            </w:r>
            <w:r w:rsidRPr="0082501C">
              <w:rPr>
                <w:color w:val="000000"/>
                <w:sz w:val="24"/>
                <w:szCs w:val="24"/>
              </w:rPr>
              <w:t xml:space="preserve"> – minim </w:t>
            </w:r>
            <w:r>
              <w:rPr>
                <w:color w:val="000000"/>
                <w:sz w:val="24"/>
                <w:szCs w:val="24"/>
                <w:lang w:val="ro-MD"/>
              </w:rPr>
              <w:t>24 luni de la data instalării/livrării</w:t>
            </w:r>
            <w:r w:rsidR="00A4766C">
              <w:rPr>
                <w:color w:val="000000"/>
                <w:sz w:val="24"/>
                <w:szCs w:val="24"/>
                <w:lang w:val="ro-MD"/>
              </w:rPr>
              <w:t xml:space="preserve"> (</w:t>
            </w:r>
            <w:r w:rsidR="00A4766C" w:rsidRPr="00A81C7A">
              <w:rPr>
                <w:color w:val="000000"/>
                <w:sz w:val="24"/>
                <w:szCs w:val="24"/>
                <w:lang w:val="ro-MD"/>
              </w:rPr>
              <w:t xml:space="preserve">inclusiv mentenanța gratuită </w:t>
            </w:r>
            <w:proofErr w:type="spellStart"/>
            <w:r w:rsidR="00A4766C" w:rsidRPr="00A81C7A">
              <w:rPr>
                <w:color w:val="000000"/>
                <w:sz w:val="24"/>
                <w:szCs w:val="24"/>
                <w:lang w:val="ro-MD"/>
              </w:rPr>
              <w:t>îna</w:t>
            </w:r>
            <w:proofErr w:type="spellEnd"/>
            <w:r w:rsidR="00A4766C" w:rsidRPr="00A81C7A">
              <w:rPr>
                <w:color w:val="000000"/>
                <w:sz w:val="24"/>
                <w:szCs w:val="24"/>
                <w:lang w:val="ro-MD"/>
              </w:rPr>
              <w:t xml:space="preserve"> ceastă perioadă)</w:t>
            </w:r>
            <w:r w:rsidRPr="00A81C7A">
              <w:rPr>
                <w:color w:val="000000"/>
                <w:sz w:val="24"/>
                <w:szCs w:val="24"/>
                <w:lang w:val="ro-MD"/>
              </w:rPr>
              <w:t xml:space="preserve"> ,</w:t>
            </w:r>
            <w:r w:rsidRPr="00A81C7A">
              <w:rPr>
                <w:color w:val="000000"/>
                <w:sz w:val="24"/>
                <w:szCs w:val="24"/>
              </w:rPr>
              <w:t xml:space="preserve"> conform </w:t>
            </w:r>
            <w:r w:rsidRPr="00A81C7A">
              <w:rPr>
                <w:b/>
                <w:bCs/>
                <w:color w:val="000000"/>
                <w:sz w:val="24"/>
                <w:szCs w:val="24"/>
              </w:rPr>
              <w:t xml:space="preserve">anexei nr. </w:t>
            </w:r>
            <w:r w:rsidR="00A81C7A" w:rsidRPr="00A81C7A">
              <w:rPr>
                <w:b/>
                <w:bCs/>
                <w:color w:val="000000"/>
                <w:sz w:val="24"/>
                <w:szCs w:val="24"/>
                <w:lang w:val="ro-MD"/>
              </w:rPr>
              <w:t>8</w:t>
            </w:r>
            <w:r w:rsidRPr="00A81C7A">
              <w:rPr>
                <w:color w:val="000000"/>
                <w:sz w:val="24"/>
                <w:szCs w:val="24"/>
              </w:rPr>
              <w:t xml:space="preserve"> din documentația standard.</w:t>
            </w:r>
          </w:p>
          <w:p w14:paraId="6271A7B3" w14:textId="3C9222E2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B423E" w:rsidRPr="0082501C">
              <w:rPr>
                <w:sz w:val="24"/>
                <w:szCs w:val="24"/>
              </w:rPr>
              <w:t xml:space="preserve">.Acceptul de a primi notificarea rezultatului prin mijloace electronice, la adresa de email indicate de operator în declarația G3 - </w:t>
            </w:r>
            <w:r w:rsidR="002B423E" w:rsidRPr="006B6982">
              <w:rPr>
                <w:color w:val="000000"/>
                <w:sz w:val="24"/>
                <w:szCs w:val="24"/>
              </w:rPr>
              <w:t xml:space="preserve">conform </w:t>
            </w:r>
            <w:r w:rsidR="002B423E" w:rsidRPr="006B6982">
              <w:rPr>
                <w:b/>
                <w:bCs/>
                <w:color w:val="000000"/>
                <w:sz w:val="24"/>
                <w:szCs w:val="24"/>
              </w:rPr>
              <w:t xml:space="preserve">anexei nr. </w:t>
            </w:r>
            <w:r w:rsidR="006B6982" w:rsidRPr="006B6982">
              <w:rPr>
                <w:b/>
                <w:bCs/>
                <w:color w:val="000000"/>
                <w:sz w:val="24"/>
                <w:szCs w:val="24"/>
                <w:lang w:val="ro-MD"/>
              </w:rPr>
              <w:t>9</w:t>
            </w:r>
            <w:r w:rsidR="002B423E" w:rsidRPr="006B6982">
              <w:rPr>
                <w:color w:val="000000"/>
                <w:sz w:val="24"/>
                <w:szCs w:val="24"/>
              </w:rPr>
              <w:t xml:space="preserve"> din</w:t>
            </w:r>
            <w:r w:rsidR="002B423E" w:rsidRPr="0082501C">
              <w:rPr>
                <w:color w:val="000000"/>
                <w:sz w:val="24"/>
                <w:szCs w:val="24"/>
              </w:rPr>
              <w:t xml:space="preserve"> documentația standard.</w:t>
            </w:r>
          </w:p>
          <w:p w14:paraId="3D3B67D4" w14:textId="555E8892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2B423E" w:rsidRPr="0082501C">
              <w:rPr>
                <w:sz w:val="24"/>
                <w:szCs w:val="24"/>
              </w:rPr>
              <w:t xml:space="preserve">.Declarație că OE nu se află în una din situațiile prevăzute de art. 137 din Regulamentul financiar UE 2018/1046 - conform </w:t>
            </w:r>
            <w:r w:rsidR="002B423E" w:rsidRPr="001F272D">
              <w:rPr>
                <w:b/>
                <w:bCs/>
                <w:sz w:val="24"/>
                <w:szCs w:val="24"/>
              </w:rPr>
              <w:t xml:space="preserve">anexei nr. </w:t>
            </w:r>
            <w:r w:rsidR="001F272D" w:rsidRPr="001F272D">
              <w:rPr>
                <w:b/>
                <w:bCs/>
                <w:sz w:val="24"/>
                <w:szCs w:val="24"/>
                <w:lang w:val="ro-MD"/>
              </w:rPr>
              <w:t>10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  <w:p w14:paraId="5E838AE3" w14:textId="33E5CCB7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2B423E" w:rsidRPr="0082501C">
              <w:rPr>
                <w:sz w:val="24"/>
                <w:szCs w:val="24"/>
              </w:rPr>
              <w:t>. Declarație privind beneficiarii efectivi (</w:t>
            </w:r>
            <w:r w:rsidR="002B423E" w:rsidRPr="0082501C">
              <w:rPr>
                <w:i/>
                <w:iCs/>
                <w:sz w:val="24"/>
                <w:szCs w:val="24"/>
              </w:rPr>
              <w:t>beneficial owners</w:t>
            </w:r>
            <w:r w:rsidR="002B423E" w:rsidRPr="0082501C">
              <w:rPr>
                <w:sz w:val="24"/>
                <w:szCs w:val="24"/>
              </w:rPr>
              <w:t xml:space="preserve">) a companiei (cu informația detaliată despre aceștia – nume/prenume/IDNP) - conform </w:t>
            </w:r>
            <w:r w:rsidR="002B423E" w:rsidRPr="007B6100">
              <w:rPr>
                <w:b/>
                <w:bCs/>
                <w:sz w:val="24"/>
                <w:szCs w:val="24"/>
              </w:rPr>
              <w:t xml:space="preserve">anexei nr. </w:t>
            </w:r>
            <w:r w:rsidR="007B6100" w:rsidRPr="007B6100">
              <w:rPr>
                <w:b/>
                <w:bCs/>
                <w:sz w:val="24"/>
                <w:szCs w:val="24"/>
                <w:lang w:val="ro-MD"/>
              </w:rPr>
              <w:t>11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  <w:p w14:paraId="21F8422A" w14:textId="3343080C" w:rsidR="002B423E" w:rsidRPr="00CB01BF" w:rsidRDefault="001756D1" w:rsidP="002B423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B423E" w:rsidRPr="0082501C">
              <w:rPr>
                <w:sz w:val="24"/>
                <w:szCs w:val="24"/>
              </w:rPr>
              <w:t xml:space="preserve">. Declarația privind absența conflictelor de interese profesionale (declaration of professional conflicting interests) – completată conform </w:t>
            </w:r>
            <w:r w:rsidR="002B423E" w:rsidRPr="00DB6523">
              <w:rPr>
                <w:b/>
                <w:bCs/>
                <w:sz w:val="24"/>
                <w:szCs w:val="24"/>
              </w:rPr>
              <w:t xml:space="preserve">anexei nr. </w:t>
            </w:r>
            <w:r w:rsidR="00DB6523" w:rsidRPr="00DB6523">
              <w:rPr>
                <w:b/>
                <w:bCs/>
                <w:sz w:val="24"/>
                <w:szCs w:val="24"/>
                <w:lang w:val="ro-MD"/>
              </w:rPr>
              <w:t>7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C0F065F" w14:textId="3CB48E89" w:rsidR="002B423E" w:rsidRPr="0082501C" w:rsidRDefault="002B423E" w:rsidP="002B423E">
            <w:pPr>
              <w:pStyle w:val="NoSpacing"/>
              <w:jc w:val="center"/>
              <w:rPr>
                <w:iCs/>
              </w:rPr>
            </w:pPr>
            <w:r w:rsidRPr="0082501C">
              <w:rPr>
                <w:iCs/>
              </w:rPr>
              <w:t>Obligatoriu</w:t>
            </w:r>
          </w:p>
        </w:tc>
      </w:tr>
      <w:tr w:rsidR="002B423E" w:rsidRPr="006173AB" w14:paraId="0212B7FE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511AFEEB" w14:textId="12BEEEE4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520" w:type="dxa"/>
            <w:shd w:val="clear" w:color="auto" w:fill="auto"/>
          </w:tcPr>
          <w:p w14:paraId="13B26034" w14:textId="56DE9EE7" w:rsidR="002B423E" w:rsidRPr="0039472D" w:rsidRDefault="0039472D" w:rsidP="002B423E">
            <w:pPr>
              <w:pStyle w:val="NoSpacing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Dovada conformității bunului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F0DCC01" w14:textId="77777777" w:rsidR="002B423E" w:rsidRDefault="00340B3D" w:rsidP="00340B3D">
            <w:pPr>
              <w:pStyle w:val="ListParagraph"/>
              <w:numPr>
                <w:ilvl w:val="0"/>
                <w:numId w:val="79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340B3D">
              <w:rPr>
                <w:color w:val="000000"/>
                <w:sz w:val="24"/>
                <w:szCs w:val="24"/>
                <w:lang w:val="ro-MD"/>
              </w:rPr>
              <w:t xml:space="preserve">Certificat de </w:t>
            </w:r>
            <w:proofErr w:type="spellStart"/>
            <w:r w:rsidRPr="00340B3D">
              <w:rPr>
                <w:color w:val="000000"/>
                <w:sz w:val="24"/>
                <w:szCs w:val="24"/>
                <w:lang w:val="ro-MD"/>
              </w:rPr>
              <w:t>conformiatte</w:t>
            </w:r>
            <w:proofErr w:type="spellEnd"/>
            <w:r w:rsidRPr="00340B3D">
              <w:rPr>
                <w:color w:val="000000"/>
                <w:sz w:val="24"/>
                <w:szCs w:val="24"/>
                <w:lang w:val="ro-MD"/>
              </w:rPr>
              <w:t xml:space="preserve"> CE sau echivalentul,</w:t>
            </w:r>
            <w:r>
              <w:t xml:space="preserve"> </w:t>
            </w:r>
            <w:r w:rsidRPr="00340B3D">
              <w:rPr>
                <w:color w:val="000000"/>
                <w:sz w:val="24"/>
                <w:szCs w:val="24"/>
                <w:lang w:val="ro-MD"/>
              </w:rPr>
              <w:t>de la producător -valabil</w:t>
            </w:r>
          </w:p>
          <w:p w14:paraId="719CAFBF" w14:textId="1E525ADA" w:rsidR="00340B3D" w:rsidRPr="006B0A2D" w:rsidRDefault="00340B3D" w:rsidP="00340B3D">
            <w:pPr>
              <w:pStyle w:val="ListParagraph"/>
              <w:numPr>
                <w:ilvl w:val="0"/>
                <w:numId w:val="79"/>
              </w:numPr>
              <w:jc w:val="both"/>
              <w:rPr>
                <w:i/>
                <w:iCs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ISO 9001</w:t>
            </w:r>
            <w:r w:rsidR="006B0A2D">
              <w:rPr>
                <w:color w:val="000000"/>
                <w:sz w:val="24"/>
                <w:szCs w:val="24"/>
                <w:lang w:val="ro-MD"/>
              </w:rPr>
              <w:t xml:space="preserve"> sau echivalent </w:t>
            </w:r>
            <w:r w:rsidR="006B0A2D" w:rsidRPr="006B0A2D">
              <w:rPr>
                <w:i/>
                <w:iCs/>
                <w:color w:val="000000"/>
                <w:sz w:val="24"/>
                <w:szCs w:val="24"/>
                <w:lang w:val="ro-MD"/>
              </w:rPr>
              <w:t>( Producătorul trebuie să dețină un sistem de management al calității certificat ISO 9001 sau echivalent)</w:t>
            </w:r>
            <w:r w:rsidRPr="006B0A2D">
              <w:rPr>
                <w:i/>
                <w:iCs/>
                <w:color w:val="000000"/>
                <w:sz w:val="24"/>
                <w:szCs w:val="24"/>
                <w:lang w:val="ro-MD"/>
              </w:rPr>
              <w:t>;</w:t>
            </w:r>
          </w:p>
          <w:p w14:paraId="3D2174C5" w14:textId="1E175F83" w:rsidR="00340B3D" w:rsidRPr="00340B3D" w:rsidRDefault="00340B3D" w:rsidP="00340B3D">
            <w:p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>*Notă:</w:t>
            </w:r>
            <w:r w:rsidRPr="00340B3D">
              <w:rPr>
                <w:i/>
                <w:iCs/>
              </w:rPr>
              <w:t xml:space="preserve"> 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Echipamentul ofertat trebuie să </w:t>
            </w:r>
            <w:r w:rsidR="009D214F">
              <w:rPr>
                <w:i/>
                <w:iCs/>
                <w:color w:val="000000"/>
                <w:sz w:val="24"/>
                <w:szCs w:val="24"/>
                <w:lang w:val="ro-MD"/>
              </w:rPr>
              <w:t>fie conform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 legislați</w:t>
            </w:r>
            <w:r w:rsidR="009D214F">
              <w:rPr>
                <w:i/>
                <w:iCs/>
                <w:color w:val="000000"/>
                <w:sz w:val="24"/>
                <w:szCs w:val="24"/>
                <w:lang w:val="ro-MD"/>
              </w:rPr>
              <w:t>ei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 Uniunii Europene aplicabile</w:t>
            </w:r>
            <w:r>
              <w:rPr>
                <w:color w:val="000000"/>
                <w:sz w:val="24"/>
                <w:szCs w:val="24"/>
                <w:lang w:val="ro-MD"/>
              </w:rPr>
              <w:t>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7898727" w14:textId="4BCBCE33" w:rsidR="002B423E" w:rsidRPr="00A45DCD" w:rsidRDefault="00340B3D" w:rsidP="002B423E">
            <w:pPr>
              <w:pStyle w:val="NoSpacing"/>
              <w:jc w:val="center"/>
              <w:rPr>
                <w:iCs/>
              </w:rPr>
            </w:pPr>
            <w:r w:rsidRPr="00A45DCD">
              <w:rPr>
                <w:iCs/>
              </w:rPr>
              <w:t>Obligatoriu</w:t>
            </w:r>
          </w:p>
        </w:tc>
      </w:tr>
      <w:tr w:rsidR="002B423E" w:rsidRPr="006173AB" w14:paraId="62085AB2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508BE18F" w14:textId="2A5D7706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520" w:type="dxa"/>
            <w:shd w:val="clear" w:color="auto" w:fill="auto"/>
          </w:tcPr>
          <w:p w14:paraId="4CB8221E" w14:textId="77C99FBB" w:rsidR="00A4766C" w:rsidRPr="00A4766C" w:rsidRDefault="00A4766C" w:rsidP="00A4766C">
            <w:pPr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 xml:space="preserve">Documente tehnice și lista de </w:t>
            </w:r>
            <w:r>
              <w:t xml:space="preserve"> </w:t>
            </w:r>
            <w:r w:rsidRPr="00A4766C">
              <w:rPr>
                <w:color w:val="000000"/>
                <w:sz w:val="24"/>
                <w:szCs w:val="24"/>
                <w:lang w:val="ro-MD"/>
              </w:rPr>
              <w:t>consumabile, piese de schimb necesare și graficul de schimb ale acestora.</w:t>
            </w:r>
          </w:p>
          <w:p w14:paraId="2159017E" w14:textId="4F01B92E" w:rsidR="002B423E" w:rsidRPr="00A4766C" w:rsidRDefault="002B423E" w:rsidP="002B423E">
            <w:pPr>
              <w:pStyle w:val="NoSpacing"/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1B77E926" w14:textId="77777777" w:rsidR="002B423E" w:rsidRDefault="00A4766C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Prezentarea catalogului oficial/broșură/prospecte unde pot fi identificați toți parametri tehnici deplini al echipamentului;</w:t>
            </w:r>
          </w:p>
          <w:p w14:paraId="0C0453D0" w14:textId="77777777" w:rsidR="00A4766C" w:rsidRDefault="00A4766C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A4766C">
              <w:rPr>
                <w:color w:val="000000"/>
                <w:sz w:val="24"/>
                <w:szCs w:val="24"/>
                <w:lang w:val="ro-MD"/>
              </w:rPr>
              <w:t>Listă consumabile, piese de schimb necesare și graficul de schimb ale acestora.</w:t>
            </w:r>
          </w:p>
          <w:p w14:paraId="41B30F93" w14:textId="77777777" w:rsidR="00471CA1" w:rsidRDefault="00471CA1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Graficul de mentenanță anual necesar pentru echipament. (în perioada de garanție a bunului mentenanța va fi efectuată din contul OE).</w:t>
            </w:r>
          </w:p>
          <w:p w14:paraId="6E9B10BE" w14:textId="3C2F6255" w:rsidR="005A3BB5" w:rsidRPr="00A4766C" w:rsidRDefault="005A3BB5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5A3BB5">
              <w:rPr>
                <w:color w:val="000000"/>
                <w:sz w:val="24"/>
                <w:szCs w:val="24"/>
                <w:lang w:val="ro-MD"/>
              </w:rPr>
              <w:t>Furnizare informații referitor la necesitățile față de încăpere și comunicații.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DDE3E49" w14:textId="491670F2" w:rsidR="002B423E" w:rsidRPr="00A45DCD" w:rsidRDefault="00A45DCD" w:rsidP="002B423E">
            <w:pPr>
              <w:pStyle w:val="NoSpacing"/>
              <w:jc w:val="center"/>
              <w:rPr>
                <w:iCs/>
              </w:rPr>
            </w:pPr>
            <w:r w:rsidRPr="00A45DCD">
              <w:rPr>
                <w:iCs/>
              </w:rPr>
              <w:t>Obligatoriu</w:t>
            </w:r>
          </w:p>
        </w:tc>
      </w:tr>
      <w:tr w:rsidR="002B423E" w:rsidRPr="00B2687D" w14:paraId="5CE1E3AC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05A2E15B" w14:textId="0FA97A53" w:rsidR="002B423E" w:rsidRPr="003C5989" w:rsidRDefault="002B423E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 w:rsidRPr="003C5989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4AC18DA" w14:textId="51965792" w:rsidR="002B423E" w:rsidRPr="003C5989" w:rsidRDefault="002B423E" w:rsidP="002B423E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Demonstrarea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experienței</w:t>
            </w:r>
            <w:proofErr w:type="spellEnd"/>
            <w:r w:rsidR="006649C0"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649C0" w:rsidRPr="003C5989">
              <w:rPr>
                <w:color w:val="000000"/>
                <w:sz w:val="24"/>
                <w:szCs w:val="24"/>
                <w:lang w:val="en-GB"/>
              </w:rPr>
              <w:t>similare</w:t>
            </w:r>
            <w:proofErr w:type="spellEnd"/>
            <w:r w:rsidR="006649C0" w:rsidRPr="003C5989">
              <w:rPr>
                <w:color w:val="000000"/>
                <w:sz w:val="24"/>
                <w:szCs w:val="24"/>
                <w:lang w:val="en-GB"/>
              </w:rPr>
              <w:t xml:space="preserve"> a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operatorului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economic 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A77FD0E" w14:textId="10CE113D" w:rsidR="006649C0" w:rsidRPr="003C5989" w:rsidRDefault="002B423E" w:rsidP="006649C0">
            <w:pPr>
              <w:pStyle w:val="ListParagraph"/>
              <w:numPr>
                <w:ilvl w:val="0"/>
                <w:numId w:val="81"/>
              </w:numPr>
              <w:jc w:val="both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Declarație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privind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experiența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similară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3 ani</w:t>
            </w:r>
            <w:r w:rsidR="006649C0"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–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confirmată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prin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electronică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ofertantului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. </w:t>
            </w:r>
            <w:bookmarkStart w:id="2" w:name="_Hlk209433424"/>
          </w:p>
          <w:p w14:paraId="4E678F69" w14:textId="7DFDF44A" w:rsidR="002B423E" w:rsidRPr="003C5989" w:rsidRDefault="002B423E" w:rsidP="002B423E">
            <w:pPr>
              <w:jc w:val="both"/>
              <w:rPr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sz w:val="24"/>
                <w:szCs w:val="24"/>
                <w:lang w:val="en-GB"/>
              </w:rPr>
              <w:t>Operatorul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economic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trebuie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demonstreze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finalizat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3 ani - un contract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au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avut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obiect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livrarea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bunurilor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similar</w:t>
            </w:r>
            <w:r w:rsidR="00D96510">
              <w:rPr>
                <w:sz w:val="24"/>
                <w:szCs w:val="24"/>
                <w:lang w:val="en-GB"/>
              </w:rPr>
              <w:t>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 xml:space="preserve"> (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echipamente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>/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utilaje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 xml:space="preserve"> /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dispo</w:t>
            </w:r>
            <w:r w:rsidR="00D96510">
              <w:rPr>
                <w:sz w:val="24"/>
                <w:szCs w:val="24"/>
                <w:lang w:val="en-GB"/>
              </w:rPr>
              <w:t>z</w:t>
            </w:r>
            <w:r w:rsidR="006649C0" w:rsidRPr="003C5989">
              <w:rPr>
                <w:sz w:val="24"/>
                <w:szCs w:val="24"/>
                <w:lang w:val="en-GB"/>
              </w:rPr>
              <w:t>itive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>)</w:t>
            </w:r>
            <w:r w:rsidRPr="003C5989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puţin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egal cu </w:t>
            </w:r>
            <w:bookmarkStart w:id="3" w:name="_Hlk209433263"/>
            <w:r w:rsidR="006649C0" w:rsidRPr="003C5989">
              <w:rPr>
                <w:b/>
                <w:bCs/>
                <w:sz w:val="24"/>
                <w:szCs w:val="24"/>
                <w:lang w:val="en-GB"/>
              </w:rPr>
              <w:t>50</w:t>
            </w:r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% din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viitroului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contract </w:t>
            </w:r>
            <w:bookmarkEnd w:id="3"/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-</w:t>
            </w:r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cumulată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tuturor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contractelor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ultimul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an de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activitate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au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avut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obiect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livrarea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bunurilor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fie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egală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decît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viitorului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contract.</w:t>
            </w:r>
          </w:p>
          <w:p w14:paraId="4BAD354D" w14:textId="326C967C" w:rsidR="006649C0" w:rsidRPr="003C5989" w:rsidRDefault="006649C0" w:rsidP="002B423E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AD5DD87" w14:textId="6446D04E" w:rsidR="006649C0" w:rsidRPr="003C5989" w:rsidRDefault="006649C0" w:rsidP="006649C0">
            <w:pPr>
              <w:pStyle w:val="ListParagraph"/>
              <w:numPr>
                <w:ilvl w:val="0"/>
                <w:numId w:val="81"/>
              </w:numPr>
              <w:jc w:val="both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lastRenderedPageBreak/>
              <w:t>Va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fi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prezenttă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lista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acestor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contracte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unde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se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va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indica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beneficiarul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suma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(la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necesitatea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AC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poate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ulterior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solicita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copia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contractelor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nemijlocite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>)</w:t>
            </w:r>
          </w:p>
          <w:bookmarkEnd w:id="2"/>
          <w:p w14:paraId="69425742" w14:textId="05A659E5" w:rsidR="002B423E" w:rsidRPr="003C5989" w:rsidRDefault="002B423E" w:rsidP="002B423E">
            <w:pPr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311A66AE" w14:textId="7D8CB33F" w:rsidR="002B423E" w:rsidRPr="006649C0" w:rsidRDefault="006649C0" w:rsidP="002B423E">
            <w:pPr>
              <w:pStyle w:val="NoSpacing"/>
              <w:jc w:val="center"/>
              <w:rPr>
                <w:lang w:val="en-GB"/>
              </w:rPr>
            </w:pPr>
            <w:proofErr w:type="spellStart"/>
            <w:r w:rsidRPr="006649C0">
              <w:rPr>
                <w:lang w:val="en-GB"/>
              </w:rPr>
              <w:lastRenderedPageBreak/>
              <w:t>Obligatoriu</w:t>
            </w:r>
            <w:proofErr w:type="spellEnd"/>
          </w:p>
        </w:tc>
      </w:tr>
      <w:tr w:rsidR="002B423E" w:rsidRPr="00152CFB" w14:paraId="2B95B868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58023E4D" w14:textId="397771D5" w:rsidR="002B423E" w:rsidRPr="003C5989" w:rsidRDefault="002B423E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 w:rsidRPr="003C5989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1CE83C" w14:textId="6E8A5ED0" w:rsidR="002B423E" w:rsidRPr="003C5989" w:rsidRDefault="002B423E" w:rsidP="002B423E">
            <w:pPr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Cifra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afaceri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medie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anuală</w:t>
            </w:r>
            <w:proofErr w:type="spellEnd"/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0644F4" w14:textId="6BB51BA7" w:rsidR="002B423E" w:rsidRPr="003C5989" w:rsidRDefault="002B423E" w:rsidP="002B423E">
            <w:pPr>
              <w:jc w:val="both"/>
              <w:rPr>
                <w:color w:val="000000" w:themeColor="text1"/>
                <w:sz w:val="24"/>
                <w:szCs w:val="24"/>
                <w:lang w:val="it-IT"/>
              </w:rPr>
            </w:pPr>
            <w:bookmarkStart w:id="4" w:name="_Hlk208495676"/>
            <w:r w:rsidRPr="003C5989">
              <w:rPr>
                <w:color w:val="000000" w:themeColor="text1"/>
                <w:sz w:val="24"/>
                <w:szCs w:val="24"/>
                <w:lang w:val="it-IT"/>
              </w:rPr>
              <w:t xml:space="preserve">Ofertantul urmează să dispună de un nivel minim de capacitate economică și/sau financiară și să prezinte informații/documente privind capacitatea economică și/sau financiară pentru a se califica conform cerinţelor de îndeplinire a contractului, </w:t>
            </w:r>
            <w:r w:rsidRPr="003C5989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r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ealizarea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unei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cifre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medii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anuale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afaceri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în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3 ani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egală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mai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decât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ofertei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prezentate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>.</w:t>
            </w:r>
            <w:bookmarkEnd w:id="4"/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2C90017C" w14:textId="456C4567" w:rsidR="002B423E" w:rsidRPr="006649C0" w:rsidRDefault="00BD5DEB" w:rsidP="002B423E">
            <w:pPr>
              <w:pStyle w:val="NoSpacing"/>
              <w:jc w:val="center"/>
              <w:rPr>
                <w:lang w:val="en-GB"/>
              </w:rPr>
            </w:pPr>
            <w:proofErr w:type="spellStart"/>
            <w:r w:rsidRPr="006649C0">
              <w:rPr>
                <w:lang w:val="en-GB"/>
              </w:rPr>
              <w:t>Obligatoriu</w:t>
            </w:r>
            <w:proofErr w:type="spellEnd"/>
          </w:p>
        </w:tc>
      </w:tr>
    </w:tbl>
    <w:p w14:paraId="22E11DB1" w14:textId="2800845D" w:rsidR="00825F40" w:rsidRPr="003E2A00" w:rsidRDefault="00825F40" w:rsidP="00DA2D6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>Garanția pentru ofertă, cuantumul</w:t>
      </w:r>
      <w:r w:rsidR="00F94982" w:rsidRPr="003E2A00">
        <w:rPr>
          <w:b/>
          <w:sz w:val="24"/>
          <w:szCs w:val="24"/>
          <w:lang w:val="it-IT"/>
        </w:rPr>
        <w:t xml:space="preserve"> </w:t>
      </w:r>
      <w:r w:rsidRPr="003E2A00">
        <w:rPr>
          <w:b/>
          <w:sz w:val="24"/>
          <w:szCs w:val="24"/>
          <w:lang w:val="it-IT"/>
        </w:rPr>
        <w:t xml:space="preserve"> </w:t>
      </w:r>
      <w:r w:rsidRPr="003E2A00">
        <w:rPr>
          <w:b/>
          <w:i/>
          <w:sz w:val="24"/>
          <w:szCs w:val="24"/>
          <w:u w:val="single"/>
          <w:lang w:val="en-GB"/>
        </w:rPr>
        <w:t xml:space="preserve">1% din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3E2A00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3E2A00">
        <w:rPr>
          <w:b/>
          <w:i/>
          <w:iCs/>
          <w:sz w:val="24"/>
          <w:szCs w:val="24"/>
          <w:u w:val="single"/>
          <w:lang w:val="en-GB"/>
        </w:rPr>
        <w:t>ofertei</w:t>
      </w:r>
      <w:proofErr w:type="spellEnd"/>
      <w:r w:rsidR="007E751F" w:rsidRPr="003E2A00">
        <w:rPr>
          <w:b/>
          <w:i/>
          <w:iCs/>
          <w:sz w:val="24"/>
          <w:szCs w:val="24"/>
          <w:u w:val="single"/>
          <w:lang w:val="en-GB"/>
        </w:rPr>
        <w:t xml:space="preserve"> </w:t>
      </w:r>
      <w:r w:rsidR="00806E9E">
        <w:rPr>
          <w:b/>
          <w:i/>
          <w:iCs/>
          <w:sz w:val="24"/>
          <w:szCs w:val="24"/>
          <w:u w:val="single"/>
          <w:lang w:val="en-GB"/>
        </w:rPr>
        <w:t>f</w:t>
      </w:r>
      <w:proofErr w:type="spellStart"/>
      <w:r w:rsidR="00806E9E">
        <w:rPr>
          <w:b/>
          <w:i/>
          <w:iCs/>
          <w:sz w:val="24"/>
          <w:szCs w:val="24"/>
          <w:u w:val="single"/>
          <w:lang w:val="ro-RO"/>
        </w:rPr>
        <w:t>ără</w:t>
      </w:r>
      <w:proofErr w:type="spellEnd"/>
      <w:r w:rsidR="00806E9E">
        <w:rPr>
          <w:b/>
          <w:i/>
          <w:iCs/>
          <w:sz w:val="24"/>
          <w:szCs w:val="24"/>
          <w:u w:val="single"/>
          <w:lang w:val="ro-RO"/>
        </w:rPr>
        <w:t xml:space="preserve"> TVA</w:t>
      </w:r>
    </w:p>
    <w:p w14:paraId="1434EA80" w14:textId="08D53DB0" w:rsidR="004656F1" w:rsidRDefault="00696BC3" w:rsidP="004656F1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3E2A00">
        <w:rPr>
          <w:b/>
          <w:sz w:val="24"/>
          <w:szCs w:val="24"/>
          <w:lang w:val="en-US"/>
        </w:rPr>
        <w:t>Garanția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pentru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ofertă</w:t>
      </w:r>
      <w:proofErr w:type="spellEnd"/>
      <w:r w:rsidRPr="003E2A00">
        <w:rPr>
          <w:b/>
          <w:sz w:val="24"/>
          <w:szCs w:val="24"/>
          <w:lang w:val="en-US"/>
        </w:rPr>
        <w:t xml:space="preserve"> se </w:t>
      </w:r>
      <w:proofErr w:type="spellStart"/>
      <w:r w:rsidRPr="003E2A00">
        <w:rPr>
          <w:b/>
          <w:sz w:val="24"/>
          <w:szCs w:val="24"/>
          <w:lang w:val="en-US"/>
        </w:rPr>
        <w:t>acceptă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în</w:t>
      </w:r>
      <w:proofErr w:type="spellEnd"/>
      <w:r w:rsidRPr="003E2A00">
        <w:rPr>
          <w:b/>
          <w:sz w:val="24"/>
          <w:szCs w:val="24"/>
          <w:lang w:val="en-US"/>
        </w:rPr>
        <w:t xml:space="preserve"> euro</w:t>
      </w:r>
      <w:r w:rsidR="00806E9E">
        <w:rPr>
          <w:b/>
          <w:sz w:val="24"/>
          <w:szCs w:val="24"/>
          <w:lang w:val="en-US"/>
        </w:rPr>
        <w:t>/lei</w:t>
      </w:r>
      <w:r w:rsidR="002878B1">
        <w:rPr>
          <w:b/>
          <w:sz w:val="24"/>
          <w:szCs w:val="24"/>
          <w:lang w:val="en-US"/>
        </w:rPr>
        <w:t xml:space="preserve"> (</w:t>
      </w:r>
      <w:proofErr w:type="spellStart"/>
      <w:r w:rsidR="002878B1">
        <w:rPr>
          <w:b/>
          <w:sz w:val="24"/>
          <w:szCs w:val="24"/>
          <w:lang w:val="en-US"/>
        </w:rPr>
        <w:t>în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dependență</w:t>
      </w:r>
      <w:proofErr w:type="spellEnd"/>
      <w:r w:rsidR="002878B1">
        <w:rPr>
          <w:b/>
          <w:sz w:val="24"/>
          <w:szCs w:val="24"/>
          <w:lang w:val="en-US"/>
        </w:rPr>
        <w:t xml:space="preserve"> de valuta </w:t>
      </w:r>
      <w:proofErr w:type="spellStart"/>
      <w:r w:rsidR="002878B1">
        <w:rPr>
          <w:b/>
          <w:sz w:val="24"/>
          <w:szCs w:val="24"/>
          <w:lang w:val="en-US"/>
        </w:rPr>
        <w:t>în</w:t>
      </w:r>
      <w:proofErr w:type="spellEnd"/>
      <w:r w:rsidR="002878B1">
        <w:rPr>
          <w:b/>
          <w:sz w:val="24"/>
          <w:szCs w:val="24"/>
          <w:lang w:val="en-US"/>
        </w:rPr>
        <w:t xml:space="preserve"> care a </w:t>
      </w:r>
      <w:proofErr w:type="spellStart"/>
      <w:r w:rsidR="002878B1">
        <w:rPr>
          <w:b/>
          <w:sz w:val="24"/>
          <w:szCs w:val="24"/>
          <w:lang w:val="en-US"/>
        </w:rPr>
        <w:t>fost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depusă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oferta</w:t>
      </w:r>
      <w:proofErr w:type="spellEnd"/>
      <w:r w:rsidR="002878B1">
        <w:rPr>
          <w:b/>
          <w:sz w:val="24"/>
          <w:szCs w:val="24"/>
          <w:lang w:val="en-US"/>
        </w:rPr>
        <w:t>)</w:t>
      </w:r>
      <w:r w:rsidRPr="003E2A00">
        <w:rPr>
          <w:b/>
          <w:sz w:val="24"/>
          <w:szCs w:val="24"/>
          <w:lang w:val="en-US"/>
        </w:rPr>
        <w:t>.</w:t>
      </w:r>
    </w:p>
    <w:p w14:paraId="244959A0" w14:textId="77777777" w:rsidR="00BD06CF" w:rsidRDefault="00BD06CF" w:rsidP="00BD06CF">
      <w:pPr>
        <w:tabs>
          <w:tab w:val="left" w:pos="372"/>
        </w:tabs>
        <w:suppressAutoHyphens/>
        <w:jc w:val="both"/>
        <w:rPr>
          <w:rFonts w:eastAsia="SimSun"/>
          <w:noProof/>
          <w:sz w:val="22"/>
          <w:szCs w:val="22"/>
          <w:lang w:val="es-ES_tradnl" w:eastAsia="en-US"/>
        </w:rPr>
      </w:pPr>
    </w:p>
    <w:p w14:paraId="6E495F75" w14:textId="2D0015EF" w:rsidR="00BD06CF" w:rsidRPr="004656F1" w:rsidRDefault="00BD06CF" w:rsidP="00BD06CF">
      <w:pPr>
        <w:tabs>
          <w:tab w:val="left" w:pos="372"/>
        </w:tabs>
        <w:suppressAutoHyphens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>
        <w:rPr>
          <w:rFonts w:eastAsia="SimSun"/>
          <w:noProof/>
          <w:sz w:val="22"/>
          <w:szCs w:val="22"/>
          <w:lang w:val="es-ES_tradnl" w:eastAsia="en-US"/>
        </w:rPr>
        <w:tab/>
      </w:r>
      <w:r w:rsidRPr="00BD06CF">
        <w:rPr>
          <w:rFonts w:eastAsia="SimSun"/>
          <w:i/>
          <w:noProof/>
          <w:sz w:val="24"/>
          <w:szCs w:val="24"/>
          <w:lang w:val="es-ES_tradnl" w:eastAsia="en-US"/>
        </w:rPr>
        <w:t>Transfer la contul autorităţii contractante, conform următoarelor date bancare:</w:t>
      </w:r>
    </w:p>
    <w:p w14:paraId="797AD99B" w14:textId="77777777" w:rsidR="004656F1" w:rsidRPr="004656F1" w:rsidRDefault="004656F1" w:rsidP="004656F1">
      <w:pPr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Beneficiarul plăţii: IMSP Spitalul Clinic Republican „Timofei Moșneaga”, mun.Chișinău, str.Testemițanu, 29</w:t>
      </w:r>
    </w:p>
    <w:p w14:paraId="78FB0BFC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Denumirea Băncii: BC Moldinconbank SA</w:t>
      </w:r>
    </w:p>
    <w:p w14:paraId="5207CC57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Codul fiscal: 1003600150783</w:t>
      </w:r>
    </w:p>
    <w:p w14:paraId="103700F2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Contul de decontare: IBAN – MD39ML000000002251502516</w:t>
      </w:r>
    </w:p>
    <w:p w14:paraId="292C0780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ro-RO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Codul bancar: MOLDMD2X</w:t>
      </w:r>
    </w:p>
    <w:p w14:paraId="19288D33" w14:textId="77777777" w:rsidR="004656F1" w:rsidRPr="004656F1" w:rsidRDefault="004656F1" w:rsidP="004656F1">
      <w:pPr>
        <w:tabs>
          <w:tab w:val="right" w:pos="426"/>
        </w:tabs>
        <w:rPr>
          <w:rFonts w:eastAsia="SimSun"/>
          <w:b/>
          <w:i/>
          <w:noProof/>
          <w:color w:val="FF0000"/>
          <w:sz w:val="22"/>
          <w:szCs w:val="22"/>
          <w:u w:val="single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en-US" w:eastAsia="en-US"/>
        </w:rPr>
        <w:t xml:space="preserve">          </w:t>
      </w:r>
      <w:r w:rsidRPr="004656F1">
        <w:rPr>
          <w:rFonts w:eastAsia="SimSun"/>
          <w:b/>
          <w:i/>
          <w:noProof/>
          <w:color w:val="FF0000"/>
          <w:sz w:val="22"/>
          <w:szCs w:val="22"/>
          <w:u w:val="single"/>
          <w:lang w:val="en-US" w:eastAsia="en-US"/>
        </w:rPr>
        <w:t>Garan</w:t>
      </w:r>
      <w:r w:rsidRPr="004656F1">
        <w:rPr>
          <w:rFonts w:eastAsia="SimSun"/>
          <w:b/>
          <w:i/>
          <w:noProof/>
          <w:color w:val="FF0000"/>
          <w:sz w:val="22"/>
          <w:szCs w:val="22"/>
          <w:u w:val="single"/>
          <w:lang w:val="ro-RO" w:eastAsia="en-US"/>
        </w:rPr>
        <w:t>ția pentru ofertă se v-a reține în cazul în care:</w:t>
      </w:r>
    </w:p>
    <w:p w14:paraId="43BD8CE2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a) operatorul economic retrage sau modifică oferta după expirarea termenului de depunere a ofertelor; </w:t>
      </w:r>
    </w:p>
    <w:p w14:paraId="59D28C26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b) ofertantul cîştigător nu semnează contractul de achiziţii publice; </w:t>
      </w:r>
    </w:p>
    <w:p w14:paraId="7D5763AB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noProof/>
          <w:color w:val="FF0000"/>
          <w:sz w:val="24"/>
          <w:szCs w:val="24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c) nu se depune garanţia de bună execuţie a contractului după acceptarea ofertei.</w:t>
      </w:r>
    </w:p>
    <w:p w14:paraId="0E13A32A" w14:textId="77777777" w:rsidR="004656F1" w:rsidRDefault="004656F1" w:rsidP="00BD06C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313CCB52" w14:textId="3BFA8DAA" w:rsidR="00B20704" w:rsidRPr="003E2A00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 xml:space="preserve">Garanția de bună execuție a contractului, </w:t>
      </w:r>
      <w:r w:rsidRPr="00DA2B4A">
        <w:rPr>
          <w:b/>
          <w:sz w:val="24"/>
          <w:szCs w:val="24"/>
          <w:lang w:val="it-IT"/>
        </w:rPr>
        <w:t xml:space="preserve">cuantumul </w:t>
      </w:r>
      <w:r w:rsidR="00D42F80" w:rsidRPr="00DA2B4A">
        <w:rPr>
          <w:b/>
          <w:i/>
          <w:sz w:val="24"/>
          <w:szCs w:val="24"/>
          <w:u w:val="single"/>
          <w:lang w:val="en-GB"/>
        </w:rPr>
        <w:t>5</w:t>
      </w:r>
      <w:r w:rsidRPr="00DA2B4A">
        <w:rPr>
          <w:b/>
          <w:i/>
          <w:sz w:val="24"/>
          <w:szCs w:val="24"/>
          <w:u w:val="single"/>
          <w:lang w:val="en-GB"/>
        </w:rPr>
        <w:t xml:space="preserve"> % din </w:t>
      </w:r>
      <w:proofErr w:type="spellStart"/>
      <w:r w:rsidRPr="00DA2B4A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DA2B4A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3E2A00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3E2A00">
        <w:rPr>
          <w:b/>
          <w:sz w:val="24"/>
          <w:szCs w:val="24"/>
          <w:lang w:val="it-IT"/>
        </w:rPr>
        <w:t>.</w:t>
      </w:r>
    </w:p>
    <w:p w14:paraId="03E3C5B0" w14:textId="3621E57F" w:rsidR="00B9697E" w:rsidRDefault="00B9697E" w:rsidP="00B9697E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3E2A00">
        <w:rPr>
          <w:b/>
          <w:sz w:val="24"/>
          <w:szCs w:val="24"/>
          <w:lang w:val="en-US"/>
        </w:rPr>
        <w:t>Garanția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r w:rsidRPr="003E2A00">
        <w:rPr>
          <w:b/>
          <w:sz w:val="24"/>
          <w:szCs w:val="24"/>
          <w:lang w:val="it-IT"/>
        </w:rPr>
        <w:t>de bună execuție a contractului</w:t>
      </w:r>
      <w:r w:rsidRPr="003E2A00">
        <w:rPr>
          <w:b/>
          <w:sz w:val="24"/>
          <w:szCs w:val="24"/>
          <w:lang w:val="en-US"/>
        </w:rPr>
        <w:t xml:space="preserve"> se </w:t>
      </w:r>
      <w:proofErr w:type="spellStart"/>
      <w:r w:rsidRPr="003E2A00">
        <w:rPr>
          <w:b/>
          <w:sz w:val="24"/>
          <w:szCs w:val="24"/>
          <w:lang w:val="en-US"/>
        </w:rPr>
        <w:t>acceptă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în</w:t>
      </w:r>
      <w:proofErr w:type="spellEnd"/>
      <w:r w:rsidRPr="003E2A00">
        <w:rPr>
          <w:b/>
          <w:sz w:val="24"/>
          <w:szCs w:val="24"/>
          <w:lang w:val="en-US"/>
        </w:rPr>
        <w:t xml:space="preserve"> euro</w:t>
      </w:r>
      <w:r w:rsidR="00806E9E">
        <w:rPr>
          <w:b/>
          <w:sz w:val="24"/>
          <w:szCs w:val="24"/>
          <w:lang w:val="en-US"/>
        </w:rPr>
        <w:t>/lei</w:t>
      </w:r>
      <w:r w:rsidRPr="003E2A00">
        <w:rPr>
          <w:b/>
          <w:sz w:val="24"/>
          <w:szCs w:val="24"/>
          <w:lang w:val="en-US"/>
        </w:rPr>
        <w:t>.</w:t>
      </w:r>
    </w:p>
    <w:p w14:paraId="56EBF815" w14:textId="10C730E9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r w:rsidRPr="002878B1">
        <w:rPr>
          <w:bCs/>
          <w:i/>
          <w:iCs/>
          <w:sz w:val="24"/>
          <w:szCs w:val="24"/>
          <w:lang w:val="en-GB"/>
        </w:rPr>
        <w:t xml:space="preserve">Transfer la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contul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autorităţii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contractante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, conform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următoarelor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date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bancare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</w:t>
      </w:r>
    </w:p>
    <w:p w14:paraId="359930B8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Beneficiarul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plăţii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: IMSP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Spitalul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Clinic Republican „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Timofei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Moșneaga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”,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mun.Chișinău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,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str.Testemițanu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, 29</w:t>
      </w:r>
    </w:p>
    <w:p w14:paraId="50EEDCAF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Denumirea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Băncii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: BC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Moldinconbank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SA</w:t>
      </w:r>
    </w:p>
    <w:p w14:paraId="7694F73E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Codul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fiscal: 1003600150783</w:t>
      </w:r>
    </w:p>
    <w:p w14:paraId="4BDE0547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Contul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de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decontare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 IBAN – MD39ML000000002251502516</w:t>
      </w:r>
    </w:p>
    <w:p w14:paraId="68279556" w14:textId="1F7D4318" w:rsidR="006E5369" w:rsidRPr="009321C0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Codul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bancar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 MOLDMD2X</w:t>
      </w:r>
    </w:p>
    <w:p w14:paraId="48AD88CC" w14:textId="77777777" w:rsidR="00806E9E" w:rsidRDefault="00806E9E" w:rsidP="00806E9E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3E2A00">
        <w:rPr>
          <w:b/>
          <w:sz w:val="24"/>
          <w:szCs w:val="24"/>
          <w:lang w:val="en-US"/>
        </w:rPr>
        <w:t xml:space="preserve">Rata de </w:t>
      </w:r>
      <w:proofErr w:type="spellStart"/>
      <w:r w:rsidRPr="003E2A00">
        <w:rPr>
          <w:b/>
          <w:sz w:val="24"/>
          <w:szCs w:val="24"/>
          <w:lang w:val="en-US"/>
        </w:rPr>
        <w:t>convertire</w:t>
      </w:r>
      <w:proofErr w:type="spellEnd"/>
      <w:r w:rsidRPr="003E2A00">
        <w:rPr>
          <w:b/>
          <w:sz w:val="24"/>
          <w:szCs w:val="24"/>
          <w:lang w:val="en-US"/>
        </w:rPr>
        <w:t xml:space="preserve">: </w:t>
      </w:r>
      <w:proofErr w:type="spellStart"/>
      <w:r w:rsidRPr="003E2A00">
        <w:rPr>
          <w:b/>
          <w:sz w:val="24"/>
          <w:szCs w:val="24"/>
          <w:lang w:val="en-US"/>
        </w:rPr>
        <w:t>cursul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oficial</w:t>
      </w:r>
      <w:proofErr w:type="spellEnd"/>
      <w:r w:rsidRPr="003E2A00">
        <w:rPr>
          <w:b/>
          <w:sz w:val="24"/>
          <w:szCs w:val="24"/>
          <w:lang w:val="en-US"/>
        </w:rPr>
        <w:t xml:space="preserve"> al BNM la </w:t>
      </w:r>
      <w:proofErr w:type="spellStart"/>
      <w:r w:rsidRPr="003E2A00">
        <w:rPr>
          <w:b/>
          <w:sz w:val="24"/>
          <w:szCs w:val="24"/>
          <w:lang w:val="en-US"/>
        </w:rPr>
        <w:t>ziua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deschiderii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ofertelor</w:t>
      </w:r>
      <w:proofErr w:type="spellEnd"/>
      <w:r w:rsidRPr="003E2A00">
        <w:rPr>
          <w:b/>
          <w:sz w:val="24"/>
          <w:szCs w:val="24"/>
          <w:lang w:val="en-US"/>
        </w:rPr>
        <w:t>.</w:t>
      </w:r>
    </w:p>
    <w:p w14:paraId="1BEEC0AE" w14:textId="0BD3170C" w:rsidR="00806E9E" w:rsidRDefault="00806E9E" w:rsidP="00806E9E">
      <w:pPr>
        <w:pStyle w:val="ListParagraph"/>
        <w:shd w:val="clear" w:color="auto" w:fill="FFFFFF" w:themeFill="background1"/>
        <w:tabs>
          <w:tab w:val="right" w:pos="426"/>
        </w:tabs>
        <w:ind w:left="426"/>
        <w:jc w:val="both"/>
        <w:rPr>
          <w:bCs/>
          <w:i/>
          <w:iCs/>
          <w:sz w:val="24"/>
          <w:szCs w:val="24"/>
          <w:lang w:val="en-US"/>
        </w:rPr>
      </w:pPr>
    </w:p>
    <w:p w14:paraId="3C27D0F2" w14:textId="77777777" w:rsidR="00FE0E7D" w:rsidRPr="00806E9E" w:rsidRDefault="00FE0E7D" w:rsidP="00806E9E">
      <w:pPr>
        <w:pStyle w:val="ListParagraph"/>
        <w:shd w:val="clear" w:color="auto" w:fill="FFFFFF" w:themeFill="background1"/>
        <w:tabs>
          <w:tab w:val="right" w:pos="426"/>
        </w:tabs>
        <w:ind w:left="426"/>
        <w:jc w:val="both"/>
        <w:rPr>
          <w:bCs/>
          <w:i/>
          <w:iCs/>
          <w:sz w:val="24"/>
          <w:szCs w:val="24"/>
          <w:lang w:val="en-US"/>
        </w:rPr>
      </w:pPr>
    </w:p>
    <w:p w14:paraId="740489F0" w14:textId="17A5873B" w:rsidR="00B20704" w:rsidRPr="0095097C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4"/>
          <w:szCs w:val="24"/>
          <w:lang w:val="it-IT"/>
        </w:rPr>
      </w:pPr>
      <w:bookmarkStart w:id="5" w:name="_Hlk71621175"/>
      <w:r w:rsidRPr="003E2A00">
        <w:rPr>
          <w:b/>
          <w:sz w:val="24"/>
          <w:szCs w:val="24"/>
          <w:lang w:val="it-IT"/>
        </w:rPr>
        <w:t>Ofertele se prezintă în valuta</w:t>
      </w:r>
      <w:bookmarkEnd w:id="5"/>
      <w:r w:rsidR="00FE7361" w:rsidRPr="003E2A00">
        <w:rPr>
          <w:b/>
          <w:sz w:val="24"/>
          <w:szCs w:val="24"/>
          <w:lang w:val="it-IT"/>
        </w:rPr>
        <w:t>:</w:t>
      </w:r>
      <w:r w:rsidRPr="003E2A00">
        <w:rPr>
          <w:b/>
          <w:sz w:val="24"/>
          <w:szCs w:val="24"/>
          <w:lang w:val="it-IT"/>
        </w:rPr>
        <w:t xml:space="preserve"> </w:t>
      </w:r>
      <w:r w:rsidR="00E15489" w:rsidRPr="0095097C">
        <w:rPr>
          <w:bCs/>
          <w:sz w:val="24"/>
          <w:szCs w:val="24"/>
          <w:lang w:val="it-IT"/>
        </w:rPr>
        <w:t>EURO</w:t>
      </w:r>
      <w:r w:rsidR="00AF57CF" w:rsidRPr="0095097C">
        <w:rPr>
          <w:bCs/>
          <w:sz w:val="24"/>
          <w:szCs w:val="24"/>
          <w:lang w:val="it-IT"/>
        </w:rPr>
        <w:t>/MD</w:t>
      </w:r>
      <w:r w:rsidR="0006033F" w:rsidRPr="0095097C">
        <w:rPr>
          <w:bCs/>
          <w:sz w:val="24"/>
          <w:szCs w:val="24"/>
          <w:lang w:val="it-IT"/>
        </w:rPr>
        <w:t>L</w:t>
      </w:r>
      <w:r w:rsidR="00CC0309">
        <w:rPr>
          <w:bCs/>
          <w:sz w:val="24"/>
          <w:szCs w:val="24"/>
          <w:lang w:val="it-IT"/>
        </w:rPr>
        <w:t>.</w:t>
      </w:r>
    </w:p>
    <w:p w14:paraId="67DA5CDE" w14:textId="77777777" w:rsidR="0095097C" w:rsidRPr="0095097C" w:rsidRDefault="0095097C" w:rsidP="0095097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95097C">
        <w:rPr>
          <w:bCs/>
          <w:sz w:val="24"/>
          <w:szCs w:val="24"/>
          <w:lang w:val="it-IT"/>
        </w:rPr>
        <w:t>Ofertele pot fi prezentate în lei moldovenești (MDL) sau în euro (EUR);</w:t>
      </w:r>
    </w:p>
    <w:p w14:paraId="0D2EB194" w14:textId="0E1D3AC0" w:rsidR="0095097C" w:rsidRPr="001D6C49" w:rsidRDefault="0095097C" w:rsidP="001D6C4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95097C">
        <w:rPr>
          <w:bCs/>
          <w:sz w:val="24"/>
          <w:szCs w:val="24"/>
          <w:lang w:val="it-IT"/>
        </w:rPr>
        <w:t>Pentru evaluarea și compararea ofertelor, toate valorile vor fi convertite în EUR la cursul oficial al Băncii Naționale a Moldovei (BNM) din data-limită de depunere a ofertelor</w:t>
      </w:r>
    </w:p>
    <w:p w14:paraId="6E815DEA" w14:textId="71937920" w:rsidR="00685E29" w:rsidRPr="00685E29" w:rsidRDefault="00B20704" w:rsidP="00685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bookmarkStart w:id="6" w:name="_Hlk225599998"/>
      <w:r w:rsidRPr="003E2A00">
        <w:rPr>
          <w:b/>
          <w:sz w:val="24"/>
          <w:szCs w:val="24"/>
          <w:lang w:val="it-IT"/>
        </w:rPr>
        <w:t xml:space="preserve">Criteriul de evaluare aplicat pentru atribuirea contractului: </w:t>
      </w:r>
    </w:p>
    <w:p w14:paraId="5F282637" w14:textId="77777777" w:rsidR="00685E29" w:rsidRPr="00685E29" w:rsidRDefault="00685E29" w:rsidP="00685E29">
      <w:pPr>
        <w:spacing w:after="160"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Criteriu de evaluare: cel mai bun raport calitate-preț, cu condiția îndeplinirii cerințelor de calificare și selecție și cerințelor tehnice minim eliminatorii. Dacă o ofertă nu va îndeplini cerințele minime, nu se va purcede la calcul conform grilei .</w:t>
      </w:r>
    </w:p>
    <w:p w14:paraId="224EEB71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1) 60 p preț   </w:t>
      </w:r>
    </w:p>
    <w:p w14:paraId="48AB1143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*Formula: Puncte = Preț cel mai mic/preț ofertă x 60</w:t>
      </w:r>
    </w:p>
    <w:p w14:paraId="65C20E8E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60B547E8" w14:textId="5C0ABBAF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lastRenderedPageBreak/>
        <w:t>2) 10 p termen de garanție</w:t>
      </w:r>
      <w:r>
        <w:rPr>
          <w:rFonts w:eastAsia="Calibri"/>
          <w:b/>
          <w:bCs/>
          <w:sz w:val="24"/>
          <w:szCs w:val="24"/>
          <w:lang w:val="ro-MD" w:eastAsia="en-US"/>
        </w:rPr>
        <w:t xml:space="preserve">: </w:t>
      </w:r>
      <w:r w:rsidRPr="00685E29">
        <w:rPr>
          <w:rFonts w:eastAsia="Calibri"/>
          <w:b/>
          <w:bCs/>
          <w:sz w:val="24"/>
          <w:szCs w:val="24"/>
          <w:lang w:val="ro-MD" w:eastAsia="en-US"/>
        </w:rPr>
        <w:t>minim 24 luni, maxim punctat 36 luni</w:t>
      </w:r>
      <w:r>
        <w:rPr>
          <w:rFonts w:eastAsia="Calibri"/>
          <w:b/>
          <w:bCs/>
          <w:sz w:val="24"/>
          <w:szCs w:val="24"/>
          <w:lang w:val="ro-MD" w:eastAsia="en-US"/>
        </w:rPr>
        <w:t>,</w:t>
      </w: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ofertele ≥36 luni primesc punctaj maxim</w:t>
      </w:r>
    </w:p>
    <w:p w14:paraId="259485D2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*</w:t>
      </w:r>
      <w:proofErr w:type="spellStart"/>
      <w:r w:rsidRPr="00685E29">
        <w:rPr>
          <w:rFonts w:eastAsia="Calibri"/>
          <w:i/>
          <w:iCs/>
          <w:sz w:val="24"/>
          <w:szCs w:val="24"/>
          <w:lang w:val="ro-MD" w:eastAsia="en-US"/>
        </w:rPr>
        <w:t>Formula:Punctaj</w:t>
      </w:r>
      <w:proofErr w:type="spellEnd"/>
      <w:r w:rsidRPr="00685E29">
        <w:rPr>
          <w:rFonts w:eastAsia="Calibri"/>
          <w:i/>
          <w:iCs/>
          <w:sz w:val="24"/>
          <w:szCs w:val="24"/>
          <w:lang w:val="ro-MD" w:eastAsia="en-US"/>
        </w:rPr>
        <w:t xml:space="preserve"> =  (Garanție ofertată – 24) / (36 – 24) × 10</w:t>
      </w:r>
    </w:p>
    <w:p w14:paraId="4DDE8A67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highlight w:val="yellow"/>
          <w:lang w:val="ro-MD" w:eastAsia="en-US"/>
        </w:rPr>
      </w:pPr>
    </w:p>
    <w:p w14:paraId="6D706556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3) 10 p timp de reacție la fața locului</w:t>
      </w:r>
    </w:p>
    <w:p w14:paraId="0BEC7EDE" w14:textId="3DFE4043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>
        <w:rPr>
          <w:rFonts w:eastAsia="Calibri"/>
          <w:sz w:val="24"/>
          <w:szCs w:val="24"/>
          <w:lang w:val="ro-MD" w:eastAsia="en-US"/>
        </w:rPr>
        <w:t>M</w:t>
      </w:r>
      <w:r w:rsidRPr="00685E29">
        <w:rPr>
          <w:rFonts w:eastAsia="Calibri"/>
          <w:sz w:val="24"/>
          <w:szCs w:val="24"/>
          <w:lang w:val="ro-MD" w:eastAsia="en-US"/>
        </w:rPr>
        <w:t>axim admis: 48 ore, Prag minim acceptat: 4 ore</w:t>
      </w:r>
    </w:p>
    <w:p w14:paraId="0ACBD069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Formula:</w:t>
      </w:r>
    </w:p>
    <w:p w14:paraId="480703BE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Punctaj = (48 – timp ofertat) / (48 – 4) × 10</w:t>
      </w:r>
    </w:p>
    <w:p w14:paraId="50276152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</w:p>
    <w:p w14:paraId="11CD63B4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4) 20p Performanță tehnică </w:t>
      </w:r>
    </w:p>
    <w:p w14:paraId="0F76ACDC" w14:textId="0C4F6525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valorile maxime/minime se determină din ofertele admisibile</w:t>
      </w:r>
      <w:r w:rsidR="0034551F">
        <w:rPr>
          <w:rFonts w:eastAsia="Calibri"/>
          <w:i/>
          <w:iCs/>
          <w:sz w:val="24"/>
          <w:szCs w:val="24"/>
          <w:lang w:val="ro-MD" w:eastAsia="en-US"/>
        </w:rPr>
        <w:t xml:space="preserve"> și conforme</w:t>
      </w:r>
    </w:p>
    <w:p w14:paraId="56D23DCD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5A99BF0F" w14:textId="50312392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4.1 Capacitate de procesare per ciclu </w:t>
      </w:r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 xml:space="preserve">– </w:t>
      </w:r>
      <w:r w:rsidR="000E407A"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>4</w:t>
      </w:r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 xml:space="preserve"> puncte</w:t>
      </w:r>
    </w:p>
    <w:p w14:paraId="57437744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52435D38" w14:textId="7A3246A1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 xml:space="preserve">Punctaj = (Capacitate ofertată / Capacitate maximă ofertată în LD) × </w:t>
      </w:r>
      <w:r w:rsidR="000E407A">
        <w:rPr>
          <w:rFonts w:eastAsia="Calibri"/>
          <w:sz w:val="24"/>
          <w:szCs w:val="24"/>
          <w:lang w:val="ro-MD" w:eastAsia="en-US"/>
        </w:rPr>
        <w:t>4</w:t>
      </w:r>
    </w:p>
    <w:p w14:paraId="7D5C0E4C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4F9D7B76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Explicație: Capacitate ofertată = capacitatea echipamentului ofertantului (ex: 700 L)</w:t>
      </w:r>
    </w:p>
    <w:p w14:paraId="67962F76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Capacitate maximă ofertată = cea mai mare capacitate dintre toate ofertele (ex: 900 L)</w:t>
      </w:r>
    </w:p>
    <w:p w14:paraId="07A7BAA8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48B06B04" w14:textId="42DE75CF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4.2 Durata ciclului complet – </w:t>
      </w:r>
      <w:r w:rsidR="000E407A"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>4</w:t>
      </w:r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 xml:space="preserve"> puncte</w:t>
      </w:r>
    </w:p>
    <w:p w14:paraId="330643D5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126511E2" w14:textId="0D6672F5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 xml:space="preserve">Punctaj = (Durata minimă ofertată / Durata ofertată) </w:t>
      </w:r>
      <w:r w:rsidRPr="00524330">
        <w:rPr>
          <w:rFonts w:eastAsia="Calibri"/>
          <w:sz w:val="24"/>
          <w:szCs w:val="24"/>
          <w:highlight w:val="yellow"/>
          <w:lang w:val="ro-MD" w:eastAsia="en-US"/>
        </w:rPr>
        <w:t xml:space="preserve">× </w:t>
      </w:r>
      <w:r w:rsidR="007A0129" w:rsidRPr="00524330">
        <w:rPr>
          <w:rFonts w:eastAsia="Calibri"/>
          <w:sz w:val="24"/>
          <w:szCs w:val="24"/>
          <w:highlight w:val="yellow"/>
          <w:lang w:val="ro-MD" w:eastAsia="en-US"/>
        </w:rPr>
        <w:t>4</w:t>
      </w:r>
    </w:p>
    <w:p w14:paraId="4A6BB3DD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Explicație: Durata ofertată = durata ciclului pentru fiecare ofertant (ex: 50 min)</w:t>
      </w:r>
    </w:p>
    <w:p w14:paraId="20DFF7EF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Durata minimă ofertată = cea mai mică durată dintre toate ofertele (ex: 40 min)</w:t>
      </w:r>
    </w:p>
    <w:p w14:paraId="4B374CB6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</w:p>
    <w:p w14:paraId="2386C77F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4.3 Reducere volum deșeuri – 4 puncte</w:t>
      </w:r>
    </w:p>
    <w:p w14:paraId="04A023C3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0E88B467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(Reducere ofertată / Reducere maximă ofertată) × 4</w:t>
      </w:r>
    </w:p>
    <w:p w14:paraId="2D7D8E9D" w14:textId="77777777" w:rsidR="00685E29" w:rsidRPr="00685E29" w:rsidRDefault="00685E29" w:rsidP="00685E29">
      <w:pPr>
        <w:spacing w:after="160"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44D4E38B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4.4 Nivel de zgomot – 4 puncte</w:t>
      </w:r>
    </w:p>
    <w:p w14:paraId="362A226A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09770AF6" w14:textId="6B5A515A" w:rsid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(Zgomot minim ofertat / Zgomot ofertat) × 4</w:t>
      </w:r>
    </w:p>
    <w:p w14:paraId="02EFCAA8" w14:textId="443E444E" w:rsidR="000E407A" w:rsidRDefault="000E407A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0D8C18D5" w14:textId="77777777" w:rsidR="003767CE" w:rsidRPr="003767CE" w:rsidRDefault="000E407A" w:rsidP="003767CE">
      <w:pPr>
        <w:pStyle w:val="ListParagraph"/>
        <w:numPr>
          <w:ilvl w:val="1"/>
          <w:numId w:val="80"/>
        </w:numPr>
        <w:spacing w:line="259" w:lineRule="auto"/>
        <w:ind w:left="360"/>
        <w:rPr>
          <w:rFonts w:eastAsia="Calibri"/>
          <w:b/>
          <w:bCs/>
          <w:sz w:val="24"/>
          <w:szCs w:val="24"/>
          <w:highlight w:val="yellow"/>
          <w:lang w:val="ro-MD" w:eastAsia="en-US"/>
        </w:rPr>
      </w:pPr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 xml:space="preserve">Eficiența sterilizării Pentru deșeuri solide cu inactivarea </w:t>
      </w:r>
      <w:proofErr w:type="spellStart"/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>prionilor</w:t>
      </w:r>
      <w:proofErr w:type="spellEnd"/>
      <w:r w:rsidRPr="000E407A">
        <w:rPr>
          <w:rFonts w:eastAsia="Calibri"/>
          <w:b/>
          <w:bCs/>
          <w:sz w:val="24"/>
          <w:szCs w:val="24"/>
          <w:highlight w:val="yellow"/>
          <w:lang w:val="ro-MD" w:eastAsia="en-US"/>
        </w:rPr>
        <w:t xml:space="preserve"> - 4 puncte</w:t>
      </w:r>
    </w:p>
    <w:p w14:paraId="6008F8ED" w14:textId="52A15954" w:rsidR="003767CE" w:rsidRPr="00D7206F" w:rsidRDefault="003767CE" w:rsidP="003767CE">
      <w:pPr>
        <w:pStyle w:val="ListParagraph"/>
        <w:spacing w:line="259" w:lineRule="auto"/>
        <w:ind w:left="360"/>
        <w:rPr>
          <w:rFonts w:eastAsia="Calibri"/>
          <w:sz w:val="24"/>
          <w:szCs w:val="24"/>
          <w:highlight w:val="yellow"/>
          <w:lang w:val="ro-MD" w:eastAsia="en-US"/>
        </w:rPr>
      </w:pPr>
      <w:r w:rsidRPr="00D7206F">
        <w:rPr>
          <w:rFonts w:eastAsia="Calibri"/>
          <w:sz w:val="24"/>
          <w:szCs w:val="24"/>
          <w:highlight w:val="yellow"/>
          <w:lang w:val="ro-MD" w:eastAsia="en-US"/>
        </w:rPr>
        <w:t>Formula:</w:t>
      </w:r>
    </w:p>
    <w:p w14:paraId="12ECBCF7" w14:textId="1051F14C" w:rsidR="003767CE" w:rsidRPr="00D7206F" w:rsidRDefault="00524330" w:rsidP="003767CE">
      <w:pPr>
        <w:pStyle w:val="ListParagraph"/>
        <w:spacing w:line="259" w:lineRule="auto"/>
        <w:ind w:left="360"/>
        <w:rPr>
          <w:rFonts w:eastAsia="Calibri"/>
          <w:sz w:val="24"/>
          <w:szCs w:val="24"/>
          <w:highlight w:val="yellow"/>
          <w:lang w:val="ro-MD" w:eastAsia="en-US"/>
        </w:rPr>
      </w:pPr>
      <w:r w:rsidRPr="00D7206F">
        <w:rPr>
          <w:rFonts w:eastAsia="Calibri"/>
          <w:sz w:val="24"/>
          <w:szCs w:val="24"/>
          <w:highlight w:val="yellow"/>
          <w:lang w:val="ro-RO" w:eastAsia="en-US"/>
        </w:rPr>
        <w:t xml:space="preserve">&gt; </w:t>
      </w:r>
      <w:r>
        <w:rPr>
          <w:rFonts w:eastAsia="Calibri"/>
          <w:sz w:val="24"/>
          <w:szCs w:val="24"/>
          <w:highlight w:val="yellow"/>
          <w:lang w:val="ro-RO" w:eastAsia="en-US"/>
        </w:rPr>
        <w:t xml:space="preserve">SAL </w:t>
      </w:r>
      <w:r w:rsidR="003767CE" w:rsidRPr="00D7206F">
        <w:rPr>
          <w:rFonts w:eastAsia="Calibri"/>
          <w:sz w:val="24"/>
          <w:szCs w:val="24"/>
          <w:highlight w:val="yellow"/>
          <w:lang w:val="ro-RO" w:eastAsia="en-US"/>
        </w:rPr>
        <w:t>10</w:t>
      </w:r>
      <w:r w:rsidR="003767CE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>⁻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>6</w:t>
      </w:r>
      <w:r w:rsidR="003767CE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 </w:t>
      </w:r>
      <w:proofErr w:type="spellStart"/>
      <w:r w:rsidRPr="00524330">
        <w:rPr>
          <w:rFonts w:eastAsia="Calibri"/>
          <w:sz w:val="24"/>
          <w:szCs w:val="24"/>
          <w:highlight w:val="yellow"/>
          <w:lang w:val="ro-RO" w:eastAsia="en-US"/>
        </w:rPr>
        <w:t>pînă</w:t>
      </w:r>
      <w:proofErr w:type="spellEnd"/>
      <w:r w:rsidRPr="00524330">
        <w:rPr>
          <w:rFonts w:eastAsia="Calibri"/>
          <w:sz w:val="24"/>
          <w:szCs w:val="24"/>
          <w:highlight w:val="yellow"/>
          <w:lang w:val="ro-RO" w:eastAsia="en-US"/>
        </w:rPr>
        <w:t xml:space="preserve"> la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 </w:t>
      </w:r>
      <w:r w:rsidR="003767CE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3767CE" w:rsidRPr="00D7206F">
        <w:rPr>
          <w:rFonts w:eastAsia="Calibri"/>
          <w:sz w:val="24"/>
          <w:szCs w:val="24"/>
          <w:highlight w:val="yellow"/>
          <w:lang w:val="ro-RO" w:eastAsia="en-US"/>
        </w:rPr>
        <w:t>10</w:t>
      </w:r>
      <w:r w:rsidR="003767CE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⁻ 24 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Pr="00524330">
        <w:rPr>
          <w:rFonts w:eastAsia="Calibri"/>
          <w:sz w:val="24"/>
          <w:szCs w:val="24"/>
          <w:highlight w:val="yellow"/>
          <w:lang w:val="ro-RO" w:eastAsia="en-US"/>
        </w:rPr>
        <w:t>(inclusiv)</w:t>
      </w:r>
      <w:r w:rsidR="003767CE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3767CE" w:rsidRPr="00D7206F">
        <w:rPr>
          <w:rFonts w:eastAsia="Calibri"/>
          <w:sz w:val="24"/>
          <w:szCs w:val="24"/>
          <w:highlight w:val="yellow"/>
          <w:lang w:val="ro-MD" w:eastAsia="en-US"/>
        </w:rPr>
        <w:t xml:space="preserve"> 1 pct.</w:t>
      </w:r>
    </w:p>
    <w:p w14:paraId="395BCC91" w14:textId="4EEA4C5F" w:rsidR="003556E2" w:rsidRPr="00D7206F" w:rsidRDefault="00524330" w:rsidP="003556E2">
      <w:pPr>
        <w:pStyle w:val="ListParagraph"/>
        <w:spacing w:line="259" w:lineRule="auto"/>
        <w:ind w:left="360"/>
        <w:rPr>
          <w:rFonts w:eastAsia="Calibri"/>
          <w:sz w:val="24"/>
          <w:szCs w:val="24"/>
          <w:highlight w:val="yellow"/>
          <w:lang w:val="ro-RO" w:eastAsia="en-US"/>
        </w:rPr>
      </w:pPr>
      <w:r w:rsidRPr="00D7206F">
        <w:rPr>
          <w:rFonts w:eastAsia="Calibri"/>
          <w:sz w:val="24"/>
          <w:szCs w:val="24"/>
          <w:highlight w:val="yellow"/>
          <w:lang w:val="ro-RO" w:eastAsia="en-US"/>
        </w:rPr>
        <w:t>&gt;</w:t>
      </w:r>
      <w:r>
        <w:rPr>
          <w:rFonts w:eastAsia="Calibri"/>
          <w:sz w:val="24"/>
          <w:szCs w:val="24"/>
          <w:highlight w:val="yellow"/>
          <w:lang w:val="ro-RO" w:eastAsia="en-US"/>
        </w:rPr>
        <w:t xml:space="preserve"> SAL </w:t>
      </w:r>
      <w:r w:rsidR="00181C62" w:rsidRPr="00D7206F">
        <w:rPr>
          <w:rFonts w:eastAsia="Calibri"/>
          <w:sz w:val="24"/>
          <w:szCs w:val="24"/>
          <w:highlight w:val="yellow"/>
          <w:lang w:val="ro-RO" w:eastAsia="en-US"/>
        </w:rPr>
        <w:t>10</w:t>
      </w:r>
      <w:r w:rsidR="00181C62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>⁻2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>4</w:t>
      </w:r>
      <w:r w:rsidR="00181C62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 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proofErr w:type="spellStart"/>
      <w:r w:rsidRPr="00524330">
        <w:rPr>
          <w:rFonts w:eastAsia="Calibri"/>
          <w:sz w:val="24"/>
          <w:szCs w:val="24"/>
          <w:highlight w:val="yellow"/>
          <w:lang w:val="ro-RO" w:eastAsia="en-US"/>
        </w:rPr>
        <w:t>pînă</w:t>
      </w:r>
      <w:proofErr w:type="spellEnd"/>
      <w:r w:rsidRPr="00524330">
        <w:rPr>
          <w:rFonts w:eastAsia="Calibri"/>
          <w:sz w:val="24"/>
          <w:szCs w:val="24"/>
          <w:highlight w:val="yellow"/>
          <w:lang w:val="ro-RO" w:eastAsia="en-US"/>
        </w:rPr>
        <w:t xml:space="preserve"> la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181C62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bookmarkStart w:id="7" w:name="_Hlk228961544"/>
      <w:r w:rsidR="00181C62" w:rsidRPr="00D7206F">
        <w:rPr>
          <w:rFonts w:eastAsia="Calibri"/>
          <w:sz w:val="24"/>
          <w:szCs w:val="24"/>
          <w:highlight w:val="yellow"/>
          <w:lang w:val="ro-RO" w:eastAsia="en-US"/>
        </w:rPr>
        <w:t>10</w:t>
      </w:r>
      <w:r w:rsidR="00181C62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⁻ 48    </w:t>
      </w:r>
      <w:r w:rsidRPr="00524330">
        <w:rPr>
          <w:rFonts w:eastAsia="Calibri"/>
          <w:sz w:val="24"/>
          <w:szCs w:val="24"/>
          <w:highlight w:val="yellow"/>
          <w:lang w:val="ro-RO" w:eastAsia="en-US"/>
        </w:rPr>
        <w:t>(inclusiv)</w:t>
      </w:r>
      <w:r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181C62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 </w:t>
      </w:r>
      <w:bookmarkEnd w:id="7"/>
      <w:r w:rsidR="00181C62" w:rsidRPr="00D7206F">
        <w:rPr>
          <w:rFonts w:eastAsia="Calibri"/>
          <w:sz w:val="24"/>
          <w:szCs w:val="24"/>
          <w:highlight w:val="yellow"/>
          <w:lang w:val="ro-RO" w:eastAsia="en-US"/>
        </w:rPr>
        <w:t>2 pct.</w:t>
      </w:r>
    </w:p>
    <w:p w14:paraId="46865C92" w14:textId="7BF73E42" w:rsidR="003767CE" w:rsidRPr="003556E2" w:rsidRDefault="00181C62" w:rsidP="003556E2">
      <w:pPr>
        <w:pStyle w:val="ListParagraph"/>
        <w:spacing w:line="259" w:lineRule="auto"/>
        <w:ind w:left="360"/>
        <w:rPr>
          <w:rFonts w:eastAsia="Calibri"/>
          <w:sz w:val="24"/>
          <w:szCs w:val="24"/>
          <w:lang w:val="ro-RO" w:eastAsia="en-US"/>
        </w:rPr>
      </w:pPr>
      <w:r w:rsidRPr="00D7206F">
        <w:rPr>
          <w:rFonts w:eastAsia="Calibri"/>
          <w:sz w:val="24"/>
          <w:szCs w:val="24"/>
          <w:highlight w:val="yellow"/>
          <w:lang w:val="ro-RO" w:eastAsia="en-US"/>
        </w:rPr>
        <w:t xml:space="preserve">&gt; </w:t>
      </w:r>
      <w:r w:rsidR="00524330">
        <w:rPr>
          <w:rFonts w:eastAsia="Calibri"/>
          <w:sz w:val="24"/>
          <w:szCs w:val="24"/>
          <w:highlight w:val="yellow"/>
          <w:lang w:val="ro-RO" w:eastAsia="en-US"/>
        </w:rPr>
        <w:t xml:space="preserve">SAL </w:t>
      </w:r>
      <w:r w:rsidRPr="00D7206F">
        <w:rPr>
          <w:rFonts w:eastAsia="Calibri"/>
          <w:sz w:val="24"/>
          <w:szCs w:val="24"/>
          <w:highlight w:val="yellow"/>
          <w:lang w:val="ro-RO" w:eastAsia="en-US"/>
        </w:rPr>
        <w:t>10</w:t>
      </w:r>
      <w:r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⁻ 48     </w:t>
      </w:r>
      <w:r w:rsidR="00524330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- </w:t>
      </w:r>
      <w:r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A94619" w:rsidRPr="00D7206F">
        <w:rPr>
          <w:rFonts w:eastAsia="Calibri"/>
          <w:sz w:val="24"/>
          <w:szCs w:val="24"/>
          <w:highlight w:val="yellow"/>
          <w:vertAlign w:val="superscript"/>
          <w:lang w:val="ro-RO" w:eastAsia="en-US"/>
        </w:rPr>
        <w:t xml:space="preserve"> </w:t>
      </w:r>
      <w:r w:rsidR="00A94619" w:rsidRPr="00D7206F">
        <w:rPr>
          <w:rFonts w:eastAsia="Calibri"/>
          <w:sz w:val="24"/>
          <w:szCs w:val="24"/>
          <w:highlight w:val="yellow"/>
          <w:lang w:val="ro-RO" w:eastAsia="en-US"/>
        </w:rPr>
        <w:t xml:space="preserve">4 </w:t>
      </w:r>
      <w:proofErr w:type="spellStart"/>
      <w:r w:rsidR="00A94619" w:rsidRPr="00D7206F">
        <w:rPr>
          <w:rFonts w:eastAsia="Calibri"/>
          <w:sz w:val="24"/>
          <w:szCs w:val="24"/>
          <w:highlight w:val="yellow"/>
          <w:lang w:val="ro-RO" w:eastAsia="en-US"/>
        </w:rPr>
        <w:t>pct</w:t>
      </w:r>
      <w:proofErr w:type="spellEnd"/>
      <w:r w:rsidR="00A94619" w:rsidRPr="003556E2">
        <w:rPr>
          <w:rFonts w:eastAsia="Calibri"/>
          <w:sz w:val="24"/>
          <w:szCs w:val="24"/>
          <w:vertAlign w:val="superscript"/>
          <w:lang w:val="ro-RO" w:eastAsia="en-US"/>
        </w:rPr>
        <w:t xml:space="preserve"> </w:t>
      </w:r>
    </w:p>
    <w:p w14:paraId="4E767180" w14:textId="77777777" w:rsidR="003767CE" w:rsidRPr="000E407A" w:rsidRDefault="003767CE" w:rsidP="003767CE">
      <w:pPr>
        <w:pStyle w:val="ListParagraph"/>
        <w:spacing w:line="259" w:lineRule="auto"/>
        <w:ind w:left="360"/>
        <w:rPr>
          <w:rFonts w:eastAsia="Calibri"/>
          <w:b/>
          <w:bCs/>
          <w:sz w:val="24"/>
          <w:szCs w:val="24"/>
          <w:highlight w:val="yellow"/>
          <w:lang w:val="ro-MD" w:eastAsia="en-US"/>
        </w:rPr>
      </w:pPr>
    </w:p>
    <w:p w14:paraId="5F3562C0" w14:textId="1E1A504B" w:rsidR="007029E7" w:rsidRDefault="007029E7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72872057" w14:textId="6C319027" w:rsidR="007029E7" w:rsidRPr="00685E29" w:rsidRDefault="007029E7" w:rsidP="007029E7">
      <w:pPr>
        <w:spacing w:line="259" w:lineRule="auto"/>
        <w:jc w:val="both"/>
        <w:rPr>
          <w:rFonts w:eastAsia="Calibri"/>
          <w:sz w:val="24"/>
          <w:szCs w:val="24"/>
          <w:lang w:val="ro-MD" w:eastAsia="en-US"/>
        </w:rPr>
      </w:pPr>
      <w:r>
        <w:rPr>
          <w:rFonts w:eastAsia="Calibri"/>
          <w:sz w:val="24"/>
          <w:szCs w:val="24"/>
          <w:lang w:val="ro-MD" w:eastAsia="en-US"/>
        </w:rPr>
        <w:t>Operatorul care va acumula cel mai mare punctaj, cu condiția respectării tuturor cerințelor minime și obli</w:t>
      </w:r>
      <w:r w:rsidR="00E04746">
        <w:rPr>
          <w:rFonts w:eastAsia="Calibri"/>
          <w:sz w:val="24"/>
          <w:szCs w:val="24"/>
          <w:lang w:val="ro-MD" w:eastAsia="en-US"/>
        </w:rPr>
        <w:t>g</w:t>
      </w:r>
      <w:r>
        <w:rPr>
          <w:rFonts w:eastAsia="Calibri"/>
          <w:sz w:val="24"/>
          <w:szCs w:val="24"/>
          <w:lang w:val="ro-MD" w:eastAsia="en-US"/>
        </w:rPr>
        <w:t xml:space="preserve">atorii va fi desemnat </w:t>
      </w:r>
      <w:proofErr w:type="spellStart"/>
      <w:r>
        <w:rPr>
          <w:rFonts w:eastAsia="Calibri"/>
          <w:sz w:val="24"/>
          <w:szCs w:val="24"/>
          <w:lang w:val="ro-MD" w:eastAsia="en-US"/>
        </w:rPr>
        <w:t>cîștigător</w:t>
      </w:r>
      <w:proofErr w:type="spellEnd"/>
      <w:r>
        <w:rPr>
          <w:rFonts w:eastAsia="Calibri"/>
          <w:sz w:val="24"/>
          <w:szCs w:val="24"/>
          <w:lang w:val="ro-MD" w:eastAsia="en-US"/>
        </w:rPr>
        <w:t>.</w:t>
      </w:r>
    </w:p>
    <w:bookmarkEnd w:id="6"/>
    <w:p w14:paraId="3D1F204E" w14:textId="77777777" w:rsidR="00685E29" w:rsidRPr="003E2A00" w:rsidRDefault="00685E29" w:rsidP="008C426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14:paraId="73CD2310" w14:textId="77777777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>Termenul limită de depunere/deschidere a ofertelor:</w:t>
      </w:r>
      <w:r w:rsidR="00FE7361" w:rsidRPr="003E2A00">
        <w:rPr>
          <w:b/>
          <w:sz w:val="24"/>
          <w:szCs w:val="24"/>
          <w:lang w:val="it-IT"/>
        </w:rPr>
        <w:t xml:space="preserve"> </w:t>
      </w:r>
      <w:r w:rsidR="00FE7361" w:rsidRPr="003E2A00">
        <w:rPr>
          <w:b/>
          <w:i/>
          <w:sz w:val="24"/>
          <w:szCs w:val="24"/>
          <w:u w:val="single"/>
          <w:lang w:val="it-IT"/>
        </w:rPr>
        <w:t>conform SIA RSAP</w:t>
      </w:r>
    </w:p>
    <w:p w14:paraId="1FC70A36" w14:textId="2D97197A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Adresa la care trebuie transmise ofertele: </w:t>
      </w:r>
      <w:r w:rsidRPr="003E2A00">
        <w:rPr>
          <w:b/>
          <w:i/>
          <w:sz w:val="24"/>
          <w:szCs w:val="24"/>
          <w:u w:val="single"/>
          <w:lang w:val="it-IT"/>
        </w:rPr>
        <w:t>Ofertele vor fi depuse electronic prin intermediul SIA RSAP</w:t>
      </w:r>
    </w:p>
    <w:p w14:paraId="31DF7496" w14:textId="795A8DDD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Termenul de valabilitate a ofertelor: </w:t>
      </w:r>
      <w:r w:rsidR="008C4267">
        <w:rPr>
          <w:b/>
          <w:i/>
          <w:sz w:val="24"/>
          <w:szCs w:val="24"/>
          <w:u w:val="single"/>
          <w:lang w:val="ro-MD"/>
        </w:rPr>
        <w:t>120</w:t>
      </w:r>
      <w:r w:rsidRPr="003E2A0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315C7159" w14:textId="53345E2C" w:rsidR="00B20704" w:rsidRPr="00E0733C" w:rsidRDefault="00B20704" w:rsidP="00E0733C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3E2A00">
        <w:rPr>
          <w:b/>
          <w:sz w:val="24"/>
          <w:szCs w:val="24"/>
          <w:lang w:val="en-GB"/>
        </w:rPr>
        <w:t>Locul</w:t>
      </w:r>
      <w:proofErr w:type="spellEnd"/>
      <w:r w:rsidRPr="003E2A00">
        <w:rPr>
          <w:b/>
          <w:sz w:val="24"/>
          <w:szCs w:val="24"/>
          <w:lang w:val="ro-MD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deschiderii</w:t>
      </w:r>
      <w:proofErr w:type="spellEnd"/>
      <w:r w:rsidRPr="003E2A00">
        <w:rPr>
          <w:b/>
          <w:sz w:val="24"/>
          <w:szCs w:val="24"/>
          <w:lang w:val="ro-MD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ofertelor</w:t>
      </w:r>
      <w:proofErr w:type="spellEnd"/>
      <w:r w:rsidRPr="003E2A00">
        <w:rPr>
          <w:b/>
          <w:sz w:val="24"/>
          <w:szCs w:val="24"/>
          <w:lang w:val="en-GB"/>
        </w:rPr>
        <w:t xml:space="preserve">: </w:t>
      </w:r>
      <w:r w:rsidRPr="003E2A00">
        <w:rPr>
          <w:b/>
          <w:i/>
          <w:sz w:val="24"/>
          <w:szCs w:val="24"/>
          <w:u w:val="single"/>
          <w:lang w:val="it-IT"/>
        </w:rPr>
        <w:t>SIA RSAP</w:t>
      </w:r>
    </w:p>
    <w:p w14:paraId="42752831" w14:textId="58825BC1" w:rsidR="00B20704" w:rsidRPr="0056169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3E2A00">
        <w:rPr>
          <w:b/>
          <w:i/>
          <w:sz w:val="24"/>
          <w:szCs w:val="24"/>
          <w:u w:val="single"/>
          <w:lang w:val="ro-MD"/>
        </w:rPr>
        <w:t xml:space="preserve">Limba </w:t>
      </w:r>
      <w:r w:rsidR="00E0733C">
        <w:rPr>
          <w:b/>
          <w:i/>
          <w:sz w:val="24"/>
          <w:szCs w:val="24"/>
          <w:u w:val="single"/>
          <w:lang w:val="ro-MD"/>
        </w:rPr>
        <w:t>română</w:t>
      </w:r>
      <w:r w:rsidRPr="003E2A00">
        <w:rPr>
          <w:b/>
          <w:sz w:val="24"/>
          <w:szCs w:val="24"/>
          <w:lang w:val="ro-MD"/>
        </w:rPr>
        <w:t xml:space="preserve"> </w:t>
      </w:r>
    </w:p>
    <w:p w14:paraId="6CBB0660" w14:textId="622EE335" w:rsidR="00561690" w:rsidRPr="00561690" w:rsidRDefault="00561690" w:rsidP="00561690">
      <w:pPr>
        <w:tabs>
          <w:tab w:val="right" w:pos="426"/>
        </w:tabs>
        <w:spacing w:before="120" w:line="276" w:lineRule="auto"/>
        <w:ind w:left="360"/>
        <w:jc w:val="both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lastRenderedPageBreak/>
        <w:t xml:space="preserve">Oferta poate fi depusă și într-o limbă cu condiția ca toate actele ofertei și </w:t>
      </w:r>
      <w:r w:rsidRPr="00561690">
        <w:rPr>
          <w:bCs/>
          <w:iCs/>
          <w:sz w:val="24"/>
          <w:szCs w:val="24"/>
          <w:lang w:val="ro-MD"/>
        </w:rPr>
        <w:t xml:space="preserve">documentele justificative </w:t>
      </w:r>
      <w:r>
        <w:rPr>
          <w:bCs/>
          <w:iCs/>
          <w:sz w:val="24"/>
          <w:szCs w:val="24"/>
          <w:lang w:val="ro-MD"/>
        </w:rPr>
        <w:t>să fie traduse și în limba romană.</w:t>
      </w:r>
    </w:p>
    <w:p w14:paraId="6595EA8B" w14:textId="036C77DB" w:rsidR="00A507FF" w:rsidRPr="008C4267" w:rsidRDefault="00B20704" w:rsidP="008C4267">
      <w:pPr>
        <w:pStyle w:val="ListParagraph"/>
        <w:numPr>
          <w:ilvl w:val="0"/>
          <w:numId w:val="1"/>
        </w:numPr>
        <w:rPr>
          <w:bCs/>
          <w:iCs/>
          <w:sz w:val="24"/>
          <w:szCs w:val="24"/>
          <w:lang w:val="it-IT"/>
        </w:rPr>
      </w:pPr>
      <w:r w:rsidRPr="008C4267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="008C4267" w:rsidRPr="008C4267">
        <w:rPr>
          <w:bCs/>
          <w:iCs/>
          <w:sz w:val="24"/>
          <w:szCs w:val="24"/>
          <w:lang w:val="it-IT"/>
        </w:rPr>
        <w:t>DA</w:t>
      </w:r>
      <w:r w:rsidR="008C4267">
        <w:rPr>
          <w:bCs/>
          <w:iCs/>
          <w:sz w:val="24"/>
          <w:szCs w:val="24"/>
          <w:lang w:val="it-IT"/>
        </w:rPr>
        <w:t>,</w:t>
      </w:r>
      <w:r w:rsidR="008C4267" w:rsidRPr="008C4267">
        <w:rPr>
          <w:bCs/>
          <w:iCs/>
          <w:sz w:val="24"/>
          <w:szCs w:val="24"/>
          <w:lang w:val="it-IT"/>
        </w:rPr>
        <w:t xml:space="preserve"> proiect transfrontalier  Interreg Next Romania-Republica Moldova </w:t>
      </w:r>
      <w:r w:rsidR="008C4267">
        <w:rPr>
          <w:bCs/>
          <w:iCs/>
          <w:sz w:val="24"/>
          <w:szCs w:val="24"/>
          <w:lang w:val="it-IT"/>
        </w:rPr>
        <w:t xml:space="preserve">nr. </w:t>
      </w:r>
      <w:r w:rsidR="008C4267" w:rsidRPr="008C4267">
        <w:rPr>
          <w:bCs/>
          <w:iCs/>
          <w:sz w:val="24"/>
          <w:szCs w:val="24"/>
          <w:lang w:val="it-IT"/>
        </w:rPr>
        <w:t>ROMD00318</w:t>
      </w:r>
    </w:p>
    <w:p w14:paraId="532BAE0B" w14:textId="77777777" w:rsidR="00B20704" w:rsidRPr="003E2A0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>Data transmiterii spre publicare a anunțului de participar</w:t>
      </w:r>
      <w:r w:rsidRPr="003E2A00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3E2A00">
        <w:rPr>
          <w:b/>
          <w:i/>
          <w:sz w:val="24"/>
          <w:szCs w:val="24"/>
          <w:u w:val="single"/>
          <w:lang w:val="ro-MD"/>
        </w:rPr>
        <w:t>conform SIA RSAP</w:t>
      </w:r>
    </w:p>
    <w:p w14:paraId="57B52B81" w14:textId="33089CDF" w:rsidR="00B20704" w:rsidRPr="00E8540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4"/>
          <w:szCs w:val="24"/>
          <w:lang w:val="en-GB"/>
        </w:rPr>
      </w:pPr>
      <w:proofErr w:type="spellStart"/>
      <w:r w:rsidRPr="003E2A00">
        <w:rPr>
          <w:b/>
          <w:sz w:val="24"/>
          <w:szCs w:val="24"/>
          <w:lang w:val="en-GB"/>
        </w:rPr>
        <w:t>Contractul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intră</w:t>
      </w:r>
      <w:proofErr w:type="spellEnd"/>
      <w:r w:rsidRPr="003E2A00">
        <w:rPr>
          <w:b/>
          <w:sz w:val="24"/>
          <w:szCs w:val="24"/>
          <w:lang w:val="en-GB"/>
        </w:rPr>
        <w:t xml:space="preserve"> sub </w:t>
      </w:r>
      <w:proofErr w:type="spellStart"/>
      <w:r w:rsidRPr="003E2A00">
        <w:rPr>
          <w:b/>
          <w:sz w:val="24"/>
          <w:szCs w:val="24"/>
          <w:lang w:val="en-GB"/>
        </w:rPr>
        <w:t>incidența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Acordului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privind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achizițiile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guvernamentale</w:t>
      </w:r>
      <w:proofErr w:type="spellEnd"/>
      <w:r w:rsidRPr="003E2A00">
        <w:rPr>
          <w:b/>
          <w:sz w:val="24"/>
          <w:szCs w:val="24"/>
          <w:lang w:val="en-GB"/>
        </w:rPr>
        <w:t xml:space="preserve"> al </w:t>
      </w:r>
      <w:proofErr w:type="spellStart"/>
      <w:r w:rsidRPr="003E2A00">
        <w:rPr>
          <w:b/>
          <w:sz w:val="24"/>
          <w:szCs w:val="24"/>
          <w:lang w:val="en-GB"/>
        </w:rPr>
        <w:t>Organizației</w:t>
      </w:r>
      <w:proofErr w:type="spellEnd"/>
      <w:r w:rsidRPr="003E2A00">
        <w:rPr>
          <w:b/>
          <w:sz w:val="24"/>
          <w:szCs w:val="24"/>
          <w:lang w:val="en-GB"/>
        </w:rPr>
        <w:t xml:space="preserve"> Mondiale a </w:t>
      </w:r>
      <w:proofErr w:type="spellStart"/>
      <w:r w:rsidRPr="003E2A00">
        <w:rPr>
          <w:b/>
          <w:sz w:val="24"/>
          <w:szCs w:val="24"/>
          <w:lang w:val="en-GB"/>
        </w:rPr>
        <w:t>Comerțului</w:t>
      </w:r>
      <w:proofErr w:type="spellEnd"/>
      <w:r w:rsidRPr="003E2A00">
        <w:rPr>
          <w:b/>
          <w:sz w:val="24"/>
          <w:szCs w:val="24"/>
          <w:lang w:val="en-GB"/>
        </w:rPr>
        <w:t xml:space="preserve"> (</w:t>
      </w:r>
      <w:proofErr w:type="spellStart"/>
      <w:r w:rsidRPr="003E2A00">
        <w:rPr>
          <w:b/>
          <w:sz w:val="24"/>
          <w:szCs w:val="24"/>
          <w:lang w:val="en-GB"/>
        </w:rPr>
        <w:t>numai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în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cazul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anunțurilor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transmise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spre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publicare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în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Jurnalul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Oficial</w:t>
      </w:r>
      <w:proofErr w:type="spellEnd"/>
      <w:r w:rsidRPr="003E2A00">
        <w:rPr>
          <w:b/>
          <w:sz w:val="24"/>
          <w:szCs w:val="24"/>
          <w:lang w:val="en-GB"/>
        </w:rPr>
        <w:t xml:space="preserve"> al </w:t>
      </w:r>
      <w:proofErr w:type="spellStart"/>
      <w:r w:rsidRPr="003E2A00">
        <w:rPr>
          <w:b/>
          <w:sz w:val="24"/>
          <w:szCs w:val="24"/>
          <w:lang w:val="en-GB"/>
        </w:rPr>
        <w:t>Uniunii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Europene</w:t>
      </w:r>
      <w:proofErr w:type="spellEnd"/>
      <w:r w:rsidRPr="003E2A00">
        <w:rPr>
          <w:b/>
          <w:sz w:val="24"/>
          <w:szCs w:val="24"/>
          <w:lang w:val="en-GB"/>
        </w:rPr>
        <w:t xml:space="preserve">): </w:t>
      </w:r>
      <w:r w:rsidR="00F168C4" w:rsidRPr="008C4267">
        <w:rPr>
          <w:bCs/>
          <w:iCs/>
          <w:sz w:val="24"/>
          <w:szCs w:val="24"/>
          <w:lang w:val="en-GB"/>
        </w:rPr>
        <w:t>da</w:t>
      </w:r>
      <w:r w:rsidR="00E85402">
        <w:rPr>
          <w:bCs/>
          <w:iCs/>
          <w:sz w:val="24"/>
          <w:szCs w:val="24"/>
          <w:lang w:val="en-GB"/>
        </w:rPr>
        <w:t>;</w:t>
      </w:r>
      <w:r w:rsidR="00633C04">
        <w:rPr>
          <w:bCs/>
          <w:iCs/>
          <w:sz w:val="24"/>
          <w:szCs w:val="24"/>
          <w:lang w:val="en-GB"/>
        </w:rPr>
        <w:t xml:space="preserve">   </w:t>
      </w:r>
      <w:proofErr w:type="spellStart"/>
      <w:r w:rsidR="00633C04" w:rsidRPr="006D6ABC">
        <w:rPr>
          <w:bCs/>
          <w:iCs/>
          <w:sz w:val="24"/>
          <w:szCs w:val="24"/>
          <w:lang w:val="en-GB"/>
        </w:rPr>
        <w:t>Anunț</w:t>
      </w:r>
      <w:proofErr w:type="spellEnd"/>
      <w:r w:rsidR="00633C04" w:rsidRPr="006D6ABC">
        <w:rPr>
          <w:bCs/>
          <w:iCs/>
          <w:sz w:val="24"/>
          <w:szCs w:val="24"/>
          <w:lang w:val="en-GB"/>
        </w:rPr>
        <w:t xml:space="preserve"> de </w:t>
      </w:r>
      <w:proofErr w:type="spellStart"/>
      <w:r w:rsidR="00633C04" w:rsidRPr="006D6ABC">
        <w:rPr>
          <w:bCs/>
          <w:iCs/>
          <w:sz w:val="24"/>
          <w:szCs w:val="24"/>
          <w:lang w:val="en-GB"/>
        </w:rPr>
        <w:t>intenție</w:t>
      </w:r>
      <w:proofErr w:type="spellEnd"/>
      <w:r w:rsidR="00633C04" w:rsidRPr="006D6ABC">
        <w:rPr>
          <w:bCs/>
          <w:iCs/>
          <w:sz w:val="24"/>
          <w:szCs w:val="24"/>
          <w:lang w:val="en-GB"/>
        </w:rPr>
        <w:t xml:space="preserve"> </w:t>
      </w:r>
      <w:r w:rsidR="006D6ABC">
        <w:rPr>
          <w:bCs/>
          <w:iCs/>
          <w:sz w:val="24"/>
          <w:szCs w:val="24"/>
          <w:lang w:val="en-GB"/>
        </w:rPr>
        <w:t xml:space="preserve">international JOUE </w:t>
      </w:r>
      <w:r w:rsidR="00633C04" w:rsidRPr="006D6ABC">
        <w:rPr>
          <w:bCs/>
          <w:iCs/>
          <w:sz w:val="24"/>
          <w:szCs w:val="24"/>
          <w:lang w:val="en-GB"/>
        </w:rPr>
        <w:t>nr. 63/2026 31/03/2026</w:t>
      </w:r>
      <w:r w:rsidR="006D6ABC">
        <w:rPr>
          <w:bCs/>
          <w:iCs/>
          <w:sz w:val="24"/>
          <w:szCs w:val="24"/>
          <w:lang w:val="en-GB"/>
        </w:rPr>
        <w:t xml:space="preserve"> </w:t>
      </w:r>
      <w:r w:rsidR="006D6ABC" w:rsidRPr="00E85402">
        <w:rPr>
          <w:bCs/>
          <w:iCs/>
          <w:sz w:val="24"/>
          <w:szCs w:val="24"/>
          <w:lang w:val="en-GB"/>
        </w:rPr>
        <w:t>;</w:t>
      </w:r>
      <w:r w:rsidR="006D6ABC" w:rsidRPr="00E85402">
        <w:rPr>
          <w:bCs/>
          <w:sz w:val="24"/>
          <w:szCs w:val="24"/>
          <w:lang w:val="en-GB"/>
        </w:rPr>
        <w:t xml:space="preserve"> </w:t>
      </w:r>
      <w:proofErr w:type="spellStart"/>
      <w:r w:rsidR="006D6ABC" w:rsidRPr="00E85402">
        <w:rPr>
          <w:bCs/>
          <w:sz w:val="24"/>
          <w:szCs w:val="24"/>
          <w:lang w:val="en-GB"/>
        </w:rPr>
        <w:t>anunț</w:t>
      </w:r>
      <w:proofErr w:type="spellEnd"/>
      <w:r w:rsidR="006D6ABC" w:rsidRPr="00E85402">
        <w:rPr>
          <w:bCs/>
          <w:sz w:val="24"/>
          <w:szCs w:val="24"/>
          <w:lang w:val="en-GB"/>
        </w:rPr>
        <w:t xml:space="preserve"> de </w:t>
      </w:r>
      <w:proofErr w:type="spellStart"/>
      <w:r w:rsidR="006D6ABC" w:rsidRPr="00E85402">
        <w:rPr>
          <w:bCs/>
          <w:sz w:val="24"/>
          <w:szCs w:val="24"/>
          <w:lang w:val="en-GB"/>
        </w:rPr>
        <w:t>intenție</w:t>
      </w:r>
      <w:proofErr w:type="spellEnd"/>
      <w:r w:rsidR="006D6ABC" w:rsidRPr="00E85402">
        <w:rPr>
          <w:bCs/>
          <w:sz w:val="24"/>
          <w:szCs w:val="24"/>
          <w:lang w:val="en-GB"/>
        </w:rPr>
        <w:t xml:space="preserve"> local BAP nr. </w:t>
      </w:r>
      <w:r w:rsidR="00E85402" w:rsidRPr="00E85402">
        <w:rPr>
          <w:bCs/>
          <w:sz w:val="24"/>
          <w:szCs w:val="24"/>
          <w:lang w:val="en-GB"/>
        </w:rPr>
        <w:t>27 din 03.04.2026.</w:t>
      </w:r>
    </w:p>
    <w:p w14:paraId="1E6312BE" w14:textId="77777777" w:rsidR="006D6ABC" w:rsidRPr="00F870D2" w:rsidRDefault="006D6ABC" w:rsidP="006D6AB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GB"/>
        </w:rPr>
      </w:pPr>
    </w:p>
    <w:p w14:paraId="23155F63" w14:textId="0B6739B6" w:rsidR="00F870D2" w:rsidRDefault="00F870D2" w:rsidP="00FE6A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en-GB"/>
        </w:rPr>
      </w:pPr>
      <w:proofErr w:type="spellStart"/>
      <w:r w:rsidRPr="00F870D2">
        <w:rPr>
          <w:b/>
          <w:sz w:val="24"/>
          <w:szCs w:val="24"/>
          <w:lang w:val="en-GB"/>
        </w:rPr>
        <w:t>Denumirea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și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adresa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organismului</w:t>
      </w:r>
      <w:proofErr w:type="spellEnd"/>
      <w:r w:rsidRPr="00F870D2">
        <w:rPr>
          <w:b/>
          <w:sz w:val="24"/>
          <w:szCs w:val="24"/>
          <w:lang w:val="en-GB"/>
        </w:rPr>
        <w:t xml:space="preserve"> competent de </w:t>
      </w:r>
      <w:proofErr w:type="spellStart"/>
      <w:r w:rsidRPr="00F870D2">
        <w:rPr>
          <w:b/>
          <w:sz w:val="24"/>
          <w:szCs w:val="24"/>
          <w:lang w:val="en-GB"/>
        </w:rPr>
        <w:t>soluționare</w:t>
      </w:r>
      <w:proofErr w:type="spellEnd"/>
      <w:r w:rsidRPr="00F870D2">
        <w:rPr>
          <w:b/>
          <w:sz w:val="24"/>
          <w:szCs w:val="24"/>
          <w:lang w:val="en-GB"/>
        </w:rPr>
        <w:t xml:space="preserve"> a </w:t>
      </w:r>
      <w:proofErr w:type="spellStart"/>
      <w:r w:rsidRPr="00F870D2">
        <w:rPr>
          <w:b/>
          <w:sz w:val="24"/>
          <w:szCs w:val="24"/>
          <w:lang w:val="en-GB"/>
        </w:rPr>
        <w:t>contestațiilor</w:t>
      </w:r>
      <w:proofErr w:type="spellEnd"/>
      <w:r w:rsidRPr="00F870D2">
        <w:rPr>
          <w:b/>
          <w:sz w:val="24"/>
          <w:szCs w:val="24"/>
          <w:lang w:val="en-GB"/>
        </w:rPr>
        <w:t xml:space="preserve">: </w:t>
      </w:r>
    </w:p>
    <w:p w14:paraId="62FAAD19" w14:textId="61802A86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Operatorii</w:t>
      </w:r>
      <w:proofErr w:type="spellEnd"/>
      <w:r w:rsidRPr="00FE6A1E">
        <w:rPr>
          <w:bCs/>
          <w:sz w:val="24"/>
          <w:szCs w:val="24"/>
          <w:lang w:val="en-GB"/>
        </w:rPr>
        <w:t xml:space="preserve"> economici care se </w:t>
      </w:r>
      <w:proofErr w:type="spellStart"/>
      <w:r w:rsidRPr="00FE6A1E">
        <w:rPr>
          <w:bCs/>
          <w:sz w:val="24"/>
          <w:szCs w:val="24"/>
          <w:lang w:val="en-GB"/>
        </w:rPr>
        <w:t>consideră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vătămați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într</w:t>
      </w:r>
      <w:proofErr w:type="spellEnd"/>
      <w:r w:rsidRPr="00FE6A1E">
        <w:rPr>
          <w:bCs/>
          <w:sz w:val="24"/>
          <w:szCs w:val="24"/>
          <w:lang w:val="en-GB"/>
        </w:rPr>
        <w:t xml:space="preserve">-un </w:t>
      </w:r>
      <w:proofErr w:type="spellStart"/>
      <w:r w:rsidRPr="00FE6A1E">
        <w:rPr>
          <w:bCs/>
          <w:sz w:val="24"/>
          <w:szCs w:val="24"/>
          <w:lang w:val="en-GB"/>
        </w:rPr>
        <w:t>drept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sau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interes</w:t>
      </w:r>
      <w:proofErr w:type="spellEnd"/>
      <w:r w:rsidRPr="00FE6A1E">
        <w:rPr>
          <w:bCs/>
          <w:sz w:val="24"/>
          <w:szCs w:val="24"/>
          <w:lang w:val="en-GB"/>
        </w:rPr>
        <w:t xml:space="preserve"> legitim pot formula </w:t>
      </w:r>
      <w:proofErr w:type="spellStart"/>
      <w:r w:rsidRPr="00FE6A1E">
        <w:rPr>
          <w:bCs/>
          <w:sz w:val="24"/>
          <w:szCs w:val="24"/>
          <w:lang w:val="en-GB"/>
        </w:rPr>
        <w:t>contestații</w:t>
      </w:r>
      <w:proofErr w:type="spellEnd"/>
      <w:r w:rsidRPr="00FE6A1E">
        <w:rPr>
          <w:bCs/>
          <w:sz w:val="24"/>
          <w:szCs w:val="24"/>
          <w:lang w:val="en-GB"/>
        </w:rPr>
        <w:t>.</w:t>
      </w:r>
    </w:p>
    <w:p w14:paraId="4457A521" w14:textId="1860C7A7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prealabil</w:t>
      </w:r>
      <w:proofErr w:type="spellEnd"/>
      <w:r w:rsidRPr="00FE6A1E">
        <w:rPr>
          <w:bCs/>
          <w:sz w:val="24"/>
          <w:szCs w:val="24"/>
          <w:lang w:val="en-GB"/>
        </w:rPr>
        <w:t xml:space="preserve">, </w:t>
      </w:r>
      <w:proofErr w:type="spellStart"/>
      <w:r w:rsidRPr="00FE6A1E">
        <w:rPr>
          <w:bCs/>
          <w:sz w:val="24"/>
          <w:szCs w:val="24"/>
          <w:lang w:val="en-GB"/>
        </w:rPr>
        <w:t>aceștia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vor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adresa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autorității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contractante</w:t>
      </w:r>
      <w:proofErr w:type="spellEnd"/>
      <w:r w:rsidRPr="00FE6A1E">
        <w:rPr>
          <w:bCs/>
          <w:sz w:val="24"/>
          <w:szCs w:val="24"/>
          <w:lang w:val="en-GB"/>
        </w:rPr>
        <w:t xml:space="preserve"> o </w:t>
      </w:r>
      <w:proofErr w:type="spellStart"/>
      <w:r w:rsidRPr="00FE6A1E">
        <w:rPr>
          <w:bCs/>
          <w:sz w:val="24"/>
          <w:szCs w:val="24"/>
          <w:lang w:val="en-GB"/>
        </w:rPr>
        <w:t>notificare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privind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nemulțumirile</w:t>
      </w:r>
      <w:proofErr w:type="spellEnd"/>
      <w:r w:rsidRPr="00FE6A1E">
        <w:rPr>
          <w:bCs/>
          <w:sz w:val="24"/>
          <w:szCs w:val="24"/>
          <w:lang w:val="en-GB"/>
        </w:rPr>
        <w:t xml:space="preserve"> lor,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vederea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remedierii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situației</w:t>
      </w:r>
      <w:proofErr w:type="spellEnd"/>
      <w:r w:rsidRPr="00FE6A1E">
        <w:rPr>
          <w:bCs/>
          <w:sz w:val="24"/>
          <w:szCs w:val="24"/>
          <w:lang w:val="en-GB"/>
        </w:rPr>
        <w:t>.</w:t>
      </w:r>
    </w:p>
    <w:p w14:paraId="627057A6" w14:textId="53D80418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cazul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care </w:t>
      </w:r>
      <w:proofErr w:type="spellStart"/>
      <w:r w:rsidRPr="00FE6A1E">
        <w:rPr>
          <w:bCs/>
          <w:sz w:val="24"/>
          <w:szCs w:val="24"/>
          <w:lang w:val="en-GB"/>
        </w:rPr>
        <w:t>autoritatea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contractantă</w:t>
      </w:r>
      <w:proofErr w:type="spellEnd"/>
      <w:r w:rsidRPr="00FE6A1E">
        <w:rPr>
          <w:bCs/>
          <w:sz w:val="24"/>
          <w:szCs w:val="24"/>
          <w:lang w:val="en-GB"/>
        </w:rPr>
        <w:t xml:space="preserve"> nu </w:t>
      </w:r>
      <w:proofErr w:type="spellStart"/>
      <w:r w:rsidRPr="00FE6A1E">
        <w:rPr>
          <w:bCs/>
          <w:sz w:val="24"/>
          <w:szCs w:val="24"/>
          <w:lang w:val="en-GB"/>
        </w:rPr>
        <w:t>soluționează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nemulțumirile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mod </w:t>
      </w:r>
      <w:proofErr w:type="spellStart"/>
      <w:r w:rsidRPr="00FE6A1E">
        <w:rPr>
          <w:bCs/>
          <w:sz w:val="24"/>
          <w:szCs w:val="24"/>
          <w:lang w:val="en-GB"/>
        </w:rPr>
        <w:t>satisfăcător</w:t>
      </w:r>
      <w:proofErr w:type="spellEnd"/>
      <w:r w:rsidRPr="00FE6A1E">
        <w:rPr>
          <w:bCs/>
          <w:sz w:val="24"/>
          <w:szCs w:val="24"/>
          <w:lang w:val="en-GB"/>
        </w:rPr>
        <w:t xml:space="preserve">, </w:t>
      </w:r>
      <w:proofErr w:type="spellStart"/>
      <w:r w:rsidRPr="00FE6A1E">
        <w:rPr>
          <w:bCs/>
          <w:sz w:val="24"/>
          <w:szCs w:val="24"/>
          <w:lang w:val="en-GB"/>
        </w:rPr>
        <w:t>operatorii</w:t>
      </w:r>
      <w:proofErr w:type="spellEnd"/>
      <w:r w:rsidRPr="00FE6A1E">
        <w:rPr>
          <w:bCs/>
          <w:sz w:val="24"/>
          <w:szCs w:val="24"/>
          <w:lang w:val="en-GB"/>
        </w:rPr>
        <w:t xml:space="preserve"> economici se pot </w:t>
      </w:r>
      <w:proofErr w:type="spellStart"/>
      <w:r w:rsidRPr="00FE6A1E">
        <w:rPr>
          <w:bCs/>
          <w:sz w:val="24"/>
          <w:szCs w:val="24"/>
          <w:lang w:val="en-GB"/>
        </w:rPr>
        <w:t>adresa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Agenției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Naționale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pentru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Soluționarea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Contestațiilor</w:t>
      </w:r>
      <w:proofErr w:type="spellEnd"/>
      <w:r w:rsidRPr="00FE6A1E">
        <w:rPr>
          <w:bCs/>
          <w:sz w:val="24"/>
          <w:szCs w:val="24"/>
          <w:lang w:val="en-GB"/>
        </w:rPr>
        <w:t xml:space="preserve"> (ANSC), </w:t>
      </w:r>
    </w:p>
    <w:p w14:paraId="05F91D74" w14:textId="77777777" w:rsidR="00F870D2" w:rsidRPr="00FE6A1E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Agenția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Națională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pentru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Soluționarea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Contestațiilor</w:t>
      </w:r>
      <w:proofErr w:type="spellEnd"/>
    </w:p>
    <w:p w14:paraId="40EB9F5E" w14:textId="77777777" w:rsidR="00F870D2" w:rsidRPr="00F870D2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870D2">
        <w:rPr>
          <w:bCs/>
          <w:sz w:val="24"/>
          <w:szCs w:val="24"/>
          <w:lang w:val="en-GB"/>
        </w:rPr>
        <w:t>Adresa</w:t>
      </w:r>
      <w:proofErr w:type="spellEnd"/>
      <w:r w:rsidRPr="00F870D2">
        <w:rPr>
          <w:bCs/>
          <w:sz w:val="24"/>
          <w:szCs w:val="24"/>
          <w:lang w:val="en-GB"/>
        </w:rPr>
        <w:t xml:space="preserve">: </w:t>
      </w:r>
      <w:proofErr w:type="spellStart"/>
      <w:r w:rsidRPr="00F870D2">
        <w:rPr>
          <w:bCs/>
          <w:sz w:val="24"/>
          <w:szCs w:val="24"/>
          <w:lang w:val="en-GB"/>
        </w:rPr>
        <w:t>mun</w:t>
      </w:r>
      <w:proofErr w:type="spellEnd"/>
      <w:r w:rsidRPr="00F870D2">
        <w:rPr>
          <w:bCs/>
          <w:sz w:val="24"/>
          <w:szCs w:val="24"/>
          <w:lang w:val="en-GB"/>
        </w:rPr>
        <w:t xml:space="preserve">. </w:t>
      </w:r>
      <w:proofErr w:type="spellStart"/>
      <w:r w:rsidRPr="00F870D2">
        <w:rPr>
          <w:bCs/>
          <w:sz w:val="24"/>
          <w:szCs w:val="24"/>
          <w:lang w:val="en-GB"/>
        </w:rPr>
        <w:t>Chișinău</w:t>
      </w:r>
      <w:proofErr w:type="spellEnd"/>
      <w:r w:rsidRPr="00F870D2">
        <w:rPr>
          <w:bCs/>
          <w:sz w:val="24"/>
          <w:szCs w:val="24"/>
          <w:lang w:val="en-GB"/>
        </w:rPr>
        <w:t xml:space="preserve">, bd. </w:t>
      </w:r>
      <w:proofErr w:type="spellStart"/>
      <w:r w:rsidRPr="00F870D2">
        <w:rPr>
          <w:bCs/>
          <w:sz w:val="24"/>
          <w:szCs w:val="24"/>
          <w:lang w:val="en-GB"/>
        </w:rPr>
        <w:t>Ștefan</w:t>
      </w:r>
      <w:proofErr w:type="spellEnd"/>
      <w:r w:rsidRPr="00F870D2">
        <w:rPr>
          <w:bCs/>
          <w:sz w:val="24"/>
          <w:szCs w:val="24"/>
          <w:lang w:val="en-GB"/>
        </w:rPr>
        <w:t xml:space="preserve"> </w:t>
      </w:r>
      <w:proofErr w:type="spellStart"/>
      <w:r w:rsidRPr="00F870D2">
        <w:rPr>
          <w:bCs/>
          <w:sz w:val="24"/>
          <w:szCs w:val="24"/>
          <w:lang w:val="en-GB"/>
        </w:rPr>
        <w:t>cel</w:t>
      </w:r>
      <w:proofErr w:type="spellEnd"/>
      <w:r w:rsidRPr="00F870D2">
        <w:rPr>
          <w:bCs/>
          <w:sz w:val="24"/>
          <w:szCs w:val="24"/>
          <w:lang w:val="en-GB"/>
        </w:rPr>
        <w:t xml:space="preserve"> Mare </w:t>
      </w:r>
      <w:proofErr w:type="spellStart"/>
      <w:r w:rsidRPr="00F870D2">
        <w:rPr>
          <w:bCs/>
          <w:sz w:val="24"/>
          <w:szCs w:val="24"/>
          <w:lang w:val="en-GB"/>
        </w:rPr>
        <w:t>și</w:t>
      </w:r>
      <w:proofErr w:type="spellEnd"/>
      <w:r w:rsidRPr="00F870D2">
        <w:rPr>
          <w:bCs/>
          <w:sz w:val="24"/>
          <w:szCs w:val="24"/>
          <w:lang w:val="en-GB"/>
        </w:rPr>
        <w:t xml:space="preserve"> </w:t>
      </w:r>
      <w:proofErr w:type="spellStart"/>
      <w:r w:rsidRPr="00F870D2">
        <w:rPr>
          <w:bCs/>
          <w:sz w:val="24"/>
          <w:szCs w:val="24"/>
          <w:lang w:val="en-GB"/>
        </w:rPr>
        <w:t>Sfânt</w:t>
      </w:r>
      <w:proofErr w:type="spellEnd"/>
      <w:r w:rsidRPr="00F870D2">
        <w:rPr>
          <w:bCs/>
          <w:sz w:val="24"/>
          <w:szCs w:val="24"/>
          <w:lang w:val="en-GB"/>
        </w:rPr>
        <w:t xml:space="preserve"> nr.124 (et.4), MD 2001;</w:t>
      </w:r>
    </w:p>
    <w:p w14:paraId="2A4DA3C7" w14:textId="324734B9" w:rsidR="00F870D2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r w:rsidRPr="00F870D2">
        <w:rPr>
          <w:bCs/>
          <w:sz w:val="24"/>
          <w:szCs w:val="24"/>
          <w:lang w:val="en-GB"/>
        </w:rPr>
        <w:t xml:space="preserve">Tel/Fax/email: 022-820 652, 022 820-651, </w:t>
      </w:r>
      <w:hyperlink r:id="rId12" w:history="1">
        <w:r w:rsidR="00476469" w:rsidRPr="001E55EC">
          <w:rPr>
            <w:rStyle w:val="Hyperlink"/>
            <w:bCs/>
            <w:sz w:val="24"/>
            <w:szCs w:val="24"/>
            <w:lang w:val="en-GB"/>
          </w:rPr>
          <w:t>contestatii@ansc.md</w:t>
        </w:r>
      </w:hyperlink>
    </w:p>
    <w:p w14:paraId="06A0AF32" w14:textId="1EF73D13" w:rsidR="00476469" w:rsidRDefault="00476469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</w:p>
    <w:p w14:paraId="0DEEB30F" w14:textId="1B7AFC47" w:rsidR="00476469" w:rsidRPr="00476469" w:rsidRDefault="00476469" w:rsidP="00476469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en-GB"/>
        </w:rPr>
      </w:pPr>
      <w:r w:rsidRPr="00476469">
        <w:rPr>
          <w:b/>
          <w:sz w:val="24"/>
          <w:szCs w:val="24"/>
          <w:lang w:val="en-GB"/>
        </w:rPr>
        <w:t xml:space="preserve">Alte </w:t>
      </w:r>
      <w:proofErr w:type="spellStart"/>
      <w:r w:rsidRPr="00476469">
        <w:rPr>
          <w:b/>
          <w:sz w:val="24"/>
          <w:szCs w:val="24"/>
          <w:lang w:val="en-GB"/>
        </w:rPr>
        <w:t>informații</w:t>
      </w:r>
      <w:proofErr w:type="spellEnd"/>
      <w:r w:rsidRPr="00476469">
        <w:rPr>
          <w:b/>
          <w:sz w:val="24"/>
          <w:szCs w:val="24"/>
          <w:lang w:val="en-GB"/>
        </w:rPr>
        <w:t xml:space="preserve"> </w:t>
      </w:r>
      <w:proofErr w:type="spellStart"/>
      <w:r w:rsidRPr="00476469">
        <w:rPr>
          <w:b/>
          <w:sz w:val="24"/>
          <w:szCs w:val="24"/>
          <w:lang w:val="en-GB"/>
        </w:rPr>
        <w:t>reelvante</w:t>
      </w:r>
      <w:proofErr w:type="spellEnd"/>
      <w:r w:rsidRPr="00476469">
        <w:rPr>
          <w:b/>
          <w:sz w:val="24"/>
          <w:szCs w:val="24"/>
          <w:lang w:val="en-GB"/>
        </w:rPr>
        <w:t>: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6506"/>
      </w:tblGrid>
      <w:tr w:rsidR="00476469" w:rsidRPr="005C5259" w14:paraId="6148DF1B" w14:textId="77777777" w:rsidTr="00AF11C1">
        <w:trPr>
          <w:trHeight w:val="549"/>
        </w:trPr>
        <w:tc>
          <w:tcPr>
            <w:tcW w:w="3348" w:type="dxa"/>
            <w:shd w:val="clear" w:color="auto" w:fill="auto"/>
          </w:tcPr>
          <w:p w14:paraId="4163E84D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4"/>
                <w:szCs w:val="24"/>
                <w:lang w:val="ro-MD" w:eastAsia="zh-CN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>Reguli privind comunicarea</w:t>
            </w:r>
          </w:p>
        </w:tc>
        <w:tc>
          <w:tcPr>
            <w:tcW w:w="6506" w:type="dxa"/>
            <w:shd w:val="clear" w:color="auto" w:fill="auto"/>
          </w:tcPr>
          <w:p w14:paraId="43A9B9C7" w14:textId="4DFE2D0C" w:rsidR="00476469" w:rsidRPr="00476469" w:rsidRDefault="00476469" w:rsidP="009818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 xml:space="preserve">Toată comunicarea (clarificări/completări/solicitare informații  suplimentare etc) între Autoritatea contractantă și operator va fi efectuată doar prin scrisori oficiale sau adresări la email. </w:t>
            </w:r>
          </w:p>
        </w:tc>
      </w:tr>
      <w:tr w:rsidR="00476469" w:rsidRPr="005C5259" w14:paraId="77EEE600" w14:textId="77777777" w:rsidTr="00DA7C9D">
        <w:trPr>
          <w:trHeight w:val="549"/>
        </w:trPr>
        <w:tc>
          <w:tcPr>
            <w:tcW w:w="3348" w:type="dxa"/>
            <w:shd w:val="clear" w:color="auto" w:fill="auto"/>
          </w:tcPr>
          <w:p w14:paraId="43A40A84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4"/>
                <w:szCs w:val="24"/>
                <w:lang w:val="ro-MD" w:eastAsia="zh-CN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>Reguli generale de respingere a ofertelor (Anexa nr. II )</w:t>
            </w:r>
          </w:p>
        </w:tc>
        <w:tc>
          <w:tcPr>
            <w:tcW w:w="6506" w:type="dxa"/>
            <w:shd w:val="clear" w:color="auto" w:fill="auto"/>
          </w:tcPr>
          <w:p w14:paraId="5BC3A235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neregulamentată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oricare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cazuri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4 din 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II):</w:t>
            </w:r>
          </w:p>
          <w:p w14:paraId="7B32B4D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specificate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6350003B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stabilite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24.3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0F25C1C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respins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motive:</w:t>
            </w:r>
          </w:p>
          <w:p w14:paraId="3686FFA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476469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.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furnizat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false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cerute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condiție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furnizat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740A6AC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ii.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implicat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pregătirea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documentelor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mod care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încalcă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principiul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tratamentului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egal,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care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remediată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altfel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4EAF4E9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d)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grantului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declarat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anormal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scăzută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3666480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</w:p>
          <w:p w14:paraId="0CE5FA3B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innaceptabilă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oricare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cazuri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 5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II):</w:t>
            </w:r>
          </w:p>
          <w:p w14:paraId="6DBD5A0F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ro-MD"/>
              </w:rPr>
              <w:t>a)</w:t>
            </w:r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prețul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depășește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maxim al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grantului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lansării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1434ED3C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îndeplinește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nivelurile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criteriile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2BE7D54E" w14:textId="4D7DCCF8" w:rsidR="00476469" w:rsidRPr="00476469" w:rsidRDefault="00476469" w:rsidP="009818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3.Cererile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care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respinse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.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10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II).</w:t>
            </w:r>
          </w:p>
        </w:tc>
      </w:tr>
      <w:tr w:rsidR="00476469" w:rsidRPr="005C5259" w14:paraId="641B3D5B" w14:textId="77777777" w:rsidTr="009818F9">
        <w:trPr>
          <w:trHeight w:val="557"/>
        </w:trPr>
        <w:tc>
          <w:tcPr>
            <w:tcW w:w="3348" w:type="dxa"/>
            <w:shd w:val="clear" w:color="auto" w:fill="auto"/>
          </w:tcPr>
          <w:p w14:paraId="22FA97F2" w14:textId="77777777" w:rsidR="00476469" w:rsidRPr="00476469" w:rsidRDefault="00476469" w:rsidP="009818F9">
            <w:pPr>
              <w:keepNext/>
              <w:outlineLvl w:val="0"/>
              <w:rPr>
                <w:b/>
                <w:sz w:val="24"/>
                <w:szCs w:val="24"/>
                <w:lang w:val="es-ES_tradnl"/>
              </w:rPr>
            </w:pPr>
            <w:r w:rsidRPr="00476469">
              <w:rPr>
                <w:sz w:val="24"/>
                <w:szCs w:val="24"/>
              </w:rPr>
              <w:lastRenderedPageBreak/>
              <w:t>Termen și modalitate de achitare</w:t>
            </w:r>
          </w:p>
        </w:tc>
        <w:tc>
          <w:tcPr>
            <w:tcW w:w="6506" w:type="dxa"/>
            <w:shd w:val="clear" w:color="auto" w:fill="auto"/>
          </w:tcPr>
          <w:p w14:paraId="02A3E1D4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47646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transfer,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termen de maxim 90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de la data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prezentării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facturii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tranșelor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prevăzute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ROMD00318</w:t>
            </w:r>
          </w:p>
        </w:tc>
      </w:tr>
    </w:tbl>
    <w:p w14:paraId="5D64CE89" w14:textId="77777777" w:rsidR="00700A2F" w:rsidRPr="003E2A00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F543CDA" w14:textId="77777777" w:rsidR="005A244F" w:rsidRPr="003E2A00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DAF644A" w14:textId="59A8CF2C" w:rsidR="00A65391" w:rsidRPr="003E2A00" w:rsidRDefault="00A21E8E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Președintele </w:t>
      </w:r>
      <w:r w:rsidR="001F7BE7">
        <w:rPr>
          <w:b/>
          <w:sz w:val="24"/>
          <w:szCs w:val="24"/>
          <w:lang w:val="ro-MD"/>
        </w:rPr>
        <w:t>grupului de lucru/</w:t>
      </w:r>
      <w:r>
        <w:rPr>
          <w:b/>
          <w:sz w:val="24"/>
          <w:szCs w:val="24"/>
          <w:lang w:val="ro-MD"/>
        </w:rPr>
        <w:t>comisiei</w:t>
      </w:r>
      <w:r w:rsidR="00AA14E6" w:rsidRPr="003E2A00">
        <w:rPr>
          <w:b/>
          <w:sz w:val="24"/>
          <w:szCs w:val="24"/>
          <w:lang w:val="ro-MD"/>
        </w:rPr>
        <w:t xml:space="preserve">:  </w:t>
      </w:r>
      <w:r w:rsidR="00A315D9" w:rsidRPr="003E2A00">
        <w:rPr>
          <w:b/>
          <w:sz w:val="24"/>
          <w:szCs w:val="24"/>
          <w:lang w:val="ro-MD"/>
        </w:rPr>
        <w:tab/>
        <w:t xml:space="preserve">    </w:t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   </w:t>
      </w:r>
      <w:r w:rsidR="00490328" w:rsidRPr="003E2A00">
        <w:rPr>
          <w:b/>
          <w:sz w:val="24"/>
          <w:szCs w:val="24"/>
          <w:lang w:val="ro-MD"/>
        </w:rPr>
        <w:tab/>
      </w:r>
      <w:r w:rsidR="001F7BE7">
        <w:rPr>
          <w:b/>
          <w:sz w:val="24"/>
          <w:szCs w:val="24"/>
          <w:lang w:val="ro-MD"/>
        </w:rPr>
        <w:t xml:space="preserve">Dragoș </w:t>
      </w:r>
      <w:proofErr w:type="spellStart"/>
      <w:r w:rsidR="001F7BE7">
        <w:rPr>
          <w:b/>
          <w:sz w:val="24"/>
          <w:szCs w:val="24"/>
          <w:lang w:val="ro-MD"/>
        </w:rPr>
        <w:t>Pidleac</w:t>
      </w:r>
      <w:proofErr w:type="spellEnd"/>
      <w:r w:rsidR="00A65391" w:rsidRPr="003E2A00">
        <w:rPr>
          <w:b/>
          <w:sz w:val="24"/>
          <w:szCs w:val="24"/>
          <w:lang w:val="ro-MD"/>
        </w:rPr>
        <w:t>_______________</w:t>
      </w:r>
      <w:r w:rsidR="00081285" w:rsidRPr="003E2A00">
        <w:rPr>
          <w:b/>
          <w:sz w:val="24"/>
          <w:szCs w:val="24"/>
          <w:lang w:val="ro-MD"/>
        </w:rPr>
        <w:t xml:space="preserve">              </w:t>
      </w:r>
    </w:p>
    <w:p w14:paraId="2CA756B5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Pr="003E2A00">
        <w:rPr>
          <w:b/>
          <w:sz w:val="24"/>
          <w:szCs w:val="24"/>
          <w:lang w:val="ro-MD"/>
        </w:rPr>
        <w:t xml:space="preserve"> </w:t>
      </w:r>
      <w:r w:rsidR="00081285" w:rsidRPr="003E2A00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AB346" w14:textId="77777777" w:rsidR="005F1466" w:rsidRDefault="005F1466">
      <w:r>
        <w:separator/>
      </w:r>
    </w:p>
  </w:endnote>
  <w:endnote w:type="continuationSeparator" w:id="0">
    <w:p w14:paraId="4A652FA5" w14:textId="77777777" w:rsidR="005F1466" w:rsidRDefault="005F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6D2F" w14:textId="77777777" w:rsidR="00F712C9" w:rsidRDefault="00F712C9" w:rsidP="00CB04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EEA5D" w14:textId="77777777" w:rsidR="005F1466" w:rsidRDefault="005F1466">
      <w:r>
        <w:separator/>
      </w:r>
    </w:p>
  </w:footnote>
  <w:footnote w:type="continuationSeparator" w:id="0">
    <w:p w14:paraId="0357F692" w14:textId="77777777" w:rsidR="005F1466" w:rsidRDefault="005F1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0A7C"/>
    <w:multiLevelType w:val="hybridMultilevel"/>
    <w:tmpl w:val="CEE6FF6E"/>
    <w:lvl w:ilvl="0" w:tplc="0F126E6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02B38"/>
    <w:multiLevelType w:val="hybridMultilevel"/>
    <w:tmpl w:val="89A8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14110"/>
    <w:multiLevelType w:val="hybridMultilevel"/>
    <w:tmpl w:val="BCEA1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2009E2">
      <w:start w:val="4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7BF3"/>
    <w:multiLevelType w:val="hybridMultilevel"/>
    <w:tmpl w:val="B9A210D4"/>
    <w:lvl w:ilvl="0" w:tplc="0F126E68">
      <w:start w:val="1"/>
      <w:numFmt w:val="bullet"/>
      <w:lvlText w:val="­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63B4598"/>
    <w:multiLevelType w:val="hybridMultilevel"/>
    <w:tmpl w:val="9A8A3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D16E0"/>
    <w:multiLevelType w:val="hybridMultilevel"/>
    <w:tmpl w:val="90BE59BE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092570B6"/>
    <w:multiLevelType w:val="hybridMultilevel"/>
    <w:tmpl w:val="73364D64"/>
    <w:lvl w:ilvl="0" w:tplc="92F08F46">
      <w:start w:val="5"/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B6858A6"/>
    <w:multiLevelType w:val="hybridMultilevel"/>
    <w:tmpl w:val="5238B2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865D1E"/>
    <w:multiLevelType w:val="hybridMultilevel"/>
    <w:tmpl w:val="F042A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55437"/>
    <w:multiLevelType w:val="hybridMultilevel"/>
    <w:tmpl w:val="F2960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B224A"/>
    <w:multiLevelType w:val="hybridMultilevel"/>
    <w:tmpl w:val="3F0C056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866493"/>
    <w:multiLevelType w:val="hybridMultilevel"/>
    <w:tmpl w:val="2C58A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96428"/>
    <w:multiLevelType w:val="hybridMultilevel"/>
    <w:tmpl w:val="5A0634F2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62C5BB1"/>
    <w:multiLevelType w:val="hybridMultilevel"/>
    <w:tmpl w:val="2D1619D6"/>
    <w:lvl w:ilvl="0" w:tplc="FFFFFFFF">
      <w:start w:val="1"/>
      <w:numFmt w:val="bullet"/>
      <w:lvlText w:val="-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8C1699C"/>
    <w:multiLevelType w:val="hybridMultilevel"/>
    <w:tmpl w:val="8FA4FB1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44AB2"/>
    <w:multiLevelType w:val="hybridMultilevel"/>
    <w:tmpl w:val="84FC5E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BA46BF"/>
    <w:multiLevelType w:val="hybridMultilevel"/>
    <w:tmpl w:val="A2AADB5C"/>
    <w:lvl w:ilvl="0" w:tplc="FFFFFFFF">
      <w:start w:val="1"/>
      <w:numFmt w:val="bullet"/>
      <w:lvlText w:val="-"/>
      <w:lvlJc w:val="left"/>
      <w:pPr>
        <w:ind w:left="14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7" w15:restartNumberingAfterBreak="0">
    <w:nsid w:val="1CED685D"/>
    <w:multiLevelType w:val="hybridMultilevel"/>
    <w:tmpl w:val="047AFCDC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DCA7968"/>
    <w:multiLevelType w:val="hybridMultilevel"/>
    <w:tmpl w:val="AF34EC8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624260"/>
    <w:multiLevelType w:val="hybridMultilevel"/>
    <w:tmpl w:val="4298505E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7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1F966916"/>
    <w:multiLevelType w:val="multilevel"/>
    <w:tmpl w:val="81E00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21F6251F"/>
    <w:multiLevelType w:val="hybridMultilevel"/>
    <w:tmpl w:val="8FA0793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F0710A"/>
    <w:multiLevelType w:val="hybridMultilevel"/>
    <w:tmpl w:val="B23A0BBC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28935527"/>
    <w:multiLevelType w:val="hybridMultilevel"/>
    <w:tmpl w:val="DCD80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B5167D"/>
    <w:multiLevelType w:val="multilevel"/>
    <w:tmpl w:val="ED9C1B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2B1F109A"/>
    <w:multiLevelType w:val="hybridMultilevel"/>
    <w:tmpl w:val="320E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87873"/>
    <w:multiLevelType w:val="hybridMultilevel"/>
    <w:tmpl w:val="1D70D238"/>
    <w:lvl w:ilvl="0" w:tplc="92F08F46">
      <w:start w:val="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2424E9"/>
    <w:multiLevelType w:val="hybridMultilevel"/>
    <w:tmpl w:val="95A8C81C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2C2F45AD"/>
    <w:multiLevelType w:val="hybridMultilevel"/>
    <w:tmpl w:val="8B18A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CDC2571"/>
    <w:multiLevelType w:val="hybridMultilevel"/>
    <w:tmpl w:val="4BB495F4"/>
    <w:lvl w:ilvl="0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0" w15:restartNumberingAfterBreak="0">
    <w:nsid w:val="2D4E4024"/>
    <w:multiLevelType w:val="hybridMultilevel"/>
    <w:tmpl w:val="4800A7DE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" w15:restartNumberingAfterBreak="0">
    <w:nsid w:val="2EDB470F"/>
    <w:multiLevelType w:val="hybridMultilevel"/>
    <w:tmpl w:val="2EE67C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632F3E"/>
    <w:multiLevelType w:val="hybridMultilevel"/>
    <w:tmpl w:val="4FFCDBD8"/>
    <w:lvl w:ilvl="0" w:tplc="92F08F46">
      <w:start w:val="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CE1B6B"/>
    <w:multiLevelType w:val="hybridMultilevel"/>
    <w:tmpl w:val="F692E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DB2D6F"/>
    <w:multiLevelType w:val="hybridMultilevel"/>
    <w:tmpl w:val="C8A88B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0D1632"/>
    <w:multiLevelType w:val="hybridMultilevel"/>
    <w:tmpl w:val="818A26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1F115F4"/>
    <w:multiLevelType w:val="hybridMultilevel"/>
    <w:tmpl w:val="1E7A85BA"/>
    <w:lvl w:ilvl="0" w:tplc="621C50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294011"/>
    <w:multiLevelType w:val="hybridMultilevel"/>
    <w:tmpl w:val="138C4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115360"/>
    <w:multiLevelType w:val="hybridMultilevel"/>
    <w:tmpl w:val="B0623264"/>
    <w:lvl w:ilvl="0" w:tplc="FFFFFFFF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39DF4E34"/>
    <w:multiLevelType w:val="hybridMultilevel"/>
    <w:tmpl w:val="F13414C0"/>
    <w:lvl w:ilvl="0" w:tplc="FFFFFFFF">
      <w:start w:val="1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097816"/>
    <w:multiLevelType w:val="hybridMultilevel"/>
    <w:tmpl w:val="8DB267CC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3BF85F72"/>
    <w:multiLevelType w:val="hybridMultilevel"/>
    <w:tmpl w:val="A6B27F0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DF1107D"/>
    <w:multiLevelType w:val="hybridMultilevel"/>
    <w:tmpl w:val="CD7A44F8"/>
    <w:lvl w:ilvl="0" w:tplc="FFFFFFFF">
      <w:start w:val="1"/>
      <w:numFmt w:val="bullet"/>
      <w:lvlText w:val="-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AB706506">
      <w:start w:val="1"/>
      <w:numFmt w:val="bullet"/>
      <w:lvlText w:val=""/>
      <w:lvlJc w:val="left"/>
      <w:pPr>
        <w:tabs>
          <w:tab w:val="num" w:pos="927"/>
        </w:tabs>
        <w:ind w:left="850" w:hanging="283"/>
      </w:pPr>
      <w:rPr>
        <w:rFonts w:ascii="Symbol" w:hAnsi="Symbol" w:hint="default"/>
        <w:color w:val="auto"/>
      </w:rPr>
    </w:lvl>
    <w:lvl w:ilvl="2" w:tplc="FFFFFFFF">
      <w:start w:val="1"/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03" w:hanging="283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0D365E"/>
    <w:multiLevelType w:val="hybridMultilevel"/>
    <w:tmpl w:val="7B1A0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CF2A70"/>
    <w:multiLevelType w:val="hybridMultilevel"/>
    <w:tmpl w:val="9782D68A"/>
    <w:lvl w:ilvl="0" w:tplc="FFFFFFFF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42446F97"/>
    <w:multiLevelType w:val="hybridMultilevel"/>
    <w:tmpl w:val="69320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934891"/>
    <w:multiLevelType w:val="hybridMultilevel"/>
    <w:tmpl w:val="65BC514C"/>
    <w:lvl w:ilvl="0" w:tplc="7A56A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8"/>
        <w:szCs w:val="28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81539F"/>
    <w:multiLevelType w:val="hybridMultilevel"/>
    <w:tmpl w:val="527CCB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458E08A9"/>
    <w:multiLevelType w:val="hybridMultilevel"/>
    <w:tmpl w:val="D520ECB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71B15EB"/>
    <w:multiLevelType w:val="hybridMultilevel"/>
    <w:tmpl w:val="0DB64E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795F4E"/>
    <w:multiLevelType w:val="hybridMultilevel"/>
    <w:tmpl w:val="0B32DBB2"/>
    <w:lvl w:ilvl="0" w:tplc="F92CC19C">
      <w:start w:val="4"/>
      <w:numFmt w:val="bullet"/>
      <w:lvlText w:val=""/>
      <w:lvlJc w:val="left"/>
      <w:pPr>
        <w:ind w:left="825" w:hanging="360"/>
      </w:pPr>
      <w:rPr>
        <w:rFonts w:ascii="Wingdings" w:eastAsia="Calibri" w:hAnsi="Wingding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2" w15:restartNumberingAfterBreak="0">
    <w:nsid w:val="4AA56991"/>
    <w:multiLevelType w:val="hybridMultilevel"/>
    <w:tmpl w:val="74264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B1117CD"/>
    <w:multiLevelType w:val="hybridMultilevel"/>
    <w:tmpl w:val="E7926348"/>
    <w:lvl w:ilvl="0" w:tplc="2EFE15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72C6CCE">
      <w:numFmt w:val="none"/>
      <w:lvlText w:val=""/>
      <w:lvlJc w:val="left"/>
      <w:pPr>
        <w:tabs>
          <w:tab w:val="num" w:pos="360"/>
        </w:tabs>
      </w:pPr>
    </w:lvl>
    <w:lvl w:ilvl="2" w:tplc="A670CA5E">
      <w:numFmt w:val="none"/>
      <w:lvlText w:val=""/>
      <w:lvlJc w:val="left"/>
      <w:pPr>
        <w:tabs>
          <w:tab w:val="num" w:pos="360"/>
        </w:tabs>
      </w:pPr>
    </w:lvl>
    <w:lvl w:ilvl="3" w:tplc="20F2676A">
      <w:numFmt w:val="none"/>
      <w:lvlText w:val=""/>
      <w:lvlJc w:val="left"/>
      <w:pPr>
        <w:tabs>
          <w:tab w:val="num" w:pos="360"/>
        </w:tabs>
      </w:pPr>
    </w:lvl>
    <w:lvl w:ilvl="4" w:tplc="E6248FA4">
      <w:numFmt w:val="none"/>
      <w:lvlText w:val=""/>
      <w:lvlJc w:val="left"/>
      <w:pPr>
        <w:tabs>
          <w:tab w:val="num" w:pos="360"/>
        </w:tabs>
      </w:pPr>
    </w:lvl>
    <w:lvl w:ilvl="5" w:tplc="33F81740">
      <w:numFmt w:val="none"/>
      <w:lvlText w:val=""/>
      <w:lvlJc w:val="left"/>
      <w:pPr>
        <w:tabs>
          <w:tab w:val="num" w:pos="360"/>
        </w:tabs>
      </w:pPr>
    </w:lvl>
    <w:lvl w:ilvl="6" w:tplc="4014CA46">
      <w:numFmt w:val="none"/>
      <w:lvlText w:val=""/>
      <w:lvlJc w:val="left"/>
      <w:pPr>
        <w:tabs>
          <w:tab w:val="num" w:pos="360"/>
        </w:tabs>
      </w:pPr>
    </w:lvl>
    <w:lvl w:ilvl="7" w:tplc="90A80798">
      <w:numFmt w:val="none"/>
      <w:lvlText w:val=""/>
      <w:lvlJc w:val="left"/>
      <w:pPr>
        <w:tabs>
          <w:tab w:val="num" w:pos="360"/>
        </w:tabs>
      </w:pPr>
    </w:lvl>
    <w:lvl w:ilvl="8" w:tplc="B0B80CD8">
      <w:numFmt w:val="none"/>
      <w:lvlText w:val=""/>
      <w:lvlJc w:val="left"/>
      <w:pPr>
        <w:tabs>
          <w:tab w:val="num" w:pos="360"/>
        </w:tabs>
      </w:pPr>
    </w:lvl>
  </w:abstractNum>
  <w:abstractNum w:abstractNumId="54" w15:restartNumberingAfterBreak="0">
    <w:nsid w:val="4C7731BE"/>
    <w:multiLevelType w:val="hybridMultilevel"/>
    <w:tmpl w:val="B1AA5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67ABC"/>
    <w:multiLevelType w:val="hybridMultilevel"/>
    <w:tmpl w:val="A95CC1EA"/>
    <w:lvl w:ilvl="0" w:tplc="FFFFFFFF">
      <w:start w:val="1"/>
      <w:numFmt w:val="bullet"/>
      <w:lvlText w:val="-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 w15:restartNumberingAfterBreak="0">
    <w:nsid w:val="56442A0B"/>
    <w:multiLevelType w:val="hybridMultilevel"/>
    <w:tmpl w:val="298E7E8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7D3BEA"/>
    <w:multiLevelType w:val="hybridMultilevel"/>
    <w:tmpl w:val="757CACC6"/>
    <w:lvl w:ilvl="0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8" w15:restartNumberingAfterBreak="0">
    <w:nsid w:val="56CF0851"/>
    <w:multiLevelType w:val="hybridMultilevel"/>
    <w:tmpl w:val="7B6C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E8186A"/>
    <w:multiLevelType w:val="hybridMultilevel"/>
    <w:tmpl w:val="9E30032A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92F08F46">
      <w:start w:val="5"/>
      <w:numFmt w:val="bullet"/>
      <w:lvlText w:val="•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8E21495"/>
    <w:multiLevelType w:val="hybridMultilevel"/>
    <w:tmpl w:val="7E54BC82"/>
    <w:lvl w:ilvl="0" w:tplc="FFFFFFFF">
      <w:start w:val="1"/>
      <w:numFmt w:val="bullet"/>
      <w:lvlText w:val="-"/>
      <w:lvlJc w:val="left"/>
      <w:pPr>
        <w:ind w:left="21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61" w15:restartNumberingAfterBreak="0">
    <w:nsid w:val="5A6351F2"/>
    <w:multiLevelType w:val="hybridMultilevel"/>
    <w:tmpl w:val="026C27B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C1C76C1"/>
    <w:multiLevelType w:val="hybridMultilevel"/>
    <w:tmpl w:val="4142CECC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3" w15:restartNumberingAfterBreak="0">
    <w:nsid w:val="5DE73154"/>
    <w:multiLevelType w:val="hybridMultilevel"/>
    <w:tmpl w:val="58AAD4DA"/>
    <w:lvl w:ilvl="0" w:tplc="FFFFFFFF">
      <w:start w:val="1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4" w15:restartNumberingAfterBreak="0">
    <w:nsid w:val="5E2D34D3"/>
    <w:multiLevelType w:val="hybridMultilevel"/>
    <w:tmpl w:val="9A5AE204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5E5068F8"/>
    <w:multiLevelType w:val="hybridMultilevel"/>
    <w:tmpl w:val="220A362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602D794E"/>
    <w:multiLevelType w:val="hybridMultilevel"/>
    <w:tmpl w:val="FFCC02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22B45CB"/>
    <w:multiLevelType w:val="hybridMultilevel"/>
    <w:tmpl w:val="9A122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4BD6BAE"/>
    <w:multiLevelType w:val="hybridMultilevel"/>
    <w:tmpl w:val="728A8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4E03086"/>
    <w:multiLevelType w:val="hybridMultilevel"/>
    <w:tmpl w:val="85D27086"/>
    <w:lvl w:ilvl="0" w:tplc="FFFFFFFF">
      <w:start w:val="1"/>
      <w:numFmt w:val="bullet"/>
      <w:lvlText w:val="-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5E3072B"/>
    <w:multiLevelType w:val="hybridMultilevel"/>
    <w:tmpl w:val="39B8AFB6"/>
    <w:lvl w:ilvl="0" w:tplc="92F08F46">
      <w:start w:val="5"/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92F08F46">
      <w:start w:val="5"/>
      <w:numFmt w:val="bullet"/>
      <w:lvlText w:val="•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 w15:restartNumberingAfterBreak="0">
    <w:nsid w:val="66F76D30"/>
    <w:multiLevelType w:val="hybridMultilevel"/>
    <w:tmpl w:val="6D363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DC1A61"/>
    <w:multiLevelType w:val="hybridMultilevel"/>
    <w:tmpl w:val="7FAEB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1C0325B"/>
    <w:multiLevelType w:val="hybridMultilevel"/>
    <w:tmpl w:val="2A1A7A30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4" w15:restartNumberingAfterBreak="0">
    <w:nsid w:val="72600ECB"/>
    <w:multiLevelType w:val="hybridMultilevel"/>
    <w:tmpl w:val="028877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6090F72"/>
    <w:multiLevelType w:val="hybridMultilevel"/>
    <w:tmpl w:val="910AB4EA"/>
    <w:lvl w:ilvl="0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76" w15:restartNumberingAfterBreak="0">
    <w:nsid w:val="77874605"/>
    <w:multiLevelType w:val="hybridMultilevel"/>
    <w:tmpl w:val="BF4E927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9157B3E"/>
    <w:multiLevelType w:val="hybridMultilevel"/>
    <w:tmpl w:val="B14AF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9A44C1"/>
    <w:multiLevelType w:val="hybridMultilevel"/>
    <w:tmpl w:val="A9F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B8C6A3A"/>
    <w:multiLevelType w:val="hybridMultilevel"/>
    <w:tmpl w:val="06008E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 w15:restartNumberingAfterBreak="0">
    <w:nsid w:val="7C7C7C66"/>
    <w:multiLevelType w:val="hybridMultilevel"/>
    <w:tmpl w:val="54129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D8765A4"/>
    <w:multiLevelType w:val="hybridMultilevel"/>
    <w:tmpl w:val="42DC63EE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3"/>
  </w:num>
  <w:num w:numId="3">
    <w:abstractNumId w:val="48"/>
  </w:num>
  <w:num w:numId="4">
    <w:abstractNumId w:val="9"/>
  </w:num>
  <w:num w:numId="5">
    <w:abstractNumId w:val="4"/>
  </w:num>
  <w:num w:numId="6">
    <w:abstractNumId w:val="8"/>
  </w:num>
  <w:num w:numId="7">
    <w:abstractNumId w:val="77"/>
  </w:num>
  <w:num w:numId="8">
    <w:abstractNumId w:val="69"/>
  </w:num>
  <w:num w:numId="9">
    <w:abstractNumId w:val="55"/>
  </w:num>
  <w:num w:numId="10">
    <w:abstractNumId w:val="40"/>
  </w:num>
  <w:num w:numId="11">
    <w:abstractNumId w:val="12"/>
  </w:num>
  <w:num w:numId="12">
    <w:abstractNumId w:val="17"/>
  </w:num>
  <w:num w:numId="13">
    <w:abstractNumId w:val="74"/>
  </w:num>
  <w:num w:numId="14">
    <w:abstractNumId w:val="31"/>
  </w:num>
  <w:num w:numId="15">
    <w:abstractNumId w:val="72"/>
  </w:num>
  <w:num w:numId="16">
    <w:abstractNumId w:val="50"/>
  </w:num>
  <w:num w:numId="17">
    <w:abstractNumId w:val="81"/>
  </w:num>
  <w:num w:numId="18">
    <w:abstractNumId w:val="66"/>
  </w:num>
  <w:num w:numId="19">
    <w:abstractNumId w:val="20"/>
  </w:num>
  <w:num w:numId="20">
    <w:abstractNumId w:val="11"/>
  </w:num>
  <w:num w:numId="21">
    <w:abstractNumId w:val="68"/>
  </w:num>
  <w:num w:numId="22">
    <w:abstractNumId w:val="52"/>
  </w:num>
  <w:num w:numId="23">
    <w:abstractNumId w:val="1"/>
  </w:num>
  <w:num w:numId="24">
    <w:abstractNumId w:val="25"/>
  </w:num>
  <w:num w:numId="25">
    <w:abstractNumId w:val="79"/>
  </w:num>
  <w:num w:numId="26">
    <w:abstractNumId w:val="23"/>
  </w:num>
  <w:num w:numId="27">
    <w:abstractNumId w:val="33"/>
  </w:num>
  <w:num w:numId="28">
    <w:abstractNumId w:val="2"/>
  </w:num>
  <w:num w:numId="29">
    <w:abstractNumId w:val="46"/>
  </w:num>
  <w:num w:numId="30">
    <w:abstractNumId w:val="80"/>
  </w:num>
  <w:num w:numId="31">
    <w:abstractNumId w:val="78"/>
  </w:num>
  <w:num w:numId="32">
    <w:abstractNumId w:val="61"/>
  </w:num>
  <w:num w:numId="33">
    <w:abstractNumId w:val="18"/>
  </w:num>
  <w:num w:numId="34">
    <w:abstractNumId w:val="42"/>
  </w:num>
  <w:num w:numId="35">
    <w:abstractNumId w:val="30"/>
  </w:num>
  <w:num w:numId="36">
    <w:abstractNumId w:val="28"/>
  </w:num>
  <w:num w:numId="37">
    <w:abstractNumId w:val="0"/>
  </w:num>
  <w:num w:numId="38">
    <w:abstractNumId w:val="71"/>
  </w:num>
  <w:num w:numId="39">
    <w:abstractNumId w:val="3"/>
  </w:num>
  <w:num w:numId="40">
    <w:abstractNumId w:val="37"/>
  </w:num>
  <w:num w:numId="41">
    <w:abstractNumId w:val="49"/>
  </w:num>
  <w:num w:numId="42">
    <w:abstractNumId w:val="67"/>
  </w:num>
  <w:num w:numId="43">
    <w:abstractNumId w:val="13"/>
  </w:num>
  <w:num w:numId="44">
    <w:abstractNumId w:val="6"/>
  </w:num>
  <w:num w:numId="45">
    <w:abstractNumId w:val="58"/>
  </w:num>
  <w:num w:numId="46">
    <w:abstractNumId w:val="15"/>
  </w:num>
  <w:num w:numId="47">
    <w:abstractNumId w:val="14"/>
  </w:num>
  <w:num w:numId="48">
    <w:abstractNumId w:val="10"/>
  </w:num>
  <w:num w:numId="49">
    <w:abstractNumId w:val="38"/>
  </w:num>
  <w:num w:numId="50">
    <w:abstractNumId w:val="62"/>
  </w:num>
  <w:num w:numId="51">
    <w:abstractNumId w:val="5"/>
  </w:num>
  <w:num w:numId="52">
    <w:abstractNumId w:val="34"/>
  </w:num>
  <w:num w:numId="53">
    <w:abstractNumId w:val="76"/>
  </w:num>
  <w:num w:numId="54">
    <w:abstractNumId w:val="56"/>
  </w:num>
  <w:num w:numId="55">
    <w:abstractNumId w:val="21"/>
  </w:num>
  <w:num w:numId="56">
    <w:abstractNumId w:val="26"/>
  </w:num>
  <w:num w:numId="57">
    <w:abstractNumId w:val="39"/>
  </w:num>
  <w:num w:numId="58">
    <w:abstractNumId w:val="45"/>
  </w:num>
  <w:num w:numId="59">
    <w:abstractNumId w:val="29"/>
  </w:num>
  <w:num w:numId="60">
    <w:abstractNumId w:val="73"/>
  </w:num>
  <w:num w:numId="61">
    <w:abstractNumId w:val="19"/>
  </w:num>
  <w:num w:numId="62">
    <w:abstractNumId w:val="60"/>
  </w:num>
  <w:num w:numId="63">
    <w:abstractNumId w:val="27"/>
  </w:num>
  <w:num w:numId="64">
    <w:abstractNumId w:val="32"/>
  </w:num>
  <w:num w:numId="65">
    <w:abstractNumId w:val="75"/>
  </w:num>
  <w:num w:numId="66">
    <w:abstractNumId w:val="41"/>
  </w:num>
  <w:num w:numId="67">
    <w:abstractNumId w:val="63"/>
  </w:num>
  <w:num w:numId="68">
    <w:abstractNumId w:val="16"/>
  </w:num>
  <w:num w:numId="69">
    <w:abstractNumId w:val="7"/>
  </w:num>
  <w:num w:numId="70">
    <w:abstractNumId w:val="22"/>
  </w:num>
  <w:num w:numId="71">
    <w:abstractNumId w:val="35"/>
  </w:num>
  <w:num w:numId="72">
    <w:abstractNumId w:val="70"/>
  </w:num>
  <w:num w:numId="73">
    <w:abstractNumId w:val="59"/>
  </w:num>
  <w:num w:numId="74">
    <w:abstractNumId w:val="57"/>
  </w:num>
  <w:num w:numId="75">
    <w:abstractNumId w:val="47"/>
  </w:num>
  <w:num w:numId="76">
    <w:abstractNumId w:val="64"/>
  </w:num>
  <w:num w:numId="77">
    <w:abstractNumId w:val="65"/>
  </w:num>
  <w:num w:numId="78">
    <w:abstractNumId w:val="36"/>
  </w:num>
  <w:num w:numId="79">
    <w:abstractNumId w:val="43"/>
  </w:num>
  <w:num w:numId="80">
    <w:abstractNumId w:val="24"/>
  </w:num>
  <w:num w:numId="81">
    <w:abstractNumId w:val="54"/>
  </w:num>
  <w:num w:numId="82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de-DE" w:vendorID="64" w:dllVersion="4096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505"/>
    <w:rsid w:val="00003B11"/>
    <w:rsid w:val="000056FD"/>
    <w:rsid w:val="0000637D"/>
    <w:rsid w:val="00007F3B"/>
    <w:rsid w:val="00012687"/>
    <w:rsid w:val="00020889"/>
    <w:rsid w:val="00021755"/>
    <w:rsid w:val="00022A5E"/>
    <w:rsid w:val="00023A69"/>
    <w:rsid w:val="0002698D"/>
    <w:rsid w:val="0002742C"/>
    <w:rsid w:val="000418CE"/>
    <w:rsid w:val="000437E0"/>
    <w:rsid w:val="00044A11"/>
    <w:rsid w:val="000465FB"/>
    <w:rsid w:val="0005619D"/>
    <w:rsid w:val="00057FC2"/>
    <w:rsid w:val="0006033F"/>
    <w:rsid w:val="00060B78"/>
    <w:rsid w:val="00060E51"/>
    <w:rsid w:val="000631C6"/>
    <w:rsid w:val="0006460A"/>
    <w:rsid w:val="0006717C"/>
    <w:rsid w:val="000719A9"/>
    <w:rsid w:val="00071AFC"/>
    <w:rsid w:val="00073A25"/>
    <w:rsid w:val="00074C44"/>
    <w:rsid w:val="00074E6B"/>
    <w:rsid w:val="00076676"/>
    <w:rsid w:val="00080C0B"/>
    <w:rsid w:val="00081285"/>
    <w:rsid w:val="00082348"/>
    <w:rsid w:val="00085265"/>
    <w:rsid w:val="00085839"/>
    <w:rsid w:val="00086B34"/>
    <w:rsid w:val="00086EA0"/>
    <w:rsid w:val="00090115"/>
    <w:rsid w:val="00090563"/>
    <w:rsid w:val="0009057B"/>
    <w:rsid w:val="000918F5"/>
    <w:rsid w:val="000920D2"/>
    <w:rsid w:val="00096C04"/>
    <w:rsid w:val="000A77FD"/>
    <w:rsid w:val="000B2D7E"/>
    <w:rsid w:val="000B4282"/>
    <w:rsid w:val="000C40D2"/>
    <w:rsid w:val="000C5FE9"/>
    <w:rsid w:val="000C7E0E"/>
    <w:rsid w:val="000D053E"/>
    <w:rsid w:val="000D2B3F"/>
    <w:rsid w:val="000D2CC0"/>
    <w:rsid w:val="000D4C1F"/>
    <w:rsid w:val="000D5190"/>
    <w:rsid w:val="000D5A59"/>
    <w:rsid w:val="000D60E4"/>
    <w:rsid w:val="000D68AF"/>
    <w:rsid w:val="000E33B2"/>
    <w:rsid w:val="000E3553"/>
    <w:rsid w:val="000E407A"/>
    <w:rsid w:val="000F2B25"/>
    <w:rsid w:val="000F3F7E"/>
    <w:rsid w:val="000F4F36"/>
    <w:rsid w:val="000F72FF"/>
    <w:rsid w:val="001056CB"/>
    <w:rsid w:val="001224DA"/>
    <w:rsid w:val="00123FE0"/>
    <w:rsid w:val="00125226"/>
    <w:rsid w:val="00125CBC"/>
    <w:rsid w:val="00126330"/>
    <w:rsid w:val="00131BAF"/>
    <w:rsid w:val="00133BBE"/>
    <w:rsid w:val="00140536"/>
    <w:rsid w:val="00143346"/>
    <w:rsid w:val="001434CB"/>
    <w:rsid w:val="001438B0"/>
    <w:rsid w:val="0014706C"/>
    <w:rsid w:val="00150396"/>
    <w:rsid w:val="00152103"/>
    <w:rsid w:val="00152CFB"/>
    <w:rsid w:val="001541BB"/>
    <w:rsid w:val="00155784"/>
    <w:rsid w:val="00155ACA"/>
    <w:rsid w:val="0016259F"/>
    <w:rsid w:val="001634E8"/>
    <w:rsid w:val="001644DC"/>
    <w:rsid w:val="001649CE"/>
    <w:rsid w:val="00164C29"/>
    <w:rsid w:val="0017047A"/>
    <w:rsid w:val="00171583"/>
    <w:rsid w:val="0017171C"/>
    <w:rsid w:val="001756D1"/>
    <w:rsid w:val="00180A18"/>
    <w:rsid w:val="00180FFC"/>
    <w:rsid w:val="00181250"/>
    <w:rsid w:val="00181C62"/>
    <w:rsid w:val="00184EAA"/>
    <w:rsid w:val="0018550A"/>
    <w:rsid w:val="00187CBB"/>
    <w:rsid w:val="00193032"/>
    <w:rsid w:val="00193507"/>
    <w:rsid w:val="00195A29"/>
    <w:rsid w:val="001974BF"/>
    <w:rsid w:val="001A1356"/>
    <w:rsid w:val="001A1B51"/>
    <w:rsid w:val="001A49B1"/>
    <w:rsid w:val="001B2518"/>
    <w:rsid w:val="001C7265"/>
    <w:rsid w:val="001D0397"/>
    <w:rsid w:val="001D2283"/>
    <w:rsid w:val="001D48E7"/>
    <w:rsid w:val="001D5114"/>
    <w:rsid w:val="001D5552"/>
    <w:rsid w:val="001D5AB3"/>
    <w:rsid w:val="001D6C49"/>
    <w:rsid w:val="001E23BB"/>
    <w:rsid w:val="001E6957"/>
    <w:rsid w:val="001E6B59"/>
    <w:rsid w:val="001E704C"/>
    <w:rsid w:val="001E7253"/>
    <w:rsid w:val="001E7A89"/>
    <w:rsid w:val="001E7C44"/>
    <w:rsid w:val="001F0B21"/>
    <w:rsid w:val="001F1063"/>
    <w:rsid w:val="001F2142"/>
    <w:rsid w:val="001F244D"/>
    <w:rsid w:val="001F272D"/>
    <w:rsid w:val="001F7BE7"/>
    <w:rsid w:val="00207B3C"/>
    <w:rsid w:val="00213651"/>
    <w:rsid w:val="0022009A"/>
    <w:rsid w:val="0022146D"/>
    <w:rsid w:val="00221712"/>
    <w:rsid w:val="002223A2"/>
    <w:rsid w:val="002232C0"/>
    <w:rsid w:val="00224449"/>
    <w:rsid w:val="00224A35"/>
    <w:rsid w:val="00224F5F"/>
    <w:rsid w:val="00225589"/>
    <w:rsid w:val="0022632C"/>
    <w:rsid w:val="00227BDF"/>
    <w:rsid w:val="002309AE"/>
    <w:rsid w:val="00230A60"/>
    <w:rsid w:val="00234B37"/>
    <w:rsid w:val="00235FC5"/>
    <w:rsid w:val="002401BF"/>
    <w:rsid w:val="00240B32"/>
    <w:rsid w:val="002414E1"/>
    <w:rsid w:val="002456F9"/>
    <w:rsid w:val="00247631"/>
    <w:rsid w:val="002502B9"/>
    <w:rsid w:val="00250DFE"/>
    <w:rsid w:val="0025395E"/>
    <w:rsid w:val="00254170"/>
    <w:rsid w:val="002546EC"/>
    <w:rsid w:val="00256934"/>
    <w:rsid w:val="00257F2E"/>
    <w:rsid w:val="0026098E"/>
    <w:rsid w:val="00263888"/>
    <w:rsid w:val="00264CE2"/>
    <w:rsid w:val="00265053"/>
    <w:rsid w:val="00265AAE"/>
    <w:rsid w:val="002660D1"/>
    <w:rsid w:val="0026628F"/>
    <w:rsid w:val="00271D75"/>
    <w:rsid w:val="00272895"/>
    <w:rsid w:val="00272DBD"/>
    <w:rsid w:val="0027455F"/>
    <w:rsid w:val="002752D2"/>
    <w:rsid w:val="00277930"/>
    <w:rsid w:val="0028235B"/>
    <w:rsid w:val="002832AB"/>
    <w:rsid w:val="00285612"/>
    <w:rsid w:val="002878B1"/>
    <w:rsid w:val="002917CE"/>
    <w:rsid w:val="00294C4C"/>
    <w:rsid w:val="0029571E"/>
    <w:rsid w:val="00296754"/>
    <w:rsid w:val="00296805"/>
    <w:rsid w:val="00297F99"/>
    <w:rsid w:val="002A074C"/>
    <w:rsid w:val="002A423B"/>
    <w:rsid w:val="002A67C6"/>
    <w:rsid w:val="002B423E"/>
    <w:rsid w:val="002B6AF2"/>
    <w:rsid w:val="002B71EC"/>
    <w:rsid w:val="002B78B1"/>
    <w:rsid w:val="002C4DF3"/>
    <w:rsid w:val="002D0970"/>
    <w:rsid w:val="002D263D"/>
    <w:rsid w:val="002D4C3D"/>
    <w:rsid w:val="002D55A6"/>
    <w:rsid w:val="002D66C0"/>
    <w:rsid w:val="002D7A3C"/>
    <w:rsid w:val="002E0721"/>
    <w:rsid w:val="002E20FA"/>
    <w:rsid w:val="002E2C42"/>
    <w:rsid w:val="002E366B"/>
    <w:rsid w:val="002E36AD"/>
    <w:rsid w:val="002E5AC9"/>
    <w:rsid w:val="002E606A"/>
    <w:rsid w:val="002F0002"/>
    <w:rsid w:val="002F00AC"/>
    <w:rsid w:val="002F0DD9"/>
    <w:rsid w:val="002F146C"/>
    <w:rsid w:val="002F39D7"/>
    <w:rsid w:val="002F3A70"/>
    <w:rsid w:val="002F4871"/>
    <w:rsid w:val="002F6567"/>
    <w:rsid w:val="00302663"/>
    <w:rsid w:val="00302793"/>
    <w:rsid w:val="0030480C"/>
    <w:rsid w:val="00307E42"/>
    <w:rsid w:val="00311365"/>
    <w:rsid w:val="003129DD"/>
    <w:rsid w:val="00315A15"/>
    <w:rsid w:val="00321C89"/>
    <w:rsid w:val="003224E5"/>
    <w:rsid w:val="0032692E"/>
    <w:rsid w:val="00340B3D"/>
    <w:rsid w:val="00340BA2"/>
    <w:rsid w:val="00341EA9"/>
    <w:rsid w:val="00344247"/>
    <w:rsid w:val="00345025"/>
    <w:rsid w:val="003452BC"/>
    <w:rsid w:val="0034551F"/>
    <w:rsid w:val="003530D5"/>
    <w:rsid w:val="00353A69"/>
    <w:rsid w:val="0035514B"/>
    <w:rsid w:val="003556E2"/>
    <w:rsid w:val="003614E4"/>
    <w:rsid w:val="00361952"/>
    <w:rsid w:val="00363E12"/>
    <w:rsid w:val="003647B8"/>
    <w:rsid w:val="00365A3D"/>
    <w:rsid w:val="003701BC"/>
    <w:rsid w:val="00372991"/>
    <w:rsid w:val="003751B9"/>
    <w:rsid w:val="003767CE"/>
    <w:rsid w:val="00377498"/>
    <w:rsid w:val="00380063"/>
    <w:rsid w:val="0038066B"/>
    <w:rsid w:val="0038318C"/>
    <w:rsid w:val="0038341B"/>
    <w:rsid w:val="0038457C"/>
    <w:rsid w:val="00384CD3"/>
    <w:rsid w:val="00384F54"/>
    <w:rsid w:val="00385346"/>
    <w:rsid w:val="00393A48"/>
    <w:rsid w:val="0039472D"/>
    <w:rsid w:val="00396EAC"/>
    <w:rsid w:val="003A1786"/>
    <w:rsid w:val="003B3F9F"/>
    <w:rsid w:val="003B51B4"/>
    <w:rsid w:val="003B6AB6"/>
    <w:rsid w:val="003C0750"/>
    <w:rsid w:val="003C1743"/>
    <w:rsid w:val="003C253C"/>
    <w:rsid w:val="003C4141"/>
    <w:rsid w:val="003C5989"/>
    <w:rsid w:val="003C7027"/>
    <w:rsid w:val="003D147E"/>
    <w:rsid w:val="003E1E4B"/>
    <w:rsid w:val="003E2A00"/>
    <w:rsid w:val="003E2D9F"/>
    <w:rsid w:val="003E33AA"/>
    <w:rsid w:val="003E55C3"/>
    <w:rsid w:val="003F056D"/>
    <w:rsid w:val="003F0850"/>
    <w:rsid w:val="003F340B"/>
    <w:rsid w:val="003F52BE"/>
    <w:rsid w:val="00400E39"/>
    <w:rsid w:val="00401245"/>
    <w:rsid w:val="00402FB3"/>
    <w:rsid w:val="00403FE6"/>
    <w:rsid w:val="004065C6"/>
    <w:rsid w:val="00407641"/>
    <w:rsid w:val="0041000F"/>
    <w:rsid w:val="00410BD6"/>
    <w:rsid w:val="00413DDD"/>
    <w:rsid w:val="004160AE"/>
    <w:rsid w:val="00422432"/>
    <w:rsid w:val="004225A2"/>
    <w:rsid w:val="0042484E"/>
    <w:rsid w:val="00426381"/>
    <w:rsid w:val="004269E0"/>
    <w:rsid w:val="00426E9A"/>
    <w:rsid w:val="00430F94"/>
    <w:rsid w:val="00432C08"/>
    <w:rsid w:val="0043412F"/>
    <w:rsid w:val="004407A6"/>
    <w:rsid w:val="00441231"/>
    <w:rsid w:val="00443919"/>
    <w:rsid w:val="00444B84"/>
    <w:rsid w:val="00445464"/>
    <w:rsid w:val="00446AF2"/>
    <w:rsid w:val="00452455"/>
    <w:rsid w:val="0045517F"/>
    <w:rsid w:val="00463BCB"/>
    <w:rsid w:val="004643AA"/>
    <w:rsid w:val="00465059"/>
    <w:rsid w:val="004656F1"/>
    <w:rsid w:val="00471CA1"/>
    <w:rsid w:val="00473464"/>
    <w:rsid w:val="004752C2"/>
    <w:rsid w:val="0047570A"/>
    <w:rsid w:val="00476469"/>
    <w:rsid w:val="00477F03"/>
    <w:rsid w:val="00481F1D"/>
    <w:rsid w:val="00485B6C"/>
    <w:rsid w:val="00490328"/>
    <w:rsid w:val="00491A8C"/>
    <w:rsid w:val="004954A1"/>
    <w:rsid w:val="00495C4D"/>
    <w:rsid w:val="004977E8"/>
    <w:rsid w:val="004A13EC"/>
    <w:rsid w:val="004A2477"/>
    <w:rsid w:val="004A5038"/>
    <w:rsid w:val="004A5300"/>
    <w:rsid w:val="004B3973"/>
    <w:rsid w:val="004C1BF4"/>
    <w:rsid w:val="004C5BB0"/>
    <w:rsid w:val="004C6569"/>
    <w:rsid w:val="004C74DC"/>
    <w:rsid w:val="004D0F31"/>
    <w:rsid w:val="004D6B3D"/>
    <w:rsid w:val="004D71FC"/>
    <w:rsid w:val="004D7E2C"/>
    <w:rsid w:val="004E5F96"/>
    <w:rsid w:val="004F0F8A"/>
    <w:rsid w:val="004F16D9"/>
    <w:rsid w:val="004F19DD"/>
    <w:rsid w:val="004F3446"/>
    <w:rsid w:val="004F3697"/>
    <w:rsid w:val="004F3A79"/>
    <w:rsid w:val="004F54D6"/>
    <w:rsid w:val="004F5E65"/>
    <w:rsid w:val="004F6142"/>
    <w:rsid w:val="00501AF7"/>
    <w:rsid w:val="00506D5A"/>
    <w:rsid w:val="005140ED"/>
    <w:rsid w:val="005160EE"/>
    <w:rsid w:val="005167E8"/>
    <w:rsid w:val="00522B9A"/>
    <w:rsid w:val="0052398F"/>
    <w:rsid w:val="00524330"/>
    <w:rsid w:val="00527D68"/>
    <w:rsid w:val="00531815"/>
    <w:rsid w:val="00532EAA"/>
    <w:rsid w:val="00534965"/>
    <w:rsid w:val="00536367"/>
    <w:rsid w:val="005364A0"/>
    <w:rsid w:val="005371FF"/>
    <w:rsid w:val="00537DD3"/>
    <w:rsid w:val="005421FA"/>
    <w:rsid w:val="00543F91"/>
    <w:rsid w:val="0054639F"/>
    <w:rsid w:val="0054689F"/>
    <w:rsid w:val="005478D1"/>
    <w:rsid w:val="005518F6"/>
    <w:rsid w:val="00555B7F"/>
    <w:rsid w:val="005560D1"/>
    <w:rsid w:val="005564E2"/>
    <w:rsid w:val="00556588"/>
    <w:rsid w:val="00561690"/>
    <w:rsid w:val="00563AE5"/>
    <w:rsid w:val="0056456B"/>
    <w:rsid w:val="0056470F"/>
    <w:rsid w:val="00564733"/>
    <w:rsid w:val="00571B62"/>
    <w:rsid w:val="00572619"/>
    <w:rsid w:val="0057344C"/>
    <w:rsid w:val="00573738"/>
    <w:rsid w:val="00574E89"/>
    <w:rsid w:val="00575317"/>
    <w:rsid w:val="00575D0A"/>
    <w:rsid w:val="00576A1B"/>
    <w:rsid w:val="00580859"/>
    <w:rsid w:val="00583814"/>
    <w:rsid w:val="005839DF"/>
    <w:rsid w:val="00584796"/>
    <w:rsid w:val="00585530"/>
    <w:rsid w:val="00585FB0"/>
    <w:rsid w:val="00587980"/>
    <w:rsid w:val="00590558"/>
    <w:rsid w:val="00592E94"/>
    <w:rsid w:val="00594B33"/>
    <w:rsid w:val="00596A4C"/>
    <w:rsid w:val="005A1478"/>
    <w:rsid w:val="005A244F"/>
    <w:rsid w:val="005A2CFC"/>
    <w:rsid w:val="005A30B6"/>
    <w:rsid w:val="005A3BB5"/>
    <w:rsid w:val="005A57F1"/>
    <w:rsid w:val="005B0108"/>
    <w:rsid w:val="005B028D"/>
    <w:rsid w:val="005B0B69"/>
    <w:rsid w:val="005B1618"/>
    <w:rsid w:val="005B2168"/>
    <w:rsid w:val="005B24F2"/>
    <w:rsid w:val="005B2B40"/>
    <w:rsid w:val="005B7F71"/>
    <w:rsid w:val="005C1973"/>
    <w:rsid w:val="005D182E"/>
    <w:rsid w:val="005D291D"/>
    <w:rsid w:val="005D2F0B"/>
    <w:rsid w:val="005D3F9B"/>
    <w:rsid w:val="005D4381"/>
    <w:rsid w:val="005D5830"/>
    <w:rsid w:val="005D5AB0"/>
    <w:rsid w:val="005D6BD1"/>
    <w:rsid w:val="005D72BF"/>
    <w:rsid w:val="005E2215"/>
    <w:rsid w:val="005F1466"/>
    <w:rsid w:val="005F61AE"/>
    <w:rsid w:val="00600BBC"/>
    <w:rsid w:val="00600DCA"/>
    <w:rsid w:val="00601072"/>
    <w:rsid w:val="00602AC3"/>
    <w:rsid w:val="00604090"/>
    <w:rsid w:val="006041EF"/>
    <w:rsid w:val="00604A94"/>
    <w:rsid w:val="00610EA1"/>
    <w:rsid w:val="00615FC1"/>
    <w:rsid w:val="006173AB"/>
    <w:rsid w:val="006201A7"/>
    <w:rsid w:val="0062221E"/>
    <w:rsid w:val="00623CD9"/>
    <w:rsid w:val="0062523F"/>
    <w:rsid w:val="00633C04"/>
    <w:rsid w:val="006353B0"/>
    <w:rsid w:val="0063600F"/>
    <w:rsid w:val="00641B7C"/>
    <w:rsid w:val="006420A1"/>
    <w:rsid w:val="00642489"/>
    <w:rsid w:val="00642EBA"/>
    <w:rsid w:val="006466C0"/>
    <w:rsid w:val="00647517"/>
    <w:rsid w:val="00647B82"/>
    <w:rsid w:val="00654065"/>
    <w:rsid w:val="00655472"/>
    <w:rsid w:val="00656D6C"/>
    <w:rsid w:val="00661DBE"/>
    <w:rsid w:val="00662C7D"/>
    <w:rsid w:val="00663E77"/>
    <w:rsid w:val="006649C0"/>
    <w:rsid w:val="006654DE"/>
    <w:rsid w:val="00666581"/>
    <w:rsid w:val="006677B3"/>
    <w:rsid w:val="006717BD"/>
    <w:rsid w:val="00671E34"/>
    <w:rsid w:val="0067309C"/>
    <w:rsid w:val="0067330D"/>
    <w:rsid w:val="0067398D"/>
    <w:rsid w:val="006768B2"/>
    <w:rsid w:val="00685E29"/>
    <w:rsid w:val="00686BFE"/>
    <w:rsid w:val="0069001F"/>
    <w:rsid w:val="00690693"/>
    <w:rsid w:val="00690AE0"/>
    <w:rsid w:val="006935F9"/>
    <w:rsid w:val="00693689"/>
    <w:rsid w:val="00695BA2"/>
    <w:rsid w:val="00696BC3"/>
    <w:rsid w:val="00697D1D"/>
    <w:rsid w:val="006A1FCF"/>
    <w:rsid w:val="006A35F7"/>
    <w:rsid w:val="006A47A4"/>
    <w:rsid w:val="006A6405"/>
    <w:rsid w:val="006A67AC"/>
    <w:rsid w:val="006A6D43"/>
    <w:rsid w:val="006A79AD"/>
    <w:rsid w:val="006B0A2D"/>
    <w:rsid w:val="006B1C5A"/>
    <w:rsid w:val="006B3DC6"/>
    <w:rsid w:val="006B4C35"/>
    <w:rsid w:val="006B6982"/>
    <w:rsid w:val="006B77BE"/>
    <w:rsid w:val="006C11CA"/>
    <w:rsid w:val="006C2DD1"/>
    <w:rsid w:val="006C38BE"/>
    <w:rsid w:val="006D0F04"/>
    <w:rsid w:val="006D5430"/>
    <w:rsid w:val="006D6ABC"/>
    <w:rsid w:val="006E0839"/>
    <w:rsid w:val="006E3EA9"/>
    <w:rsid w:val="006E4545"/>
    <w:rsid w:val="006E5369"/>
    <w:rsid w:val="006F0F92"/>
    <w:rsid w:val="006F54FA"/>
    <w:rsid w:val="00700762"/>
    <w:rsid w:val="00700A2F"/>
    <w:rsid w:val="007029E7"/>
    <w:rsid w:val="00703938"/>
    <w:rsid w:val="007051FF"/>
    <w:rsid w:val="0070522F"/>
    <w:rsid w:val="00705D1B"/>
    <w:rsid w:val="0070746C"/>
    <w:rsid w:val="007108A5"/>
    <w:rsid w:val="007137D8"/>
    <w:rsid w:val="007201DC"/>
    <w:rsid w:val="00721BBE"/>
    <w:rsid w:val="007232C0"/>
    <w:rsid w:val="0072330A"/>
    <w:rsid w:val="00724FD7"/>
    <w:rsid w:val="007272D2"/>
    <w:rsid w:val="00727772"/>
    <w:rsid w:val="007305DD"/>
    <w:rsid w:val="007336BF"/>
    <w:rsid w:val="00736D56"/>
    <w:rsid w:val="00740208"/>
    <w:rsid w:val="00740CC1"/>
    <w:rsid w:val="00740FBA"/>
    <w:rsid w:val="007416B6"/>
    <w:rsid w:val="007429FE"/>
    <w:rsid w:val="00743D6E"/>
    <w:rsid w:val="0074622B"/>
    <w:rsid w:val="00752530"/>
    <w:rsid w:val="00753786"/>
    <w:rsid w:val="0075385E"/>
    <w:rsid w:val="00755057"/>
    <w:rsid w:val="007601B8"/>
    <w:rsid w:val="00762457"/>
    <w:rsid w:val="007660C0"/>
    <w:rsid w:val="0077167C"/>
    <w:rsid w:val="007724C0"/>
    <w:rsid w:val="00773A49"/>
    <w:rsid w:val="007757A1"/>
    <w:rsid w:val="0078019E"/>
    <w:rsid w:val="00781F09"/>
    <w:rsid w:val="00782CA5"/>
    <w:rsid w:val="00784C1D"/>
    <w:rsid w:val="00784D9C"/>
    <w:rsid w:val="0078585A"/>
    <w:rsid w:val="00790DBD"/>
    <w:rsid w:val="00791440"/>
    <w:rsid w:val="00792E9D"/>
    <w:rsid w:val="00794E2A"/>
    <w:rsid w:val="00796324"/>
    <w:rsid w:val="007A0129"/>
    <w:rsid w:val="007A4B19"/>
    <w:rsid w:val="007A4FB6"/>
    <w:rsid w:val="007A5AE0"/>
    <w:rsid w:val="007A7C7B"/>
    <w:rsid w:val="007B057A"/>
    <w:rsid w:val="007B0A62"/>
    <w:rsid w:val="007B131C"/>
    <w:rsid w:val="007B1C2B"/>
    <w:rsid w:val="007B2A58"/>
    <w:rsid w:val="007B5428"/>
    <w:rsid w:val="007B54ED"/>
    <w:rsid w:val="007B583D"/>
    <w:rsid w:val="007B6100"/>
    <w:rsid w:val="007C0114"/>
    <w:rsid w:val="007C1849"/>
    <w:rsid w:val="007C3A7A"/>
    <w:rsid w:val="007C4AB7"/>
    <w:rsid w:val="007C6A18"/>
    <w:rsid w:val="007D3CE3"/>
    <w:rsid w:val="007D49E3"/>
    <w:rsid w:val="007E003E"/>
    <w:rsid w:val="007E0856"/>
    <w:rsid w:val="007E3EE4"/>
    <w:rsid w:val="007E5CD0"/>
    <w:rsid w:val="007E5FE8"/>
    <w:rsid w:val="007E68DF"/>
    <w:rsid w:val="007E72A6"/>
    <w:rsid w:val="007E751F"/>
    <w:rsid w:val="007F1077"/>
    <w:rsid w:val="007F1613"/>
    <w:rsid w:val="007F17DD"/>
    <w:rsid w:val="007F448B"/>
    <w:rsid w:val="00801517"/>
    <w:rsid w:val="00806E9E"/>
    <w:rsid w:val="008073BD"/>
    <w:rsid w:val="00807593"/>
    <w:rsid w:val="008138F3"/>
    <w:rsid w:val="0081578F"/>
    <w:rsid w:val="00816902"/>
    <w:rsid w:val="00817002"/>
    <w:rsid w:val="0082166C"/>
    <w:rsid w:val="008227A2"/>
    <w:rsid w:val="00823B7E"/>
    <w:rsid w:val="0082501C"/>
    <w:rsid w:val="00825F40"/>
    <w:rsid w:val="00826225"/>
    <w:rsid w:val="008263C8"/>
    <w:rsid w:val="00826AA2"/>
    <w:rsid w:val="008314B8"/>
    <w:rsid w:val="00833F5E"/>
    <w:rsid w:val="00834EBE"/>
    <w:rsid w:val="00835A95"/>
    <w:rsid w:val="00841307"/>
    <w:rsid w:val="0084131A"/>
    <w:rsid w:val="008415B4"/>
    <w:rsid w:val="008458BE"/>
    <w:rsid w:val="00845D0B"/>
    <w:rsid w:val="008462FC"/>
    <w:rsid w:val="00847672"/>
    <w:rsid w:val="0084776F"/>
    <w:rsid w:val="0085061C"/>
    <w:rsid w:val="00851F3D"/>
    <w:rsid w:val="00855DDF"/>
    <w:rsid w:val="00857018"/>
    <w:rsid w:val="0085707C"/>
    <w:rsid w:val="00860162"/>
    <w:rsid w:val="00870DD0"/>
    <w:rsid w:val="00871E1F"/>
    <w:rsid w:val="00875334"/>
    <w:rsid w:val="00880C46"/>
    <w:rsid w:val="0088138A"/>
    <w:rsid w:val="0088209D"/>
    <w:rsid w:val="00884475"/>
    <w:rsid w:val="0088598B"/>
    <w:rsid w:val="00887281"/>
    <w:rsid w:val="008876C3"/>
    <w:rsid w:val="00892BD2"/>
    <w:rsid w:val="00893DDB"/>
    <w:rsid w:val="00895E7F"/>
    <w:rsid w:val="008A04C0"/>
    <w:rsid w:val="008A1C2F"/>
    <w:rsid w:val="008A2295"/>
    <w:rsid w:val="008A3C36"/>
    <w:rsid w:val="008A4290"/>
    <w:rsid w:val="008C4267"/>
    <w:rsid w:val="008C5FFC"/>
    <w:rsid w:val="008D1257"/>
    <w:rsid w:val="008D77DF"/>
    <w:rsid w:val="008E46CC"/>
    <w:rsid w:val="008E668B"/>
    <w:rsid w:val="008F36B3"/>
    <w:rsid w:val="008F69B1"/>
    <w:rsid w:val="009000D6"/>
    <w:rsid w:val="0090083E"/>
    <w:rsid w:val="00900AF4"/>
    <w:rsid w:val="009020B8"/>
    <w:rsid w:val="009035DD"/>
    <w:rsid w:val="00905119"/>
    <w:rsid w:val="009057E6"/>
    <w:rsid w:val="00906910"/>
    <w:rsid w:val="00910A3E"/>
    <w:rsid w:val="00910EA4"/>
    <w:rsid w:val="00912729"/>
    <w:rsid w:val="00914E22"/>
    <w:rsid w:val="009160A9"/>
    <w:rsid w:val="00916E1D"/>
    <w:rsid w:val="00916FD9"/>
    <w:rsid w:val="00917029"/>
    <w:rsid w:val="009201FF"/>
    <w:rsid w:val="00926024"/>
    <w:rsid w:val="0092631B"/>
    <w:rsid w:val="009321C0"/>
    <w:rsid w:val="00934C05"/>
    <w:rsid w:val="009361D9"/>
    <w:rsid w:val="00936455"/>
    <w:rsid w:val="00936564"/>
    <w:rsid w:val="0094440C"/>
    <w:rsid w:val="009455B6"/>
    <w:rsid w:val="00945B02"/>
    <w:rsid w:val="009479B5"/>
    <w:rsid w:val="0095097C"/>
    <w:rsid w:val="00961205"/>
    <w:rsid w:val="00961EBE"/>
    <w:rsid w:val="00962209"/>
    <w:rsid w:val="009650CA"/>
    <w:rsid w:val="0096527B"/>
    <w:rsid w:val="009655A6"/>
    <w:rsid w:val="00965F4D"/>
    <w:rsid w:val="009671F1"/>
    <w:rsid w:val="00970911"/>
    <w:rsid w:val="009739B5"/>
    <w:rsid w:val="00984962"/>
    <w:rsid w:val="00985E15"/>
    <w:rsid w:val="009876D1"/>
    <w:rsid w:val="009914B2"/>
    <w:rsid w:val="0099584C"/>
    <w:rsid w:val="009A1617"/>
    <w:rsid w:val="009A4013"/>
    <w:rsid w:val="009A569F"/>
    <w:rsid w:val="009B4478"/>
    <w:rsid w:val="009B7681"/>
    <w:rsid w:val="009B7E0C"/>
    <w:rsid w:val="009C152C"/>
    <w:rsid w:val="009C196D"/>
    <w:rsid w:val="009C31A2"/>
    <w:rsid w:val="009D089E"/>
    <w:rsid w:val="009D214F"/>
    <w:rsid w:val="009D4DC1"/>
    <w:rsid w:val="009D5F69"/>
    <w:rsid w:val="009E244E"/>
    <w:rsid w:val="009E6072"/>
    <w:rsid w:val="009E7D2E"/>
    <w:rsid w:val="009F236A"/>
    <w:rsid w:val="009F2B47"/>
    <w:rsid w:val="009F6FD0"/>
    <w:rsid w:val="00A015FC"/>
    <w:rsid w:val="00A02472"/>
    <w:rsid w:val="00A029C1"/>
    <w:rsid w:val="00A045E9"/>
    <w:rsid w:val="00A059CA"/>
    <w:rsid w:val="00A05D77"/>
    <w:rsid w:val="00A07549"/>
    <w:rsid w:val="00A144A4"/>
    <w:rsid w:val="00A15C54"/>
    <w:rsid w:val="00A177B7"/>
    <w:rsid w:val="00A21E8E"/>
    <w:rsid w:val="00A229E2"/>
    <w:rsid w:val="00A22A7F"/>
    <w:rsid w:val="00A22AA7"/>
    <w:rsid w:val="00A2308D"/>
    <w:rsid w:val="00A24765"/>
    <w:rsid w:val="00A24DE6"/>
    <w:rsid w:val="00A255B6"/>
    <w:rsid w:val="00A27FDE"/>
    <w:rsid w:val="00A310E5"/>
    <w:rsid w:val="00A315D9"/>
    <w:rsid w:val="00A344BF"/>
    <w:rsid w:val="00A35949"/>
    <w:rsid w:val="00A37996"/>
    <w:rsid w:val="00A42AEE"/>
    <w:rsid w:val="00A45643"/>
    <w:rsid w:val="00A45DCD"/>
    <w:rsid w:val="00A4766C"/>
    <w:rsid w:val="00A507FF"/>
    <w:rsid w:val="00A57D84"/>
    <w:rsid w:val="00A604F3"/>
    <w:rsid w:val="00A61F2B"/>
    <w:rsid w:val="00A65391"/>
    <w:rsid w:val="00A66D44"/>
    <w:rsid w:val="00A66DCA"/>
    <w:rsid w:val="00A67F18"/>
    <w:rsid w:val="00A71C71"/>
    <w:rsid w:val="00A742EB"/>
    <w:rsid w:val="00A74586"/>
    <w:rsid w:val="00A817DF"/>
    <w:rsid w:val="00A81C7A"/>
    <w:rsid w:val="00A82DC0"/>
    <w:rsid w:val="00A85905"/>
    <w:rsid w:val="00A85EC6"/>
    <w:rsid w:val="00A90230"/>
    <w:rsid w:val="00A93CC3"/>
    <w:rsid w:val="00A94619"/>
    <w:rsid w:val="00A95891"/>
    <w:rsid w:val="00A961BF"/>
    <w:rsid w:val="00AA0EE2"/>
    <w:rsid w:val="00AA10EE"/>
    <w:rsid w:val="00AA14E6"/>
    <w:rsid w:val="00AA16C3"/>
    <w:rsid w:val="00AA378F"/>
    <w:rsid w:val="00AA387E"/>
    <w:rsid w:val="00AA4B70"/>
    <w:rsid w:val="00AA4FC6"/>
    <w:rsid w:val="00AB0135"/>
    <w:rsid w:val="00AB52D7"/>
    <w:rsid w:val="00AB678C"/>
    <w:rsid w:val="00AC0CE9"/>
    <w:rsid w:val="00AC217E"/>
    <w:rsid w:val="00AC2788"/>
    <w:rsid w:val="00AC50C2"/>
    <w:rsid w:val="00AD06D7"/>
    <w:rsid w:val="00AD26DF"/>
    <w:rsid w:val="00AD304A"/>
    <w:rsid w:val="00AD3CA8"/>
    <w:rsid w:val="00AD3F1F"/>
    <w:rsid w:val="00AD58C0"/>
    <w:rsid w:val="00AD68C9"/>
    <w:rsid w:val="00AE0573"/>
    <w:rsid w:val="00AE14A0"/>
    <w:rsid w:val="00AE4E0C"/>
    <w:rsid w:val="00AE56CD"/>
    <w:rsid w:val="00AE5818"/>
    <w:rsid w:val="00AF0259"/>
    <w:rsid w:val="00AF2A64"/>
    <w:rsid w:val="00AF310E"/>
    <w:rsid w:val="00AF44E7"/>
    <w:rsid w:val="00AF508D"/>
    <w:rsid w:val="00AF5526"/>
    <w:rsid w:val="00AF57CF"/>
    <w:rsid w:val="00AF5AF7"/>
    <w:rsid w:val="00AF5CCA"/>
    <w:rsid w:val="00B012C7"/>
    <w:rsid w:val="00B02395"/>
    <w:rsid w:val="00B04097"/>
    <w:rsid w:val="00B05C55"/>
    <w:rsid w:val="00B072A5"/>
    <w:rsid w:val="00B07E33"/>
    <w:rsid w:val="00B07EB3"/>
    <w:rsid w:val="00B114A9"/>
    <w:rsid w:val="00B1222A"/>
    <w:rsid w:val="00B129DC"/>
    <w:rsid w:val="00B13BC1"/>
    <w:rsid w:val="00B1606A"/>
    <w:rsid w:val="00B1619A"/>
    <w:rsid w:val="00B20704"/>
    <w:rsid w:val="00B20C62"/>
    <w:rsid w:val="00B22F7B"/>
    <w:rsid w:val="00B261F9"/>
    <w:rsid w:val="00B2687D"/>
    <w:rsid w:val="00B27583"/>
    <w:rsid w:val="00B27C7B"/>
    <w:rsid w:val="00B32469"/>
    <w:rsid w:val="00B338CC"/>
    <w:rsid w:val="00B3453E"/>
    <w:rsid w:val="00B35793"/>
    <w:rsid w:val="00B3791A"/>
    <w:rsid w:val="00B42035"/>
    <w:rsid w:val="00B44F9F"/>
    <w:rsid w:val="00B47EB4"/>
    <w:rsid w:val="00B504BE"/>
    <w:rsid w:val="00B5119C"/>
    <w:rsid w:val="00B53265"/>
    <w:rsid w:val="00B56DCE"/>
    <w:rsid w:val="00B575C4"/>
    <w:rsid w:val="00B6078C"/>
    <w:rsid w:val="00B65510"/>
    <w:rsid w:val="00B705BF"/>
    <w:rsid w:val="00B75A73"/>
    <w:rsid w:val="00B76285"/>
    <w:rsid w:val="00B777FE"/>
    <w:rsid w:val="00B8558A"/>
    <w:rsid w:val="00B86AD1"/>
    <w:rsid w:val="00B8768E"/>
    <w:rsid w:val="00B87D4F"/>
    <w:rsid w:val="00B939F5"/>
    <w:rsid w:val="00B9697E"/>
    <w:rsid w:val="00B97671"/>
    <w:rsid w:val="00B97CC5"/>
    <w:rsid w:val="00BA4A78"/>
    <w:rsid w:val="00BA5CF6"/>
    <w:rsid w:val="00BB0442"/>
    <w:rsid w:val="00BB0519"/>
    <w:rsid w:val="00BB3896"/>
    <w:rsid w:val="00BC0C2D"/>
    <w:rsid w:val="00BC33FD"/>
    <w:rsid w:val="00BC3DE8"/>
    <w:rsid w:val="00BD06CF"/>
    <w:rsid w:val="00BD08AA"/>
    <w:rsid w:val="00BD13F2"/>
    <w:rsid w:val="00BD3F72"/>
    <w:rsid w:val="00BD479B"/>
    <w:rsid w:val="00BD4B45"/>
    <w:rsid w:val="00BD4F02"/>
    <w:rsid w:val="00BD5036"/>
    <w:rsid w:val="00BD5DEB"/>
    <w:rsid w:val="00BE0EBF"/>
    <w:rsid w:val="00BE1570"/>
    <w:rsid w:val="00BF071E"/>
    <w:rsid w:val="00BF35FA"/>
    <w:rsid w:val="00BF3A13"/>
    <w:rsid w:val="00BF5F59"/>
    <w:rsid w:val="00C001FF"/>
    <w:rsid w:val="00C01157"/>
    <w:rsid w:val="00C03320"/>
    <w:rsid w:val="00C03A61"/>
    <w:rsid w:val="00C16D61"/>
    <w:rsid w:val="00C20FBC"/>
    <w:rsid w:val="00C2163E"/>
    <w:rsid w:val="00C22322"/>
    <w:rsid w:val="00C24C2A"/>
    <w:rsid w:val="00C27F7D"/>
    <w:rsid w:val="00C32420"/>
    <w:rsid w:val="00C337C3"/>
    <w:rsid w:val="00C3690F"/>
    <w:rsid w:val="00C40A42"/>
    <w:rsid w:val="00C44732"/>
    <w:rsid w:val="00C50313"/>
    <w:rsid w:val="00C503EF"/>
    <w:rsid w:val="00C52EED"/>
    <w:rsid w:val="00C546B6"/>
    <w:rsid w:val="00C5577E"/>
    <w:rsid w:val="00C55B3E"/>
    <w:rsid w:val="00C56401"/>
    <w:rsid w:val="00C6078C"/>
    <w:rsid w:val="00C612EB"/>
    <w:rsid w:val="00C65AC3"/>
    <w:rsid w:val="00C712E7"/>
    <w:rsid w:val="00C71914"/>
    <w:rsid w:val="00C71ACF"/>
    <w:rsid w:val="00C72700"/>
    <w:rsid w:val="00C750BB"/>
    <w:rsid w:val="00C82B0E"/>
    <w:rsid w:val="00C84674"/>
    <w:rsid w:val="00C864E8"/>
    <w:rsid w:val="00C87118"/>
    <w:rsid w:val="00C91F92"/>
    <w:rsid w:val="00C92007"/>
    <w:rsid w:val="00CA01C7"/>
    <w:rsid w:val="00CA1F97"/>
    <w:rsid w:val="00CA2940"/>
    <w:rsid w:val="00CA70F3"/>
    <w:rsid w:val="00CB01BF"/>
    <w:rsid w:val="00CB04B5"/>
    <w:rsid w:val="00CB1ED0"/>
    <w:rsid w:val="00CB24F8"/>
    <w:rsid w:val="00CB3557"/>
    <w:rsid w:val="00CB4F65"/>
    <w:rsid w:val="00CB7EA1"/>
    <w:rsid w:val="00CC0309"/>
    <w:rsid w:val="00CC0EE5"/>
    <w:rsid w:val="00CC2AAE"/>
    <w:rsid w:val="00CC2E47"/>
    <w:rsid w:val="00CC5F7A"/>
    <w:rsid w:val="00CC7CCD"/>
    <w:rsid w:val="00CD2255"/>
    <w:rsid w:val="00CD4D1C"/>
    <w:rsid w:val="00CD706A"/>
    <w:rsid w:val="00CD7D9B"/>
    <w:rsid w:val="00CE19F6"/>
    <w:rsid w:val="00CE2009"/>
    <w:rsid w:val="00CE205A"/>
    <w:rsid w:val="00CE2CB1"/>
    <w:rsid w:val="00CE6A3F"/>
    <w:rsid w:val="00CF52A1"/>
    <w:rsid w:val="00CF610E"/>
    <w:rsid w:val="00D0009B"/>
    <w:rsid w:val="00D00FFC"/>
    <w:rsid w:val="00D034EE"/>
    <w:rsid w:val="00D0665A"/>
    <w:rsid w:val="00D06E18"/>
    <w:rsid w:val="00D10289"/>
    <w:rsid w:val="00D11065"/>
    <w:rsid w:val="00D11A7C"/>
    <w:rsid w:val="00D1363B"/>
    <w:rsid w:val="00D1448D"/>
    <w:rsid w:val="00D17B85"/>
    <w:rsid w:val="00D20E9C"/>
    <w:rsid w:val="00D211AC"/>
    <w:rsid w:val="00D24120"/>
    <w:rsid w:val="00D26763"/>
    <w:rsid w:val="00D26F16"/>
    <w:rsid w:val="00D27718"/>
    <w:rsid w:val="00D333B4"/>
    <w:rsid w:val="00D33B33"/>
    <w:rsid w:val="00D366DE"/>
    <w:rsid w:val="00D42F80"/>
    <w:rsid w:val="00D52009"/>
    <w:rsid w:val="00D56019"/>
    <w:rsid w:val="00D57859"/>
    <w:rsid w:val="00D6015D"/>
    <w:rsid w:val="00D607BB"/>
    <w:rsid w:val="00D609DE"/>
    <w:rsid w:val="00D60FCE"/>
    <w:rsid w:val="00D65885"/>
    <w:rsid w:val="00D66C15"/>
    <w:rsid w:val="00D6754B"/>
    <w:rsid w:val="00D7206F"/>
    <w:rsid w:val="00D72109"/>
    <w:rsid w:val="00D73768"/>
    <w:rsid w:val="00D74EF2"/>
    <w:rsid w:val="00D771FC"/>
    <w:rsid w:val="00D77B73"/>
    <w:rsid w:val="00D85B8C"/>
    <w:rsid w:val="00D875B3"/>
    <w:rsid w:val="00D92515"/>
    <w:rsid w:val="00D95256"/>
    <w:rsid w:val="00D96510"/>
    <w:rsid w:val="00DA2B4A"/>
    <w:rsid w:val="00DA2D6F"/>
    <w:rsid w:val="00DA4991"/>
    <w:rsid w:val="00DA5948"/>
    <w:rsid w:val="00DA7E4A"/>
    <w:rsid w:val="00DB2FA4"/>
    <w:rsid w:val="00DB6523"/>
    <w:rsid w:val="00DC373A"/>
    <w:rsid w:val="00DC419C"/>
    <w:rsid w:val="00DC4F00"/>
    <w:rsid w:val="00DC7716"/>
    <w:rsid w:val="00DC7BDD"/>
    <w:rsid w:val="00DD23F1"/>
    <w:rsid w:val="00DD29C9"/>
    <w:rsid w:val="00DD3A2D"/>
    <w:rsid w:val="00DD6A5F"/>
    <w:rsid w:val="00DD6AE0"/>
    <w:rsid w:val="00DE22D2"/>
    <w:rsid w:val="00DE491F"/>
    <w:rsid w:val="00DE4ADB"/>
    <w:rsid w:val="00DE5647"/>
    <w:rsid w:val="00DF1FA1"/>
    <w:rsid w:val="00DF2142"/>
    <w:rsid w:val="00DF4156"/>
    <w:rsid w:val="00DF5BEE"/>
    <w:rsid w:val="00DF6D0F"/>
    <w:rsid w:val="00DF74D6"/>
    <w:rsid w:val="00DF787F"/>
    <w:rsid w:val="00DF7C96"/>
    <w:rsid w:val="00DF7D93"/>
    <w:rsid w:val="00E0051B"/>
    <w:rsid w:val="00E00ABE"/>
    <w:rsid w:val="00E016CB"/>
    <w:rsid w:val="00E032A6"/>
    <w:rsid w:val="00E04746"/>
    <w:rsid w:val="00E0558A"/>
    <w:rsid w:val="00E0733C"/>
    <w:rsid w:val="00E12422"/>
    <w:rsid w:val="00E14E11"/>
    <w:rsid w:val="00E15489"/>
    <w:rsid w:val="00E163A1"/>
    <w:rsid w:val="00E2163A"/>
    <w:rsid w:val="00E216E8"/>
    <w:rsid w:val="00E21CBB"/>
    <w:rsid w:val="00E236EC"/>
    <w:rsid w:val="00E31E49"/>
    <w:rsid w:val="00E3222E"/>
    <w:rsid w:val="00E3528A"/>
    <w:rsid w:val="00E412B3"/>
    <w:rsid w:val="00E419D8"/>
    <w:rsid w:val="00E4208C"/>
    <w:rsid w:val="00E43815"/>
    <w:rsid w:val="00E458DA"/>
    <w:rsid w:val="00E45AAC"/>
    <w:rsid w:val="00E50291"/>
    <w:rsid w:val="00E51738"/>
    <w:rsid w:val="00E5534F"/>
    <w:rsid w:val="00E55E71"/>
    <w:rsid w:val="00E61669"/>
    <w:rsid w:val="00E717DF"/>
    <w:rsid w:val="00E731E5"/>
    <w:rsid w:val="00E73927"/>
    <w:rsid w:val="00E77C5E"/>
    <w:rsid w:val="00E8364F"/>
    <w:rsid w:val="00E85402"/>
    <w:rsid w:val="00E86A34"/>
    <w:rsid w:val="00E90385"/>
    <w:rsid w:val="00E91732"/>
    <w:rsid w:val="00E93E00"/>
    <w:rsid w:val="00E96519"/>
    <w:rsid w:val="00E97B36"/>
    <w:rsid w:val="00E97E68"/>
    <w:rsid w:val="00EA02F6"/>
    <w:rsid w:val="00EA039F"/>
    <w:rsid w:val="00EA2314"/>
    <w:rsid w:val="00EA2820"/>
    <w:rsid w:val="00EA444A"/>
    <w:rsid w:val="00EA44CE"/>
    <w:rsid w:val="00EA6285"/>
    <w:rsid w:val="00EB0AFD"/>
    <w:rsid w:val="00EB1378"/>
    <w:rsid w:val="00EB3F48"/>
    <w:rsid w:val="00EB4C39"/>
    <w:rsid w:val="00EB658B"/>
    <w:rsid w:val="00EB69CF"/>
    <w:rsid w:val="00EC2289"/>
    <w:rsid w:val="00EC48FF"/>
    <w:rsid w:val="00EC65A9"/>
    <w:rsid w:val="00ED3FB9"/>
    <w:rsid w:val="00ED4D8D"/>
    <w:rsid w:val="00ED798B"/>
    <w:rsid w:val="00EE093B"/>
    <w:rsid w:val="00EE2078"/>
    <w:rsid w:val="00EF1061"/>
    <w:rsid w:val="00EF37DA"/>
    <w:rsid w:val="00EF4DF8"/>
    <w:rsid w:val="00EF712C"/>
    <w:rsid w:val="00EF7226"/>
    <w:rsid w:val="00F0216D"/>
    <w:rsid w:val="00F06C77"/>
    <w:rsid w:val="00F06C95"/>
    <w:rsid w:val="00F07405"/>
    <w:rsid w:val="00F113BD"/>
    <w:rsid w:val="00F154B8"/>
    <w:rsid w:val="00F1644B"/>
    <w:rsid w:val="00F168C4"/>
    <w:rsid w:val="00F21E48"/>
    <w:rsid w:val="00F279F1"/>
    <w:rsid w:val="00F3081D"/>
    <w:rsid w:val="00F327CB"/>
    <w:rsid w:val="00F33CA7"/>
    <w:rsid w:val="00F349D2"/>
    <w:rsid w:val="00F3503F"/>
    <w:rsid w:val="00F36EA2"/>
    <w:rsid w:val="00F371C9"/>
    <w:rsid w:val="00F37233"/>
    <w:rsid w:val="00F37FB9"/>
    <w:rsid w:val="00F424E8"/>
    <w:rsid w:val="00F42DC6"/>
    <w:rsid w:val="00F43F9D"/>
    <w:rsid w:val="00F47DB3"/>
    <w:rsid w:val="00F5160B"/>
    <w:rsid w:val="00F53932"/>
    <w:rsid w:val="00F539AB"/>
    <w:rsid w:val="00F60E8D"/>
    <w:rsid w:val="00F64757"/>
    <w:rsid w:val="00F64A3D"/>
    <w:rsid w:val="00F66672"/>
    <w:rsid w:val="00F712C9"/>
    <w:rsid w:val="00F72A03"/>
    <w:rsid w:val="00F74AC7"/>
    <w:rsid w:val="00F74ACF"/>
    <w:rsid w:val="00F832AD"/>
    <w:rsid w:val="00F83475"/>
    <w:rsid w:val="00F86B1C"/>
    <w:rsid w:val="00F870D2"/>
    <w:rsid w:val="00F90D54"/>
    <w:rsid w:val="00F94982"/>
    <w:rsid w:val="00FA25FA"/>
    <w:rsid w:val="00FA3C75"/>
    <w:rsid w:val="00FA4772"/>
    <w:rsid w:val="00FB099F"/>
    <w:rsid w:val="00FB1E54"/>
    <w:rsid w:val="00FB30A9"/>
    <w:rsid w:val="00FB7791"/>
    <w:rsid w:val="00FC1185"/>
    <w:rsid w:val="00FC3542"/>
    <w:rsid w:val="00FC3A94"/>
    <w:rsid w:val="00FD0D31"/>
    <w:rsid w:val="00FD69A6"/>
    <w:rsid w:val="00FD7FF7"/>
    <w:rsid w:val="00FE0E7D"/>
    <w:rsid w:val="00FE6A1E"/>
    <w:rsid w:val="00FE7361"/>
    <w:rsid w:val="00FF41C3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8F35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qFormat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SIMListe,Citation List,본문(내용),List Paragraph (numbered (a)),Colorful List - Accent 1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E36A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DA5948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DA5948"/>
  </w:style>
  <w:style w:type="paragraph" w:styleId="Header">
    <w:name w:val="header"/>
    <w:basedOn w:val="Normal"/>
    <w:link w:val="HeaderChar"/>
    <w:rsid w:val="00DA594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DA5948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DA5948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DA5948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DA5948"/>
    <w:rPr>
      <w:vertAlign w:val="superscript"/>
    </w:rPr>
  </w:style>
  <w:style w:type="character" w:styleId="CommentReference">
    <w:name w:val="annotation reference"/>
    <w:uiPriority w:val="99"/>
    <w:rsid w:val="00DA5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948"/>
  </w:style>
  <w:style w:type="character" w:customStyle="1" w:styleId="CommentTextChar">
    <w:name w:val="Comment Text Char"/>
    <w:basedOn w:val="DefaultParagraphFont"/>
    <w:link w:val="CommentText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A5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Heading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leNormal"/>
    <w:next w:val="TableGrid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SIMListe Char,Citation List Char,본문(내용) Char,List Paragraph (numbered (a)) Char,Colorful List - Accent 11 Char"/>
    <w:link w:val="ListParagraph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3C414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de-DE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C4141"/>
    <w:rPr>
      <w:color w:val="605E5C"/>
      <w:shd w:val="clear" w:color="auto" w:fill="E1DFDD"/>
    </w:rPr>
  </w:style>
  <w:style w:type="paragraph" w:customStyle="1" w:styleId="doctitle">
    <w:name w:val="doc title"/>
    <w:rsid w:val="003C4141"/>
    <w:pPr>
      <w:spacing w:after="100" w:line="240" w:lineRule="auto"/>
      <w:ind w:firstLine="432"/>
      <w:jc w:val="center"/>
    </w:pPr>
    <w:rPr>
      <w:rFonts w:ascii="Verdana" w:eastAsia="Times New Roman" w:hAnsi="Verdana" w:cs="Arial"/>
      <w:b/>
      <w:caps/>
      <w:sz w:val="36"/>
      <w:szCs w:val="40"/>
      <w:lang w:val="en-GB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C4141"/>
    <w:rPr>
      <w:color w:val="954F72"/>
      <w:u w:val="single"/>
    </w:rPr>
  </w:style>
  <w:style w:type="paragraph" w:customStyle="1" w:styleId="msonormal0">
    <w:name w:val="msonormal"/>
    <w:basedOn w:val="Normal"/>
    <w:rsid w:val="003C4141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paragraph" w:customStyle="1" w:styleId="font5">
    <w:name w:val="font5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000000"/>
      <w:lang w:val="ro-MD" w:eastAsia="ro-MD"/>
    </w:rPr>
  </w:style>
  <w:style w:type="paragraph" w:customStyle="1" w:styleId="font6">
    <w:name w:val="font6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000000"/>
      <w:lang w:val="ro-MD" w:eastAsia="ro-MD"/>
    </w:rPr>
  </w:style>
  <w:style w:type="paragraph" w:customStyle="1" w:styleId="font7">
    <w:name w:val="font7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FF0000"/>
      <w:lang w:val="ro-MD" w:eastAsia="ro-MD"/>
    </w:rPr>
  </w:style>
  <w:style w:type="paragraph" w:customStyle="1" w:styleId="font8">
    <w:name w:val="font8"/>
    <w:basedOn w:val="Normal"/>
    <w:rsid w:val="003C4141"/>
    <w:pPr>
      <w:spacing w:before="100" w:beforeAutospacing="1" w:after="100" w:afterAutospacing="1"/>
    </w:pPr>
    <w:rPr>
      <w:rFonts w:ascii="Arial" w:hAnsi="Arial" w:cs="Arial"/>
      <w:b/>
      <w:bCs/>
      <w:color w:val="FF0000"/>
      <w:lang w:val="ro-MD" w:eastAsia="ro-MD"/>
    </w:rPr>
  </w:style>
  <w:style w:type="paragraph" w:customStyle="1" w:styleId="xl66">
    <w:name w:val="xl66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67">
    <w:name w:val="xl67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68">
    <w:name w:val="xl68"/>
    <w:basedOn w:val="Normal"/>
    <w:rsid w:val="003C4141"/>
    <w:pPr>
      <w:spacing w:before="100" w:beforeAutospacing="1" w:after="100" w:afterAutospacing="1"/>
      <w:jc w:val="right"/>
      <w:textAlignment w:val="center"/>
    </w:pPr>
    <w:rPr>
      <w:sz w:val="24"/>
      <w:szCs w:val="24"/>
      <w:lang w:val="ro-MD" w:eastAsia="ro-MD"/>
    </w:rPr>
  </w:style>
  <w:style w:type="paragraph" w:customStyle="1" w:styleId="xl69">
    <w:name w:val="xl69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0">
    <w:name w:val="xl70"/>
    <w:basedOn w:val="Normal"/>
    <w:rsid w:val="003C4141"/>
    <w:pPr>
      <w:spacing w:before="100" w:beforeAutospacing="1" w:after="100" w:afterAutospacing="1"/>
      <w:jc w:val="both"/>
      <w:textAlignment w:val="center"/>
    </w:pPr>
    <w:rPr>
      <w:sz w:val="24"/>
      <w:szCs w:val="24"/>
      <w:lang w:val="ro-MD" w:eastAsia="ro-MD"/>
    </w:rPr>
  </w:style>
  <w:style w:type="paragraph" w:customStyle="1" w:styleId="xl71">
    <w:name w:val="xl71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2">
    <w:name w:val="xl72"/>
    <w:basedOn w:val="Normal"/>
    <w:rsid w:val="003C4141"/>
    <w:pPr>
      <w:spacing w:before="100" w:beforeAutospacing="1" w:after="100" w:afterAutospacing="1"/>
      <w:jc w:val="both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73">
    <w:name w:val="xl73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4">
    <w:name w:val="xl74"/>
    <w:basedOn w:val="Normal"/>
    <w:rsid w:val="003C4141"/>
    <w:pPr>
      <w:spacing w:before="100" w:beforeAutospacing="1" w:after="100" w:afterAutospacing="1"/>
      <w:textAlignment w:val="center"/>
    </w:pPr>
    <w:rPr>
      <w:color w:val="70AD47"/>
      <w:sz w:val="24"/>
      <w:szCs w:val="24"/>
      <w:lang w:val="ro-MD" w:eastAsia="ro-MD"/>
    </w:rPr>
  </w:style>
  <w:style w:type="paragraph" w:customStyle="1" w:styleId="xl75">
    <w:name w:val="xl75"/>
    <w:basedOn w:val="Normal"/>
    <w:rsid w:val="003C4141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76">
    <w:name w:val="xl76"/>
    <w:basedOn w:val="Normal"/>
    <w:rsid w:val="003C4141"/>
    <w:pP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77">
    <w:name w:val="xl77"/>
    <w:basedOn w:val="Normal"/>
    <w:rsid w:val="003C4141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78">
    <w:name w:val="xl78"/>
    <w:basedOn w:val="Normal"/>
    <w:rsid w:val="003C4141"/>
    <w:pP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79">
    <w:name w:val="xl79"/>
    <w:basedOn w:val="Normal"/>
    <w:rsid w:val="003C4141"/>
    <w:pPr>
      <w:pBdr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80">
    <w:name w:val="xl80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1">
    <w:name w:val="xl81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2">
    <w:name w:val="xl82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83">
    <w:name w:val="xl83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84">
    <w:name w:val="xl84"/>
    <w:basedOn w:val="Normal"/>
    <w:rsid w:val="003C414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5">
    <w:name w:val="xl8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6">
    <w:name w:val="xl8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7">
    <w:name w:val="xl87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8">
    <w:name w:val="xl88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9">
    <w:name w:val="xl89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90">
    <w:name w:val="xl90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val="ro-MD" w:eastAsia="ro-MD"/>
    </w:rPr>
  </w:style>
  <w:style w:type="paragraph" w:customStyle="1" w:styleId="xl91">
    <w:name w:val="xl91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92">
    <w:name w:val="xl92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32"/>
      <w:szCs w:val="32"/>
      <w:lang w:val="ro-MD" w:eastAsia="ro-MD"/>
    </w:rPr>
  </w:style>
  <w:style w:type="paragraph" w:customStyle="1" w:styleId="xl93">
    <w:name w:val="xl93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94">
    <w:name w:val="xl94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95">
    <w:name w:val="xl95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96">
    <w:name w:val="xl96"/>
    <w:basedOn w:val="Normal"/>
    <w:rsid w:val="003C414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97">
    <w:name w:val="xl97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98">
    <w:name w:val="xl98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99">
    <w:name w:val="xl99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0">
    <w:name w:val="xl100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1">
    <w:name w:val="xl101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02">
    <w:name w:val="xl102"/>
    <w:basedOn w:val="Normal"/>
    <w:rsid w:val="003C4141"/>
    <w:pPr>
      <w:pBdr>
        <w:top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3">
    <w:name w:val="xl103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04">
    <w:name w:val="xl104"/>
    <w:basedOn w:val="Normal"/>
    <w:rsid w:val="003C4141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5">
    <w:name w:val="xl10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6">
    <w:name w:val="xl10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7">
    <w:name w:val="xl107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8">
    <w:name w:val="xl108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9">
    <w:name w:val="xl109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110">
    <w:name w:val="xl110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val="ro-MD" w:eastAsia="ro-MD"/>
    </w:rPr>
  </w:style>
  <w:style w:type="paragraph" w:customStyle="1" w:styleId="xl111">
    <w:name w:val="xl111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112">
    <w:name w:val="xl112"/>
    <w:basedOn w:val="Normal"/>
    <w:rsid w:val="003C414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13">
    <w:name w:val="xl113"/>
    <w:basedOn w:val="Normal"/>
    <w:rsid w:val="003C4141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14">
    <w:name w:val="xl114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15">
    <w:name w:val="xl11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16">
    <w:name w:val="xl11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04040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117">
    <w:name w:val="xl117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04040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118">
    <w:name w:val="xl118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19">
    <w:name w:val="xl119"/>
    <w:basedOn w:val="Normal"/>
    <w:rsid w:val="003C41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0">
    <w:name w:val="xl120"/>
    <w:basedOn w:val="Normal"/>
    <w:rsid w:val="003C41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21">
    <w:name w:val="xl121"/>
    <w:basedOn w:val="Normal"/>
    <w:rsid w:val="003C4141"/>
    <w:pPr>
      <w:pBdr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2">
    <w:name w:val="xl122"/>
    <w:basedOn w:val="Normal"/>
    <w:rsid w:val="003C4141"/>
    <w:pPr>
      <w:pBdr>
        <w:left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23">
    <w:name w:val="xl123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4">
    <w:name w:val="xl124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5">
    <w:name w:val="xl125"/>
    <w:basedOn w:val="Normal"/>
    <w:rsid w:val="003C41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6">
    <w:name w:val="xl126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7">
    <w:name w:val="xl127"/>
    <w:basedOn w:val="Normal"/>
    <w:rsid w:val="003C414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8">
    <w:name w:val="xl128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29">
    <w:name w:val="xl129"/>
    <w:basedOn w:val="Normal"/>
    <w:rsid w:val="003C414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30">
    <w:name w:val="xl130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31">
    <w:name w:val="xl131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32">
    <w:name w:val="xl132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33">
    <w:name w:val="xl133"/>
    <w:basedOn w:val="Normal"/>
    <w:rsid w:val="003C4141"/>
    <w:pPr>
      <w:shd w:val="clear" w:color="000000" w:fill="A6A6A6"/>
      <w:spacing w:before="100" w:beforeAutospacing="1" w:after="100" w:afterAutospacing="1"/>
      <w:textAlignment w:val="center"/>
    </w:pPr>
    <w:rPr>
      <w:color w:val="FFFFFF"/>
      <w:sz w:val="24"/>
      <w:szCs w:val="24"/>
      <w:lang w:val="ro-MD" w:eastAsia="ro-MD"/>
    </w:rPr>
  </w:style>
  <w:style w:type="paragraph" w:customStyle="1" w:styleId="xl134">
    <w:name w:val="xl134"/>
    <w:basedOn w:val="Normal"/>
    <w:rsid w:val="003C4141"/>
    <w:pPr>
      <w:shd w:val="clear" w:color="000000" w:fill="A6A6A6"/>
      <w:spacing w:before="100" w:beforeAutospacing="1" w:after="100" w:afterAutospacing="1"/>
      <w:textAlignment w:val="center"/>
    </w:pPr>
    <w:rPr>
      <w:color w:val="FF0000"/>
      <w:sz w:val="24"/>
      <w:szCs w:val="24"/>
      <w:lang w:val="ro-MD" w:eastAsia="ro-MD"/>
    </w:rPr>
  </w:style>
  <w:style w:type="paragraph" w:styleId="BodyText3">
    <w:name w:val="Body Text 3"/>
    <w:basedOn w:val="Normal"/>
    <w:link w:val="BodyText3Char"/>
    <w:rsid w:val="00264CE2"/>
    <w:rPr>
      <w:sz w:val="26"/>
      <w:szCs w:val="24"/>
      <w:lang w:val="ro-RO" w:eastAsia="en-US"/>
    </w:rPr>
  </w:style>
  <w:style w:type="character" w:customStyle="1" w:styleId="BodyText3Char">
    <w:name w:val="Body Text 3 Char"/>
    <w:basedOn w:val="DefaultParagraphFont"/>
    <w:link w:val="BodyText3"/>
    <w:rsid w:val="00264CE2"/>
    <w:rPr>
      <w:rFonts w:ascii="Times New Roman" w:eastAsia="Times New Roman" w:hAnsi="Times New Roman" w:cs="Times New Roman"/>
      <w:sz w:val="26"/>
      <w:szCs w:val="24"/>
      <w:lang w:eastAsia="en-US"/>
    </w:rPr>
  </w:style>
  <w:style w:type="paragraph" w:styleId="Caption">
    <w:name w:val="caption"/>
    <w:basedOn w:val="Normal"/>
    <w:next w:val="Normal"/>
    <w:qFormat/>
    <w:rsid w:val="00264CE2"/>
    <w:rPr>
      <w:rFonts w:ascii="Garamond" w:hAnsi="Garamond"/>
      <w:sz w:val="24"/>
      <w:lang w:val="fr-FR" w:eastAsia="ro-RO"/>
    </w:rPr>
  </w:style>
  <w:style w:type="paragraph" w:customStyle="1" w:styleId="TxBrt1">
    <w:name w:val="TxBr_t1"/>
    <w:basedOn w:val="Normal"/>
    <w:rsid w:val="00264CE2"/>
    <w:pPr>
      <w:widowControl w:val="0"/>
      <w:autoSpaceDE w:val="0"/>
      <w:autoSpaceDN w:val="0"/>
      <w:adjustRightInd w:val="0"/>
      <w:spacing w:line="240" w:lineRule="atLeast"/>
    </w:pPr>
    <w:rPr>
      <w:sz w:val="24"/>
      <w:lang w:val="en-US" w:eastAsia="en-US"/>
    </w:rPr>
  </w:style>
  <w:style w:type="paragraph" w:customStyle="1" w:styleId="TxBrp3">
    <w:name w:val="TxBr_p3"/>
    <w:basedOn w:val="Normal"/>
    <w:rsid w:val="00264CE2"/>
    <w:pPr>
      <w:widowControl w:val="0"/>
      <w:tabs>
        <w:tab w:val="left" w:pos="754"/>
      </w:tabs>
      <w:spacing w:line="240" w:lineRule="atLeast"/>
      <w:ind w:left="623" w:hanging="754"/>
    </w:pPr>
    <w:rPr>
      <w:snapToGrid w:val="0"/>
      <w:sz w:val="24"/>
      <w:lang w:val="en-US" w:eastAsia="en-US"/>
    </w:rPr>
  </w:style>
  <w:style w:type="paragraph" w:customStyle="1" w:styleId="TxBrp14">
    <w:name w:val="TxBr_p14"/>
    <w:basedOn w:val="Normal"/>
    <w:rsid w:val="00264CE2"/>
    <w:pPr>
      <w:widowControl w:val="0"/>
      <w:tabs>
        <w:tab w:val="left" w:pos="924"/>
      </w:tabs>
      <w:spacing w:line="240" w:lineRule="atLeast"/>
      <w:ind w:left="419" w:hanging="924"/>
      <w:jc w:val="both"/>
    </w:pPr>
    <w:rPr>
      <w:snapToGrid w:val="0"/>
      <w:sz w:val="24"/>
      <w:lang w:val="en-US" w:eastAsia="en-US"/>
    </w:rPr>
  </w:style>
  <w:style w:type="paragraph" w:customStyle="1" w:styleId="TxBrp5">
    <w:name w:val="TxBr_p5"/>
    <w:basedOn w:val="Normal"/>
    <w:rsid w:val="00264CE2"/>
    <w:pPr>
      <w:widowControl w:val="0"/>
      <w:tabs>
        <w:tab w:val="left" w:pos="946"/>
      </w:tabs>
      <w:spacing w:line="240" w:lineRule="atLeast"/>
      <w:ind w:left="470" w:hanging="946"/>
    </w:pPr>
    <w:rPr>
      <w:snapToGrid w:val="0"/>
      <w:sz w:val="24"/>
      <w:lang w:val="en-US" w:eastAsia="en-US"/>
    </w:rPr>
  </w:style>
  <w:style w:type="paragraph" w:customStyle="1" w:styleId="TxBrp6">
    <w:name w:val="TxBr_p6"/>
    <w:basedOn w:val="Normal"/>
    <w:rsid w:val="00264CE2"/>
    <w:pPr>
      <w:widowControl w:val="0"/>
      <w:spacing w:line="240" w:lineRule="atLeast"/>
    </w:pPr>
    <w:rPr>
      <w:snapToGrid w:val="0"/>
      <w:sz w:val="24"/>
      <w:lang w:val="en-US" w:eastAsia="en-US"/>
    </w:rPr>
  </w:style>
  <w:style w:type="paragraph" w:customStyle="1" w:styleId="TxBrp7">
    <w:name w:val="TxBr_p7"/>
    <w:basedOn w:val="Normal"/>
    <w:rsid w:val="00264CE2"/>
    <w:pPr>
      <w:widowControl w:val="0"/>
      <w:spacing w:line="240" w:lineRule="atLeast"/>
    </w:pPr>
    <w:rPr>
      <w:snapToGrid w:val="0"/>
      <w:sz w:val="24"/>
      <w:lang w:val="en-US" w:eastAsia="en-US"/>
    </w:rPr>
  </w:style>
  <w:style w:type="paragraph" w:customStyle="1" w:styleId="TxBrc9">
    <w:name w:val="TxBr_c9"/>
    <w:basedOn w:val="Normal"/>
    <w:rsid w:val="00264CE2"/>
    <w:pPr>
      <w:widowControl w:val="0"/>
      <w:spacing w:line="240" w:lineRule="atLeast"/>
      <w:jc w:val="center"/>
    </w:pPr>
    <w:rPr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r@ms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cr.md/achizitii/proiect-interreg-next-ro-m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cr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proiectinterreg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C53CA-68D5-4787-A18E-8143728C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3103</Words>
  <Characters>17689</Characters>
  <Application>Microsoft Office Word</Application>
  <DocSecurity>0</DocSecurity>
  <Lines>147</Lines>
  <Paragraphs>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28</cp:revision>
  <cp:lastPrinted>2025-08-13T05:55:00Z</cp:lastPrinted>
  <dcterms:created xsi:type="dcterms:W3CDTF">2026-03-28T12:10:00Z</dcterms:created>
  <dcterms:modified xsi:type="dcterms:W3CDTF">2026-05-06T12:29:00Z</dcterms:modified>
</cp:coreProperties>
</file>