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641" w:rsidRPr="00B43641" w:rsidRDefault="00B43641" w:rsidP="00B4364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  <w:bookmarkStart w:id="0" w:name="_GoBack"/>
      <w:r w:rsidRPr="00B43641">
        <w:rPr>
          <w:rFonts w:ascii="Times New Roman" w:hAnsi="Times New Roman" w:cs="Times New Roman"/>
          <w:i/>
        </w:rPr>
        <w:t>Anexa</w:t>
      </w:r>
      <w:r w:rsidRPr="00B43641">
        <w:rPr>
          <w:rFonts w:ascii="Times New Roman" w:hAnsi="Times New Roman" w:cs="Times New Roman"/>
          <w:i/>
          <w:spacing w:val="1"/>
        </w:rPr>
        <w:t xml:space="preserve"> </w:t>
      </w:r>
      <w:r w:rsidRPr="00B43641">
        <w:rPr>
          <w:rFonts w:ascii="Times New Roman" w:hAnsi="Times New Roman" w:cs="Times New Roman"/>
          <w:i/>
        </w:rPr>
        <w:t>2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B43641" w:rsidRPr="00B43641" w:rsidTr="00F73C79">
        <w:tc>
          <w:tcPr>
            <w:tcW w:w="4624" w:type="dxa"/>
          </w:tcPr>
          <w:p w:rsidR="00B43641" w:rsidRPr="00B43641" w:rsidRDefault="00B43641" w:rsidP="00F73C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B43641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0" distR="0" simplePos="0" relativeHeight="251661312" behindDoc="1" locked="0" layoutInCell="1" allowOverlap="1" wp14:anchorId="2FC4C747" wp14:editId="2B1DC8EF">
                      <wp:simplePos x="0" y="0"/>
                      <wp:positionH relativeFrom="page">
                        <wp:posOffset>1080770</wp:posOffset>
                      </wp:positionH>
                      <wp:positionV relativeFrom="paragraph">
                        <wp:posOffset>233680</wp:posOffset>
                      </wp:positionV>
                      <wp:extent cx="3212465" cy="1270"/>
                      <wp:effectExtent l="0" t="0" r="0" b="0"/>
                      <wp:wrapTopAndBottom/>
                      <wp:docPr id="7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212465" cy="1270"/>
                              </a:xfrm>
                              <a:custGeom>
                                <a:avLst/>
                                <a:gdLst>
                                  <a:gd name="T0" fmla="+- 0 1702 1702"/>
                                  <a:gd name="T1" fmla="*/ T0 w 5059"/>
                                  <a:gd name="T2" fmla="+- 0 6761 1702"/>
                                  <a:gd name="T3" fmla="*/ T2 w 5059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059">
                                    <a:moveTo>
                                      <a:pt x="0" y="0"/>
                                    </a:moveTo>
                                    <a:lnTo>
                                      <a:pt x="5059" y="0"/>
                                    </a:lnTo>
                                  </a:path>
                                </a:pathLst>
                              </a:custGeom>
                              <a:noFill/>
                              <a:ln w="57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3A124B" id="Freeform 7" o:spid="_x0000_s1026" style="position:absolute;margin-left:85.1pt;margin-top:18.4pt;width:252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      <v:path arrowok="t" o:connecttype="custom" o:connectlocs="0,0;3212465,0" o:connectangles="0,0"/>
                      <w10:wrap type="topAndBottom" anchorx="page"/>
                    </v:shape>
                  </w:pict>
                </mc:Fallback>
              </mc:AlternateContent>
            </w:r>
            <w:r w:rsidRPr="00B43641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 xml:space="preserve"> </w:t>
            </w:r>
            <w:r w:rsidRPr="00B43641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:rsidR="00B43641" w:rsidRPr="00B43641" w:rsidRDefault="00B43641" w:rsidP="00F73C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B43641" w:rsidRPr="00B43641" w:rsidTr="00F73C79">
        <w:tc>
          <w:tcPr>
            <w:tcW w:w="4624" w:type="dxa"/>
          </w:tcPr>
          <w:p w:rsidR="00B43641" w:rsidRPr="00B43641" w:rsidRDefault="00B43641" w:rsidP="00F73C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B43641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:rsidR="00B43641" w:rsidRPr="00B43641" w:rsidRDefault="00B43641" w:rsidP="00F73C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B43641" w:rsidRPr="00B43641" w:rsidTr="00F73C79">
        <w:tc>
          <w:tcPr>
            <w:tcW w:w="4624" w:type="dxa"/>
          </w:tcPr>
          <w:p w:rsidR="00B43641" w:rsidRPr="00B43641" w:rsidRDefault="00B43641" w:rsidP="00F73C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B43641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:rsidR="00B43641" w:rsidRPr="00B43641" w:rsidRDefault="00B43641" w:rsidP="00F73C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B43641" w:rsidRPr="00B43641" w:rsidTr="00F73C79">
        <w:tc>
          <w:tcPr>
            <w:tcW w:w="4624" w:type="dxa"/>
          </w:tcPr>
          <w:p w:rsidR="00B43641" w:rsidRPr="00B43641" w:rsidRDefault="00B43641" w:rsidP="00F73C7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Numărul de telefon</w:t>
            </w:r>
          </w:p>
        </w:tc>
        <w:tc>
          <w:tcPr>
            <w:tcW w:w="5387" w:type="dxa"/>
            <w:gridSpan w:val="2"/>
          </w:tcPr>
          <w:p w:rsidR="00B43641" w:rsidRPr="00B43641" w:rsidRDefault="00B43641" w:rsidP="00F73C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B43641" w:rsidRPr="00B43641" w:rsidTr="00F73C79">
        <w:tc>
          <w:tcPr>
            <w:tcW w:w="4624" w:type="dxa"/>
          </w:tcPr>
          <w:p w:rsidR="00B43641" w:rsidRPr="00B43641" w:rsidRDefault="00B43641" w:rsidP="00F73C7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:rsidR="00B43641" w:rsidRPr="00B43641" w:rsidRDefault="00B43641" w:rsidP="00F73C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B43641" w:rsidRPr="00B43641" w:rsidTr="00F73C79">
        <w:tc>
          <w:tcPr>
            <w:tcW w:w="4624" w:type="dxa"/>
          </w:tcPr>
          <w:p w:rsidR="00B43641" w:rsidRPr="00B43641" w:rsidRDefault="00B43641" w:rsidP="00F73C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B43641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:rsidR="00B43641" w:rsidRPr="00B43641" w:rsidRDefault="00B43641" w:rsidP="00F73C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B43641" w:rsidRPr="00B43641" w:rsidTr="00F73C79">
        <w:tc>
          <w:tcPr>
            <w:tcW w:w="4624" w:type="dxa"/>
          </w:tcPr>
          <w:p w:rsidR="00B43641" w:rsidRPr="00B43641" w:rsidRDefault="00B43641" w:rsidP="00F73C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B43641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:rsidR="00B43641" w:rsidRPr="00B43641" w:rsidRDefault="00B43641" w:rsidP="00F73C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B43641" w:rsidRPr="00B43641" w:rsidTr="00F73C79">
        <w:tc>
          <w:tcPr>
            <w:tcW w:w="4624" w:type="dxa"/>
          </w:tcPr>
          <w:p w:rsidR="00B43641" w:rsidRPr="00B43641" w:rsidRDefault="00B43641" w:rsidP="00F73C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B43641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B43641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:rsidR="00B43641" w:rsidRPr="00B43641" w:rsidRDefault="00B43641" w:rsidP="00F73C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B43641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:rsidR="00B43641" w:rsidRPr="00B43641" w:rsidRDefault="00B43641" w:rsidP="00F73C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B43641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:rsidR="00B43641" w:rsidRPr="00B43641" w:rsidRDefault="00B43641" w:rsidP="00F73C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B43641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:rsidR="00B43641" w:rsidRPr="00B43641" w:rsidRDefault="00B43641" w:rsidP="00F73C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B43641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:rsidR="00B43641" w:rsidRPr="00B43641" w:rsidRDefault="00B43641" w:rsidP="00B43641">
      <w:pPr>
        <w:pStyle w:val="a6"/>
        <w:tabs>
          <w:tab w:val="left" w:pos="9052"/>
        </w:tabs>
        <w:spacing w:before="2"/>
      </w:pPr>
    </w:p>
    <w:p w:rsidR="00B43641" w:rsidRPr="00B43641" w:rsidRDefault="00B43641" w:rsidP="00B43641">
      <w:pPr>
        <w:pStyle w:val="a6"/>
        <w:tabs>
          <w:tab w:val="left" w:pos="9052"/>
        </w:tabs>
        <w:spacing w:before="2"/>
      </w:pPr>
    </w:p>
    <w:p w:rsidR="00B43641" w:rsidRPr="00B43641" w:rsidRDefault="00B43641" w:rsidP="00B43641">
      <w:pPr>
        <w:pStyle w:val="3"/>
        <w:tabs>
          <w:tab w:val="left" w:pos="9052"/>
        </w:tabs>
        <w:spacing w:before="7"/>
        <w:ind w:left="2721" w:right="3028"/>
        <w:jc w:val="center"/>
      </w:pPr>
      <w:r w:rsidRPr="00B43641">
        <w:t>OFERTĂ</w:t>
      </w:r>
    </w:p>
    <w:p w:rsidR="00B43641" w:rsidRPr="00B43641" w:rsidRDefault="00B43641" w:rsidP="00B43641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</w:rPr>
      </w:pPr>
      <w:r w:rsidRPr="00B43641">
        <w:rPr>
          <w:rFonts w:ascii="Times New Roman" w:hAnsi="Times New Roman" w:cs="Times New Roman"/>
          <w:spacing w:val="-2"/>
        </w:rPr>
        <w:t>Către:</w:t>
      </w:r>
      <w:r w:rsidRPr="00B43641">
        <w:rPr>
          <w:rFonts w:ascii="Times New Roman" w:hAnsi="Times New Roman" w:cs="Times New Roman"/>
        </w:rPr>
        <w:t xml:space="preserve"> </w:t>
      </w:r>
      <w:r w:rsidRPr="00B43641">
        <w:rPr>
          <w:rFonts w:ascii="Times New Roman" w:hAnsi="Times New Roman" w:cs="Times New Roman"/>
          <w:b/>
          <w:spacing w:val="-2"/>
          <w:u w:val="thick"/>
        </w:rPr>
        <w:t>ÎS</w:t>
      </w:r>
      <w:r w:rsidRPr="00B43641">
        <w:rPr>
          <w:rFonts w:ascii="Times New Roman" w:hAnsi="Times New Roman" w:cs="Times New Roman"/>
          <w:b/>
          <w:spacing w:val="-3"/>
          <w:u w:val="thick"/>
        </w:rPr>
        <w:t xml:space="preserve"> </w:t>
      </w:r>
      <w:r w:rsidRPr="00B43641">
        <w:rPr>
          <w:rFonts w:ascii="Times New Roman" w:hAnsi="Times New Roman" w:cs="Times New Roman"/>
          <w:b/>
          <w:spacing w:val="-2"/>
          <w:u w:val="thick"/>
        </w:rPr>
        <w:t>„Moldelectrica”,</w:t>
      </w:r>
      <w:r w:rsidRPr="00B43641">
        <w:rPr>
          <w:rFonts w:ascii="Times New Roman" w:hAnsi="Times New Roman" w:cs="Times New Roman"/>
          <w:b/>
          <w:spacing w:val="-3"/>
          <w:u w:val="thick"/>
        </w:rPr>
        <w:t xml:space="preserve"> </w:t>
      </w:r>
      <w:r w:rsidRPr="00B43641">
        <w:rPr>
          <w:rFonts w:ascii="Times New Roman" w:hAnsi="Times New Roman" w:cs="Times New Roman"/>
          <w:b/>
          <w:spacing w:val="-1"/>
          <w:u w:val="thick"/>
        </w:rPr>
        <w:t>mun.</w:t>
      </w:r>
      <w:r w:rsidRPr="00B43641">
        <w:rPr>
          <w:rFonts w:ascii="Times New Roman" w:hAnsi="Times New Roman" w:cs="Times New Roman"/>
          <w:b/>
          <w:u w:val="thick"/>
        </w:rPr>
        <w:t xml:space="preserve"> </w:t>
      </w:r>
      <w:r w:rsidRPr="00B43641">
        <w:rPr>
          <w:rFonts w:ascii="Times New Roman" w:hAnsi="Times New Roman" w:cs="Times New Roman"/>
          <w:b/>
          <w:spacing w:val="-1"/>
          <w:u w:val="thick"/>
        </w:rPr>
        <w:t>Chișinău,</w:t>
      </w:r>
      <w:r w:rsidRPr="00B43641">
        <w:rPr>
          <w:rFonts w:ascii="Times New Roman" w:hAnsi="Times New Roman" w:cs="Times New Roman"/>
          <w:b/>
          <w:spacing w:val="-3"/>
          <w:u w:val="thick"/>
        </w:rPr>
        <w:t xml:space="preserve"> </w:t>
      </w:r>
      <w:r w:rsidRPr="00B43641">
        <w:rPr>
          <w:rFonts w:ascii="Times New Roman" w:hAnsi="Times New Roman" w:cs="Times New Roman"/>
          <w:b/>
          <w:spacing w:val="-1"/>
          <w:u w:val="thick"/>
        </w:rPr>
        <w:t>str.</w:t>
      </w:r>
      <w:r w:rsidRPr="00B43641">
        <w:rPr>
          <w:rFonts w:ascii="Times New Roman" w:hAnsi="Times New Roman" w:cs="Times New Roman"/>
          <w:b/>
          <w:spacing w:val="-5"/>
          <w:u w:val="thick"/>
        </w:rPr>
        <w:t xml:space="preserve"> </w:t>
      </w:r>
      <w:r w:rsidRPr="00B43641">
        <w:rPr>
          <w:rFonts w:ascii="Times New Roman" w:hAnsi="Times New Roman" w:cs="Times New Roman"/>
          <w:b/>
          <w:spacing w:val="-1"/>
          <w:u w:val="thick"/>
        </w:rPr>
        <w:t>V.</w:t>
      </w:r>
      <w:r w:rsidRPr="00B43641">
        <w:rPr>
          <w:rFonts w:ascii="Times New Roman" w:hAnsi="Times New Roman" w:cs="Times New Roman"/>
          <w:b/>
          <w:spacing w:val="-12"/>
          <w:u w:val="thick"/>
        </w:rPr>
        <w:t xml:space="preserve"> </w:t>
      </w:r>
      <w:r w:rsidRPr="00B43641">
        <w:rPr>
          <w:rFonts w:ascii="Times New Roman" w:hAnsi="Times New Roman" w:cs="Times New Roman"/>
          <w:b/>
          <w:spacing w:val="-1"/>
          <w:u w:val="thick"/>
        </w:rPr>
        <w:t>Alecsandri</w:t>
      </w:r>
      <w:r w:rsidRPr="00B43641">
        <w:rPr>
          <w:rFonts w:ascii="Times New Roman" w:hAnsi="Times New Roman" w:cs="Times New Roman"/>
          <w:b/>
          <w:spacing w:val="1"/>
          <w:u w:val="thick"/>
        </w:rPr>
        <w:t xml:space="preserve"> </w:t>
      </w:r>
      <w:r w:rsidRPr="00B43641">
        <w:rPr>
          <w:rFonts w:ascii="Times New Roman" w:hAnsi="Times New Roman" w:cs="Times New Roman"/>
          <w:b/>
          <w:spacing w:val="-1"/>
          <w:u w:val="thick"/>
        </w:rPr>
        <w:t>nr.78</w:t>
      </w:r>
    </w:p>
    <w:p w:rsidR="00B43641" w:rsidRPr="00B43641" w:rsidRDefault="00B43641" w:rsidP="00B43641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B43641">
        <w:rPr>
          <w:rFonts w:ascii="Times New Roman" w:hAnsi="Times New Roman" w:cs="Times New Roman"/>
          <w:i/>
        </w:rPr>
        <w:t>(denumirea</w:t>
      </w:r>
      <w:r w:rsidRPr="00B43641">
        <w:rPr>
          <w:rFonts w:ascii="Times New Roman" w:hAnsi="Times New Roman" w:cs="Times New Roman"/>
          <w:i/>
          <w:spacing w:val="-6"/>
        </w:rPr>
        <w:t xml:space="preserve"> </w:t>
      </w:r>
      <w:r w:rsidRPr="00B43641">
        <w:rPr>
          <w:rFonts w:ascii="Times New Roman" w:hAnsi="Times New Roman" w:cs="Times New Roman"/>
          <w:i/>
        </w:rPr>
        <w:t>beneficiarului</w:t>
      </w:r>
      <w:r w:rsidRPr="00B43641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B43641">
        <w:rPr>
          <w:rFonts w:ascii="Times New Roman" w:hAnsi="Times New Roman" w:cs="Times New Roman"/>
          <w:i/>
        </w:rPr>
        <w:t>şi</w:t>
      </w:r>
      <w:proofErr w:type="spellEnd"/>
      <w:r w:rsidRPr="00B43641">
        <w:rPr>
          <w:rFonts w:ascii="Times New Roman" w:hAnsi="Times New Roman" w:cs="Times New Roman"/>
          <w:i/>
          <w:spacing w:val="-4"/>
        </w:rPr>
        <w:t xml:space="preserve"> </w:t>
      </w:r>
      <w:r w:rsidRPr="00B43641">
        <w:rPr>
          <w:rFonts w:ascii="Times New Roman" w:hAnsi="Times New Roman" w:cs="Times New Roman"/>
          <w:i/>
        </w:rPr>
        <w:t>adresa</w:t>
      </w:r>
      <w:r w:rsidRPr="00B43641">
        <w:rPr>
          <w:rFonts w:ascii="Times New Roman" w:hAnsi="Times New Roman" w:cs="Times New Roman"/>
          <w:i/>
          <w:spacing w:val="-8"/>
        </w:rPr>
        <w:t xml:space="preserve"> </w:t>
      </w:r>
      <w:r w:rsidRPr="00B43641">
        <w:rPr>
          <w:rFonts w:ascii="Times New Roman" w:hAnsi="Times New Roman" w:cs="Times New Roman"/>
          <w:i/>
        </w:rPr>
        <w:t>completă)</w:t>
      </w:r>
    </w:p>
    <w:p w:rsidR="00B43641" w:rsidRPr="00B43641" w:rsidRDefault="00B43641" w:rsidP="00B43641">
      <w:pPr>
        <w:pStyle w:val="a6"/>
        <w:tabs>
          <w:tab w:val="left" w:pos="9052"/>
        </w:tabs>
        <w:spacing w:before="11"/>
        <w:rPr>
          <w:i/>
        </w:rPr>
      </w:pPr>
    </w:p>
    <w:p w:rsidR="00B43641" w:rsidRPr="00B43641" w:rsidRDefault="00B43641" w:rsidP="00B43641">
      <w:pPr>
        <w:pStyle w:val="a6"/>
        <w:tabs>
          <w:tab w:val="left" w:pos="9052"/>
        </w:tabs>
        <w:spacing w:line="252" w:lineRule="exact"/>
        <w:ind w:left="242"/>
      </w:pPr>
      <w:r w:rsidRPr="00B43641">
        <w:t>Examinând</w:t>
      </w:r>
      <w:r w:rsidRPr="00B43641">
        <w:rPr>
          <w:spacing w:val="-3"/>
        </w:rPr>
        <w:t xml:space="preserve"> </w:t>
      </w:r>
      <w:r w:rsidRPr="00B43641">
        <w:t>documentația</w:t>
      </w:r>
      <w:r w:rsidRPr="00B43641">
        <w:rPr>
          <w:spacing w:val="-2"/>
        </w:rPr>
        <w:t xml:space="preserve"> </w:t>
      </w:r>
      <w:r w:rsidRPr="00B43641">
        <w:t>de</w:t>
      </w:r>
      <w:r w:rsidRPr="00B43641">
        <w:rPr>
          <w:spacing w:val="-3"/>
        </w:rPr>
        <w:t xml:space="preserve"> </w:t>
      </w:r>
      <w:r w:rsidRPr="00B43641">
        <w:t>achiziție</w:t>
      </w:r>
      <w:r w:rsidRPr="00B43641">
        <w:rPr>
          <w:spacing w:val="-2"/>
        </w:rPr>
        <w:t xml:space="preserve"> </w:t>
      </w:r>
      <w:r w:rsidRPr="00B43641">
        <w:t>referitor</w:t>
      </w:r>
      <w:r w:rsidRPr="00B43641">
        <w:rPr>
          <w:spacing w:val="-2"/>
        </w:rPr>
        <w:t xml:space="preserve"> </w:t>
      </w:r>
      <w:r w:rsidRPr="00B43641">
        <w:t>la</w:t>
      </w:r>
      <w:r w:rsidRPr="00B43641">
        <w:rPr>
          <w:spacing w:val="-3"/>
        </w:rPr>
        <w:t xml:space="preserve"> </w:t>
      </w:r>
      <w:r w:rsidRPr="00B43641">
        <w:t>achiziția:</w:t>
      </w:r>
    </w:p>
    <w:p w:rsidR="00B43641" w:rsidRPr="00B43641" w:rsidRDefault="00B43641" w:rsidP="00B43641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u w:val="thick"/>
        </w:rPr>
      </w:pPr>
      <w:r w:rsidRPr="00B43641">
        <w:rPr>
          <w:rFonts w:ascii="Times New Roman" w:hAnsi="Times New Roman" w:cs="Times New Roman"/>
          <w:b/>
          <w:u w:val="thick"/>
        </w:rPr>
        <w:t>T-26/01-26</w:t>
      </w:r>
      <w:r w:rsidRPr="00B43641">
        <w:rPr>
          <w:rFonts w:ascii="Times New Roman" w:hAnsi="Times New Roman" w:cs="Times New Roman"/>
          <w:b/>
          <w:spacing w:val="8"/>
          <w:u w:val="thick"/>
        </w:rPr>
        <w:t xml:space="preserve"> </w:t>
      </w:r>
      <w:r w:rsidRPr="00B43641">
        <w:rPr>
          <w:rFonts w:ascii="Times New Roman" w:hAnsi="Times New Roman" w:cs="Times New Roman"/>
          <w:b/>
          <w:u w:val="thick"/>
        </w:rPr>
        <w:t>Medicamente și bunuri medicale</w:t>
      </w:r>
    </w:p>
    <w:p w:rsidR="00B43641" w:rsidRPr="00B43641" w:rsidRDefault="00B43641" w:rsidP="00B43641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B43641">
        <w:rPr>
          <w:rFonts w:ascii="Times New Roman" w:hAnsi="Times New Roman" w:cs="Times New Roman"/>
          <w:i/>
        </w:rPr>
        <w:t>(denumirea</w:t>
      </w:r>
      <w:r w:rsidRPr="00B43641">
        <w:rPr>
          <w:rFonts w:ascii="Times New Roman" w:hAnsi="Times New Roman" w:cs="Times New Roman"/>
          <w:i/>
          <w:spacing w:val="-52"/>
        </w:rPr>
        <w:t xml:space="preserve">   </w:t>
      </w:r>
      <w:r w:rsidRPr="00B43641">
        <w:rPr>
          <w:rFonts w:ascii="Times New Roman" w:hAnsi="Times New Roman" w:cs="Times New Roman"/>
          <w:i/>
        </w:rPr>
        <w:t>contractului de</w:t>
      </w:r>
      <w:r w:rsidRPr="00B43641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B43641">
        <w:rPr>
          <w:rFonts w:ascii="Times New Roman" w:hAnsi="Times New Roman" w:cs="Times New Roman"/>
          <w:i/>
        </w:rPr>
        <w:t>achiziţie</w:t>
      </w:r>
      <w:proofErr w:type="spellEnd"/>
      <w:r w:rsidRPr="00B43641">
        <w:rPr>
          <w:rFonts w:ascii="Times New Roman" w:hAnsi="Times New Roman" w:cs="Times New Roman"/>
          <w:i/>
        </w:rPr>
        <w:t xml:space="preserve"> </w:t>
      </w:r>
      <w:proofErr w:type="spellStart"/>
      <w:r w:rsidRPr="00B43641">
        <w:rPr>
          <w:rFonts w:ascii="Times New Roman" w:hAnsi="Times New Roman" w:cs="Times New Roman"/>
          <w:i/>
        </w:rPr>
        <w:t>anunţate</w:t>
      </w:r>
      <w:proofErr w:type="spellEnd"/>
      <w:r w:rsidRPr="00B43641">
        <w:rPr>
          <w:rFonts w:ascii="Times New Roman" w:hAnsi="Times New Roman" w:cs="Times New Roman"/>
          <w:i/>
        </w:rPr>
        <w:t xml:space="preserve"> de</w:t>
      </w:r>
      <w:r w:rsidRPr="00B43641">
        <w:rPr>
          <w:rFonts w:ascii="Times New Roman" w:hAnsi="Times New Roman" w:cs="Times New Roman"/>
          <w:i/>
          <w:spacing w:val="-2"/>
        </w:rPr>
        <w:t xml:space="preserve"> </w:t>
      </w:r>
      <w:r w:rsidRPr="00B43641">
        <w:rPr>
          <w:rFonts w:ascii="Times New Roman" w:hAnsi="Times New Roman" w:cs="Times New Roman"/>
          <w:i/>
        </w:rPr>
        <w:t>beneficiar)</w:t>
      </w:r>
    </w:p>
    <w:p w:rsidR="00B43641" w:rsidRPr="00B43641" w:rsidRDefault="00B43641" w:rsidP="00B43641">
      <w:pPr>
        <w:pStyle w:val="a6"/>
        <w:tabs>
          <w:tab w:val="left" w:pos="9052"/>
        </w:tabs>
        <w:ind w:left="242"/>
      </w:pPr>
    </w:p>
    <w:p w:rsidR="00B43641" w:rsidRPr="00B43641" w:rsidRDefault="00B43641" w:rsidP="00B43641">
      <w:pPr>
        <w:pStyle w:val="a6"/>
        <w:tabs>
          <w:tab w:val="left" w:pos="9052"/>
        </w:tabs>
        <w:ind w:left="242"/>
      </w:pPr>
      <w:r w:rsidRPr="00B43641">
        <w:t>prezentăm</w:t>
      </w:r>
      <w:r w:rsidRPr="00B43641">
        <w:rPr>
          <w:spacing w:val="-6"/>
        </w:rPr>
        <w:t xml:space="preserve"> </w:t>
      </w:r>
      <w:r w:rsidRPr="00B43641">
        <w:t>oferta</w:t>
      </w:r>
      <w:r w:rsidRPr="00B43641">
        <w:rPr>
          <w:spacing w:val="-2"/>
        </w:rPr>
        <w:t xml:space="preserve"> </w:t>
      </w:r>
      <w:r w:rsidRPr="00B43641">
        <w:t>privind</w:t>
      </w:r>
      <w:r w:rsidRPr="00B43641">
        <w:rPr>
          <w:spacing w:val="-2"/>
        </w:rPr>
        <w:t xml:space="preserve"> </w:t>
      </w:r>
      <w:r w:rsidRPr="00B43641">
        <w:t>executarea</w:t>
      </w:r>
      <w:r w:rsidRPr="00B43641">
        <w:rPr>
          <w:spacing w:val="-2"/>
        </w:rPr>
        <w:t xml:space="preserve"> </w:t>
      </w:r>
      <w:r w:rsidRPr="00B43641">
        <w:t>contractului</w:t>
      </w:r>
      <w:r w:rsidRPr="00B43641">
        <w:rPr>
          <w:spacing w:val="-1"/>
        </w:rPr>
        <w:t xml:space="preserve"> </w:t>
      </w:r>
      <w:r w:rsidRPr="00B43641">
        <w:t>de</w:t>
      </w:r>
      <w:r w:rsidRPr="00B43641">
        <w:rPr>
          <w:spacing w:val="-2"/>
        </w:rPr>
        <w:t xml:space="preserve"> </w:t>
      </w:r>
      <w:proofErr w:type="spellStart"/>
      <w:r w:rsidRPr="00B43641">
        <w:t>achiziţie</w:t>
      </w:r>
      <w:proofErr w:type="spellEnd"/>
      <w:r w:rsidRPr="00B43641">
        <w:rPr>
          <w:spacing w:val="-2"/>
        </w:rPr>
        <w:t xml:space="preserve"> </w:t>
      </w:r>
      <w:proofErr w:type="spellStart"/>
      <w:r w:rsidRPr="00B43641">
        <w:t>susmenţionat</w:t>
      </w:r>
      <w:proofErr w:type="spellEnd"/>
      <w:r w:rsidRPr="00B43641">
        <w:t>,</w:t>
      </w:r>
      <w:r w:rsidRPr="00B43641">
        <w:rPr>
          <w:spacing w:val="-5"/>
        </w:rPr>
        <w:t xml:space="preserve"> </w:t>
      </w:r>
      <w:proofErr w:type="spellStart"/>
      <w:r w:rsidRPr="00B43641">
        <w:t>şi</w:t>
      </w:r>
      <w:proofErr w:type="spellEnd"/>
      <w:r w:rsidRPr="00B43641">
        <w:rPr>
          <w:spacing w:val="-2"/>
        </w:rPr>
        <w:t xml:space="preserve"> </w:t>
      </w:r>
      <w:r w:rsidRPr="00B43641">
        <w:t>anume:</w:t>
      </w:r>
    </w:p>
    <w:p w:rsidR="00B43641" w:rsidRPr="00B43641" w:rsidRDefault="00B43641" w:rsidP="00B43641">
      <w:pPr>
        <w:pStyle w:val="a6"/>
        <w:tabs>
          <w:tab w:val="left" w:pos="9052"/>
        </w:tabs>
        <w:spacing w:before="1"/>
      </w:pPr>
    </w:p>
    <w:p w:rsidR="00B43641" w:rsidRPr="00B43641" w:rsidRDefault="00B43641" w:rsidP="00B43641">
      <w:pPr>
        <w:pStyle w:val="a4"/>
        <w:widowControl w:val="0"/>
        <w:numPr>
          <w:ilvl w:val="1"/>
          <w:numId w:val="1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B43641">
        <w:rPr>
          <w:rFonts w:ascii="Times New Roman" w:hAnsi="Times New Roman" w:cs="Times New Roman"/>
        </w:rPr>
        <w:t>Furnizarea</w:t>
      </w:r>
      <w:r w:rsidRPr="00B43641">
        <w:rPr>
          <w:rFonts w:ascii="Times New Roman" w:hAnsi="Times New Roman" w:cs="Times New Roman"/>
          <w:spacing w:val="-4"/>
        </w:rPr>
        <w:t xml:space="preserve"> </w:t>
      </w:r>
      <w:r w:rsidRPr="00B43641">
        <w:rPr>
          <w:rFonts w:ascii="Times New Roman" w:hAnsi="Times New Roman" w:cs="Times New Roman"/>
        </w:rPr>
        <w:t>(executarea,</w:t>
      </w:r>
      <w:r w:rsidRPr="00B43641">
        <w:rPr>
          <w:rFonts w:ascii="Times New Roman" w:hAnsi="Times New Roman" w:cs="Times New Roman"/>
          <w:spacing w:val="-1"/>
        </w:rPr>
        <w:t xml:space="preserve"> </w:t>
      </w:r>
      <w:r w:rsidRPr="00B43641">
        <w:rPr>
          <w:rFonts w:ascii="Times New Roman" w:hAnsi="Times New Roman" w:cs="Times New Roman"/>
        </w:rPr>
        <w:t>prestarea):</w:t>
      </w: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1987"/>
        <w:gridCol w:w="1701"/>
        <w:gridCol w:w="851"/>
        <w:gridCol w:w="709"/>
        <w:gridCol w:w="7"/>
        <w:gridCol w:w="1126"/>
        <w:gridCol w:w="1134"/>
        <w:gridCol w:w="992"/>
        <w:gridCol w:w="1276"/>
      </w:tblGrid>
      <w:tr w:rsidR="00B43641" w:rsidRPr="00B43641" w:rsidTr="00F73C79">
        <w:trPr>
          <w:trHeight w:val="626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B43641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Nr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B43641">
              <w:rPr>
                <w:rFonts w:ascii="Times New Roman" w:hAnsi="Times New Roman" w:cs="Times New Roman"/>
                <w:b/>
              </w:rPr>
              <w:t>Denumirea/</w:t>
            </w:r>
          </w:p>
          <w:p w:rsidR="00B43641" w:rsidRPr="00B43641" w:rsidRDefault="00B43641" w:rsidP="00F73C79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B43641">
              <w:rPr>
                <w:rFonts w:ascii="Times New Roman" w:hAnsi="Times New Roman" w:cs="Times New Roman"/>
                <w:b/>
              </w:rPr>
              <w:t>Specificarea tehnică deplină</w:t>
            </w:r>
          </w:p>
          <w:p w:rsidR="00B43641" w:rsidRPr="00B43641" w:rsidRDefault="00B43641" w:rsidP="00F73C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B43641">
              <w:rPr>
                <w:rFonts w:ascii="Times New Roman" w:hAnsi="Times New Roman" w:cs="Times New Roman"/>
                <w:b/>
              </w:rPr>
              <w:t>solicita</w:t>
            </w:r>
          </w:p>
        </w:tc>
        <w:tc>
          <w:tcPr>
            <w:tcW w:w="1701" w:type="dxa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3641">
              <w:rPr>
                <w:rFonts w:ascii="Times New Roman" w:hAnsi="Times New Roman" w:cs="Times New Roman"/>
                <w:b/>
                <w:kern w:val="1"/>
                <w:lang w:eastAsia="hi-IN" w:bidi="hi-IN"/>
              </w:rPr>
              <w:t>Specificația tehnică deplină propusă de către ofertant</w:t>
            </w:r>
          </w:p>
        </w:tc>
        <w:tc>
          <w:tcPr>
            <w:tcW w:w="1560" w:type="dxa"/>
            <w:gridSpan w:val="2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Cantitatea</w:t>
            </w:r>
          </w:p>
        </w:tc>
        <w:tc>
          <w:tcPr>
            <w:tcW w:w="1133" w:type="dxa"/>
            <w:gridSpan w:val="2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Pret</w:t>
            </w:r>
            <w:proofErr w:type="spellEnd"/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unitar fără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Suma,</w:t>
            </w:r>
          </w:p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fără TVA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Pret</w:t>
            </w:r>
            <w:proofErr w:type="spellEnd"/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unitar, cu TVA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Suma,</w:t>
            </w:r>
          </w:p>
          <w:p w:rsidR="00B43641" w:rsidRPr="00B43641" w:rsidRDefault="00B43641" w:rsidP="00F73C7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cu TVA</w:t>
            </w:r>
          </w:p>
        </w:tc>
      </w:tr>
      <w:tr w:rsidR="00B43641" w:rsidRPr="00B43641" w:rsidTr="00F73C79">
        <w:tc>
          <w:tcPr>
            <w:tcW w:w="10377" w:type="dxa"/>
            <w:gridSpan w:val="10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3641">
              <w:rPr>
                <w:rFonts w:ascii="Times New Roman" w:hAnsi="Times New Roman" w:cs="Times New Roman"/>
                <w:b/>
              </w:rPr>
              <w:t>Lot 1: Medicamente</w:t>
            </w:r>
          </w:p>
        </w:tc>
      </w:tr>
      <w:tr w:rsidR="00B43641" w:rsidRPr="00B43641" w:rsidTr="00F73C79"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lang w:eastAsia="hi-IN" w:bidi="hi-IN"/>
              </w:rPr>
            </w:pPr>
            <w:r w:rsidRPr="00B43641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Sol.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Analgin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50% N10 sau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1133" w:type="dxa"/>
            <w:gridSpan w:val="2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B43641" w:rsidRPr="00B43641" w:rsidTr="00F73C79"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lang w:eastAsia="hi-IN" w:bidi="hi-IN"/>
              </w:rPr>
            </w:pPr>
            <w:r w:rsidRPr="00B43641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lang w:eastAsia="ru-RU"/>
              </w:rPr>
              <w:t xml:space="preserve">Tab. </w:t>
            </w:r>
            <w:proofErr w:type="spellStart"/>
            <w:r w:rsidRPr="00B43641">
              <w:rPr>
                <w:rFonts w:ascii="Times New Roman" w:eastAsia="Times New Roman" w:hAnsi="Times New Roman" w:cs="Times New Roman"/>
                <w:lang w:eastAsia="ru-RU"/>
              </w:rPr>
              <w:t>Analgin</w:t>
            </w:r>
            <w:proofErr w:type="spellEnd"/>
            <w:r w:rsidRPr="00B43641">
              <w:rPr>
                <w:rFonts w:ascii="Times New Roman" w:eastAsia="Times New Roman" w:hAnsi="Times New Roman" w:cs="Times New Roman"/>
                <w:lang w:eastAsia="ru-RU"/>
              </w:rPr>
              <w:t xml:space="preserve"> 500 mg</w:t>
            </w:r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N10 sau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B43641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highlight w:val="yellow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3" w:type="dxa"/>
            <w:gridSpan w:val="2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lang w:eastAsia="ru-RU"/>
              </w:rPr>
              <w:t xml:space="preserve">Tab. Acid </w:t>
            </w:r>
            <w:proofErr w:type="spellStart"/>
            <w:r w:rsidRPr="00B43641">
              <w:rPr>
                <w:rFonts w:ascii="Times New Roman" w:eastAsia="Times New Roman" w:hAnsi="Times New Roman" w:cs="Times New Roman"/>
                <w:lang w:eastAsia="ru-RU"/>
              </w:rPr>
              <w:t>Aceltilsalicilic</w:t>
            </w:r>
            <w:proofErr w:type="spellEnd"/>
            <w:r w:rsidRPr="00B43641">
              <w:rPr>
                <w:rFonts w:ascii="Times New Roman" w:eastAsia="Times New Roman" w:hAnsi="Times New Roman" w:cs="Times New Roman"/>
                <w:lang w:eastAsia="ru-RU"/>
              </w:rPr>
              <w:t xml:space="preserve"> 500 mg N10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Sol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Albucid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/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Sulfacil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natrii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10ml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highlight w:val="yellow"/>
                <w:lang w:eastAsia="ru-MD"/>
              </w:rPr>
            </w:pPr>
            <w:r w:rsidRPr="00B43641">
              <w:rPr>
                <w:rFonts w:ascii="Times New Roman" w:eastAsia="Times New Roman" w:hAnsi="Times New Roman" w:cs="Times New Roman"/>
                <w:lang w:eastAsia="ru-MD"/>
              </w:rPr>
              <w:t>Tab. No-</w:t>
            </w:r>
            <w:proofErr w:type="spellStart"/>
            <w:r w:rsidRPr="00B43641">
              <w:rPr>
                <w:rFonts w:ascii="Times New Roman" w:eastAsia="Times New Roman" w:hAnsi="Times New Roman" w:cs="Times New Roman"/>
                <w:lang w:eastAsia="ru-MD"/>
              </w:rPr>
              <w:t>Spa</w:t>
            </w:r>
            <w:proofErr w:type="spellEnd"/>
            <w:r w:rsidRPr="00B43641">
              <w:rPr>
                <w:rFonts w:ascii="Times New Roman" w:eastAsia="Times New Roman" w:hAnsi="Times New Roman" w:cs="Times New Roman"/>
                <w:lang w:eastAsia="ru-MD"/>
              </w:rPr>
              <w:t xml:space="preserve"> 40 mg N100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Sol.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Betadin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30 ml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Amoniac 10% 10ml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340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hd w:val="clear" w:color="auto" w:fill="FFFFFF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Cărbune activat 250mg N10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40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hd w:val="clear" w:color="auto" w:fill="FFFFFF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Tab.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Captopril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50mg N30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hd w:val="clear" w:color="auto" w:fill="FFFFFF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Tab.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Citramon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Forte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14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Lincus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N16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18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proofErr w:type="spellStart"/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Tylolfen</w:t>
            </w:r>
            <w:proofErr w:type="spellEnd"/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HOT pulb.N12/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Tab.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Gripgo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N10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18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Sol.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Dexalghin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2ml N5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Diclofen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gel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Sol.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Dexametazon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4 mg-1 ml N10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Sol.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Dimedrol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Caps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Enterofuril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200 N16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Tab. Valeriană N50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flacon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hd w:val="clear" w:color="auto" w:fill="FFFFFF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Tab.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Furosemid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N50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Sol.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Floxadex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10ml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Sol. Iod 5% 10ml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354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lang w:eastAsia="ru-RU"/>
              </w:rPr>
              <w:t xml:space="preserve">Tab. </w:t>
            </w:r>
            <w:proofErr w:type="spellStart"/>
            <w:r w:rsidRPr="00B43641">
              <w:rPr>
                <w:rFonts w:ascii="Times New Roman" w:eastAsia="Times New Roman" w:hAnsi="Times New Roman" w:cs="Times New Roman"/>
                <w:lang w:eastAsia="ru-RU"/>
              </w:rPr>
              <w:t>Triferment</w:t>
            </w:r>
            <w:proofErr w:type="spellEnd"/>
            <w:r w:rsidRPr="00B43641">
              <w:rPr>
                <w:rFonts w:ascii="Times New Roman" w:eastAsia="Times New Roman" w:hAnsi="Times New Roman" w:cs="Times New Roman"/>
                <w:lang w:eastAsia="ru-RU"/>
              </w:rPr>
              <w:t xml:space="preserve"> Forte 325 mg N30</w:t>
            </w:r>
            <w:r w:rsidRPr="00B43641">
              <w:rPr>
                <w:rFonts w:ascii="Times New Roman" w:hAnsi="Times New Roman" w:cs="Times New Roman"/>
                <w:i/>
              </w:rPr>
              <w:t xml:space="preserve"> 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Tab.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Dexalghin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N10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B43641">
              <w:rPr>
                <w:rFonts w:ascii="Times New Roman" w:hAnsi="Times New Roman" w:cs="Times New Roman"/>
              </w:rPr>
              <w:t xml:space="preserve">Tab. </w:t>
            </w:r>
            <w:proofErr w:type="spellStart"/>
            <w:r w:rsidRPr="00B43641">
              <w:rPr>
                <w:rFonts w:ascii="Times New Roman" w:hAnsi="Times New Roman" w:cs="Times New Roman"/>
              </w:rPr>
              <w:t>Mig</w:t>
            </w:r>
            <w:proofErr w:type="spellEnd"/>
            <w:r w:rsidRPr="00B43641">
              <w:rPr>
                <w:rFonts w:ascii="Times New Roman" w:hAnsi="Times New Roman" w:cs="Times New Roman"/>
              </w:rPr>
              <w:t xml:space="preserve">  400mg N10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Levomicol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 ung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Loperamid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caps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. 2 mg N20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Tab.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Lordestin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N30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Sol.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Leodex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2ml N6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Sol.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Muscoflex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 2ml N6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Sol.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Magnii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sulfat 25%5ml N10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Sol.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Natrii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Clor 0,9%-200 ml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flacon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Nimesil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N15 pulbere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Sol.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Naftizin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0,1% 10 ml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 xml:space="preserve"> 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344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Sol.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Naclofen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75 mg 3ml N5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Tab.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Nitroglicerin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0,5mg N40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Spray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Panthenol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10% 150ml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flacon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Pic. cardiace 25 ml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Tab. Paracetamol 0,5mg, N20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B43641">
              <w:rPr>
                <w:rFonts w:ascii="Times New Roman" w:hAnsi="Times New Roman" w:cs="Times New Roman"/>
              </w:rPr>
              <w:t>Compr</w:t>
            </w:r>
            <w:proofErr w:type="spellEnd"/>
            <w:r w:rsidRPr="00B43641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B43641">
              <w:rPr>
                <w:rFonts w:ascii="Times New Roman" w:hAnsi="Times New Roman" w:cs="Times New Roman"/>
              </w:rPr>
              <w:t>Rinostop</w:t>
            </w:r>
            <w:proofErr w:type="spellEnd"/>
            <w:r w:rsidRPr="00B43641">
              <w:rPr>
                <w:rFonts w:ascii="Times New Roman" w:hAnsi="Times New Roman" w:cs="Times New Roman"/>
              </w:rPr>
              <w:t xml:space="preserve"> N20</w:t>
            </w:r>
            <w:r w:rsidRPr="00B43641">
              <w:rPr>
                <w:rFonts w:ascii="Times New Roman" w:hAnsi="Times New Roman" w:cs="Times New Roman"/>
                <w:i/>
                <w:iCs/>
              </w:rPr>
              <w:t xml:space="preserve"> 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Tab.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Ketanov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N10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Sol. Apă oxigenată 3 %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lang w:eastAsia="ru-RU"/>
              </w:rPr>
              <w:t>476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Sol.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Spazmotec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1 ml N5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Sol.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Suprastin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1 ml N5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Tab.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Rennie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Peppermint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N 6*4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 xml:space="preserve"> 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lastRenderedPageBreak/>
              <w:t>46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Tab.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Validol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60 mg N10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350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Sol. Spirt 70%-100ml </w:t>
            </w:r>
            <w:r w:rsidRPr="00B43641">
              <w:rPr>
                <w:rFonts w:ascii="Times New Roman" w:hAnsi="Times New Roman" w:cs="Times New Roman"/>
                <w:i/>
                <w:color w:val="000000" w:themeColor="text1"/>
              </w:rPr>
              <w:t>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12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Spray de congelare în caz de traume sportive-200 ml sau echivalent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flacon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84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Total Lot nr. 1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10377" w:type="dxa"/>
            <w:gridSpan w:val="10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Lot 2: </w:t>
            </w:r>
            <w:proofErr w:type="spellStart"/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Sringi</w:t>
            </w:r>
            <w:proofErr w:type="spellEnd"/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 șervețele, tifon, garou</w:t>
            </w: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Seringi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getabile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3,0 ml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60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Seringi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getabile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5,0 ml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65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Seringi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getabile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10,0 ml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30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Seringi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getabile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20,0 ml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Sistem pentru perfuzii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Emplastru bactericid 2,5*7,2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64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lang w:eastAsia="ru-RU"/>
              </w:rPr>
              <w:t>1000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Emplastru Clasic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rulon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1,25* 5 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230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highlight w:val="green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Bandaj elastic 0,8*1,5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highlight w:val="green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lang w:eastAsia="ru-RU"/>
              </w:rPr>
              <w:t>300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highlight w:val="green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Șervețele sterile 5*5 N5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highlight w:val="green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lang w:eastAsia="ru-RU"/>
              </w:rPr>
              <w:t>650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Vată  medicală  50 gr nesterilă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highlight w:val="green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highlight w:val="green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200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Fașă de tifon 5 cm* 10 m nesterilă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lang w:eastAsia="ru-RU"/>
              </w:rPr>
              <w:t>245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Fașă  de tifon 7*14cm  nesterilă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lang w:eastAsia="ru-RU"/>
              </w:rPr>
              <w:t>230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pStyle w:val="a5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36"/>
                <w:lang w:eastAsia="ru-MD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kern w:val="36"/>
                <w:lang w:eastAsia="ru-MD"/>
              </w:rPr>
              <w:t>Garou hemostatic medical cu fixație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55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390"/>
        </w:trPr>
        <w:tc>
          <w:tcPr>
            <w:tcW w:w="5849" w:type="dxa"/>
            <w:gridSpan w:val="6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Total Lot nr. 2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422"/>
        </w:trPr>
        <w:tc>
          <w:tcPr>
            <w:tcW w:w="10377" w:type="dxa"/>
            <w:gridSpan w:val="10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Lot 3: Echipamente de măsură</w:t>
            </w: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Lancete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pentru măsurarea glicemiei viva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cek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Teste pentru măsurarea </w:t>
            </w:r>
            <w:r w:rsidRPr="00B43641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glicemiei viva </w:t>
            </w:r>
            <w:proofErr w:type="spellStart"/>
            <w:r w:rsidRPr="00B43641">
              <w:rPr>
                <w:rFonts w:ascii="Times New Roman" w:hAnsi="Times New Roman" w:cs="Times New Roman"/>
                <w:color w:val="000000" w:themeColor="text1"/>
              </w:rPr>
              <w:t>cek</w:t>
            </w:r>
            <w:proofErr w:type="spellEnd"/>
            <w:r w:rsidRPr="00B43641">
              <w:rPr>
                <w:rFonts w:ascii="Times New Roman" w:hAnsi="Times New Roman" w:cs="Times New Roman"/>
                <w:color w:val="000000" w:themeColor="text1"/>
              </w:rPr>
              <w:t xml:space="preserve"> N50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84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Total Lot nr. 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372"/>
        </w:trPr>
        <w:tc>
          <w:tcPr>
            <w:tcW w:w="10377" w:type="dxa"/>
            <w:gridSpan w:val="10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3641">
              <w:rPr>
                <w:rFonts w:ascii="Times New Roman" w:hAnsi="Times New Roman" w:cs="Times New Roman"/>
                <w:b/>
              </w:rPr>
              <w:t>Lot 4: Truse medicale și accesorii</w:t>
            </w: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Lanternă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56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Trusă medicală necompletată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36"/>
                <w:lang w:eastAsia="ru-MD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Foarfece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hAnsi="Times New Roman" w:cs="Times New Roman"/>
                <w:color w:val="000000" w:themeColor="text1"/>
              </w:rPr>
              <w:t>71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84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Total Lot nr. 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390"/>
        </w:trPr>
        <w:tc>
          <w:tcPr>
            <w:tcW w:w="10377" w:type="dxa"/>
            <w:gridSpan w:val="10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Lot 5: Mănuși nesterile</w:t>
            </w: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Mănuși nesterile N100 (cutia N100buc.) 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Mănuși nesterile N100 (cutia N100buc.)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B4364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Mănuși nesterile N100 (cutia N100buc.) XL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41" w:rsidRPr="00B43641" w:rsidRDefault="00B43641" w:rsidP="00F73C7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3641" w:rsidRPr="00B43641" w:rsidRDefault="00B43641" w:rsidP="00F73C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4364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137"/>
        </w:trPr>
        <w:tc>
          <w:tcPr>
            <w:tcW w:w="584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436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Total Lot nr. 5</w:t>
            </w:r>
          </w:p>
        </w:tc>
        <w:tc>
          <w:tcPr>
            <w:tcW w:w="113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43641" w:rsidRPr="00B43641" w:rsidTr="00F73C79">
        <w:trPr>
          <w:trHeight w:val="368"/>
        </w:trPr>
        <w:tc>
          <w:tcPr>
            <w:tcW w:w="5849" w:type="dxa"/>
            <w:gridSpan w:val="6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rPr>
                <w:rFonts w:ascii="Times New Roman" w:hAnsi="Times New Roman" w:cs="Times New Roman"/>
                <w:b/>
              </w:rPr>
            </w:pPr>
            <w:r w:rsidRPr="00B43641">
              <w:rPr>
                <w:rFonts w:ascii="Times New Roman" w:hAnsi="Times New Roman" w:cs="Times New Roman"/>
                <w:b/>
              </w:rPr>
              <w:t>Total oferta, lei fără TVA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3641" w:rsidRPr="00B43641" w:rsidRDefault="00B43641" w:rsidP="00F7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B43641" w:rsidRPr="00B43641" w:rsidRDefault="00B43641" w:rsidP="00B4364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</w:p>
    <w:p w:rsidR="00B43641" w:rsidRPr="00B43641" w:rsidRDefault="00B43641" w:rsidP="00B4364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  <w:r w:rsidRPr="00B43641">
        <w:rPr>
          <w:rFonts w:ascii="Times New Roman" w:hAnsi="Times New Roman" w:cs="Times New Roman"/>
          <w:b/>
        </w:rPr>
        <w:t>Livrare la Sediul Central al Î.S. Moldelectrica, str. Vasile Alecsandri, nr.78, mun. Chișinău</w:t>
      </w:r>
    </w:p>
    <w:p w:rsidR="00B43641" w:rsidRPr="00B43641" w:rsidRDefault="00B43641" w:rsidP="00B4364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</w:p>
    <w:p w:rsidR="00B43641" w:rsidRPr="00B43641" w:rsidRDefault="00B43641" w:rsidP="00B43641">
      <w:pPr>
        <w:pStyle w:val="a4"/>
        <w:widowControl w:val="0"/>
        <w:numPr>
          <w:ilvl w:val="1"/>
          <w:numId w:val="1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B43641">
        <w:rPr>
          <w:rFonts w:ascii="Times New Roman" w:hAnsi="Times New Roman" w:cs="Times New Roman"/>
        </w:rPr>
        <w:t>Valoarea</w:t>
      </w:r>
      <w:r w:rsidRPr="00B43641">
        <w:rPr>
          <w:rFonts w:ascii="Times New Roman" w:hAnsi="Times New Roman" w:cs="Times New Roman"/>
          <w:spacing w:val="-4"/>
        </w:rPr>
        <w:t xml:space="preserve"> </w:t>
      </w:r>
      <w:r w:rsidRPr="00B43641">
        <w:rPr>
          <w:rFonts w:ascii="Times New Roman" w:hAnsi="Times New Roman" w:cs="Times New Roman"/>
        </w:rPr>
        <w:t>totală</w:t>
      </w:r>
      <w:r w:rsidRPr="00B43641">
        <w:rPr>
          <w:rFonts w:ascii="Times New Roman" w:hAnsi="Times New Roman" w:cs="Times New Roman"/>
          <w:spacing w:val="-1"/>
        </w:rPr>
        <w:t xml:space="preserve"> </w:t>
      </w:r>
      <w:r w:rsidRPr="00B43641">
        <w:rPr>
          <w:rFonts w:ascii="Times New Roman" w:hAnsi="Times New Roman" w:cs="Times New Roman"/>
        </w:rPr>
        <w:t>a</w:t>
      </w:r>
      <w:r w:rsidRPr="00B43641">
        <w:rPr>
          <w:rFonts w:ascii="Times New Roman" w:hAnsi="Times New Roman" w:cs="Times New Roman"/>
          <w:spacing w:val="-2"/>
        </w:rPr>
        <w:t xml:space="preserve"> </w:t>
      </w:r>
      <w:r w:rsidRPr="00B43641">
        <w:rPr>
          <w:rFonts w:ascii="Times New Roman" w:hAnsi="Times New Roman" w:cs="Times New Roman"/>
        </w:rPr>
        <w:t>ofertei</w:t>
      </w:r>
      <w:r w:rsidRPr="00B43641">
        <w:rPr>
          <w:rFonts w:ascii="Times New Roman" w:hAnsi="Times New Roman" w:cs="Times New Roman"/>
          <w:spacing w:val="-3"/>
        </w:rPr>
        <w:t xml:space="preserve"> </w:t>
      </w:r>
      <w:r w:rsidRPr="00B43641">
        <w:rPr>
          <w:rFonts w:ascii="Times New Roman" w:hAnsi="Times New Roman" w:cs="Times New Roman"/>
        </w:rPr>
        <w:t>privind</w:t>
      </w:r>
      <w:r w:rsidRPr="00B43641">
        <w:rPr>
          <w:rFonts w:ascii="Times New Roman" w:hAnsi="Times New Roman" w:cs="Times New Roman"/>
          <w:spacing w:val="-4"/>
        </w:rPr>
        <w:t xml:space="preserve"> </w:t>
      </w:r>
      <w:r w:rsidRPr="00B43641">
        <w:rPr>
          <w:rFonts w:ascii="Times New Roman" w:hAnsi="Times New Roman" w:cs="Times New Roman"/>
        </w:rPr>
        <w:t>executarea</w:t>
      </w:r>
      <w:r w:rsidRPr="00B43641">
        <w:rPr>
          <w:rFonts w:ascii="Times New Roman" w:hAnsi="Times New Roman" w:cs="Times New Roman"/>
          <w:spacing w:val="-4"/>
        </w:rPr>
        <w:t xml:space="preserve"> </w:t>
      </w:r>
      <w:r w:rsidRPr="00B43641">
        <w:rPr>
          <w:rFonts w:ascii="Times New Roman" w:hAnsi="Times New Roman" w:cs="Times New Roman"/>
        </w:rPr>
        <w:t>contractului</w:t>
      </w:r>
      <w:r w:rsidRPr="00B43641">
        <w:rPr>
          <w:rFonts w:ascii="Times New Roman" w:hAnsi="Times New Roman" w:cs="Times New Roman"/>
          <w:spacing w:val="-3"/>
        </w:rPr>
        <w:t xml:space="preserve"> </w:t>
      </w:r>
      <w:r w:rsidRPr="00B43641">
        <w:rPr>
          <w:rFonts w:ascii="Times New Roman" w:hAnsi="Times New Roman" w:cs="Times New Roman"/>
        </w:rPr>
        <w:t>de</w:t>
      </w:r>
      <w:r w:rsidRPr="00B43641">
        <w:rPr>
          <w:rFonts w:ascii="Times New Roman" w:hAnsi="Times New Roman" w:cs="Times New Roman"/>
          <w:spacing w:val="3"/>
        </w:rPr>
        <w:t xml:space="preserve"> </w:t>
      </w:r>
      <w:r w:rsidRPr="00B43641">
        <w:rPr>
          <w:rFonts w:ascii="Times New Roman" w:hAnsi="Times New Roman" w:cs="Times New Roman"/>
        </w:rPr>
        <w:t>achiziții este:</w:t>
      </w:r>
    </w:p>
    <w:p w:rsidR="00B43641" w:rsidRPr="00B43641" w:rsidRDefault="00B43641" w:rsidP="00B43641">
      <w:pPr>
        <w:pStyle w:val="a6"/>
        <w:tabs>
          <w:tab w:val="left" w:pos="7830"/>
          <w:tab w:val="left" w:pos="9052"/>
        </w:tabs>
        <w:spacing w:before="121"/>
        <w:ind w:left="242"/>
      </w:pPr>
      <w:r w:rsidRPr="00B43641">
        <w:rPr>
          <w:u w:val="single"/>
        </w:rPr>
        <w:tab/>
      </w:r>
      <w:r w:rsidRPr="00B43641">
        <w:t>lei,</w:t>
      </w:r>
      <w:r w:rsidRPr="00B43641">
        <w:rPr>
          <w:spacing w:val="-1"/>
        </w:rPr>
        <w:t xml:space="preserve"> </w:t>
      </w:r>
      <w:r w:rsidRPr="00B43641">
        <w:t>fără</w:t>
      </w:r>
      <w:r w:rsidRPr="00B43641">
        <w:rPr>
          <w:spacing w:val="-2"/>
        </w:rPr>
        <w:t xml:space="preserve"> </w:t>
      </w:r>
      <w:r w:rsidRPr="00B43641">
        <w:t>TVA</w:t>
      </w:r>
    </w:p>
    <w:p w:rsidR="00B43641" w:rsidRPr="00B43641" w:rsidRDefault="00B43641" w:rsidP="00B4364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B43641">
        <w:rPr>
          <w:rFonts w:ascii="Times New Roman" w:hAnsi="Times New Roman" w:cs="Times New Roman"/>
          <w:i/>
        </w:rPr>
        <w:t>(suma</w:t>
      </w:r>
      <w:r w:rsidRPr="00B43641">
        <w:rPr>
          <w:rFonts w:ascii="Times New Roman" w:hAnsi="Times New Roman" w:cs="Times New Roman"/>
          <w:i/>
          <w:spacing w:val="-2"/>
        </w:rPr>
        <w:t xml:space="preserve"> </w:t>
      </w:r>
      <w:r w:rsidRPr="00B43641">
        <w:rPr>
          <w:rFonts w:ascii="Times New Roman" w:hAnsi="Times New Roman" w:cs="Times New Roman"/>
          <w:i/>
        </w:rPr>
        <w:t>în</w:t>
      </w:r>
      <w:r w:rsidRPr="00B43641">
        <w:rPr>
          <w:rFonts w:ascii="Times New Roman" w:hAnsi="Times New Roman" w:cs="Times New Roman"/>
          <w:i/>
          <w:spacing w:val="-1"/>
        </w:rPr>
        <w:t xml:space="preserve"> </w:t>
      </w:r>
      <w:r w:rsidRPr="00B43641">
        <w:rPr>
          <w:rFonts w:ascii="Times New Roman" w:hAnsi="Times New Roman" w:cs="Times New Roman"/>
          <w:i/>
        </w:rPr>
        <w:t>litere</w:t>
      </w:r>
      <w:r w:rsidRPr="00B43641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B43641">
        <w:rPr>
          <w:rFonts w:ascii="Times New Roman" w:hAnsi="Times New Roman" w:cs="Times New Roman"/>
          <w:i/>
        </w:rPr>
        <w:t>şi</w:t>
      </w:r>
      <w:proofErr w:type="spellEnd"/>
      <w:r w:rsidRPr="00B43641">
        <w:rPr>
          <w:rFonts w:ascii="Times New Roman" w:hAnsi="Times New Roman" w:cs="Times New Roman"/>
          <w:i/>
          <w:spacing w:val="-2"/>
        </w:rPr>
        <w:t xml:space="preserve"> </w:t>
      </w:r>
      <w:r w:rsidRPr="00B43641">
        <w:rPr>
          <w:rFonts w:ascii="Times New Roman" w:hAnsi="Times New Roman" w:cs="Times New Roman"/>
          <w:i/>
        </w:rPr>
        <w:t>în</w:t>
      </w:r>
      <w:r w:rsidRPr="00B43641">
        <w:rPr>
          <w:rFonts w:ascii="Times New Roman" w:hAnsi="Times New Roman" w:cs="Times New Roman"/>
          <w:i/>
          <w:spacing w:val="-1"/>
        </w:rPr>
        <w:t xml:space="preserve"> </w:t>
      </w:r>
      <w:r w:rsidRPr="00B43641">
        <w:rPr>
          <w:rFonts w:ascii="Times New Roman" w:hAnsi="Times New Roman" w:cs="Times New Roman"/>
          <w:i/>
        </w:rPr>
        <w:t>cifre)</w:t>
      </w:r>
    </w:p>
    <w:p w:rsidR="00B43641" w:rsidRPr="00B43641" w:rsidRDefault="00B43641" w:rsidP="00B43641">
      <w:pPr>
        <w:pStyle w:val="a6"/>
        <w:tabs>
          <w:tab w:val="left" w:pos="8757"/>
          <w:tab w:val="left" w:pos="9052"/>
        </w:tabs>
        <w:spacing w:before="122"/>
        <w:ind w:left="242"/>
      </w:pPr>
      <w:r w:rsidRPr="00B43641">
        <w:t>la</w:t>
      </w:r>
      <w:r w:rsidRPr="00B43641">
        <w:rPr>
          <w:spacing w:val="-1"/>
        </w:rPr>
        <w:t xml:space="preserve"> </w:t>
      </w:r>
      <w:r w:rsidRPr="00B43641">
        <w:t>care</w:t>
      </w:r>
      <w:r w:rsidRPr="00B43641">
        <w:rPr>
          <w:spacing w:val="-2"/>
        </w:rPr>
        <w:t xml:space="preserve"> </w:t>
      </w:r>
      <w:r w:rsidRPr="00B43641">
        <w:t>se adaugă</w:t>
      </w:r>
      <w:r w:rsidRPr="00B43641">
        <w:rPr>
          <w:spacing w:val="-2"/>
        </w:rPr>
        <w:t xml:space="preserve"> </w:t>
      </w:r>
      <w:r w:rsidRPr="00B43641">
        <w:t>TVA</w:t>
      </w:r>
      <w:r w:rsidRPr="00B43641">
        <w:rPr>
          <w:spacing w:val="-4"/>
        </w:rPr>
        <w:t xml:space="preserve"> </w:t>
      </w:r>
      <w:r w:rsidRPr="00B43641">
        <w:t>în sumă</w:t>
      </w:r>
      <w:r w:rsidRPr="00B43641">
        <w:rPr>
          <w:spacing w:val="1"/>
        </w:rPr>
        <w:t xml:space="preserve"> </w:t>
      </w:r>
      <w:r w:rsidRPr="00B43641">
        <w:t>de</w:t>
      </w:r>
      <w:r w:rsidRPr="00B43641">
        <w:rPr>
          <w:u w:val="single"/>
        </w:rPr>
        <w:tab/>
      </w:r>
      <w:r w:rsidRPr="00B43641">
        <w:t>lei,</w:t>
      </w:r>
    </w:p>
    <w:p w:rsidR="00B43641" w:rsidRPr="00B43641" w:rsidRDefault="00B43641" w:rsidP="00B4364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B43641">
        <w:rPr>
          <w:rFonts w:ascii="Times New Roman" w:hAnsi="Times New Roman" w:cs="Times New Roman"/>
          <w:i/>
        </w:rPr>
        <w:t>(suma</w:t>
      </w:r>
      <w:r w:rsidRPr="00B43641">
        <w:rPr>
          <w:rFonts w:ascii="Times New Roman" w:hAnsi="Times New Roman" w:cs="Times New Roman"/>
          <w:i/>
          <w:spacing w:val="-2"/>
        </w:rPr>
        <w:t xml:space="preserve"> </w:t>
      </w:r>
      <w:r w:rsidRPr="00B43641">
        <w:rPr>
          <w:rFonts w:ascii="Times New Roman" w:hAnsi="Times New Roman" w:cs="Times New Roman"/>
          <w:i/>
        </w:rPr>
        <w:t>în</w:t>
      </w:r>
      <w:r w:rsidRPr="00B43641">
        <w:rPr>
          <w:rFonts w:ascii="Times New Roman" w:hAnsi="Times New Roman" w:cs="Times New Roman"/>
          <w:i/>
          <w:spacing w:val="-1"/>
        </w:rPr>
        <w:t xml:space="preserve"> </w:t>
      </w:r>
      <w:r w:rsidRPr="00B43641">
        <w:rPr>
          <w:rFonts w:ascii="Times New Roman" w:hAnsi="Times New Roman" w:cs="Times New Roman"/>
          <w:i/>
        </w:rPr>
        <w:t>litere</w:t>
      </w:r>
      <w:r w:rsidRPr="00B43641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B43641">
        <w:rPr>
          <w:rFonts w:ascii="Times New Roman" w:hAnsi="Times New Roman" w:cs="Times New Roman"/>
          <w:i/>
        </w:rPr>
        <w:t>şi</w:t>
      </w:r>
      <w:proofErr w:type="spellEnd"/>
      <w:r w:rsidRPr="00B43641">
        <w:rPr>
          <w:rFonts w:ascii="Times New Roman" w:hAnsi="Times New Roman" w:cs="Times New Roman"/>
          <w:i/>
          <w:spacing w:val="-2"/>
        </w:rPr>
        <w:t xml:space="preserve"> </w:t>
      </w:r>
      <w:r w:rsidRPr="00B43641">
        <w:rPr>
          <w:rFonts w:ascii="Times New Roman" w:hAnsi="Times New Roman" w:cs="Times New Roman"/>
          <w:i/>
        </w:rPr>
        <w:t>în</w:t>
      </w:r>
      <w:r w:rsidRPr="00B43641">
        <w:rPr>
          <w:rFonts w:ascii="Times New Roman" w:hAnsi="Times New Roman" w:cs="Times New Roman"/>
          <w:i/>
          <w:spacing w:val="-1"/>
        </w:rPr>
        <w:t xml:space="preserve"> </w:t>
      </w:r>
      <w:r w:rsidRPr="00B43641">
        <w:rPr>
          <w:rFonts w:ascii="Times New Roman" w:hAnsi="Times New Roman" w:cs="Times New Roman"/>
          <w:i/>
        </w:rPr>
        <w:t>cifre)</w:t>
      </w:r>
    </w:p>
    <w:p w:rsidR="00B43641" w:rsidRPr="00B43641" w:rsidRDefault="00B43641" w:rsidP="00B43641">
      <w:pPr>
        <w:pStyle w:val="a6"/>
        <w:tabs>
          <w:tab w:val="left" w:pos="3367"/>
          <w:tab w:val="left" w:pos="9052"/>
        </w:tabs>
        <w:spacing w:before="119"/>
        <w:ind w:left="242"/>
      </w:pPr>
      <w:r w:rsidRPr="00B43641">
        <w:t>Data</w:t>
      </w:r>
      <w:r w:rsidRPr="00B43641">
        <w:rPr>
          <w:spacing w:val="-2"/>
        </w:rPr>
        <w:t xml:space="preserve"> </w:t>
      </w:r>
      <w:r w:rsidRPr="00B43641">
        <w:t>completării:</w:t>
      </w:r>
      <w:r w:rsidRPr="00B43641">
        <w:rPr>
          <w:u w:val="single"/>
        </w:rPr>
        <w:t xml:space="preserve"> </w:t>
      </w:r>
      <w:r w:rsidRPr="00B43641">
        <w:rPr>
          <w:u w:val="single"/>
        </w:rPr>
        <w:tab/>
      </w:r>
    </w:p>
    <w:p w:rsidR="00B43641" w:rsidRPr="00B43641" w:rsidRDefault="00B43641" w:rsidP="00B43641">
      <w:pPr>
        <w:pStyle w:val="a6"/>
        <w:tabs>
          <w:tab w:val="left" w:pos="9052"/>
        </w:tabs>
        <w:spacing w:before="1"/>
      </w:pPr>
      <w:r w:rsidRPr="00B43641"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0B24002" wp14:editId="414E55A2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21628" id="Freeform 6" o:spid="_x0000_s1026" style="position:absolute;margin-left:85.1pt;margin-top:18.4pt;width:247.4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B43641" w:rsidRPr="00B43641" w:rsidRDefault="00B43641" w:rsidP="00B4364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B43641">
        <w:rPr>
          <w:rFonts w:ascii="Times New Roman" w:hAnsi="Times New Roman" w:cs="Times New Roman"/>
          <w:i/>
        </w:rPr>
        <w:t>(Numele,</w:t>
      </w:r>
      <w:r w:rsidRPr="00B43641">
        <w:rPr>
          <w:rFonts w:ascii="Times New Roman" w:hAnsi="Times New Roman" w:cs="Times New Roman"/>
          <w:i/>
          <w:spacing w:val="-3"/>
        </w:rPr>
        <w:t xml:space="preserve"> </w:t>
      </w:r>
      <w:r w:rsidRPr="00B43641">
        <w:rPr>
          <w:rFonts w:ascii="Times New Roman" w:hAnsi="Times New Roman" w:cs="Times New Roman"/>
          <w:i/>
        </w:rPr>
        <w:t>prenumele</w:t>
      </w:r>
      <w:r w:rsidRPr="00B43641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B43641">
        <w:rPr>
          <w:rFonts w:ascii="Times New Roman" w:hAnsi="Times New Roman" w:cs="Times New Roman"/>
          <w:i/>
        </w:rPr>
        <w:t>şi</w:t>
      </w:r>
      <w:proofErr w:type="spellEnd"/>
      <w:r w:rsidRPr="00B43641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B43641">
        <w:rPr>
          <w:rFonts w:ascii="Times New Roman" w:hAnsi="Times New Roman" w:cs="Times New Roman"/>
          <w:i/>
        </w:rPr>
        <w:t>funcţia</w:t>
      </w:r>
      <w:proofErr w:type="spellEnd"/>
      <w:r w:rsidRPr="00B43641">
        <w:rPr>
          <w:rFonts w:ascii="Times New Roman" w:hAnsi="Times New Roman" w:cs="Times New Roman"/>
          <w:i/>
          <w:spacing w:val="-2"/>
        </w:rPr>
        <w:t xml:space="preserve"> </w:t>
      </w:r>
      <w:r w:rsidRPr="00B43641">
        <w:rPr>
          <w:rFonts w:ascii="Times New Roman" w:hAnsi="Times New Roman" w:cs="Times New Roman"/>
          <w:i/>
        </w:rPr>
        <w:t>persoanei</w:t>
      </w:r>
      <w:r w:rsidRPr="00B43641">
        <w:rPr>
          <w:rFonts w:ascii="Times New Roman" w:hAnsi="Times New Roman" w:cs="Times New Roman"/>
          <w:i/>
          <w:spacing w:val="-2"/>
        </w:rPr>
        <w:t xml:space="preserve"> </w:t>
      </w:r>
      <w:r w:rsidRPr="00B43641">
        <w:rPr>
          <w:rFonts w:ascii="Times New Roman" w:hAnsi="Times New Roman" w:cs="Times New Roman"/>
          <w:i/>
        </w:rPr>
        <w:t>autorizate</w:t>
      </w:r>
      <w:r w:rsidRPr="00B43641">
        <w:rPr>
          <w:rFonts w:ascii="Times New Roman" w:hAnsi="Times New Roman" w:cs="Times New Roman"/>
          <w:i/>
          <w:spacing w:val="-2"/>
        </w:rPr>
        <w:t xml:space="preserve"> </w:t>
      </w:r>
      <w:r w:rsidRPr="00B43641">
        <w:rPr>
          <w:rFonts w:ascii="Times New Roman" w:hAnsi="Times New Roman" w:cs="Times New Roman"/>
          <w:i/>
        </w:rPr>
        <w:t>să</w:t>
      </w:r>
      <w:r w:rsidRPr="00B43641">
        <w:rPr>
          <w:rFonts w:ascii="Times New Roman" w:hAnsi="Times New Roman" w:cs="Times New Roman"/>
          <w:i/>
          <w:spacing w:val="-6"/>
        </w:rPr>
        <w:t xml:space="preserve"> </w:t>
      </w:r>
      <w:r w:rsidRPr="00B43641">
        <w:rPr>
          <w:rFonts w:ascii="Times New Roman" w:hAnsi="Times New Roman" w:cs="Times New Roman"/>
          <w:i/>
        </w:rPr>
        <w:t>reprezinte</w:t>
      </w:r>
      <w:r w:rsidRPr="00B43641">
        <w:rPr>
          <w:rFonts w:ascii="Times New Roman" w:hAnsi="Times New Roman" w:cs="Times New Roman"/>
          <w:i/>
          <w:spacing w:val="-5"/>
        </w:rPr>
        <w:t xml:space="preserve"> </w:t>
      </w:r>
      <w:r w:rsidRPr="00B43641">
        <w:rPr>
          <w:rFonts w:ascii="Times New Roman" w:hAnsi="Times New Roman" w:cs="Times New Roman"/>
          <w:i/>
        </w:rPr>
        <w:t>operatorul</w:t>
      </w:r>
      <w:r w:rsidRPr="00B43641">
        <w:rPr>
          <w:rFonts w:ascii="Times New Roman" w:hAnsi="Times New Roman" w:cs="Times New Roman"/>
          <w:i/>
          <w:spacing w:val="-4"/>
        </w:rPr>
        <w:t xml:space="preserve"> </w:t>
      </w:r>
      <w:r w:rsidRPr="00B43641">
        <w:rPr>
          <w:rFonts w:ascii="Times New Roman" w:hAnsi="Times New Roman" w:cs="Times New Roman"/>
          <w:i/>
        </w:rPr>
        <w:t>economic)</w:t>
      </w:r>
    </w:p>
    <w:p w:rsidR="00B43641" w:rsidRPr="00B43641" w:rsidRDefault="00B43641" w:rsidP="00B43641">
      <w:pPr>
        <w:pStyle w:val="a6"/>
        <w:tabs>
          <w:tab w:val="left" w:pos="9052"/>
        </w:tabs>
        <w:spacing w:before="1"/>
        <w:rPr>
          <w:i/>
        </w:rPr>
      </w:pPr>
      <w:r w:rsidRPr="00B43641"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537F793" wp14:editId="7F21A66E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136BB" id="Freeform 5" o:spid="_x0000_s1026" style="position:absolute;margin-left:85.1pt;margin-top:18.4pt;width:247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B43641" w:rsidRPr="00B43641" w:rsidRDefault="00B43641" w:rsidP="00B43641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 w:rsidRPr="00B43641">
        <w:rPr>
          <w:rFonts w:ascii="Times New Roman" w:hAnsi="Times New Roman" w:cs="Times New Roman"/>
          <w:i/>
        </w:rPr>
        <w:t>(semnătura)</w:t>
      </w:r>
      <w:r w:rsidRPr="00B43641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B43641">
        <w:rPr>
          <w:rFonts w:ascii="Times New Roman" w:hAnsi="Times New Roman" w:cs="Times New Roman"/>
          <w:i/>
        </w:rPr>
        <w:t>şi</w:t>
      </w:r>
      <w:proofErr w:type="spellEnd"/>
      <w:r w:rsidRPr="00B43641">
        <w:rPr>
          <w:rFonts w:ascii="Times New Roman" w:hAnsi="Times New Roman" w:cs="Times New Roman"/>
          <w:i/>
          <w:spacing w:val="53"/>
        </w:rPr>
        <w:t xml:space="preserve"> </w:t>
      </w:r>
      <w:r w:rsidRPr="00B43641">
        <w:rPr>
          <w:rFonts w:ascii="Times New Roman" w:hAnsi="Times New Roman" w:cs="Times New Roman"/>
          <w:i/>
        </w:rPr>
        <w:t>L.Ş.</w:t>
      </w:r>
    </w:p>
    <w:p w:rsidR="00B43641" w:rsidRPr="00B43641" w:rsidRDefault="00B43641" w:rsidP="00B4364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bookmarkEnd w:id="0"/>
    <w:p w:rsidR="009F154D" w:rsidRPr="00B43641" w:rsidRDefault="009F154D"/>
    <w:sectPr w:rsidR="009F154D" w:rsidRPr="00B4364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1134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97"/>
    <w:rsid w:val="009F154D"/>
    <w:rsid w:val="00A92997"/>
    <w:rsid w:val="00AC7C8B"/>
    <w:rsid w:val="00B43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261A9A-D420-4823-9543-A94B9030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3641"/>
    <w:rPr>
      <w:lang w:val="ro-RO"/>
    </w:rPr>
  </w:style>
  <w:style w:type="paragraph" w:styleId="3">
    <w:name w:val="heading 3"/>
    <w:basedOn w:val="a"/>
    <w:link w:val="30"/>
    <w:uiPriority w:val="1"/>
    <w:qFormat/>
    <w:rsid w:val="00B4364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rsid w:val="00B43641"/>
    <w:rPr>
      <w:rFonts w:ascii="Times New Roman" w:eastAsia="Times New Roman" w:hAnsi="Times New Roman" w:cs="Times New Roman"/>
      <w:b/>
      <w:bCs/>
      <w:lang w:val="ro-RO"/>
    </w:rPr>
  </w:style>
  <w:style w:type="table" w:styleId="a3">
    <w:name w:val="Table Grid"/>
    <w:basedOn w:val="a1"/>
    <w:uiPriority w:val="39"/>
    <w:rsid w:val="00B43641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3641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B4364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5">
    <w:name w:val="No Spacing"/>
    <w:uiPriority w:val="1"/>
    <w:qFormat/>
    <w:rsid w:val="00B43641"/>
    <w:pPr>
      <w:spacing w:after="0" w:line="240" w:lineRule="auto"/>
    </w:pPr>
    <w:rPr>
      <w:lang w:val="ro-RO"/>
    </w:rPr>
  </w:style>
  <w:style w:type="paragraph" w:styleId="a6">
    <w:name w:val="Body Text"/>
    <w:basedOn w:val="a"/>
    <w:link w:val="a7"/>
    <w:uiPriority w:val="1"/>
    <w:qFormat/>
    <w:rsid w:val="00B4364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7">
    <w:name w:val="Основной текст Знак"/>
    <w:basedOn w:val="a0"/>
    <w:link w:val="a6"/>
    <w:uiPriority w:val="1"/>
    <w:rsid w:val="00B43641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771</Words>
  <Characters>4401</Characters>
  <Application>Microsoft Office Word</Application>
  <DocSecurity>0</DocSecurity>
  <Lines>36</Lines>
  <Paragraphs>10</Paragraphs>
  <ScaleCrop>false</ScaleCrop>
  <Company>Moldelectrica</Company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2</cp:revision>
  <dcterms:created xsi:type="dcterms:W3CDTF">2026-01-29T08:34:00Z</dcterms:created>
  <dcterms:modified xsi:type="dcterms:W3CDTF">2026-01-29T08:35:00Z</dcterms:modified>
</cp:coreProperties>
</file>