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ook w:val="01E0" w:firstRow="1" w:lastRow="1" w:firstColumn="1" w:lastColumn="1" w:noHBand="0" w:noVBand="0"/>
      </w:tblPr>
      <w:tblGrid>
        <w:gridCol w:w="1710"/>
        <w:gridCol w:w="8143"/>
      </w:tblGrid>
      <w:tr w:rsidR="0006109B" w:rsidRPr="005F4255" w14:paraId="54216029" w14:textId="77777777" w:rsidTr="00F57A4F">
        <w:trPr>
          <w:trHeight w:val="57"/>
        </w:trPr>
        <w:tc>
          <w:tcPr>
            <w:tcW w:w="868" w:type="pct"/>
            <w:vAlign w:val="center"/>
          </w:tcPr>
          <w:p w14:paraId="25E97794" w14:textId="3A5ABB86" w:rsidR="0006109B" w:rsidRPr="005F4255" w:rsidRDefault="0006109B" w:rsidP="00EB14C0">
            <w:pPr>
              <w:spacing w:after="0" w:line="240" w:lineRule="auto"/>
              <w:rPr>
                <w:rFonts w:ascii="Times New Roman" w:hAnsi="Times New Roman"/>
                <w:sz w:val="24"/>
                <w:szCs w:val="28"/>
                <w:lang w:val="ro-RO"/>
              </w:rPr>
            </w:pPr>
          </w:p>
        </w:tc>
        <w:tc>
          <w:tcPr>
            <w:tcW w:w="4132" w:type="pct"/>
            <w:vAlign w:val="center"/>
          </w:tcPr>
          <w:p w14:paraId="0BABAD3B" w14:textId="77777777" w:rsidR="0006109B" w:rsidRPr="005F4255" w:rsidRDefault="0006109B" w:rsidP="00EB14C0">
            <w:pPr>
              <w:spacing w:before="120" w:after="120" w:line="240" w:lineRule="auto"/>
              <w:jc w:val="center"/>
              <w:rPr>
                <w:rFonts w:ascii="Times New Roman" w:hAnsi="Times New Roman"/>
                <w:sz w:val="24"/>
                <w:szCs w:val="28"/>
                <w:lang w:val="ro-RO"/>
              </w:rPr>
            </w:pPr>
          </w:p>
        </w:tc>
      </w:tr>
    </w:tbl>
    <w:p w14:paraId="1F72F9C9" w14:textId="36D7E8B3" w:rsidR="00434627" w:rsidRPr="00CF6A70" w:rsidRDefault="00573658" w:rsidP="00573658">
      <w:pPr>
        <w:tabs>
          <w:tab w:val="center" w:pos="4818"/>
          <w:tab w:val="right" w:pos="9637"/>
        </w:tabs>
        <w:spacing w:before="240" w:after="120" w:line="240" w:lineRule="auto"/>
        <w:rPr>
          <w:rFonts w:ascii="Times New Roman R" w:hAnsi="Times New Roman R"/>
          <w:b/>
          <w:caps/>
          <w:sz w:val="28"/>
          <w:szCs w:val="28"/>
          <w:lang w:val="ro-RO" w:eastAsia="ro-RO"/>
        </w:rPr>
      </w:pPr>
      <w:r>
        <w:rPr>
          <w:rFonts w:ascii="Times New Roman R" w:hAnsi="Times New Roman R"/>
          <w:b/>
          <w:caps/>
          <w:sz w:val="28"/>
          <w:szCs w:val="28"/>
          <w:lang w:val="ro-RO" w:eastAsia="ro-RO"/>
        </w:rPr>
        <w:tab/>
      </w:r>
      <w:r w:rsidR="00434627" w:rsidRPr="00CF6A70">
        <w:rPr>
          <w:rFonts w:ascii="Times New Roman R" w:hAnsi="Times New Roman R"/>
          <w:b/>
          <w:caps/>
          <w:sz w:val="28"/>
          <w:szCs w:val="28"/>
          <w:lang w:val="ro-RO" w:eastAsia="ro-RO"/>
        </w:rPr>
        <w:t xml:space="preserve">Caiet de sarcini </w:t>
      </w:r>
      <w:r>
        <w:rPr>
          <w:rFonts w:ascii="Times New Roman R" w:hAnsi="Times New Roman R"/>
          <w:b/>
          <w:caps/>
          <w:sz w:val="28"/>
          <w:szCs w:val="28"/>
          <w:lang w:val="ro-RO" w:eastAsia="ro-RO"/>
        </w:rPr>
        <w:tab/>
      </w:r>
    </w:p>
    <w:p w14:paraId="31058D04" w14:textId="7ABD6CD6" w:rsidR="00434627" w:rsidRPr="0006109B" w:rsidRDefault="00434627" w:rsidP="00EB14C0">
      <w:pPr>
        <w:spacing w:before="120" w:after="120" w:line="240" w:lineRule="auto"/>
        <w:jc w:val="center"/>
        <w:rPr>
          <w:rFonts w:ascii="Times New Roman" w:hAnsi="Times New Roman"/>
          <w:b/>
          <w:bCs/>
          <w:iCs/>
          <w:sz w:val="24"/>
          <w:szCs w:val="24"/>
          <w:lang w:val="ro-RO" w:eastAsia="ro-RO"/>
        </w:rPr>
      </w:pPr>
      <w:r w:rsidRPr="0006109B">
        <w:rPr>
          <w:rFonts w:ascii="Times New Roman" w:hAnsi="Times New Roman"/>
          <w:b/>
          <w:bCs/>
          <w:iCs/>
          <w:sz w:val="24"/>
          <w:szCs w:val="24"/>
          <w:lang w:val="ro-RO" w:eastAsia="ro-RO"/>
        </w:rPr>
        <w:t xml:space="preserve">pentru </w:t>
      </w:r>
      <w:r w:rsidR="004837EF" w:rsidRPr="0006109B">
        <w:rPr>
          <w:rFonts w:ascii="Times New Roman" w:hAnsi="Times New Roman"/>
          <w:b/>
          <w:bCs/>
          <w:iCs/>
          <w:sz w:val="24"/>
          <w:szCs w:val="24"/>
          <w:lang w:val="ro-RO" w:eastAsia="ro-RO"/>
        </w:rPr>
        <w:t>achiziția</w:t>
      </w:r>
      <w:r w:rsidRPr="0006109B">
        <w:rPr>
          <w:rFonts w:ascii="Times New Roman" w:hAnsi="Times New Roman"/>
          <w:b/>
          <w:bCs/>
          <w:iCs/>
          <w:sz w:val="24"/>
          <w:szCs w:val="24"/>
          <w:lang w:val="ro-RO" w:eastAsia="ro-RO"/>
        </w:rPr>
        <w:t xml:space="preserve"> serviciilor</w:t>
      </w:r>
    </w:p>
    <w:p w14:paraId="0E429248" w14:textId="77777777" w:rsidR="004D74FC" w:rsidRDefault="004D74FC" w:rsidP="00EB14C0">
      <w:pPr>
        <w:pStyle w:val="a6"/>
        <w:spacing w:after="0"/>
        <w:ind w:left="0"/>
        <w:jc w:val="both"/>
        <w:rPr>
          <w:rFonts w:ascii="Times New Roman" w:hAnsi="Times New Roman"/>
          <w:b/>
          <w:bCs/>
          <w:sz w:val="24"/>
          <w:szCs w:val="24"/>
          <w:lang w:val="ro-MD"/>
        </w:rPr>
      </w:pPr>
    </w:p>
    <w:p w14:paraId="2AF2805E" w14:textId="10783BD6" w:rsidR="00107C1B" w:rsidRDefault="004E4683" w:rsidP="00EB14C0">
      <w:pPr>
        <w:pStyle w:val="a6"/>
        <w:spacing w:after="0"/>
        <w:ind w:left="0"/>
        <w:jc w:val="both"/>
        <w:rPr>
          <w:rFonts w:ascii="Times New Roman" w:hAnsi="Times New Roman"/>
          <w:sz w:val="24"/>
          <w:szCs w:val="24"/>
          <w:lang w:val="ro-MD"/>
        </w:rPr>
      </w:pPr>
      <w:r w:rsidRPr="00107C1B">
        <w:rPr>
          <w:rFonts w:ascii="Times New Roman" w:hAnsi="Times New Roman"/>
          <w:b/>
          <w:bCs/>
          <w:sz w:val="24"/>
          <w:szCs w:val="24"/>
          <w:lang w:val="ro-MD"/>
        </w:rPr>
        <w:t>Obiectul</w:t>
      </w:r>
      <w:r w:rsidR="00CB4B63" w:rsidRPr="00107C1B">
        <w:rPr>
          <w:rFonts w:ascii="Times New Roman" w:hAnsi="Times New Roman"/>
          <w:b/>
          <w:bCs/>
          <w:sz w:val="24"/>
          <w:szCs w:val="24"/>
          <w:lang w:val="ro-MD"/>
        </w:rPr>
        <w:t xml:space="preserve"> caietului de sarcini</w:t>
      </w:r>
      <w:r w:rsidR="002A65E2">
        <w:rPr>
          <w:rFonts w:ascii="Times New Roman" w:hAnsi="Times New Roman"/>
          <w:b/>
          <w:bCs/>
          <w:sz w:val="24"/>
          <w:szCs w:val="24"/>
          <w:lang w:val="ro-RO"/>
        </w:rPr>
        <w:t>:</w:t>
      </w:r>
      <w:r w:rsidRPr="00107C1B">
        <w:rPr>
          <w:rFonts w:ascii="Times New Roman" w:hAnsi="Times New Roman"/>
          <w:b/>
          <w:bCs/>
          <w:sz w:val="24"/>
          <w:szCs w:val="24"/>
          <w:lang w:val="ro-MD"/>
        </w:rPr>
        <w:t xml:space="preserve"> </w:t>
      </w:r>
      <w:r w:rsidR="0027192A" w:rsidRPr="0027192A">
        <w:rPr>
          <w:rFonts w:ascii="Times New Roman" w:hAnsi="Times New Roman"/>
          <w:sz w:val="24"/>
          <w:szCs w:val="24"/>
          <w:lang w:val="ro-MD"/>
        </w:rPr>
        <w:t>achiziționarea serviciilor</w:t>
      </w:r>
      <w:r w:rsidR="0027192A" w:rsidRPr="0027192A">
        <w:rPr>
          <w:rFonts w:ascii="Times New Roman" w:hAnsi="Times New Roman"/>
          <w:b/>
          <w:bCs/>
          <w:sz w:val="24"/>
          <w:szCs w:val="24"/>
          <w:lang w:val="ro-MD"/>
        </w:rPr>
        <w:t xml:space="preserve"> </w:t>
      </w:r>
      <w:r w:rsidR="00703F3B">
        <w:rPr>
          <w:rFonts w:ascii="Times New Roman" w:hAnsi="Times New Roman"/>
          <w:sz w:val="24"/>
          <w:szCs w:val="24"/>
          <w:lang w:val="ro-RO"/>
        </w:rPr>
        <w:t>de</w:t>
      </w:r>
      <w:r w:rsidR="00783A20" w:rsidRPr="00783A20">
        <w:rPr>
          <w:rFonts w:ascii="Times New Roman" w:hAnsi="Times New Roman"/>
          <w:sz w:val="24"/>
          <w:szCs w:val="24"/>
          <w:lang w:val="ro-MD"/>
        </w:rPr>
        <w:t xml:space="preserve"> </w:t>
      </w:r>
      <w:r w:rsidR="00C0398B">
        <w:rPr>
          <w:rFonts w:ascii="Times New Roman" w:hAnsi="Times New Roman"/>
          <w:sz w:val="24"/>
          <w:szCs w:val="24"/>
          <w:lang w:val="ro-MD"/>
        </w:rPr>
        <w:t>elaborare</w:t>
      </w:r>
      <w:r w:rsidR="004837EF">
        <w:rPr>
          <w:rFonts w:ascii="Times New Roman" w:hAnsi="Times New Roman"/>
          <w:sz w:val="24"/>
          <w:szCs w:val="24"/>
          <w:lang w:val="ro-MD"/>
        </w:rPr>
        <w:t xml:space="preserve"> a</w:t>
      </w:r>
      <w:r w:rsidR="00C0398B">
        <w:rPr>
          <w:rFonts w:ascii="Times New Roman" w:hAnsi="Times New Roman"/>
          <w:sz w:val="24"/>
          <w:szCs w:val="24"/>
          <w:lang w:val="ro-MD"/>
        </w:rPr>
        <w:t xml:space="preserve"> Rapoartelor privind situația de referință pentru </w:t>
      </w:r>
      <w:r w:rsidR="004F3A78">
        <w:rPr>
          <w:rFonts w:ascii="Times New Roman" w:hAnsi="Times New Roman"/>
          <w:sz w:val="24"/>
          <w:szCs w:val="24"/>
          <w:lang w:val="ro-MD"/>
        </w:rPr>
        <w:t>obiecte</w:t>
      </w:r>
      <w:r w:rsidR="00C0398B">
        <w:rPr>
          <w:rFonts w:ascii="Times New Roman" w:hAnsi="Times New Roman"/>
          <w:sz w:val="24"/>
          <w:szCs w:val="24"/>
          <w:lang w:val="ro-MD"/>
        </w:rPr>
        <w:t>le</w:t>
      </w:r>
      <w:r w:rsidR="004F3A78">
        <w:rPr>
          <w:rFonts w:ascii="Times New Roman" w:hAnsi="Times New Roman"/>
          <w:sz w:val="24"/>
          <w:szCs w:val="24"/>
          <w:lang w:val="ro-MD"/>
        </w:rPr>
        <w:t xml:space="preserve"> „TERMOELECTRICA” S.A.</w:t>
      </w:r>
      <w:r w:rsidR="002A65E2">
        <w:rPr>
          <w:rFonts w:ascii="Times New Roman" w:hAnsi="Times New Roman"/>
          <w:sz w:val="24"/>
          <w:szCs w:val="24"/>
          <w:lang w:val="ro-MD"/>
        </w:rPr>
        <w:t xml:space="preserve"> </w:t>
      </w:r>
      <w:r w:rsidR="00A95ABE">
        <w:rPr>
          <w:rFonts w:ascii="Times New Roman" w:hAnsi="Times New Roman"/>
          <w:sz w:val="24"/>
          <w:szCs w:val="24"/>
          <w:lang w:val="ro-MD"/>
        </w:rPr>
        <w:t>REPETAT</w:t>
      </w:r>
    </w:p>
    <w:tbl>
      <w:tblPr>
        <w:tblW w:w="10079" w:type="dxa"/>
        <w:tblInd w:w="-176" w:type="dxa"/>
        <w:tblLayout w:type="fixed"/>
        <w:tblLook w:val="04A0" w:firstRow="1" w:lastRow="0" w:firstColumn="1" w:lastColumn="0" w:noHBand="0" w:noVBand="1"/>
      </w:tblPr>
      <w:tblGrid>
        <w:gridCol w:w="538"/>
        <w:gridCol w:w="1025"/>
        <w:gridCol w:w="3399"/>
        <w:gridCol w:w="992"/>
        <w:gridCol w:w="709"/>
        <w:gridCol w:w="1843"/>
        <w:gridCol w:w="1573"/>
      </w:tblGrid>
      <w:tr w:rsidR="00D27F6C" w:rsidRPr="00A95ABE" w14:paraId="17A05109" w14:textId="77777777" w:rsidTr="0099631D">
        <w:trPr>
          <w:cantSplit/>
          <w:trHeight w:val="1134"/>
        </w:trPr>
        <w:tc>
          <w:tcPr>
            <w:tcW w:w="538" w:type="dxa"/>
            <w:tcBorders>
              <w:top w:val="single" w:sz="4" w:space="0" w:color="auto"/>
              <w:left w:val="single" w:sz="4" w:space="0" w:color="auto"/>
              <w:bottom w:val="single" w:sz="4" w:space="0" w:color="auto"/>
              <w:right w:val="single" w:sz="4" w:space="0" w:color="auto"/>
            </w:tcBorders>
            <w:vAlign w:val="center"/>
          </w:tcPr>
          <w:p w14:paraId="2F5FDBBB" w14:textId="77777777" w:rsidR="00D27F6C" w:rsidRPr="00D27F6C" w:rsidRDefault="00D27F6C" w:rsidP="0099631D">
            <w:pPr>
              <w:shd w:val="clear" w:color="auto" w:fill="FFFFFF" w:themeFill="background1"/>
              <w:jc w:val="center"/>
              <w:rPr>
                <w:rFonts w:ascii="Times New Roman" w:hAnsi="Times New Roman"/>
                <w:b/>
                <w:sz w:val="24"/>
                <w:szCs w:val="24"/>
                <w:lang w:val="ro-MD" w:eastAsia="ru-RU"/>
              </w:rPr>
            </w:pPr>
            <w:r w:rsidRPr="00D27F6C">
              <w:rPr>
                <w:rFonts w:ascii="Times New Roman" w:hAnsi="Times New Roman"/>
                <w:b/>
                <w:sz w:val="24"/>
                <w:szCs w:val="24"/>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B7D5B12" w14:textId="77777777" w:rsidR="00D27F6C" w:rsidRPr="00D27F6C" w:rsidRDefault="00D27F6C" w:rsidP="0099631D">
            <w:pPr>
              <w:shd w:val="clear" w:color="auto" w:fill="FFFFFF" w:themeFill="background1"/>
              <w:jc w:val="center"/>
              <w:rPr>
                <w:rFonts w:ascii="Times New Roman" w:hAnsi="Times New Roman"/>
                <w:b/>
                <w:sz w:val="24"/>
                <w:szCs w:val="24"/>
                <w:lang w:val="ro-MD" w:eastAsia="ru-RU"/>
              </w:rPr>
            </w:pPr>
            <w:r w:rsidRPr="00D27F6C">
              <w:rPr>
                <w:rFonts w:ascii="Times New Roman" w:hAnsi="Times New Roman"/>
                <w:b/>
                <w:sz w:val="24"/>
                <w:szCs w:val="24"/>
                <w:lang w:val="ro-MD" w:eastAsia="ru-RU"/>
              </w:rPr>
              <w:t>Cod CPV</w:t>
            </w:r>
          </w:p>
        </w:tc>
        <w:tc>
          <w:tcPr>
            <w:tcW w:w="3399" w:type="dxa"/>
            <w:tcBorders>
              <w:top w:val="single" w:sz="4" w:space="0" w:color="auto"/>
              <w:left w:val="single" w:sz="4" w:space="0" w:color="auto"/>
              <w:bottom w:val="single" w:sz="4" w:space="0" w:color="auto"/>
              <w:right w:val="single" w:sz="4" w:space="0" w:color="auto"/>
            </w:tcBorders>
            <w:vAlign w:val="center"/>
          </w:tcPr>
          <w:p w14:paraId="631B759D" w14:textId="77777777" w:rsidR="00D27F6C" w:rsidRPr="00D27F6C" w:rsidRDefault="00D27F6C" w:rsidP="0099631D">
            <w:pPr>
              <w:shd w:val="clear" w:color="auto" w:fill="FFFFFF" w:themeFill="background1"/>
              <w:jc w:val="center"/>
              <w:rPr>
                <w:rFonts w:ascii="Times New Roman" w:hAnsi="Times New Roman"/>
                <w:b/>
                <w:sz w:val="24"/>
                <w:szCs w:val="24"/>
                <w:lang w:val="ro-MD" w:eastAsia="ru-RU"/>
              </w:rPr>
            </w:pPr>
            <w:r w:rsidRPr="00D27F6C">
              <w:rPr>
                <w:rFonts w:ascii="Times New Roman" w:hAnsi="Times New Roman"/>
                <w:b/>
                <w:sz w:val="24"/>
                <w:szCs w:val="24"/>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vAlign w:val="center"/>
          </w:tcPr>
          <w:p w14:paraId="2F7BEB17" w14:textId="77777777" w:rsidR="00D27F6C" w:rsidRPr="00D27F6C" w:rsidRDefault="00D27F6C" w:rsidP="0099631D">
            <w:pPr>
              <w:shd w:val="clear" w:color="auto" w:fill="FFFFFF" w:themeFill="background1"/>
              <w:jc w:val="center"/>
              <w:rPr>
                <w:rFonts w:ascii="Times New Roman" w:hAnsi="Times New Roman"/>
                <w:b/>
                <w:sz w:val="24"/>
                <w:szCs w:val="24"/>
                <w:lang w:val="ro-MD" w:eastAsia="ru-RU"/>
              </w:rPr>
            </w:pPr>
            <w:r w:rsidRPr="00D27F6C">
              <w:rPr>
                <w:rFonts w:ascii="Times New Roman" w:hAnsi="Times New Roman"/>
                <w:b/>
                <w:sz w:val="24"/>
                <w:szCs w:val="24"/>
                <w:lang w:val="ro-MD" w:eastAsia="ru-RU"/>
              </w:rPr>
              <w:t>Unitatea de măsură</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3FF6B024" w14:textId="77777777" w:rsidR="00D27F6C" w:rsidRPr="00D27F6C" w:rsidRDefault="00D27F6C" w:rsidP="0099631D">
            <w:pPr>
              <w:shd w:val="clear" w:color="auto" w:fill="FFFFFF" w:themeFill="background1"/>
              <w:ind w:right="113"/>
              <w:jc w:val="center"/>
              <w:rPr>
                <w:rFonts w:ascii="Times New Roman" w:hAnsi="Times New Roman"/>
                <w:b/>
                <w:sz w:val="24"/>
                <w:szCs w:val="24"/>
                <w:lang w:val="ro-MD" w:eastAsia="ru-RU"/>
              </w:rPr>
            </w:pPr>
            <w:r w:rsidRPr="00D27F6C">
              <w:rPr>
                <w:rFonts w:ascii="Times New Roman" w:hAnsi="Times New Roman"/>
                <w:b/>
                <w:sz w:val="24"/>
                <w:szCs w:val="24"/>
                <w:lang w:val="ro-MD" w:eastAsia="ru-RU"/>
              </w:rPr>
              <w:t>Cantitatea</w:t>
            </w:r>
          </w:p>
        </w:tc>
        <w:tc>
          <w:tcPr>
            <w:tcW w:w="1843" w:type="dxa"/>
            <w:tcBorders>
              <w:top w:val="single" w:sz="4" w:space="0" w:color="auto"/>
              <w:left w:val="single" w:sz="4" w:space="0" w:color="auto"/>
              <w:bottom w:val="single" w:sz="4" w:space="0" w:color="auto"/>
              <w:right w:val="single" w:sz="4" w:space="0" w:color="auto"/>
            </w:tcBorders>
            <w:vAlign w:val="center"/>
          </w:tcPr>
          <w:p w14:paraId="75D0264C" w14:textId="77777777" w:rsidR="00D27F6C" w:rsidRPr="00D27F6C" w:rsidRDefault="00D27F6C" w:rsidP="0099631D">
            <w:pPr>
              <w:shd w:val="clear" w:color="auto" w:fill="FFFFFF" w:themeFill="background1"/>
              <w:jc w:val="center"/>
              <w:rPr>
                <w:rFonts w:ascii="Times New Roman" w:hAnsi="Times New Roman"/>
                <w:b/>
                <w:sz w:val="24"/>
                <w:szCs w:val="24"/>
                <w:lang w:val="ro-MD" w:eastAsia="ru-RU"/>
              </w:rPr>
            </w:pPr>
            <w:r w:rsidRPr="00D27F6C">
              <w:rPr>
                <w:rFonts w:ascii="Times New Roman" w:hAnsi="Times New Roman"/>
                <w:b/>
                <w:sz w:val="24"/>
                <w:szCs w:val="24"/>
                <w:lang w:val="ro-MD" w:eastAsia="ru-RU"/>
              </w:rPr>
              <w:t>Specificarea tehnică deplină solicitată, Standarde de referință</w:t>
            </w:r>
          </w:p>
        </w:tc>
        <w:tc>
          <w:tcPr>
            <w:tcW w:w="1573" w:type="dxa"/>
            <w:tcBorders>
              <w:top w:val="single" w:sz="4" w:space="0" w:color="auto"/>
              <w:left w:val="single" w:sz="4" w:space="0" w:color="auto"/>
              <w:bottom w:val="single" w:sz="4" w:space="0" w:color="auto"/>
              <w:right w:val="single" w:sz="4" w:space="0" w:color="auto"/>
            </w:tcBorders>
          </w:tcPr>
          <w:p w14:paraId="4D5A2DEA" w14:textId="77777777" w:rsidR="00D27F6C" w:rsidRPr="00D27F6C" w:rsidRDefault="00D27F6C" w:rsidP="0099631D">
            <w:pPr>
              <w:shd w:val="clear" w:color="auto" w:fill="FFFFFF" w:themeFill="background1"/>
              <w:jc w:val="center"/>
              <w:rPr>
                <w:rFonts w:ascii="Times New Roman" w:hAnsi="Times New Roman"/>
                <w:b/>
                <w:sz w:val="24"/>
                <w:szCs w:val="24"/>
                <w:lang w:val="ro-MD" w:eastAsia="ru-RU"/>
              </w:rPr>
            </w:pPr>
            <w:r w:rsidRPr="00D27F6C">
              <w:rPr>
                <w:rFonts w:ascii="Times New Roman" w:hAnsi="Times New Roman"/>
                <w:b/>
                <w:sz w:val="24"/>
                <w:szCs w:val="24"/>
                <w:lang w:val="ro-MD" w:eastAsia="ru-RU"/>
              </w:rPr>
              <w:t>Valoarea estimată</w:t>
            </w:r>
            <w:r w:rsidRPr="00D27F6C">
              <w:rPr>
                <w:rFonts w:ascii="Times New Roman" w:hAnsi="Times New Roman"/>
                <w:b/>
                <w:sz w:val="24"/>
                <w:szCs w:val="24"/>
                <w:lang w:val="ro-MD" w:eastAsia="ru-RU"/>
              </w:rPr>
              <w:br/>
              <w:t>(se va indica pentru fiecare lot în parte)</w:t>
            </w:r>
          </w:p>
        </w:tc>
      </w:tr>
      <w:tr w:rsidR="00D27F6C" w:rsidRPr="00A80C49" w14:paraId="59A08A52" w14:textId="77777777" w:rsidTr="0099631D">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C5196BD" w14:textId="77777777" w:rsidR="00D27F6C" w:rsidRPr="00D27F6C" w:rsidRDefault="00D27F6C" w:rsidP="0099631D">
            <w:pPr>
              <w:pStyle w:val="a8"/>
              <w:rPr>
                <w:rFonts w:ascii="Times New Roman" w:hAnsi="Times New Roman"/>
                <w:b/>
                <w:bCs/>
                <w:sz w:val="24"/>
                <w:szCs w:val="24"/>
                <w:lang w:val="ro-MD" w:eastAsia="ru-RU"/>
              </w:rPr>
            </w:pPr>
            <w:r w:rsidRPr="00D27F6C">
              <w:rPr>
                <w:rFonts w:ascii="Times New Roman" w:hAnsi="Times New Roman"/>
                <w:b/>
                <w:bCs/>
                <w:sz w:val="24"/>
                <w:szCs w:val="24"/>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110D402" w14:textId="77777777" w:rsidR="00D27F6C" w:rsidRPr="00D27F6C" w:rsidRDefault="00D27F6C" w:rsidP="0099631D">
            <w:pPr>
              <w:pStyle w:val="a8"/>
              <w:rPr>
                <w:rFonts w:ascii="Times New Roman" w:hAnsi="Times New Roman"/>
                <w:b/>
                <w:bCs/>
                <w:sz w:val="24"/>
                <w:szCs w:val="24"/>
                <w:lang w:val="en-US"/>
              </w:rPr>
            </w:pPr>
            <w:r w:rsidRPr="00D27F6C">
              <w:rPr>
                <w:rFonts w:ascii="Times New Roman" w:hAnsi="Times New Roman"/>
                <w:b/>
                <w:bCs/>
                <w:sz w:val="24"/>
                <w:szCs w:val="24"/>
                <w:lang w:val="en-US"/>
              </w:rPr>
              <w:t>79300000-7</w:t>
            </w:r>
          </w:p>
        </w:tc>
        <w:tc>
          <w:tcPr>
            <w:tcW w:w="694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DA23A99" w14:textId="77777777" w:rsidR="00D27F6C" w:rsidRPr="00D27F6C" w:rsidRDefault="00D27F6C" w:rsidP="0099631D">
            <w:pPr>
              <w:pStyle w:val="a8"/>
              <w:rPr>
                <w:rFonts w:ascii="Times New Roman" w:hAnsi="Times New Roman"/>
                <w:b/>
                <w:bCs/>
                <w:sz w:val="24"/>
                <w:szCs w:val="24"/>
                <w:lang w:eastAsia="ru-RU"/>
              </w:rPr>
            </w:pPr>
            <w:r w:rsidRPr="00D27F6C">
              <w:rPr>
                <w:rFonts w:ascii="Times New Roman" w:hAnsi="Times New Roman"/>
                <w:b/>
                <w:bCs/>
                <w:color w:val="000000"/>
                <w:sz w:val="24"/>
                <w:szCs w:val="24"/>
              </w:rPr>
              <w:t>Lotul 1</w:t>
            </w:r>
          </w:p>
        </w:tc>
        <w:tc>
          <w:tcPr>
            <w:tcW w:w="15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AEF2AC" w14:textId="77777777" w:rsidR="00D27F6C" w:rsidRPr="00D27F6C" w:rsidRDefault="00D27F6C" w:rsidP="0099631D">
            <w:pPr>
              <w:pStyle w:val="a8"/>
              <w:rPr>
                <w:rFonts w:ascii="Times New Roman" w:hAnsi="Times New Roman"/>
                <w:b/>
                <w:bCs/>
                <w:sz w:val="24"/>
                <w:szCs w:val="24"/>
                <w:lang w:val="ro-MD" w:eastAsia="ru-RU"/>
              </w:rPr>
            </w:pPr>
            <w:r w:rsidRPr="00D27F6C">
              <w:rPr>
                <w:rFonts w:ascii="Times New Roman" w:hAnsi="Times New Roman"/>
                <w:b/>
                <w:bCs/>
                <w:sz w:val="24"/>
                <w:szCs w:val="24"/>
                <w:lang w:val="ro-MD" w:eastAsia="ru-RU"/>
              </w:rPr>
              <w:t>400.000,00</w:t>
            </w:r>
          </w:p>
        </w:tc>
      </w:tr>
      <w:tr w:rsidR="00D27F6C" w:rsidRPr="004D74FC" w14:paraId="6988E75B" w14:textId="77777777" w:rsidTr="0099631D">
        <w:trPr>
          <w:trHeight w:val="397"/>
        </w:trPr>
        <w:tc>
          <w:tcPr>
            <w:tcW w:w="538" w:type="dxa"/>
            <w:tcBorders>
              <w:top w:val="single" w:sz="4" w:space="0" w:color="auto"/>
              <w:left w:val="single" w:sz="4" w:space="0" w:color="auto"/>
              <w:bottom w:val="single" w:sz="4" w:space="0" w:color="auto"/>
              <w:right w:val="single" w:sz="4" w:space="0" w:color="auto"/>
            </w:tcBorders>
          </w:tcPr>
          <w:p w14:paraId="7EE763D2" w14:textId="77777777" w:rsidR="00D27F6C" w:rsidRPr="00D27F6C" w:rsidRDefault="00D27F6C" w:rsidP="0099631D">
            <w:pPr>
              <w:shd w:val="clear" w:color="auto" w:fill="FFFFFF" w:themeFill="background1"/>
              <w:rPr>
                <w:rFonts w:ascii="Times New Roman" w:hAnsi="Times New Roman"/>
                <w:b/>
                <w:bCs/>
                <w:sz w:val="24"/>
                <w:szCs w:val="24"/>
                <w:lang w:val="ro-MD" w:eastAsia="ru-RU"/>
              </w:rPr>
            </w:pPr>
            <w:r w:rsidRPr="00D27F6C">
              <w:rPr>
                <w:rFonts w:ascii="Times New Roman" w:hAnsi="Times New Roman"/>
                <w:b/>
                <w:bCs/>
                <w:sz w:val="24"/>
                <w:szCs w:val="24"/>
                <w:lang w:val="ro-MD" w:eastAsia="ru-RU"/>
              </w:rPr>
              <w:t>1.1</w:t>
            </w:r>
          </w:p>
        </w:tc>
        <w:tc>
          <w:tcPr>
            <w:tcW w:w="1025" w:type="dxa"/>
            <w:tcBorders>
              <w:top w:val="single" w:sz="4" w:space="0" w:color="auto"/>
              <w:left w:val="single" w:sz="4" w:space="0" w:color="auto"/>
              <w:bottom w:val="single" w:sz="4" w:space="0" w:color="auto"/>
              <w:right w:val="single" w:sz="4" w:space="0" w:color="auto"/>
            </w:tcBorders>
          </w:tcPr>
          <w:p w14:paraId="0DED6F0C" w14:textId="77777777" w:rsidR="00D27F6C" w:rsidRPr="00D27F6C" w:rsidRDefault="00D27F6C" w:rsidP="0099631D">
            <w:pPr>
              <w:shd w:val="clear" w:color="auto" w:fill="FFFFFF" w:themeFill="background1"/>
              <w:rPr>
                <w:rFonts w:ascii="Times New Roman" w:hAnsi="Times New Roman"/>
                <w:sz w:val="24"/>
                <w:szCs w:val="24"/>
                <w:lang w:val="ro-MD" w:eastAsia="ru-RU"/>
              </w:rPr>
            </w:pPr>
          </w:p>
        </w:tc>
        <w:tc>
          <w:tcPr>
            <w:tcW w:w="3399" w:type="dxa"/>
            <w:tcBorders>
              <w:top w:val="single" w:sz="4" w:space="0" w:color="auto"/>
              <w:left w:val="single" w:sz="4" w:space="0" w:color="auto"/>
              <w:bottom w:val="single" w:sz="4" w:space="0" w:color="auto"/>
              <w:right w:val="single" w:sz="4" w:space="0" w:color="auto"/>
            </w:tcBorders>
          </w:tcPr>
          <w:p w14:paraId="68C9C74B" w14:textId="77777777" w:rsidR="00D27F6C" w:rsidRPr="00D27F6C" w:rsidRDefault="00D27F6C" w:rsidP="0099631D">
            <w:pPr>
              <w:shd w:val="clear" w:color="auto" w:fill="FFFFFF" w:themeFill="background1"/>
              <w:rPr>
                <w:rFonts w:ascii="Times New Roman" w:hAnsi="Times New Roman"/>
                <w:bCs/>
                <w:sz w:val="24"/>
                <w:szCs w:val="24"/>
                <w:lang w:val="ro-MD" w:eastAsia="ru-RU"/>
              </w:rPr>
            </w:pPr>
            <w:r w:rsidRPr="00D27F6C">
              <w:rPr>
                <w:rFonts w:ascii="Times New Roman" w:hAnsi="Times New Roman"/>
                <w:bCs/>
                <w:color w:val="000000"/>
                <w:sz w:val="24"/>
                <w:szCs w:val="24"/>
              </w:rPr>
              <w:t>Elaborarea Raportului privind situația de referință pentru Centrala Electrică cu Termoficare Sursa 2 (Republica Moldova, mun. Chișinău)</w:t>
            </w:r>
          </w:p>
        </w:tc>
        <w:tc>
          <w:tcPr>
            <w:tcW w:w="992" w:type="dxa"/>
            <w:tcBorders>
              <w:top w:val="single" w:sz="4" w:space="0" w:color="auto"/>
              <w:left w:val="single" w:sz="4" w:space="0" w:color="auto"/>
              <w:bottom w:val="single" w:sz="4" w:space="0" w:color="auto"/>
              <w:right w:val="single" w:sz="4" w:space="0" w:color="auto"/>
            </w:tcBorders>
          </w:tcPr>
          <w:p w14:paraId="1FEF8155" w14:textId="77777777" w:rsidR="00D27F6C" w:rsidRPr="00D27F6C" w:rsidRDefault="00D27F6C" w:rsidP="0099631D">
            <w:pPr>
              <w:shd w:val="clear" w:color="auto" w:fill="FFFFFF" w:themeFill="background1"/>
              <w:jc w:val="center"/>
              <w:rPr>
                <w:rFonts w:ascii="Times New Roman" w:hAnsi="Times New Roman"/>
                <w:sz w:val="24"/>
                <w:szCs w:val="24"/>
                <w:lang w:eastAsia="ru-RU"/>
              </w:rPr>
            </w:pPr>
            <w:r w:rsidRPr="00D27F6C">
              <w:rPr>
                <w:rFonts w:ascii="Times New Roman" w:hAnsi="Times New Roman"/>
                <w:sz w:val="24"/>
                <w:szCs w:val="24"/>
                <w:lang w:eastAsia="ru-RU"/>
              </w:rPr>
              <w:t>servicii</w:t>
            </w:r>
          </w:p>
        </w:tc>
        <w:tc>
          <w:tcPr>
            <w:tcW w:w="709" w:type="dxa"/>
            <w:tcBorders>
              <w:top w:val="single" w:sz="4" w:space="0" w:color="auto"/>
              <w:left w:val="single" w:sz="4" w:space="0" w:color="auto"/>
              <w:bottom w:val="single" w:sz="4" w:space="0" w:color="auto"/>
              <w:right w:val="single" w:sz="4" w:space="0" w:color="auto"/>
            </w:tcBorders>
          </w:tcPr>
          <w:p w14:paraId="424161BC" w14:textId="77777777" w:rsidR="00D27F6C" w:rsidRPr="00D27F6C" w:rsidRDefault="00D27F6C" w:rsidP="0099631D">
            <w:pPr>
              <w:shd w:val="clear" w:color="auto" w:fill="FFFFFF" w:themeFill="background1"/>
              <w:jc w:val="center"/>
              <w:rPr>
                <w:rFonts w:ascii="Times New Roman" w:hAnsi="Times New Roman"/>
                <w:sz w:val="24"/>
                <w:szCs w:val="24"/>
                <w:lang w:val="ro-MD" w:eastAsia="ru-RU"/>
              </w:rPr>
            </w:pPr>
            <w:r w:rsidRPr="00D27F6C">
              <w:rPr>
                <w:rFonts w:ascii="Times New Roman" w:hAnsi="Times New Roman"/>
                <w:sz w:val="24"/>
                <w:szCs w:val="24"/>
                <w:lang w:val="ro-MD" w:eastAsia="ru-RU"/>
              </w:rPr>
              <w:t>1</w:t>
            </w:r>
          </w:p>
        </w:tc>
        <w:tc>
          <w:tcPr>
            <w:tcW w:w="1843" w:type="dxa"/>
            <w:tcBorders>
              <w:top w:val="single" w:sz="4" w:space="0" w:color="auto"/>
              <w:left w:val="single" w:sz="4" w:space="0" w:color="auto"/>
              <w:bottom w:val="single" w:sz="4" w:space="0" w:color="auto"/>
              <w:right w:val="single" w:sz="4" w:space="0" w:color="auto"/>
            </w:tcBorders>
          </w:tcPr>
          <w:p w14:paraId="614F4A8D" w14:textId="77777777" w:rsidR="00D27F6C" w:rsidRPr="00D27F6C" w:rsidRDefault="00D27F6C" w:rsidP="0099631D">
            <w:pPr>
              <w:pStyle w:val="a8"/>
              <w:rPr>
                <w:rFonts w:ascii="Times New Roman" w:hAnsi="Times New Roman"/>
                <w:sz w:val="24"/>
                <w:szCs w:val="24"/>
                <w:lang w:eastAsia="ru-RU"/>
              </w:rPr>
            </w:pPr>
            <w:r w:rsidRPr="00D27F6C">
              <w:rPr>
                <w:rFonts w:ascii="Times New Roman" w:hAnsi="Times New Roman"/>
                <w:sz w:val="24"/>
                <w:szCs w:val="24"/>
                <w:lang w:eastAsia="ru-RU"/>
              </w:rPr>
              <w:t>pct. 1, 6 și</w:t>
            </w:r>
          </w:p>
          <w:p w14:paraId="39EBFA96" w14:textId="77777777" w:rsidR="00D27F6C" w:rsidRPr="00D27F6C" w:rsidRDefault="00D27F6C" w:rsidP="0099631D">
            <w:pPr>
              <w:pStyle w:val="a8"/>
              <w:rPr>
                <w:rFonts w:ascii="Times New Roman" w:hAnsi="Times New Roman"/>
                <w:sz w:val="24"/>
                <w:szCs w:val="24"/>
                <w:lang w:eastAsia="ru-RU"/>
              </w:rPr>
            </w:pPr>
            <w:r w:rsidRPr="00D27F6C">
              <w:rPr>
                <w:rFonts w:ascii="Times New Roman" w:hAnsi="Times New Roman"/>
                <w:sz w:val="24"/>
                <w:szCs w:val="24"/>
                <w:lang w:eastAsia="ru-RU"/>
              </w:rPr>
              <w:t>Anexa 1</w:t>
            </w:r>
          </w:p>
        </w:tc>
        <w:tc>
          <w:tcPr>
            <w:tcW w:w="1573" w:type="dxa"/>
            <w:tcBorders>
              <w:top w:val="single" w:sz="4" w:space="0" w:color="auto"/>
              <w:left w:val="single" w:sz="4" w:space="0" w:color="auto"/>
              <w:bottom w:val="single" w:sz="4" w:space="0" w:color="auto"/>
              <w:right w:val="single" w:sz="4" w:space="0" w:color="auto"/>
            </w:tcBorders>
          </w:tcPr>
          <w:p w14:paraId="2CF90D88" w14:textId="77777777" w:rsidR="00D27F6C" w:rsidRPr="00D27F6C" w:rsidRDefault="00D27F6C" w:rsidP="0099631D">
            <w:pPr>
              <w:shd w:val="clear" w:color="auto" w:fill="FFFFFF" w:themeFill="background1"/>
              <w:jc w:val="center"/>
              <w:rPr>
                <w:rFonts w:ascii="Times New Roman" w:hAnsi="Times New Roman"/>
                <w:b/>
                <w:sz w:val="24"/>
                <w:szCs w:val="24"/>
                <w:lang w:val="ro-MD" w:eastAsia="ru-RU"/>
              </w:rPr>
            </w:pPr>
          </w:p>
        </w:tc>
      </w:tr>
      <w:tr w:rsidR="00D27F6C" w14:paraId="01A16380" w14:textId="77777777" w:rsidTr="0099631D">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207CCD" w14:textId="77777777" w:rsidR="00D27F6C" w:rsidRPr="00D27F6C" w:rsidRDefault="00D27F6C" w:rsidP="0099631D">
            <w:pPr>
              <w:shd w:val="clear" w:color="auto" w:fill="FFFFFF" w:themeFill="background1"/>
              <w:rPr>
                <w:rFonts w:ascii="Times New Roman" w:hAnsi="Times New Roman"/>
                <w:b/>
                <w:bCs/>
                <w:sz w:val="24"/>
                <w:szCs w:val="24"/>
                <w:lang w:val="ro-MD" w:eastAsia="ru-RU"/>
              </w:rPr>
            </w:pPr>
            <w:r w:rsidRPr="00D27F6C">
              <w:rPr>
                <w:rFonts w:ascii="Times New Roman" w:hAnsi="Times New Roman"/>
                <w:b/>
                <w:bCs/>
                <w:sz w:val="24"/>
                <w:szCs w:val="24"/>
                <w:lang w:val="ro-MD"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60B025" w14:textId="77777777" w:rsidR="00D27F6C" w:rsidRPr="00D27F6C" w:rsidRDefault="00D27F6C" w:rsidP="0099631D">
            <w:pPr>
              <w:shd w:val="clear" w:color="auto" w:fill="FFFFFF" w:themeFill="background1"/>
              <w:rPr>
                <w:rFonts w:ascii="Times New Roman" w:hAnsi="Times New Roman"/>
                <w:b/>
                <w:sz w:val="24"/>
                <w:szCs w:val="24"/>
                <w:lang w:val="en-US"/>
              </w:rPr>
            </w:pPr>
            <w:r w:rsidRPr="00D27F6C">
              <w:rPr>
                <w:rFonts w:ascii="Times New Roman" w:hAnsi="Times New Roman"/>
                <w:b/>
                <w:sz w:val="24"/>
                <w:szCs w:val="24"/>
                <w:lang w:val="en-US"/>
              </w:rPr>
              <w:t>79300000-7</w:t>
            </w:r>
          </w:p>
        </w:tc>
        <w:tc>
          <w:tcPr>
            <w:tcW w:w="694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15255F4" w14:textId="77777777" w:rsidR="00D27F6C" w:rsidRPr="00D27F6C" w:rsidRDefault="00D27F6C" w:rsidP="0099631D">
            <w:pPr>
              <w:pStyle w:val="a8"/>
              <w:rPr>
                <w:rFonts w:ascii="Times New Roman" w:hAnsi="Times New Roman"/>
                <w:sz w:val="24"/>
                <w:szCs w:val="24"/>
                <w:lang w:eastAsia="ru-RU"/>
              </w:rPr>
            </w:pPr>
            <w:r w:rsidRPr="00D27F6C">
              <w:rPr>
                <w:rFonts w:ascii="Times New Roman" w:hAnsi="Times New Roman"/>
                <w:b/>
                <w:color w:val="000000"/>
                <w:sz w:val="24"/>
                <w:szCs w:val="24"/>
              </w:rPr>
              <w:t>Lotul 2</w:t>
            </w:r>
          </w:p>
        </w:tc>
        <w:tc>
          <w:tcPr>
            <w:tcW w:w="15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B85BA9" w14:textId="77777777" w:rsidR="00D27F6C" w:rsidRPr="00D27F6C" w:rsidRDefault="00D27F6C" w:rsidP="0099631D">
            <w:pPr>
              <w:shd w:val="clear" w:color="auto" w:fill="FFFFFF" w:themeFill="background1"/>
              <w:jc w:val="center"/>
              <w:rPr>
                <w:rFonts w:ascii="Times New Roman" w:hAnsi="Times New Roman"/>
                <w:b/>
                <w:sz w:val="24"/>
                <w:szCs w:val="24"/>
                <w:lang w:val="ro-MD" w:eastAsia="ru-RU"/>
              </w:rPr>
            </w:pPr>
            <w:r w:rsidRPr="00D27F6C">
              <w:rPr>
                <w:rFonts w:ascii="Times New Roman" w:hAnsi="Times New Roman"/>
                <w:b/>
                <w:sz w:val="24"/>
                <w:szCs w:val="24"/>
                <w:lang w:val="ro-MD" w:eastAsia="ru-RU"/>
              </w:rPr>
              <w:t>250.000,00</w:t>
            </w:r>
          </w:p>
        </w:tc>
      </w:tr>
      <w:tr w:rsidR="00D27F6C" w:rsidRPr="004D74FC" w14:paraId="139F4054" w14:textId="77777777" w:rsidTr="0099631D">
        <w:trPr>
          <w:trHeight w:val="397"/>
        </w:trPr>
        <w:tc>
          <w:tcPr>
            <w:tcW w:w="538" w:type="dxa"/>
            <w:tcBorders>
              <w:top w:val="single" w:sz="4" w:space="0" w:color="auto"/>
              <w:left w:val="single" w:sz="4" w:space="0" w:color="auto"/>
              <w:bottom w:val="single" w:sz="4" w:space="0" w:color="auto"/>
              <w:right w:val="single" w:sz="4" w:space="0" w:color="auto"/>
            </w:tcBorders>
          </w:tcPr>
          <w:p w14:paraId="2772D7C7" w14:textId="77777777" w:rsidR="00D27F6C" w:rsidRPr="00D27F6C" w:rsidRDefault="00D27F6C" w:rsidP="0099631D">
            <w:pPr>
              <w:shd w:val="clear" w:color="auto" w:fill="FFFFFF" w:themeFill="background1"/>
              <w:rPr>
                <w:rFonts w:ascii="Times New Roman" w:hAnsi="Times New Roman"/>
                <w:b/>
                <w:bCs/>
                <w:sz w:val="24"/>
                <w:szCs w:val="24"/>
                <w:lang w:val="ro-MD" w:eastAsia="ru-RU"/>
              </w:rPr>
            </w:pPr>
            <w:r w:rsidRPr="00D27F6C">
              <w:rPr>
                <w:rFonts w:ascii="Times New Roman" w:hAnsi="Times New Roman"/>
                <w:b/>
                <w:bCs/>
                <w:sz w:val="24"/>
                <w:szCs w:val="24"/>
                <w:lang w:val="ro-MD" w:eastAsia="ru-RU"/>
              </w:rPr>
              <w:t>2.1</w:t>
            </w:r>
          </w:p>
        </w:tc>
        <w:tc>
          <w:tcPr>
            <w:tcW w:w="1025" w:type="dxa"/>
            <w:tcBorders>
              <w:top w:val="single" w:sz="4" w:space="0" w:color="auto"/>
              <w:left w:val="single" w:sz="4" w:space="0" w:color="auto"/>
              <w:bottom w:val="single" w:sz="4" w:space="0" w:color="auto"/>
              <w:right w:val="single" w:sz="4" w:space="0" w:color="auto"/>
            </w:tcBorders>
          </w:tcPr>
          <w:p w14:paraId="7BCCC28F" w14:textId="77777777" w:rsidR="00D27F6C" w:rsidRPr="00D27F6C" w:rsidRDefault="00D27F6C" w:rsidP="0099631D">
            <w:pPr>
              <w:shd w:val="clear" w:color="auto" w:fill="FFFFFF" w:themeFill="background1"/>
              <w:rPr>
                <w:rFonts w:ascii="Times New Roman" w:hAnsi="Times New Roman"/>
                <w:b/>
                <w:sz w:val="24"/>
                <w:szCs w:val="24"/>
                <w:lang w:val="en-US"/>
              </w:rPr>
            </w:pPr>
          </w:p>
        </w:tc>
        <w:tc>
          <w:tcPr>
            <w:tcW w:w="3399" w:type="dxa"/>
            <w:tcBorders>
              <w:top w:val="single" w:sz="4" w:space="0" w:color="auto"/>
              <w:left w:val="single" w:sz="4" w:space="0" w:color="auto"/>
              <w:bottom w:val="single" w:sz="4" w:space="0" w:color="auto"/>
              <w:right w:val="single" w:sz="4" w:space="0" w:color="auto"/>
            </w:tcBorders>
          </w:tcPr>
          <w:p w14:paraId="7950E869" w14:textId="77777777" w:rsidR="00D27F6C" w:rsidRPr="00D27F6C" w:rsidRDefault="00D27F6C" w:rsidP="0099631D">
            <w:pPr>
              <w:shd w:val="clear" w:color="auto" w:fill="FFFFFF" w:themeFill="background1"/>
              <w:rPr>
                <w:rFonts w:ascii="Times New Roman" w:hAnsi="Times New Roman"/>
                <w:bCs/>
                <w:sz w:val="24"/>
                <w:szCs w:val="24"/>
                <w:lang w:val="ro-MD" w:eastAsia="ru-RU"/>
              </w:rPr>
            </w:pPr>
            <w:r w:rsidRPr="00D27F6C">
              <w:rPr>
                <w:rFonts w:ascii="Times New Roman" w:hAnsi="Times New Roman"/>
                <w:bCs/>
                <w:color w:val="000000"/>
                <w:sz w:val="24"/>
                <w:szCs w:val="24"/>
              </w:rPr>
              <w:t>Elaborarea Raportului privind situația de referință pentru Centrala Termică Sud (Republica Moldova, mun. Chișinău)</w:t>
            </w:r>
          </w:p>
        </w:tc>
        <w:tc>
          <w:tcPr>
            <w:tcW w:w="992" w:type="dxa"/>
            <w:tcBorders>
              <w:top w:val="single" w:sz="4" w:space="0" w:color="auto"/>
              <w:left w:val="single" w:sz="4" w:space="0" w:color="auto"/>
              <w:bottom w:val="single" w:sz="4" w:space="0" w:color="auto"/>
              <w:right w:val="single" w:sz="4" w:space="0" w:color="auto"/>
            </w:tcBorders>
          </w:tcPr>
          <w:p w14:paraId="2FF10180" w14:textId="77777777" w:rsidR="00D27F6C" w:rsidRPr="00D27F6C" w:rsidRDefault="00D27F6C" w:rsidP="0099631D">
            <w:pPr>
              <w:shd w:val="clear" w:color="auto" w:fill="FFFFFF" w:themeFill="background1"/>
              <w:jc w:val="center"/>
              <w:rPr>
                <w:rFonts w:ascii="Times New Roman" w:hAnsi="Times New Roman"/>
                <w:sz w:val="24"/>
                <w:szCs w:val="24"/>
                <w:lang w:eastAsia="ru-RU"/>
              </w:rPr>
            </w:pPr>
            <w:r w:rsidRPr="00D27F6C">
              <w:rPr>
                <w:rFonts w:ascii="Times New Roman" w:hAnsi="Times New Roman"/>
                <w:sz w:val="24"/>
                <w:szCs w:val="24"/>
                <w:lang w:eastAsia="ru-RU"/>
              </w:rPr>
              <w:t>servicii</w:t>
            </w:r>
          </w:p>
        </w:tc>
        <w:tc>
          <w:tcPr>
            <w:tcW w:w="709" w:type="dxa"/>
            <w:tcBorders>
              <w:top w:val="single" w:sz="4" w:space="0" w:color="auto"/>
              <w:left w:val="single" w:sz="4" w:space="0" w:color="auto"/>
              <w:bottom w:val="single" w:sz="4" w:space="0" w:color="auto"/>
              <w:right w:val="single" w:sz="4" w:space="0" w:color="auto"/>
            </w:tcBorders>
          </w:tcPr>
          <w:p w14:paraId="4BD360FE" w14:textId="77777777" w:rsidR="00D27F6C" w:rsidRPr="00D27F6C" w:rsidRDefault="00D27F6C" w:rsidP="0099631D">
            <w:pPr>
              <w:shd w:val="clear" w:color="auto" w:fill="FFFFFF" w:themeFill="background1"/>
              <w:jc w:val="center"/>
              <w:rPr>
                <w:rFonts w:ascii="Times New Roman" w:hAnsi="Times New Roman"/>
                <w:sz w:val="24"/>
                <w:szCs w:val="24"/>
                <w:lang w:val="ro-MD" w:eastAsia="ru-RU"/>
              </w:rPr>
            </w:pPr>
            <w:r w:rsidRPr="00D27F6C">
              <w:rPr>
                <w:rFonts w:ascii="Times New Roman" w:hAnsi="Times New Roman"/>
                <w:sz w:val="24"/>
                <w:szCs w:val="24"/>
                <w:lang w:val="ro-MD" w:eastAsia="ru-RU"/>
              </w:rPr>
              <w:t>1</w:t>
            </w:r>
          </w:p>
        </w:tc>
        <w:tc>
          <w:tcPr>
            <w:tcW w:w="1843" w:type="dxa"/>
            <w:tcBorders>
              <w:top w:val="single" w:sz="4" w:space="0" w:color="auto"/>
              <w:left w:val="single" w:sz="4" w:space="0" w:color="auto"/>
              <w:bottom w:val="single" w:sz="4" w:space="0" w:color="auto"/>
              <w:right w:val="single" w:sz="4" w:space="0" w:color="auto"/>
            </w:tcBorders>
          </w:tcPr>
          <w:p w14:paraId="073CD3C8" w14:textId="77777777" w:rsidR="00D27F6C" w:rsidRPr="00D27F6C" w:rsidRDefault="00D27F6C" w:rsidP="0099631D">
            <w:pPr>
              <w:pStyle w:val="a8"/>
              <w:rPr>
                <w:rFonts w:ascii="Times New Roman" w:hAnsi="Times New Roman"/>
                <w:sz w:val="24"/>
                <w:szCs w:val="24"/>
                <w:lang w:eastAsia="ru-RU"/>
              </w:rPr>
            </w:pPr>
            <w:r w:rsidRPr="00D27F6C">
              <w:rPr>
                <w:rFonts w:ascii="Times New Roman" w:hAnsi="Times New Roman"/>
                <w:sz w:val="24"/>
                <w:szCs w:val="24"/>
                <w:lang w:eastAsia="ru-RU"/>
              </w:rPr>
              <w:t>pct. 1, 6 și</w:t>
            </w:r>
          </w:p>
          <w:p w14:paraId="43955B86" w14:textId="77777777" w:rsidR="00D27F6C" w:rsidRPr="00D27F6C" w:rsidRDefault="00D27F6C" w:rsidP="0099631D">
            <w:pPr>
              <w:pStyle w:val="a8"/>
              <w:rPr>
                <w:rFonts w:ascii="Times New Roman" w:hAnsi="Times New Roman"/>
                <w:sz w:val="24"/>
                <w:szCs w:val="24"/>
                <w:lang w:eastAsia="ru-RU"/>
              </w:rPr>
            </w:pPr>
            <w:r w:rsidRPr="00D27F6C">
              <w:rPr>
                <w:rFonts w:ascii="Times New Roman" w:hAnsi="Times New Roman"/>
                <w:sz w:val="24"/>
                <w:szCs w:val="24"/>
                <w:lang w:eastAsia="ru-RU"/>
              </w:rPr>
              <w:t>Anexa 1</w:t>
            </w:r>
          </w:p>
        </w:tc>
        <w:tc>
          <w:tcPr>
            <w:tcW w:w="1573" w:type="dxa"/>
            <w:tcBorders>
              <w:top w:val="single" w:sz="4" w:space="0" w:color="auto"/>
              <w:left w:val="single" w:sz="4" w:space="0" w:color="auto"/>
              <w:bottom w:val="single" w:sz="4" w:space="0" w:color="auto"/>
              <w:right w:val="single" w:sz="4" w:space="0" w:color="auto"/>
            </w:tcBorders>
          </w:tcPr>
          <w:p w14:paraId="53E5028A" w14:textId="77777777" w:rsidR="00D27F6C" w:rsidRPr="00D27F6C" w:rsidRDefault="00D27F6C" w:rsidP="0099631D">
            <w:pPr>
              <w:shd w:val="clear" w:color="auto" w:fill="FFFFFF" w:themeFill="background1"/>
              <w:jc w:val="center"/>
              <w:rPr>
                <w:rFonts w:ascii="Times New Roman" w:hAnsi="Times New Roman"/>
                <w:b/>
                <w:sz w:val="24"/>
                <w:szCs w:val="24"/>
                <w:lang w:val="ro-MD" w:eastAsia="ru-RU"/>
              </w:rPr>
            </w:pPr>
          </w:p>
        </w:tc>
      </w:tr>
      <w:tr w:rsidR="00D27F6C" w14:paraId="53B8E453" w14:textId="77777777" w:rsidTr="0099631D">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7381F9" w14:textId="77777777" w:rsidR="00D27F6C" w:rsidRPr="00D27F6C" w:rsidRDefault="00D27F6C" w:rsidP="0099631D">
            <w:pPr>
              <w:shd w:val="clear" w:color="auto" w:fill="FFFFFF" w:themeFill="background1"/>
              <w:rPr>
                <w:rFonts w:ascii="Times New Roman" w:hAnsi="Times New Roman"/>
                <w:b/>
                <w:bCs/>
                <w:sz w:val="24"/>
                <w:szCs w:val="24"/>
                <w:lang w:val="ro-MD" w:eastAsia="ru-RU"/>
              </w:rPr>
            </w:pPr>
            <w:r w:rsidRPr="00D27F6C">
              <w:rPr>
                <w:rFonts w:ascii="Times New Roman" w:hAnsi="Times New Roman"/>
                <w:b/>
                <w:bCs/>
                <w:sz w:val="24"/>
                <w:szCs w:val="24"/>
                <w:lang w:val="ro-MD"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D4E14C8" w14:textId="77777777" w:rsidR="00D27F6C" w:rsidRPr="00D27F6C" w:rsidRDefault="00D27F6C" w:rsidP="0099631D">
            <w:pPr>
              <w:shd w:val="clear" w:color="auto" w:fill="FFFFFF" w:themeFill="background1"/>
              <w:rPr>
                <w:rFonts w:ascii="Times New Roman" w:hAnsi="Times New Roman"/>
                <w:b/>
                <w:sz w:val="24"/>
                <w:szCs w:val="24"/>
                <w:lang w:val="en-US"/>
              </w:rPr>
            </w:pPr>
            <w:r w:rsidRPr="00D27F6C">
              <w:rPr>
                <w:rFonts w:ascii="Times New Roman" w:hAnsi="Times New Roman"/>
                <w:b/>
                <w:sz w:val="24"/>
                <w:szCs w:val="24"/>
                <w:lang w:val="en-US"/>
              </w:rPr>
              <w:t>79300000-7</w:t>
            </w:r>
          </w:p>
        </w:tc>
        <w:tc>
          <w:tcPr>
            <w:tcW w:w="694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7802900" w14:textId="77777777" w:rsidR="00D27F6C" w:rsidRPr="00D27F6C" w:rsidRDefault="00D27F6C" w:rsidP="0099631D">
            <w:pPr>
              <w:pStyle w:val="a8"/>
              <w:rPr>
                <w:rFonts w:ascii="Times New Roman" w:hAnsi="Times New Roman"/>
                <w:sz w:val="24"/>
                <w:szCs w:val="24"/>
                <w:lang w:eastAsia="ru-RU"/>
              </w:rPr>
            </w:pPr>
            <w:r w:rsidRPr="00D27F6C">
              <w:rPr>
                <w:rFonts w:ascii="Times New Roman" w:hAnsi="Times New Roman"/>
                <w:b/>
                <w:color w:val="000000"/>
                <w:sz w:val="24"/>
                <w:szCs w:val="24"/>
              </w:rPr>
              <w:t>Lotul 3</w:t>
            </w:r>
          </w:p>
        </w:tc>
        <w:tc>
          <w:tcPr>
            <w:tcW w:w="15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AB1D804" w14:textId="77777777" w:rsidR="00D27F6C" w:rsidRPr="00D27F6C" w:rsidRDefault="00D27F6C" w:rsidP="0099631D">
            <w:pPr>
              <w:pStyle w:val="a8"/>
              <w:jc w:val="center"/>
              <w:rPr>
                <w:rFonts w:ascii="Times New Roman" w:hAnsi="Times New Roman"/>
                <w:b/>
                <w:sz w:val="24"/>
                <w:szCs w:val="24"/>
                <w:lang w:val="ro-MD" w:eastAsia="ru-RU"/>
              </w:rPr>
            </w:pPr>
            <w:r w:rsidRPr="00D27F6C">
              <w:rPr>
                <w:rFonts w:ascii="Times New Roman" w:hAnsi="Times New Roman"/>
                <w:b/>
                <w:sz w:val="24"/>
                <w:szCs w:val="24"/>
                <w:lang w:val="ro-MD" w:eastAsia="ru-RU"/>
              </w:rPr>
              <w:t>250.000,00</w:t>
            </w:r>
          </w:p>
        </w:tc>
      </w:tr>
      <w:tr w:rsidR="00D27F6C" w:rsidRPr="004D74FC" w14:paraId="1BBD7816" w14:textId="77777777" w:rsidTr="0099631D">
        <w:trPr>
          <w:trHeight w:val="397"/>
        </w:trPr>
        <w:tc>
          <w:tcPr>
            <w:tcW w:w="538" w:type="dxa"/>
            <w:tcBorders>
              <w:top w:val="single" w:sz="4" w:space="0" w:color="auto"/>
              <w:left w:val="single" w:sz="4" w:space="0" w:color="auto"/>
              <w:bottom w:val="single" w:sz="4" w:space="0" w:color="auto"/>
              <w:right w:val="single" w:sz="4" w:space="0" w:color="auto"/>
            </w:tcBorders>
          </w:tcPr>
          <w:p w14:paraId="771C19F1" w14:textId="77777777" w:rsidR="00D27F6C" w:rsidRPr="00D27F6C" w:rsidRDefault="00D27F6C" w:rsidP="0099631D">
            <w:pPr>
              <w:shd w:val="clear" w:color="auto" w:fill="FFFFFF" w:themeFill="background1"/>
              <w:rPr>
                <w:rFonts w:ascii="Times New Roman" w:hAnsi="Times New Roman"/>
                <w:b/>
                <w:bCs/>
                <w:sz w:val="24"/>
                <w:szCs w:val="24"/>
                <w:lang w:val="ro-MD" w:eastAsia="ru-RU"/>
              </w:rPr>
            </w:pPr>
            <w:r w:rsidRPr="00D27F6C">
              <w:rPr>
                <w:rFonts w:ascii="Times New Roman" w:hAnsi="Times New Roman"/>
                <w:b/>
                <w:bCs/>
                <w:sz w:val="24"/>
                <w:szCs w:val="24"/>
                <w:lang w:val="ro-MD" w:eastAsia="ru-RU"/>
              </w:rPr>
              <w:t>3.1</w:t>
            </w:r>
          </w:p>
        </w:tc>
        <w:tc>
          <w:tcPr>
            <w:tcW w:w="1025" w:type="dxa"/>
            <w:tcBorders>
              <w:top w:val="single" w:sz="4" w:space="0" w:color="auto"/>
              <w:left w:val="single" w:sz="4" w:space="0" w:color="auto"/>
              <w:bottom w:val="single" w:sz="4" w:space="0" w:color="auto"/>
              <w:right w:val="single" w:sz="4" w:space="0" w:color="auto"/>
            </w:tcBorders>
          </w:tcPr>
          <w:p w14:paraId="0C1C31EF" w14:textId="77777777" w:rsidR="00D27F6C" w:rsidRPr="00D27F6C" w:rsidRDefault="00D27F6C" w:rsidP="0099631D">
            <w:pPr>
              <w:shd w:val="clear" w:color="auto" w:fill="FFFFFF" w:themeFill="background1"/>
              <w:rPr>
                <w:rFonts w:ascii="Times New Roman" w:hAnsi="Times New Roman"/>
                <w:b/>
                <w:sz w:val="24"/>
                <w:szCs w:val="24"/>
                <w:lang w:val="en-US"/>
              </w:rPr>
            </w:pPr>
          </w:p>
        </w:tc>
        <w:tc>
          <w:tcPr>
            <w:tcW w:w="3399" w:type="dxa"/>
            <w:tcBorders>
              <w:top w:val="single" w:sz="4" w:space="0" w:color="auto"/>
              <w:left w:val="single" w:sz="4" w:space="0" w:color="auto"/>
              <w:bottom w:val="single" w:sz="4" w:space="0" w:color="auto"/>
              <w:right w:val="single" w:sz="4" w:space="0" w:color="auto"/>
            </w:tcBorders>
          </w:tcPr>
          <w:p w14:paraId="30B44935" w14:textId="77777777" w:rsidR="00D27F6C" w:rsidRPr="00D27F6C" w:rsidRDefault="00D27F6C" w:rsidP="0099631D">
            <w:pPr>
              <w:shd w:val="clear" w:color="auto" w:fill="FFFFFF" w:themeFill="background1"/>
              <w:rPr>
                <w:rFonts w:ascii="Times New Roman" w:hAnsi="Times New Roman"/>
                <w:bCs/>
                <w:color w:val="000000"/>
                <w:sz w:val="24"/>
                <w:szCs w:val="24"/>
              </w:rPr>
            </w:pPr>
            <w:r w:rsidRPr="00D27F6C">
              <w:rPr>
                <w:rFonts w:ascii="Times New Roman" w:hAnsi="Times New Roman"/>
                <w:bCs/>
                <w:color w:val="000000"/>
                <w:sz w:val="24"/>
                <w:szCs w:val="24"/>
              </w:rPr>
              <w:t>Elaborarea Raportului privind situația de referință pentru Centrala Termică Vest (Republica Moldova, mun. Chișinău)</w:t>
            </w:r>
          </w:p>
        </w:tc>
        <w:tc>
          <w:tcPr>
            <w:tcW w:w="992" w:type="dxa"/>
            <w:tcBorders>
              <w:top w:val="single" w:sz="4" w:space="0" w:color="auto"/>
              <w:left w:val="single" w:sz="4" w:space="0" w:color="auto"/>
              <w:bottom w:val="single" w:sz="4" w:space="0" w:color="auto"/>
              <w:right w:val="single" w:sz="4" w:space="0" w:color="auto"/>
            </w:tcBorders>
          </w:tcPr>
          <w:p w14:paraId="0F69569D" w14:textId="77777777" w:rsidR="00D27F6C" w:rsidRPr="00D27F6C" w:rsidRDefault="00D27F6C" w:rsidP="0099631D">
            <w:pPr>
              <w:shd w:val="clear" w:color="auto" w:fill="FFFFFF" w:themeFill="background1"/>
              <w:jc w:val="center"/>
              <w:rPr>
                <w:rFonts w:ascii="Times New Roman" w:hAnsi="Times New Roman"/>
                <w:sz w:val="24"/>
                <w:szCs w:val="24"/>
                <w:lang w:eastAsia="ru-RU"/>
              </w:rPr>
            </w:pPr>
            <w:r w:rsidRPr="00D27F6C">
              <w:rPr>
                <w:rFonts w:ascii="Times New Roman" w:hAnsi="Times New Roman"/>
                <w:sz w:val="24"/>
                <w:szCs w:val="24"/>
                <w:lang w:eastAsia="ru-RU"/>
              </w:rPr>
              <w:t>servicii</w:t>
            </w:r>
          </w:p>
        </w:tc>
        <w:tc>
          <w:tcPr>
            <w:tcW w:w="709" w:type="dxa"/>
            <w:tcBorders>
              <w:top w:val="single" w:sz="4" w:space="0" w:color="auto"/>
              <w:left w:val="single" w:sz="4" w:space="0" w:color="auto"/>
              <w:bottom w:val="single" w:sz="4" w:space="0" w:color="auto"/>
              <w:right w:val="single" w:sz="4" w:space="0" w:color="auto"/>
            </w:tcBorders>
          </w:tcPr>
          <w:p w14:paraId="572C8F23" w14:textId="77777777" w:rsidR="00D27F6C" w:rsidRPr="00D27F6C" w:rsidRDefault="00D27F6C" w:rsidP="0099631D">
            <w:pPr>
              <w:shd w:val="clear" w:color="auto" w:fill="FFFFFF" w:themeFill="background1"/>
              <w:jc w:val="center"/>
              <w:rPr>
                <w:rFonts w:ascii="Times New Roman" w:hAnsi="Times New Roman"/>
                <w:sz w:val="24"/>
                <w:szCs w:val="24"/>
                <w:lang w:val="ro-MD" w:eastAsia="ru-RU"/>
              </w:rPr>
            </w:pPr>
            <w:r w:rsidRPr="00D27F6C">
              <w:rPr>
                <w:rFonts w:ascii="Times New Roman" w:hAnsi="Times New Roman"/>
                <w:sz w:val="24"/>
                <w:szCs w:val="24"/>
                <w:lang w:val="ro-MD" w:eastAsia="ru-RU"/>
              </w:rPr>
              <w:t>1</w:t>
            </w:r>
          </w:p>
        </w:tc>
        <w:tc>
          <w:tcPr>
            <w:tcW w:w="1843" w:type="dxa"/>
            <w:tcBorders>
              <w:top w:val="single" w:sz="4" w:space="0" w:color="auto"/>
              <w:left w:val="single" w:sz="4" w:space="0" w:color="auto"/>
              <w:bottom w:val="single" w:sz="4" w:space="0" w:color="auto"/>
              <w:right w:val="single" w:sz="4" w:space="0" w:color="auto"/>
            </w:tcBorders>
          </w:tcPr>
          <w:p w14:paraId="637C2434" w14:textId="77777777" w:rsidR="00D27F6C" w:rsidRPr="00D27F6C" w:rsidRDefault="00D27F6C" w:rsidP="0099631D">
            <w:pPr>
              <w:pStyle w:val="a8"/>
              <w:rPr>
                <w:rFonts w:ascii="Times New Roman" w:hAnsi="Times New Roman"/>
                <w:sz w:val="24"/>
                <w:szCs w:val="24"/>
                <w:lang w:eastAsia="ru-RU"/>
              </w:rPr>
            </w:pPr>
            <w:r w:rsidRPr="00D27F6C">
              <w:rPr>
                <w:rFonts w:ascii="Times New Roman" w:hAnsi="Times New Roman"/>
                <w:sz w:val="24"/>
                <w:szCs w:val="24"/>
                <w:lang w:eastAsia="ru-RU"/>
              </w:rPr>
              <w:t>pct. 1, 6 și</w:t>
            </w:r>
          </w:p>
          <w:p w14:paraId="2C85CDB6" w14:textId="77777777" w:rsidR="00D27F6C" w:rsidRPr="00D27F6C" w:rsidRDefault="00D27F6C" w:rsidP="0099631D">
            <w:pPr>
              <w:pStyle w:val="a8"/>
              <w:rPr>
                <w:rFonts w:ascii="Times New Roman" w:hAnsi="Times New Roman"/>
                <w:sz w:val="24"/>
                <w:szCs w:val="24"/>
                <w:lang w:val="en-US"/>
              </w:rPr>
            </w:pPr>
            <w:r w:rsidRPr="00D27F6C">
              <w:rPr>
                <w:rFonts w:ascii="Times New Roman" w:hAnsi="Times New Roman"/>
                <w:sz w:val="24"/>
                <w:szCs w:val="24"/>
                <w:lang w:eastAsia="ru-RU"/>
              </w:rPr>
              <w:t>Anexa 1</w:t>
            </w:r>
          </w:p>
        </w:tc>
        <w:tc>
          <w:tcPr>
            <w:tcW w:w="1573" w:type="dxa"/>
            <w:tcBorders>
              <w:top w:val="single" w:sz="4" w:space="0" w:color="auto"/>
              <w:left w:val="single" w:sz="4" w:space="0" w:color="auto"/>
              <w:bottom w:val="single" w:sz="4" w:space="0" w:color="auto"/>
              <w:right w:val="single" w:sz="4" w:space="0" w:color="auto"/>
            </w:tcBorders>
          </w:tcPr>
          <w:p w14:paraId="24318B65" w14:textId="77777777" w:rsidR="00D27F6C" w:rsidRPr="00D27F6C" w:rsidRDefault="00D27F6C" w:rsidP="0099631D">
            <w:pPr>
              <w:pStyle w:val="a8"/>
              <w:jc w:val="center"/>
              <w:rPr>
                <w:rFonts w:ascii="Times New Roman" w:hAnsi="Times New Roman"/>
                <w:b/>
                <w:sz w:val="24"/>
                <w:szCs w:val="24"/>
                <w:lang w:val="ro-MD" w:eastAsia="ru-RU"/>
              </w:rPr>
            </w:pPr>
          </w:p>
        </w:tc>
      </w:tr>
      <w:tr w:rsidR="00D27F6C" w:rsidRPr="00DA4B19" w14:paraId="2E8F2C38" w14:textId="77777777" w:rsidTr="0099631D">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B4A807" w14:textId="77777777" w:rsidR="00D27F6C" w:rsidRPr="00D27F6C" w:rsidRDefault="00D27F6C" w:rsidP="0099631D">
            <w:pPr>
              <w:shd w:val="clear" w:color="auto" w:fill="FFFFFF" w:themeFill="background1"/>
              <w:rPr>
                <w:rFonts w:ascii="Times New Roman" w:hAnsi="Times New Roman"/>
                <w:b/>
                <w:bCs/>
                <w:sz w:val="24"/>
                <w:szCs w:val="24"/>
                <w:lang w:val="ro-MD" w:eastAsia="ru-RU"/>
              </w:rPr>
            </w:pPr>
            <w:r w:rsidRPr="00D27F6C">
              <w:rPr>
                <w:rFonts w:ascii="Times New Roman" w:hAnsi="Times New Roman"/>
                <w:b/>
                <w:bCs/>
                <w:sz w:val="24"/>
                <w:szCs w:val="24"/>
                <w:lang w:val="ro-MD"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39EEBB0" w14:textId="77777777" w:rsidR="00D27F6C" w:rsidRPr="00D27F6C" w:rsidRDefault="00D27F6C" w:rsidP="0099631D">
            <w:pPr>
              <w:shd w:val="clear" w:color="auto" w:fill="FFFFFF" w:themeFill="background1"/>
              <w:rPr>
                <w:rFonts w:ascii="Times New Roman" w:hAnsi="Times New Roman"/>
                <w:b/>
                <w:sz w:val="24"/>
                <w:szCs w:val="24"/>
                <w:lang w:val="en-US"/>
              </w:rPr>
            </w:pPr>
            <w:r w:rsidRPr="00D27F6C">
              <w:rPr>
                <w:rFonts w:ascii="Times New Roman" w:hAnsi="Times New Roman"/>
                <w:b/>
                <w:sz w:val="24"/>
                <w:szCs w:val="24"/>
                <w:lang w:val="en-US"/>
              </w:rPr>
              <w:t>79300000-7</w:t>
            </w:r>
          </w:p>
        </w:tc>
        <w:tc>
          <w:tcPr>
            <w:tcW w:w="694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C47BEF" w14:textId="77777777" w:rsidR="00D27F6C" w:rsidRPr="00D27F6C" w:rsidRDefault="00D27F6C" w:rsidP="0099631D">
            <w:pPr>
              <w:pStyle w:val="a8"/>
              <w:rPr>
                <w:rFonts w:ascii="Times New Roman" w:hAnsi="Times New Roman"/>
                <w:sz w:val="24"/>
                <w:szCs w:val="24"/>
                <w:lang w:eastAsia="ru-RU"/>
              </w:rPr>
            </w:pPr>
            <w:r w:rsidRPr="00D27F6C">
              <w:rPr>
                <w:rFonts w:ascii="Times New Roman" w:hAnsi="Times New Roman"/>
                <w:b/>
                <w:bCs/>
                <w:sz w:val="24"/>
                <w:szCs w:val="24"/>
                <w:lang w:eastAsia="ru-RU"/>
              </w:rPr>
              <w:t>Lotul 4</w:t>
            </w:r>
          </w:p>
        </w:tc>
        <w:tc>
          <w:tcPr>
            <w:tcW w:w="15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6D32DC1" w14:textId="77777777" w:rsidR="00D27F6C" w:rsidRPr="00D27F6C" w:rsidRDefault="00D27F6C" w:rsidP="0099631D">
            <w:pPr>
              <w:jc w:val="center"/>
              <w:rPr>
                <w:rFonts w:ascii="Times New Roman" w:hAnsi="Times New Roman"/>
                <w:b/>
                <w:bCs/>
                <w:sz w:val="24"/>
                <w:szCs w:val="24"/>
              </w:rPr>
            </w:pPr>
            <w:r w:rsidRPr="00D27F6C">
              <w:rPr>
                <w:rFonts w:ascii="Times New Roman" w:hAnsi="Times New Roman"/>
                <w:b/>
                <w:sz w:val="24"/>
                <w:szCs w:val="24"/>
                <w:lang w:val="ro-MD" w:eastAsia="ru-RU"/>
              </w:rPr>
              <w:t>100.000,00</w:t>
            </w:r>
          </w:p>
        </w:tc>
      </w:tr>
      <w:tr w:rsidR="00D27F6C" w:rsidRPr="00DA4B19" w14:paraId="4CDBA60B" w14:textId="77777777" w:rsidTr="0099631D">
        <w:trPr>
          <w:trHeight w:val="397"/>
        </w:trPr>
        <w:tc>
          <w:tcPr>
            <w:tcW w:w="538" w:type="dxa"/>
            <w:tcBorders>
              <w:top w:val="single" w:sz="4" w:space="0" w:color="auto"/>
              <w:left w:val="single" w:sz="4" w:space="0" w:color="auto"/>
              <w:bottom w:val="single" w:sz="4" w:space="0" w:color="auto"/>
              <w:right w:val="single" w:sz="4" w:space="0" w:color="auto"/>
            </w:tcBorders>
          </w:tcPr>
          <w:p w14:paraId="45A0286D" w14:textId="77777777" w:rsidR="00D27F6C" w:rsidRPr="00D27F6C" w:rsidRDefault="00D27F6C" w:rsidP="0099631D">
            <w:pPr>
              <w:shd w:val="clear" w:color="auto" w:fill="FFFFFF" w:themeFill="background1"/>
              <w:rPr>
                <w:rFonts w:ascii="Times New Roman" w:hAnsi="Times New Roman"/>
                <w:b/>
                <w:bCs/>
                <w:sz w:val="24"/>
                <w:szCs w:val="24"/>
                <w:lang w:val="ro-MD" w:eastAsia="ru-RU"/>
              </w:rPr>
            </w:pPr>
          </w:p>
        </w:tc>
        <w:tc>
          <w:tcPr>
            <w:tcW w:w="1025" w:type="dxa"/>
            <w:tcBorders>
              <w:top w:val="single" w:sz="4" w:space="0" w:color="auto"/>
              <w:left w:val="single" w:sz="4" w:space="0" w:color="auto"/>
              <w:bottom w:val="single" w:sz="4" w:space="0" w:color="auto"/>
              <w:right w:val="single" w:sz="4" w:space="0" w:color="auto"/>
            </w:tcBorders>
          </w:tcPr>
          <w:p w14:paraId="2C3BAD66" w14:textId="77777777" w:rsidR="00D27F6C" w:rsidRPr="00D27F6C" w:rsidRDefault="00D27F6C" w:rsidP="0099631D">
            <w:pPr>
              <w:shd w:val="clear" w:color="auto" w:fill="FFFFFF" w:themeFill="background1"/>
              <w:rPr>
                <w:rFonts w:ascii="Times New Roman" w:hAnsi="Times New Roman"/>
                <w:b/>
                <w:sz w:val="24"/>
                <w:szCs w:val="24"/>
                <w:lang w:val="en-US"/>
              </w:rPr>
            </w:pPr>
          </w:p>
        </w:tc>
        <w:tc>
          <w:tcPr>
            <w:tcW w:w="3399" w:type="dxa"/>
            <w:tcBorders>
              <w:top w:val="single" w:sz="4" w:space="0" w:color="auto"/>
              <w:left w:val="single" w:sz="4" w:space="0" w:color="auto"/>
              <w:bottom w:val="single" w:sz="4" w:space="0" w:color="auto"/>
              <w:right w:val="single" w:sz="4" w:space="0" w:color="auto"/>
            </w:tcBorders>
          </w:tcPr>
          <w:p w14:paraId="0877E6B1" w14:textId="77777777" w:rsidR="00D27F6C" w:rsidRPr="00D27F6C" w:rsidRDefault="00D27F6C" w:rsidP="0099631D">
            <w:pPr>
              <w:shd w:val="clear" w:color="auto" w:fill="FFFFFF" w:themeFill="background1"/>
              <w:rPr>
                <w:rFonts w:ascii="Times New Roman" w:hAnsi="Times New Roman"/>
                <w:bCs/>
                <w:color w:val="000000"/>
                <w:sz w:val="24"/>
                <w:szCs w:val="24"/>
                <w:lang w:val="fr-FR"/>
              </w:rPr>
            </w:pPr>
            <w:r w:rsidRPr="00D27F6C">
              <w:rPr>
                <w:rFonts w:ascii="Times New Roman" w:hAnsi="Times New Roman"/>
                <w:bCs/>
                <w:color w:val="000000"/>
                <w:sz w:val="24"/>
                <w:szCs w:val="24"/>
                <w:lang w:val="fr-FR"/>
              </w:rPr>
              <w:t xml:space="preserve">Elaborarea Raportului privind situația de referință pentru Centrala Termică nr. 6011 Vadul lui Vodă </w:t>
            </w:r>
          </w:p>
        </w:tc>
        <w:tc>
          <w:tcPr>
            <w:tcW w:w="992" w:type="dxa"/>
            <w:tcBorders>
              <w:top w:val="single" w:sz="4" w:space="0" w:color="auto"/>
              <w:left w:val="single" w:sz="4" w:space="0" w:color="auto"/>
              <w:bottom w:val="single" w:sz="4" w:space="0" w:color="auto"/>
              <w:right w:val="single" w:sz="4" w:space="0" w:color="auto"/>
            </w:tcBorders>
          </w:tcPr>
          <w:p w14:paraId="7AD9D676" w14:textId="77777777" w:rsidR="00D27F6C" w:rsidRPr="00D27F6C" w:rsidRDefault="00D27F6C" w:rsidP="0099631D">
            <w:pPr>
              <w:shd w:val="clear" w:color="auto" w:fill="FFFFFF" w:themeFill="background1"/>
              <w:jc w:val="center"/>
              <w:rPr>
                <w:rFonts w:ascii="Times New Roman" w:hAnsi="Times New Roman"/>
                <w:sz w:val="24"/>
                <w:szCs w:val="24"/>
                <w:lang w:eastAsia="ru-RU"/>
              </w:rPr>
            </w:pPr>
            <w:r w:rsidRPr="00D27F6C">
              <w:rPr>
                <w:rFonts w:ascii="Times New Roman" w:hAnsi="Times New Roman"/>
                <w:sz w:val="24"/>
                <w:szCs w:val="24"/>
                <w:lang w:eastAsia="ru-RU"/>
              </w:rPr>
              <w:t>servicii</w:t>
            </w:r>
          </w:p>
        </w:tc>
        <w:tc>
          <w:tcPr>
            <w:tcW w:w="709" w:type="dxa"/>
            <w:tcBorders>
              <w:top w:val="single" w:sz="4" w:space="0" w:color="auto"/>
              <w:left w:val="single" w:sz="4" w:space="0" w:color="auto"/>
              <w:bottom w:val="single" w:sz="4" w:space="0" w:color="auto"/>
              <w:right w:val="single" w:sz="4" w:space="0" w:color="auto"/>
            </w:tcBorders>
          </w:tcPr>
          <w:p w14:paraId="1205559F" w14:textId="77777777" w:rsidR="00D27F6C" w:rsidRPr="00D27F6C" w:rsidRDefault="00D27F6C" w:rsidP="0099631D">
            <w:pPr>
              <w:shd w:val="clear" w:color="auto" w:fill="FFFFFF" w:themeFill="background1"/>
              <w:jc w:val="center"/>
              <w:rPr>
                <w:rFonts w:ascii="Times New Roman" w:hAnsi="Times New Roman"/>
                <w:sz w:val="24"/>
                <w:szCs w:val="24"/>
                <w:lang w:val="ro-MD" w:eastAsia="ru-RU"/>
              </w:rPr>
            </w:pPr>
            <w:r w:rsidRPr="00D27F6C">
              <w:rPr>
                <w:rFonts w:ascii="Times New Roman" w:hAnsi="Times New Roman"/>
                <w:sz w:val="24"/>
                <w:szCs w:val="24"/>
                <w:lang w:val="ro-MD" w:eastAsia="ru-RU"/>
              </w:rPr>
              <w:t>1</w:t>
            </w:r>
          </w:p>
        </w:tc>
        <w:tc>
          <w:tcPr>
            <w:tcW w:w="1843" w:type="dxa"/>
            <w:tcBorders>
              <w:top w:val="single" w:sz="4" w:space="0" w:color="auto"/>
              <w:left w:val="single" w:sz="4" w:space="0" w:color="auto"/>
              <w:bottom w:val="single" w:sz="4" w:space="0" w:color="auto"/>
              <w:right w:val="single" w:sz="4" w:space="0" w:color="auto"/>
            </w:tcBorders>
          </w:tcPr>
          <w:p w14:paraId="71B265D6" w14:textId="77777777" w:rsidR="00D27F6C" w:rsidRPr="00D27F6C" w:rsidRDefault="00D27F6C" w:rsidP="0099631D">
            <w:pPr>
              <w:pStyle w:val="a8"/>
              <w:rPr>
                <w:rFonts w:ascii="Times New Roman" w:hAnsi="Times New Roman"/>
                <w:sz w:val="24"/>
                <w:szCs w:val="24"/>
                <w:lang w:eastAsia="ru-RU"/>
              </w:rPr>
            </w:pPr>
            <w:r w:rsidRPr="00D27F6C">
              <w:rPr>
                <w:rFonts w:ascii="Times New Roman" w:hAnsi="Times New Roman"/>
                <w:sz w:val="24"/>
                <w:szCs w:val="24"/>
                <w:lang w:eastAsia="ru-RU"/>
              </w:rPr>
              <w:t>pct. 1, 6 și</w:t>
            </w:r>
          </w:p>
          <w:p w14:paraId="63F9C1F8" w14:textId="77777777" w:rsidR="00D27F6C" w:rsidRPr="00D27F6C" w:rsidRDefault="00D27F6C" w:rsidP="0099631D">
            <w:pPr>
              <w:pStyle w:val="a8"/>
              <w:rPr>
                <w:rFonts w:ascii="Times New Roman" w:hAnsi="Times New Roman"/>
                <w:sz w:val="24"/>
                <w:szCs w:val="24"/>
                <w:lang w:eastAsia="ru-RU"/>
              </w:rPr>
            </w:pPr>
            <w:r w:rsidRPr="00D27F6C">
              <w:rPr>
                <w:rFonts w:ascii="Times New Roman" w:hAnsi="Times New Roman"/>
                <w:sz w:val="24"/>
                <w:szCs w:val="24"/>
                <w:lang w:eastAsia="ru-RU"/>
              </w:rPr>
              <w:t>Anexa 1</w:t>
            </w:r>
          </w:p>
        </w:tc>
        <w:tc>
          <w:tcPr>
            <w:tcW w:w="1573" w:type="dxa"/>
            <w:tcBorders>
              <w:top w:val="single" w:sz="4" w:space="0" w:color="auto"/>
              <w:left w:val="single" w:sz="4" w:space="0" w:color="auto"/>
              <w:bottom w:val="single" w:sz="4" w:space="0" w:color="auto"/>
              <w:right w:val="single" w:sz="4" w:space="0" w:color="auto"/>
            </w:tcBorders>
          </w:tcPr>
          <w:p w14:paraId="7F93316A" w14:textId="77777777" w:rsidR="00D27F6C" w:rsidRPr="00D27F6C" w:rsidRDefault="00D27F6C" w:rsidP="0099631D">
            <w:pPr>
              <w:jc w:val="center"/>
              <w:rPr>
                <w:rFonts w:ascii="Times New Roman" w:hAnsi="Times New Roman"/>
                <w:b/>
                <w:bCs/>
                <w:sz w:val="24"/>
                <w:szCs w:val="24"/>
              </w:rPr>
            </w:pPr>
          </w:p>
        </w:tc>
      </w:tr>
      <w:tr w:rsidR="00D27F6C" w:rsidRPr="00DA4B19" w14:paraId="0F38202E" w14:textId="77777777" w:rsidTr="0099631D">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17DDBA0" w14:textId="77777777" w:rsidR="00D27F6C" w:rsidRPr="00D27F6C" w:rsidRDefault="00D27F6C" w:rsidP="0099631D">
            <w:pPr>
              <w:shd w:val="clear" w:color="auto" w:fill="FFFFFF" w:themeFill="background1"/>
              <w:rPr>
                <w:rFonts w:ascii="Times New Roman" w:hAnsi="Times New Roman"/>
                <w:b/>
                <w:bCs/>
                <w:sz w:val="24"/>
                <w:szCs w:val="24"/>
                <w:lang w:val="ro-MD" w:eastAsia="ru-RU"/>
              </w:rPr>
            </w:pPr>
            <w:r w:rsidRPr="00D27F6C">
              <w:rPr>
                <w:rFonts w:ascii="Times New Roman" w:hAnsi="Times New Roman"/>
                <w:b/>
                <w:bCs/>
                <w:sz w:val="24"/>
                <w:szCs w:val="24"/>
                <w:lang w:val="ro-MD"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45F449D" w14:textId="77777777" w:rsidR="00D27F6C" w:rsidRPr="00D27F6C" w:rsidRDefault="00D27F6C" w:rsidP="0099631D">
            <w:pPr>
              <w:shd w:val="clear" w:color="auto" w:fill="FFFFFF" w:themeFill="background1"/>
              <w:rPr>
                <w:rFonts w:ascii="Times New Roman" w:hAnsi="Times New Roman"/>
                <w:b/>
                <w:sz w:val="24"/>
                <w:szCs w:val="24"/>
                <w:lang w:val="en-US"/>
              </w:rPr>
            </w:pPr>
            <w:r w:rsidRPr="00D27F6C">
              <w:rPr>
                <w:rFonts w:ascii="Times New Roman" w:hAnsi="Times New Roman"/>
                <w:b/>
                <w:sz w:val="24"/>
                <w:szCs w:val="24"/>
                <w:lang w:val="en-US"/>
              </w:rPr>
              <w:t>793000</w:t>
            </w:r>
            <w:r w:rsidRPr="00D27F6C">
              <w:rPr>
                <w:rFonts w:ascii="Times New Roman" w:hAnsi="Times New Roman"/>
                <w:b/>
                <w:sz w:val="24"/>
                <w:szCs w:val="24"/>
                <w:lang w:val="en-US"/>
              </w:rPr>
              <w:lastRenderedPageBreak/>
              <w:t>00-7</w:t>
            </w:r>
          </w:p>
        </w:tc>
        <w:tc>
          <w:tcPr>
            <w:tcW w:w="694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5D843C8" w14:textId="77777777" w:rsidR="00D27F6C" w:rsidRPr="00D27F6C" w:rsidRDefault="00D27F6C" w:rsidP="0099631D">
            <w:pPr>
              <w:pStyle w:val="a8"/>
              <w:rPr>
                <w:rFonts w:ascii="Times New Roman" w:hAnsi="Times New Roman"/>
                <w:sz w:val="24"/>
                <w:szCs w:val="24"/>
                <w:lang w:eastAsia="ru-RU"/>
              </w:rPr>
            </w:pPr>
            <w:r w:rsidRPr="00D27F6C">
              <w:rPr>
                <w:rFonts w:ascii="Times New Roman" w:hAnsi="Times New Roman"/>
                <w:b/>
                <w:bCs/>
                <w:sz w:val="24"/>
                <w:szCs w:val="24"/>
                <w:lang w:eastAsia="ru-RU"/>
              </w:rPr>
              <w:lastRenderedPageBreak/>
              <w:t>Lotul 5</w:t>
            </w:r>
          </w:p>
        </w:tc>
        <w:tc>
          <w:tcPr>
            <w:tcW w:w="15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4AD162A" w14:textId="77777777" w:rsidR="00D27F6C" w:rsidRPr="00D27F6C" w:rsidRDefault="00D27F6C" w:rsidP="0099631D">
            <w:pPr>
              <w:jc w:val="center"/>
              <w:rPr>
                <w:rFonts w:ascii="Times New Roman" w:hAnsi="Times New Roman"/>
                <w:b/>
                <w:bCs/>
                <w:sz w:val="24"/>
                <w:szCs w:val="24"/>
              </w:rPr>
            </w:pPr>
            <w:r w:rsidRPr="00D27F6C">
              <w:rPr>
                <w:rFonts w:ascii="Times New Roman" w:hAnsi="Times New Roman"/>
                <w:b/>
                <w:sz w:val="24"/>
                <w:szCs w:val="24"/>
                <w:lang w:val="ro-MD" w:eastAsia="ru-RU"/>
              </w:rPr>
              <w:t>100.000,00</w:t>
            </w:r>
          </w:p>
        </w:tc>
      </w:tr>
      <w:tr w:rsidR="00D27F6C" w:rsidRPr="00DA4B19" w14:paraId="56DEA9A6" w14:textId="77777777" w:rsidTr="0099631D">
        <w:trPr>
          <w:trHeight w:val="397"/>
        </w:trPr>
        <w:tc>
          <w:tcPr>
            <w:tcW w:w="538" w:type="dxa"/>
            <w:tcBorders>
              <w:top w:val="single" w:sz="4" w:space="0" w:color="auto"/>
              <w:left w:val="single" w:sz="4" w:space="0" w:color="auto"/>
              <w:bottom w:val="single" w:sz="4" w:space="0" w:color="auto"/>
              <w:right w:val="single" w:sz="4" w:space="0" w:color="auto"/>
            </w:tcBorders>
          </w:tcPr>
          <w:p w14:paraId="77372CCB" w14:textId="77777777" w:rsidR="00D27F6C" w:rsidRPr="00D27F6C" w:rsidRDefault="00D27F6C" w:rsidP="0099631D">
            <w:pPr>
              <w:shd w:val="clear" w:color="auto" w:fill="FFFFFF" w:themeFill="background1"/>
              <w:rPr>
                <w:rFonts w:ascii="Times New Roman" w:hAnsi="Times New Roman"/>
                <w:b/>
                <w:bCs/>
                <w:sz w:val="24"/>
                <w:szCs w:val="24"/>
                <w:lang w:val="ro-MD" w:eastAsia="ru-RU"/>
              </w:rPr>
            </w:pPr>
          </w:p>
        </w:tc>
        <w:tc>
          <w:tcPr>
            <w:tcW w:w="1025" w:type="dxa"/>
            <w:tcBorders>
              <w:top w:val="single" w:sz="4" w:space="0" w:color="auto"/>
              <w:left w:val="single" w:sz="4" w:space="0" w:color="auto"/>
              <w:bottom w:val="single" w:sz="4" w:space="0" w:color="auto"/>
              <w:right w:val="single" w:sz="4" w:space="0" w:color="auto"/>
            </w:tcBorders>
          </w:tcPr>
          <w:p w14:paraId="1ABE6EC5" w14:textId="77777777" w:rsidR="00D27F6C" w:rsidRPr="00D27F6C" w:rsidRDefault="00D27F6C" w:rsidP="0099631D">
            <w:pPr>
              <w:shd w:val="clear" w:color="auto" w:fill="FFFFFF" w:themeFill="background1"/>
              <w:rPr>
                <w:rFonts w:ascii="Times New Roman" w:hAnsi="Times New Roman"/>
                <w:b/>
                <w:sz w:val="24"/>
                <w:szCs w:val="24"/>
                <w:lang w:val="en-US"/>
              </w:rPr>
            </w:pPr>
          </w:p>
        </w:tc>
        <w:tc>
          <w:tcPr>
            <w:tcW w:w="3399" w:type="dxa"/>
            <w:tcBorders>
              <w:top w:val="single" w:sz="4" w:space="0" w:color="auto"/>
              <w:left w:val="single" w:sz="4" w:space="0" w:color="auto"/>
              <w:bottom w:val="single" w:sz="4" w:space="0" w:color="auto"/>
              <w:right w:val="single" w:sz="4" w:space="0" w:color="auto"/>
            </w:tcBorders>
          </w:tcPr>
          <w:p w14:paraId="16AC3B55" w14:textId="77777777" w:rsidR="00D27F6C" w:rsidRPr="00D27F6C" w:rsidRDefault="00D27F6C" w:rsidP="0099631D">
            <w:pPr>
              <w:shd w:val="clear" w:color="auto" w:fill="FFFFFF" w:themeFill="background1"/>
              <w:rPr>
                <w:rFonts w:ascii="Times New Roman" w:hAnsi="Times New Roman"/>
                <w:bCs/>
                <w:color w:val="000000"/>
                <w:sz w:val="24"/>
                <w:szCs w:val="24"/>
              </w:rPr>
            </w:pPr>
            <w:r w:rsidRPr="00D27F6C">
              <w:rPr>
                <w:rFonts w:ascii="Times New Roman" w:hAnsi="Times New Roman"/>
                <w:bCs/>
                <w:color w:val="000000"/>
                <w:sz w:val="24"/>
                <w:szCs w:val="24"/>
              </w:rPr>
              <w:t xml:space="preserve">Elaborarea Raportului privind situația de referință pentru Centrala Termică nr. 6131 Ciorescu </w:t>
            </w:r>
          </w:p>
        </w:tc>
        <w:tc>
          <w:tcPr>
            <w:tcW w:w="992" w:type="dxa"/>
            <w:tcBorders>
              <w:top w:val="single" w:sz="4" w:space="0" w:color="auto"/>
              <w:left w:val="single" w:sz="4" w:space="0" w:color="auto"/>
              <w:bottom w:val="single" w:sz="4" w:space="0" w:color="auto"/>
              <w:right w:val="single" w:sz="4" w:space="0" w:color="auto"/>
            </w:tcBorders>
          </w:tcPr>
          <w:p w14:paraId="686CF575" w14:textId="77777777" w:rsidR="00D27F6C" w:rsidRPr="00D27F6C" w:rsidRDefault="00D27F6C" w:rsidP="0099631D">
            <w:pPr>
              <w:shd w:val="clear" w:color="auto" w:fill="FFFFFF" w:themeFill="background1"/>
              <w:jc w:val="center"/>
              <w:rPr>
                <w:rFonts w:ascii="Times New Roman" w:hAnsi="Times New Roman"/>
                <w:sz w:val="24"/>
                <w:szCs w:val="24"/>
                <w:lang w:eastAsia="ru-RU"/>
              </w:rPr>
            </w:pPr>
            <w:r w:rsidRPr="00D27F6C">
              <w:rPr>
                <w:rFonts w:ascii="Times New Roman" w:hAnsi="Times New Roman"/>
                <w:sz w:val="24"/>
                <w:szCs w:val="24"/>
                <w:lang w:eastAsia="ru-RU"/>
              </w:rPr>
              <w:t>servicii</w:t>
            </w:r>
          </w:p>
        </w:tc>
        <w:tc>
          <w:tcPr>
            <w:tcW w:w="709" w:type="dxa"/>
            <w:tcBorders>
              <w:top w:val="single" w:sz="4" w:space="0" w:color="auto"/>
              <w:left w:val="single" w:sz="4" w:space="0" w:color="auto"/>
              <w:bottom w:val="single" w:sz="4" w:space="0" w:color="auto"/>
              <w:right w:val="single" w:sz="4" w:space="0" w:color="auto"/>
            </w:tcBorders>
          </w:tcPr>
          <w:p w14:paraId="37117195" w14:textId="77777777" w:rsidR="00D27F6C" w:rsidRPr="00D27F6C" w:rsidRDefault="00D27F6C" w:rsidP="0099631D">
            <w:pPr>
              <w:shd w:val="clear" w:color="auto" w:fill="FFFFFF" w:themeFill="background1"/>
              <w:jc w:val="center"/>
              <w:rPr>
                <w:rFonts w:ascii="Times New Roman" w:hAnsi="Times New Roman"/>
                <w:sz w:val="24"/>
                <w:szCs w:val="24"/>
                <w:lang w:val="ro-MD" w:eastAsia="ru-RU"/>
              </w:rPr>
            </w:pPr>
            <w:r w:rsidRPr="00D27F6C">
              <w:rPr>
                <w:rFonts w:ascii="Times New Roman" w:hAnsi="Times New Roman"/>
                <w:sz w:val="24"/>
                <w:szCs w:val="24"/>
                <w:lang w:val="ro-MD" w:eastAsia="ru-RU"/>
              </w:rPr>
              <w:t>1</w:t>
            </w:r>
          </w:p>
        </w:tc>
        <w:tc>
          <w:tcPr>
            <w:tcW w:w="1843" w:type="dxa"/>
            <w:tcBorders>
              <w:top w:val="single" w:sz="4" w:space="0" w:color="auto"/>
              <w:left w:val="single" w:sz="4" w:space="0" w:color="auto"/>
              <w:bottom w:val="single" w:sz="4" w:space="0" w:color="auto"/>
              <w:right w:val="single" w:sz="4" w:space="0" w:color="auto"/>
            </w:tcBorders>
          </w:tcPr>
          <w:p w14:paraId="333F2012" w14:textId="77777777" w:rsidR="00D27F6C" w:rsidRPr="00D27F6C" w:rsidRDefault="00D27F6C" w:rsidP="0099631D">
            <w:pPr>
              <w:pStyle w:val="a8"/>
              <w:rPr>
                <w:rFonts w:ascii="Times New Roman" w:hAnsi="Times New Roman"/>
                <w:sz w:val="24"/>
                <w:szCs w:val="24"/>
                <w:lang w:eastAsia="ru-RU"/>
              </w:rPr>
            </w:pPr>
            <w:r w:rsidRPr="00D27F6C">
              <w:rPr>
                <w:rFonts w:ascii="Times New Roman" w:hAnsi="Times New Roman"/>
                <w:sz w:val="24"/>
                <w:szCs w:val="24"/>
                <w:lang w:eastAsia="ru-RU"/>
              </w:rPr>
              <w:t>pct. 1, 6 și</w:t>
            </w:r>
          </w:p>
          <w:p w14:paraId="17BE1C32" w14:textId="77777777" w:rsidR="00D27F6C" w:rsidRPr="00D27F6C" w:rsidRDefault="00D27F6C" w:rsidP="0099631D">
            <w:pPr>
              <w:pStyle w:val="a8"/>
              <w:rPr>
                <w:rFonts w:ascii="Times New Roman" w:hAnsi="Times New Roman"/>
                <w:sz w:val="24"/>
                <w:szCs w:val="24"/>
                <w:lang w:eastAsia="ru-RU"/>
              </w:rPr>
            </w:pPr>
            <w:r w:rsidRPr="00D27F6C">
              <w:rPr>
                <w:rFonts w:ascii="Times New Roman" w:hAnsi="Times New Roman"/>
                <w:sz w:val="24"/>
                <w:szCs w:val="24"/>
                <w:lang w:eastAsia="ru-RU"/>
              </w:rPr>
              <w:t>Anexa 1</w:t>
            </w:r>
          </w:p>
        </w:tc>
        <w:tc>
          <w:tcPr>
            <w:tcW w:w="1573" w:type="dxa"/>
            <w:tcBorders>
              <w:top w:val="single" w:sz="4" w:space="0" w:color="auto"/>
              <w:left w:val="single" w:sz="4" w:space="0" w:color="auto"/>
              <w:bottom w:val="single" w:sz="4" w:space="0" w:color="auto"/>
              <w:right w:val="single" w:sz="4" w:space="0" w:color="auto"/>
            </w:tcBorders>
          </w:tcPr>
          <w:p w14:paraId="734C72D7" w14:textId="77777777" w:rsidR="00D27F6C" w:rsidRPr="00D27F6C" w:rsidRDefault="00D27F6C" w:rsidP="0099631D">
            <w:pPr>
              <w:jc w:val="center"/>
              <w:rPr>
                <w:rFonts w:ascii="Times New Roman" w:hAnsi="Times New Roman"/>
                <w:b/>
                <w:bCs/>
                <w:sz w:val="24"/>
                <w:szCs w:val="24"/>
              </w:rPr>
            </w:pPr>
          </w:p>
        </w:tc>
      </w:tr>
      <w:tr w:rsidR="00D27F6C" w:rsidRPr="00DA4B19" w14:paraId="6722B057" w14:textId="77777777" w:rsidTr="0099631D">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71F35C6" w14:textId="77777777" w:rsidR="00D27F6C" w:rsidRPr="00D27F6C" w:rsidRDefault="00D27F6C" w:rsidP="0099631D">
            <w:pPr>
              <w:shd w:val="clear" w:color="auto" w:fill="FFFFFF" w:themeFill="background1"/>
              <w:rPr>
                <w:rFonts w:ascii="Times New Roman" w:hAnsi="Times New Roman"/>
                <w:b/>
                <w:bCs/>
                <w:sz w:val="24"/>
                <w:szCs w:val="24"/>
                <w:lang w:val="ro-MD" w:eastAsia="ru-RU"/>
              </w:rPr>
            </w:pPr>
            <w:r w:rsidRPr="00D27F6C">
              <w:rPr>
                <w:rFonts w:ascii="Times New Roman" w:hAnsi="Times New Roman"/>
                <w:b/>
                <w:bCs/>
                <w:sz w:val="24"/>
                <w:szCs w:val="24"/>
                <w:lang w:val="ro-MD" w:eastAsia="ru-RU"/>
              </w:rPr>
              <w:t>6</w:t>
            </w:r>
          </w:p>
        </w:tc>
        <w:tc>
          <w:tcPr>
            <w:tcW w:w="102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35EB90F" w14:textId="77777777" w:rsidR="00D27F6C" w:rsidRPr="00D27F6C" w:rsidRDefault="00D27F6C" w:rsidP="0099631D">
            <w:pPr>
              <w:shd w:val="clear" w:color="auto" w:fill="FFFFFF" w:themeFill="background1"/>
              <w:rPr>
                <w:rFonts w:ascii="Times New Roman" w:hAnsi="Times New Roman"/>
                <w:b/>
                <w:sz w:val="24"/>
                <w:szCs w:val="24"/>
                <w:lang w:val="en-US"/>
              </w:rPr>
            </w:pPr>
            <w:r w:rsidRPr="00D27F6C">
              <w:rPr>
                <w:rFonts w:ascii="Times New Roman" w:hAnsi="Times New Roman"/>
                <w:b/>
                <w:sz w:val="24"/>
                <w:szCs w:val="24"/>
                <w:lang w:val="en-US"/>
              </w:rPr>
              <w:t>79300000-7</w:t>
            </w:r>
          </w:p>
        </w:tc>
        <w:tc>
          <w:tcPr>
            <w:tcW w:w="694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EE3CE8" w14:textId="77777777" w:rsidR="00D27F6C" w:rsidRPr="00D27F6C" w:rsidRDefault="00D27F6C" w:rsidP="0099631D">
            <w:pPr>
              <w:pStyle w:val="a8"/>
              <w:rPr>
                <w:rFonts w:ascii="Times New Roman" w:hAnsi="Times New Roman"/>
                <w:sz w:val="24"/>
                <w:szCs w:val="24"/>
                <w:lang w:eastAsia="ru-RU"/>
              </w:rPr>
            </w:pPr>
            <w:r w:rsidRPr="00D27F6C">
              <w:rPr>
                <w:rFonts w:ascii="Times New Roman" w:hAnsi="Times New Roman"/>
                <w:b/>
                <w:bCs/>
                <w:sz w:val="24"/>
                <w:szCs w:val="24"/>
                <w:lang w:eastAsia="ru-RU"/>
              </w:rPr>
              <w:t>Lotul 6</w:t>
            </w:r>
          </w:p>
        </w:tc>
        <w:tc>
          <w:tcPr>
            <w:tcW w:w="15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5A35C90" w14:textId="77777777" w:rsidR="00D27F6C" w:rsidRPr="00D27F6C" w:rsidRDefault="00D27F6C" w:rsidP="0099631D">
            <w:pPr>
              <w:jc w:val="center"/>
              <w:rPr>
                <w:rFonts w:ascii="Times New Roman" w:hAnsi="Times New Roman"/>
                <w:b/>
                <w:bCs/>
                <w:sz w:val="24"/>
                <w:szCs w:val="24"/>
              </w:rPr>
            </w:pPr>
            <w:r w:rsidRPr="00D27F6C">
              <w:rPr>
                <w:rFonts w:ascii="Times New Roman" w:hAnsi="Times New Roman"/>
                <w:b/>
                <w:sz w:val="24"/>
                <w:szCs w:val="24"/>
                <w:lang w:val="ro-MD" w:eastAsia="ru-RU"/>
              </w:rPr>
              <w:t>100.000,00</w:t>
            </w:r>
          </w:p>
        </w:tc>
      </w:tr>
      <w:tr w:rsidR="00D27F6C" w:rsidRPr="00DA4B19" w14:paraId="3E7F5071" w14:textId="77777777" w:rsidTr="0099631D">
        <w:trPr>
          <w:trHeight w:val="397"/>
        </w:trPr>
        <w:tc>
          <w:tcPr>
            <w:tcW w:w="538" w:type="dxa"/>
            <w:tcBorders>
              <w:top w:val="single" w:sz="4" w:space="0" w:color="auto"/>
              <w:left w:val="single" w:sz="4" w:space="0" w:color="auto"/>
              <w:bottom w:val="single" w:sz="4" w:space="0" w:color="auto"/>
              <w:right w:val="single" w:sz="4" w:space="0" w:color="auto"/>
            </w:tcBorders>
          </w:tcPr>
          <w:p w14:paraId="38D3E401" w14:textId="77777777" w:rsidR="00D27F6C" w:rsidRPr="00D27F6C" w:rsidRDefault="00D27F6C" w:rsidP="0099631D">
            <w:pPr>
              <w:shd w:val="clear" w:color="auto" w:fill="FFFFFF" w:themeFill="background1"/>
              <w:rPr>
                <w:rFonts w:ascii="Times New Roman" w:hAnsi="Times New Roman"/>
                <w:b/>
                <w:bCs/>
                <w:sz w:val="24"/>
                <w:szCs w:val="24"/>
                <w:lang w:val="ro-MD" w:eastAsia="ru-RU"/>
              </w:rPr>
            </w:pPr>
          </w:p>
        </w:tc>
        <w:tc>
          <w:tcPr>
            <w:tcW w:w="1025" w:type="dxa"/>
            <w:tcBorders>
              <w:top w:val="single" w:sz="4" w:space="0" w:color="auto"/>
              <w:left w:val="single" w:sz="4" w:space="0" w:color="auto"/>
              <w:bottom w:val="single" w:sz="4" w:space="0" w:color="auto"/>
              <w:right w:val="single" w:sz="4" w:space="0" w:color="auto"/>
            </w:tcBorders>
          </w:tcPr>
          <w:p w14:paraId="33DED182" w14:textId="77777777" w:rsidR="00D27F6C" w:rsidRPr="00D27F6C" w:rsidRDefault="00D27F6C" w:rsidP="0099631D">
            <w:pPr>
              <w:shd w:val="clear" w:color="auto" w:fill="FFFFFF" w:themeFill="background1"/>
              <w:rPr>
                <w:rFonts w:ascii="Times New Roman" w:hAnsi="Times New Roman"/>
                <w:b/>
                <w:sz w:val="24"/>
                <w:szCs w:val="24"/>
                <w:lang w:val="en-US"/>
              </w:rPr>
            </w:pPr>
          </w:p>
        </w:tc>
        <w:tc>
          <w:tcPr>
            <w:tcW w:w="3399" w:type="dxa"/>
            <w:tcBorders>
              <w:top w:val="single" w:sz="4" w:space="0" w:color="auto"/>
              <w:left w:val="single" w:sz="4" w:space="0" w:color="auto"/>
              <w:bottom w:val="single" w:sz="4" w:space="0" w:color="auto"/>
              <w:right w:val="single" w:sz="4" w:space="0" w:color="auto"/>
            </w:tcBorders>
          </w:tcPr>
          <w:p w14:paraId="06182539" w14:textId="77777777" w:rsidR="00D27F6C" w:rsidRPr="00D27F6C" w:rsidRDefault="00D27F6C" w:rsidP="0099631D">
            <w:pPr>
              <w:shd w:val="clear" w:color="auto" w:fill="FFFFFF" w:themeFill="background1"/>
              <w:rPr>
                <w:rFonts w:ascii="Times New Roman" w:hAnsi="Times New Roman"/>
                <w:bCs/>
                <w:color w:val="000000"/>
                <w:sz w:val="24"/>
                <w:szCs w:val="24"/>
              </w:rPr>
            </w:pPr>
            <w:r w:rsidRPr="00D27F6C">
              <w:rPr>
                <w:rFonts w:ascii="Times New Roman" w:hAnsi="Times New Roman"/>
                <w:bCs/>
                <w:color w:val="000000"/>
                <w:sz w:val="24"/>
                <w:szCs w:val="24"/>
              </w:rPr>
              <w:t xml:space="preserve">Elaborarea Raportului privind situația de referință pentru Centrala Termică nr. 6141 Cricova </w:t>
            </w:r>
          </w:p>
        </w:tc>
        <w:tc>
          <w:tcPr>
            <w:tcW w:w="992" w:type="dxa"/>
            <w:tcBorders>
              <w:top w:val="single" w:sz="4" w:space="0" w:color="auto"/>
              <w:left w:val="single" w:sz="4" w:space="0" w:color="auto"/>
              <w:bottom w:val="single" w:sz="4" w:space="0" w:color="auto"/>
              <w:right w:val="single" w:sz="4" w:space="0" w:color="auto"/>
            </w:tcBorders>
          </w:tcPr>
          <w:p w14:paraId="6758A9A3" w14:textId="77777777" w:rsidR="00D27F6C" w:rsidRPr="00D27F6C" w:rsidRDefault="00D27F6C" w:rsidP="0099631D">
            <w:pPr>
              <w:shd w:val="clear" w:color="auto" w:fill="FFFFFF" w:themeFill="background1"/>
              <w:jc w:val="center"/>
              <w:rPr>
                <w:rFonts w:ascii="Times New Roman" w:hAnsi="Times New Roman"/>
                <w:sz w:val="24"/>
                <w:szCs w:val="24"/>
                <w:lang w:eastAsia="ru-RU"/>
              </w:rPr>
            </w:pPr>
            <w:r w:rsidRPr="00D27F6C">
              <w:rPr>
                <w:rFonts w:ascii="Times New Roman" w:hAnsi="Times New Roman"/>
                <w:sz w:val="24"/>
                <w:szCs w:val="24"/>
                <w:lang w:eastAsia="ru-RU"/>
              </w:rPr>
              <w:t>servicii</w:t>
            </w:r>
          </w:p>
        </w:tc>
        <w:tc>
          <w:tcPr>
            <w:tcW w:w="709" w:type="dxa"/>
            <w:tcBorders>
              <w:top w:val="single" w:sz="4" w:space="0" w:color="auto"/>
              <w:left w:val="single" w:sz="4" w:space="0" w:color="auto"/>
              <w:bottom w:val="single" w:sz="4" w:space="0" w:color="auto"/>
              <w:right w:val="single" w:sz="4" w:space="0" w:color="auto"/>
            </w:tcBorders>
          </w:tcPr>
          <w:p w14:paraId="4F70B951" w14:textId="77777777" w:rsidR="00D27F6C" w:rsidRPr="00D27F6C" w:rsidRDefault="00D27F6C" w:rsidP="0099631D">
            <w:pPr>
              <w:shd w:val="clear" w:color="auto" w:fill="FFFFFF" w:themeFill="background1"/>
              <w:jc w:val="center"/>
              <w:rPr>
                <w:rFonts w:ascii="Times New Roman" w:hAnsi="Times New Roman"/>
                <w:sz w:val="24"/>
                <w:szCs w:val="24"/>
                <w:lang w:val="ro-MD" w:eastAsia="ru-RU"/>
              </w:rPr>
            </w:pPr>
            <w:r w:rsidRPr="00D27F6C">
              <w:rPr>
                <w:rFonts w:ascii="Times New Roman" w:hAnsi="Times New Roman"/>
                <w:sz w:val="24"/>
                <w:szCs w:val="24"/>
                <w:lang w:val="ro-MD" w:eastAsia="ru-RU"/>
              </w:rPr>
              <w:t>1</w:t>
            </w:r>
          </w:p>
        </w:tc>
        <w:tc>
          <w:tcPr>
            <w:tcW w:w="1843" w:type="dxa"/>
            <w:tcBorders>
              <w:top w:val="single" w:sz="4" w:space="0" w:color="auto"/>
              <w:left w:val="single" w:sz="4" w:space="0" w:color="auto"/>
              <w:bottom w:val="single" w:sz="4" w:space="0" w:color="auto"/>
              <w:right w:val="single" w:sz="4" w:space="0" w:color="auto"/>
            </w:tcBorders>
          </w:tcPr>
          <w:p w14:paraId="32822FDE" w14:textId="77777777" w:rsidR="00D27F6C" w:rsidRPr="00D27F6C" w:rsidRDefault="00D27F6C" w:rsidP="0099631D">
            <w:pPr>
              <w:pStyle w:val="a8"/>
              <w:rPr>
                <w:rFonts w:ascii="Times New Roman" w:hAnsi="Times New Roman"/>
                <w:sz w:val="24"/>
                <w:szCs w:val="24"/>
                <w:lang w:eastAsia="ru-RU"/>
              </w:rPr>
            </w:pPr>
            <w:r w:rsidRPr="00D27F6C">
              <w:rPr>
                <w:rFonts w:ascii="Times New Roman" w:hAnsi="Times New Roman"/>
                <w:sz w:val="24"/>
                <w:szCs w:val="24"/>
                <w:lang w:eastAsia="ru-RU"/>
              </w:rPr>
              <w:t>pct. 1, 6 și</w:t>
            </w:r>
          </w:p>
          <w:p w14:paraId="47733083" w14:textId="77777777" w:rsidR="00D27F6C" w:rsidRPr="00D27F6C" w:rsidRDefault="00D27F6C" w:rsidP="0099631D">
            <w:pPr>
              <w:pStyle w:val="a8"/>
              <w:rPr>
                <w:rFonts w:ascii="Times New Roman" w:hAnsi="Times New Roman"/>
                <w:sz w:val="24"/>
                <w:szCs w:val="24"/>
                <w:lang w:eastAsia="ru-RU"/>
              </w:rPr>
            </w:pPr>
            <w:r w:rsidRPr="00D27F6C">
              <w:rPr>
                <w:rFonts w:ascii="Times New Roman" w:hAnsi="Times New Roman"/>
                <w:sz w:val="24"/>
                <w:szCs w:val="24"/>
                <w:lang w:eastAsia="ru-RU"/>
              </w:rPr>
              <w:t>Anexa 1</w:t>
            </w:r>
          </w:p>
        </w:tc>
        <w:tc>
          <w:tcPr>
            <w:tcW w:w="1573" w:type="dxa"/>
            <w:tcBorders>
              <w:top w:val="single" w:sz="4" w:space="0" w:color="auto"/>
              <w:left w:val="single" w:sz="4" w:space="0" w:color="auto"/>
              <w:bottom w:val="single" w:sz="4" w:space="0" w:color="auto"/>
              <w:right w:val="single" w:sz="4" w:space="0" w:color="auto"/>
            </w:tcBorders>
          </w:tcPr>
          <w:p w14:paraId="2918FBC4" w14:textId="77777777" w:rsidR="00D27F6C" w:rsidRPr="00D27F6C" w:rsidRDefault="00D27F6C" w:rsidP="0099631D">
            <w:pPr>
              <w:jc w:val="center"/>
              <w:rPr>
                <w:rFonts w:ascii="Times New Roman" w:hAnsi="Times New Roman"/>
                <w:b/>
                <w:bCs/>
                <w:sz w:val="24"/>
                <w:szCs w:val="24"/>
              </w:rPr>
            </w:pPr>
          </w:p>
        </w:tc>
      </w:tr>
      <w:tr w:rsidR="00D27F6C" w:rsidRPr="00DA4B19" w14:paraId="365D07A9" w14:textId="77777777" w:rsidTr="0099631D">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53DC868" w14:textId="77777777" w:rsidR="00D27F6C" w:rsidRPr="00D27F6C" w:rsidRDefault="00D27F6C" w:rsidP="0099631D">
            <w:pPr>
              <w:shd w:val="clear" w:color="auto" w:fill="FFFFFF" w:themeFill="background1"/>
              <w:rPr>
                <w:rFonts w:ascii="Times New Roman" w:hAnsi="Times New Roman"/>
                <w:b/>
                <w:bCs/>
                <w:sz w:val="24"/>
                <w:szCs w:val="24"/>
                <w:lang w:val="ro-MD" w:eastAsia="ru-RU"/>
              </w:rPr>
            </w:pPr>
            <w:r w:rsidRPr="00D27F6C">
              <w:rPr>
                <w:rFonts w:ascii="Times New Roman" w:hAnsi="Times New Roman"/>
                <w:b/>
                <w:bCs/>
                <w:sz w:val="24"/>
                <w:szCs w:val="24"/>
                <w:lang w:val="ro-MD" w:eastAsia="ru-RU"/>
              </w:rPr>
              <w:t>7</w:t>
            </w:r>
          </w:p>
        </w:tc>
        <w:tc>
          <w:tcPr>
            <w:tcW w:w="102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3E10F4" w14:textId="77777777" w:rsidR="00D27F6C" w:rsidRPr="00D27F6C" w:rsidRDefault="00D27F6C" w:rsidP="0099631D">
            <w:pPr>
              <w:shd w:val="clear" w:color="auto" w:fill="FFFFFF" w:themeFill="background1"/>
              <w:rPr>
                <w:rFonts w:ascii="Times New Roman" w:hAnsi="Times New Roman"/>
                <w:b/>
                <w:sz w:val="24"/>
                <w:szCs w:val="24"/>
                <w:lang w:val="en-US"/>
              </w:rPr>
            </w:pPr>
            <w:r w:rsidRPr="00D27F6C">
              <w:rPr>
                <w:rFonts w:ascii="Times New Roman" w:hAnsi="Times New Roman"/>
                <w:b/>
                <w:sz w:val="24"/>
                <w:szCs w:val="24"/>
                <w:lang w:val="en-US"/>
              </w:rPr>
              <w:t>79300000-7</w:t>
            </w:r>
          </w:p>
        </w:tc>
        <w:tc>
          <w:tcPr>
            <w:tcW w:w="694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1D2BF1" w14:textId="77777777" w:rsidR="00D27F6C" w:rsidRPr="00D27F6C" w:rsidRDefault="00D27F6C" w:rsidP="0099631D">
            <w:pPr>
              <w:pStyle w:val="a8"/>
              <w:rPr>
                <w:rFonts w:ascii="Times New Roman" w:hAnsi="Times New Roman"/>
                <w:sz w:val="24"/>
                <w:szCs w:val="24"/>
                <w:lang w:eastAsia="ru-RU"/>
              </w:rPr>
            </w:pPr>
            <w:r w:rsidRPr="00D27F6C">
              <w:rPr>
                <w:rFonts w:ascii="Times New Roman" w:hAnsi="Times New Roman"/>
                <w:b/>
                <w:bCs/>
                <w:sz w:val="24"/>
                <w:szCs w:val="24"/>
                <w:lang w:eastAsia="ru-RU"/>
              </w:rPr>
              <w:t>Lotul 7</w:t>
            </w:r>
          </w:p>
        </w:tc>
        <w:tc>
          <w:tcPr>
            <w:tcW w:w="15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02BAB72" w14:textId="77777777" w:rsidR="00D27F6C" w:rsidRPr="00D27F6C" w:rsidRDefault="00D27F6C" w:rsidP="0099631D">
            <w:pPr>
              <w:jc w:val="center"/>
              <w:rPr>
                <w:rFonts w:ascii="Times New Roman" w:hAnsi="Times New Roman"/>
                <w:b/>
                <w:bCs/>
                <w:sz w:val="24"/>
                <w:szCs w:val="24"/>
              </w:rPr>
            </w:pPr>
            <w:r w:rsidRPr="00D27F6C">
              <w:rPr>
                <w:rFonts w:ascii="Times New Roman" w:hAnsi="Times New Roman"/>
                <w:b/>
                <w:sz w:val="24"/>
                <w:szCs w:val="24"/>
                <w:lang w:val="ro-MD" w:eastAsia="ru-RU"/>
              </w:rPr>
              <w:t>100.000,00</w:t>
            </w:r>
          </w:p>
        </w:tc>
      </w:tr>
      <w:tr w:rsidR="00D27F6C" w:rsidRPr="00DA4B19" w14:paraId="6D019893" w14:textId="77777777" w:rsidTr="0099631D">
        <w:trPr>
          <w:trHeight w:val="397"/>
        </w:trPr>
        <w:tc>
          <w:tcPr>
            <w:tcW w:w="538" w:type="dxa"/>
            <w:tcBorders>
              <w:top w:val="single" w:sz="4" w:space="0" w:color="auto"/>
              <w:left w:val="single" w:sz="4" w:space="0" w:color="auto"/>
              <w:bottom w:val="single" w:sz="4" w:space="0" w:color="auto"/>
              <w:right w:val="single" w:sz="4" w:space="0" w:color="auto"/>
            </w:tcBorders>
          </w:tcPr>
          <w:p w14:paraId="29FBB0AB" w14:textId="77777777" w:rsidR="00D27F6C" w:rsidRPr="00D27F6C" w:rsidRDefault="00D27F6C" w:rsidP="0099631D">
            <w:pPr>
              <w:shd w:val="clear" w:color="auto" w:fill="FFFFFF" w:themeFill="background1"/>
              <w:rPr>
                <w:rFonts w:ascii="Times New Roman" w:hAnsi="Times New Roman"/>
                <w:b/>
                <w:bCs/>
                <w:sz w:val="24"/>
                <w:szCs w:val="24"/>
                <w:lang w:val="ro-MD" w:eastAsia="ru-RU"/>
              </w:rPr>
            </w:pPr>
          </w:p>
        </w:tc>
        <w:tc>
          <w:tcPr>
            <w:tcW w:w="1025" w:type="dxa"/>
            <w:tcBorders>
              <w:top w:val="single" w:sz="4" w:space="0" w:color="auto"/>
              <w:left w:val="single" w:sz="4" w:space="0" w:color="auto"/>
              <w:bottom w:val="single" w:sz="4" w:space="0" w:color="auto"/>
              <w:right w:val="single" w:sz="4" w:space="0" w:color="auto"/>
            </w:tcBorders>
          </w:tcPr>
          <w:p w14:paraId="37B55488" w14:textId="77777777" w:rsidR="00D27F6C" w:rsidRPr="00D27F6C" w:rsidRDefault="00D27F6C" w:rsidP="0099631D">
            <w:pPr>
              <w:shd w:val="clear" w:color="auto" w:fill="FFFFFF" w:themeFill="background1"/>
              <w:rPr>
                <w:rFonts w:ascii="Times New Roman" w:hAnsi="Times New Roman"/>
                <w:b/>
                <w:sz w:val="24"/>
                <w:szCs w:val="24"/>
                <w:lang w:val="en-US"/>
              </w:rPr>
            </w:pPr>
          </w:p>
        </w:tc>
        <w:tc>
          <w:tcPr>
            <w:tcW w:w="3399" w:type="dxa"/>
            <w:tcBorders>
              <w:top w:val="single" w:sz="4" w:space="0" w:color="auto"/>
              <w:left w:val="single" w:sz="4" w:space="0" w:color="auto"/>
              <w:bottom w:val="single" w:sz="4" w:space="0" w:color="auto"/>
              <w:right w:val="single" w:sz="4" w:space="0" w:color="auto"/>
            </w:tcBorders>
          </w:tcPr>
          <w:p w14:paraId="4278B907" w14:textId="77777777" w:rsidR="00D27F6C" w:rsidRPr="00D27F6C" w:rsidRDefault="00D27F6C" w:rsidP="0099631D">
            <w:pPr>
              <w:shd w:val="clear" w:color="auto" w:fill="FFFFFF" w:themeFill="background1"/>
              <w:rPr>
                <w:rFonts w:ascii="Times New Roman" w:hAnsi="Times New Roman"/>
                <w:bCs/>
                <w:color w:val="000000"/>
                <w:sz w:val="24"/>
                <w:szCs w:val="24"/>
              </w:rPr>
            </w:pPr>
            <w:r w:rsidRPr="00D27F6C">
              <w:rPr>
                <w:rFonts w:ascii="Times New Roman" w:hAnsi="Times New Roman"/>
                <w:bCs/>
                <w:color w:val="000000"/>
                <w:sz w:val="24"/>
                <w:szCs w:val="24"/>
              </w:rPr>
              <w:t xml:space="preserve">Elaborarea Raportului privind situația de referință pentru Centrala Termică nr. 6161 Stăuceni </w:t>
            </w:r>
          </w:p>
        </w:tc>
        <w:tc>
          <w:tcPr>
            <w:tcW w:w="992" w:type="dxa"/>
            <w:tcBorders>
              <w:top w:val="single" w:sz="4" w:space="0" w:color="auto"/>
              <w:left w:val="single" w:sz="4" w:space="0" w:color="auto"/>
              <w:bottom w:val="single" w:sz="4" w:space="0" w:color="auto"/>
              <w:right w:val="single" w:sz="4" w:space="0" w:color="auto"/>
            </w:tcBorders>
          </w:tcPr>
          <w:p w14:paraId="2C5F104B" w14:textId="77777777" w:rsidR="00D27F6C" w:rsidRPr="00D27F6C" w:rsidRDefault="00D27F6C" w:rsidP="0099631D">
            <w:pPr>
              <w:shd w:val="clear" w:color="auto" w:fill="FFFFFF" w:themeFill="background1"/>
              <w:jc w:val="center"/>
              <w:rPr>
                <w:rFonts w:ascii="Times New Roman" w:hAnsi="Times New Roman"/>
                <w:sz w:val="24"/>
                <w:szCs w:val="24"/>
                <w:lang w:eastAsia="ru-RU"/>
              </w:rPr>
            </w:pPr>
            <w:r w:rsidRPr="00D27F6C">
              <w:rPr>
                <w:rFonts w:ascii="Times New Roman" w:hAnsi="Times New Roman"/>
                <w:sz w:val="24"/>
                <w:szCs w:val="24"/>
                <w:lang w:eastAsia="ru-RU"/>
              </w:rPr>
              <w:t>servicii</w:t>
            </w:r>
          </w:p>
        </w:tc>
        <w:tc>
          <w:tcPr>
            <w:tcW w:w="709" w:type="dxa"/>
            <w:tcBorders>
              <w:top w:val="single" w:sz="4" w:space="0" w:color="auto"/>
              <w:left w:val="single" w:sz="4" w:space="0" w:color="auto"/>
              <w:bottom w:val="single" w:sz="4" w:space="0" w:color="auto"/>
              <w:right w:val="single" w:sz="4" w:space="0" w:color="auto"/>
            </w:tcBorders>
          </w:tcPr>
          <w:p w14:paraId="5600E36A" w14:textId="77777777" w:rsidR="00D27F6C" w:rsidRPr="00D27F6C" w:rsidRDefault="00D27F6C" w:rsidP="0099631D">
            <w:pPr>
              <w:shd w:val="clear" w:color="auto" w:fill="FFFFFF" w:themeFill="background1"/>
              <w:jc w:val="center"/>
              <w:rPr>
                <w:rFonts w:ascii="Times New Roman" w:hAnsi="Times New Roman"/>
                <w:sz w:val="24"/>
                <w:szCs w:val="24"/>
                <w:lang w:val="ro-MD" w:eastAsia="ru-RU"/>
              </w:rPr>
            </w:pPr>
            <w:r w:rsidRPr="00D27F6C">
              <w:rPr>
                <w:rFonts w:ascii="Times New Roman" w:hAnsi="Times New Roman"/>
                <w:sz w:val="24"/>
                <w:szCs w:val="24"/>
                <w:lang w:val="ro-MD" w:eastAsia="ru-RU"/>
              </w:rPr>
              <w:t>1</w:t>
            </w:r>
          </w:p>
        </w:tc>
        <w:tc>
          <w:tcPr>
            <w:tcW w:w="1843" w:type="dxa"/>
            <w:tcBorders>
              <w:top w:val="single" w:sz="4" w:space="0" w:color="auto"/>
              <w:left w:val="single" w:sz="4" w:space="0" w:color="auto"/>
              <w:bottom w:val="single" w:sz="4" w:space="0" w:color="auto"/>
              <w:right w:val="single" w:sz="4" w:space="0" w:color="auto"/>
            </w:tcBorders>
          </w:tcPr>
          <w:p w14:paraId="7B212EFF" w14:textId="77777777" w:rsidR="00D27F6C" w:rsidRPr="00D27F6C" w:rsidRDefault="00D27F6C" w:rsidP="0099631D">
            <w:pPr>
              <w:pStyle w:val="a8"/>
              <w:rPr>
                <w:rFonts w:ascii="Times New Roman" w:hAnsi="Times New Roman"/>
                <w:sz w:val="24"/>
                <w:szCs w:val="24"/>
                <w:lang w:eastAsia="ru-RU"/>
              </w:rPr>
            </w:pPr>
            <w:r w:rsidRPr="00D27F6C">
              <w:rPr>
                <w:rFonts w:ascii="Times New Roman" w:hAnsi="Times New Roman"/>
                <w:sz w:val="24"/>
                <w:szCs w:val="24"/>
                <w:lang w:eastAsia="ru-RU"/>
              </w:rPr>
              <w:t>pct. 1, 6 și</w:t>
            </w:r>
          </w:p>
          <w:p w14:paraId="4314F681" w14:textId="77777777" w:rsidR="00D27F6C" w:rsidRPr="00D27F6C" w:rsidRDefault="00D27F6C" w:rsidP="0099631D">
            <w:pPr>
              <w:pStyle w:val="a8"/>
              <w:rPr>
                <w:rFonts w:ascii="Times New Roman" w:hAnsi="Times New Roman"/>
                <w:sz w:val="24"/>
                <w:szCs w:val="24"/>
                <w:lang w:eastAsia="ru-RU"/>
              </w:rPr>
            </w:pPr>
            <w:r w:rsidRPr="00D27F6C">
              <w:rPr>
                <w:rFonts w:ascii="Times New Roman" w:hAnsi="Times New Roman"/>
                <w:sz w:val="24"/>
                <w:szCs w:val="24"/>
                <w:lang w:eastAsia="ru-RU"/>
              </w:rPr>
              <w:t>Anexa 1</w:t>
            </w:r>
          </w:p>
        </w:tc>
        <w:tc>
          <w:tcPr>
            <w:tcW w:w="1573" w:type="dxa"/>
            <w:tcBorders>
              <w:top w:val="single" w:sz="4" w:space="0" w:color="auto"/>
              <w:left w:val="single" w:sz="4" w:space="0" w:color="auto"/>
              <w:bottom w:val="single" w:sz="4" w:space="0" w:color="auto"/>
              <w:right w:val="single" w:sz="4" w:space="0" w:color="auto"/>
            </w:tcBorders>
          </w:tcPr>
          <w:p w14:paraId="16419519" w14:textId="77777777" w:rsidR="00D27F6C" w:rsidRPr="00D27F6C" w:rsidRDefault="00D27F6C" w:rsidP="0099631D">
            <w:pPr>
              <w:jc w:val="center"/>
              <w:rPr>
                <w:rFonts w:ascii="Times New Roman" w:hAnsi="Times New Roman"/>
                <w:b/>
                <w:bCs/>
                <w:sz w:val="24"/>
                <w:szCs w:val="24"/>
              </w:rPr>
            </w:pPr>
          </w:p>
        </w:tc>
      </w:tr>
      <w:tr w:rsidR="00D27F6C" w:rsidRPr="00DA4B19" w14:paraId="6EB6D137" w14:textId="77777777" w:rsidTr="0099631D">
        <w:trPr>
          <w:trHeight w:val="397"/>
        </w:trPr>
        <w:tc>
          <w:tcPr>
            <w:tcW w:w="538" w:type="dxa"/>
            <w:tcBorders>
              <w:top w:val="single" w:sz="4" w:space="0" w:color="auto"/>
              <w:left w:val="single" w:sz="4" w:space="0" w:color="auto"/>
              <w:bottom w:val="single" w:sz="4" w:space="0" w:color="auto"/>
              <w:right w:val="single" w:sz="4" w:space="0" w:color="auto"/>
            </w:tcBorders>
          </w:tcPr>
          <w:p w14:paraId="71473DF4" w14:textId="77777777" w:rsidR="00D27F6C" w:rsidRPr="00D27F6C" w:rsidRDefault="00D27F6C" w:rsidP="0099631D">
            <w:pPr>
              <w:shd w:val="clear" w:color="auto" w:fill="FFFFFF" w:themeFill="background1"/>
              <w:rPr>
                <w:rFonts w:ascii="Times New Roman" w:hAnsi="Times New Roman"/>
                <w:b/>
                <w:bCs/>
                <w:sz w:val="24"/>
                <w:szCs w:val="24"/>
                <w:lang w:val="ro-MD" w:eastAsia="ru-RU"/>
              </w:rPr>
            </w:pPr>
            <w:r w:rsidRPr="00D27F6C">
              <w:rPr>
                <w:rFonts w:ascii="Times New Roman" w:hAnsi="Times New Roman"/>
                <w:b/>
                <w:bCs/>
                <w:sz w:val="24"/>
                <w:szCs w:val="24"/>
                <w:lang w:val="ro-MD" w:eastAsia="ru-RU"/>
              </w:rPr>
              <w:t>8</w:t>
            </w:r>
          </w:p>
        </w:tc>
        <w:tc>
          <w:tcPr>
            <w:tcW w:w="1025" w:type="dxa"/>
            <w:tcBorders>
              <w:top w:val="single" w:sz="4" w:space="0" w:color="auto"/>
              <w:left w:val="single" w:sz="4" w:space="0" w:color="auto"/>
              <w:bottom w:val="single" w:sz="4" w:space="0" w:color="auto"/>
              <w:right w:val="single" w:sz="4" w:space="0" w:color="auto"/>
            </w:tcBorders>
          </w:tcPr>
          <w:p w14:paraId="5520B1E6" w14:textId="77777777" w:rsidR="00D27F6C" w:rsidRPr="00D27F6C" w:rsidRDefault="00D27F6C" w:rsidP="0099631D">
            <w:pPr>
              <w:shd w:val="clear" w:color="auto" w:fill="FFFFFF" w:themeFill="background1"/>
              <w:rPr>
                <w:rFonts w:ascii="Times New Roman" w:hAnsi="Times New Roman"/>
                <w:b/>
                <w:sz w:val="24"/>
                <w:szCs w:val="24"/>
                <w:lang w:val="en-US"/>
              </w:rPr>
            </w:pPr>
            <w:r w:rsidRPr="00D27F6C">
              <w:rPr>
                <w:rFonts w:ascii="Times New Roman" w:hAnsi="Times New Roman"/>
                <w:b/>
                <w:sz w:val="24"/>
                <w:szCs w:val="24"/>
                <w:lang w:val="en-US"/>
              </w:rPr>
              <w:t>79300000-7</w:t>
            </w:r>
          </w:p>
        </w:tc>
        <w:tc>
          <w:tcPr>
            <w:tcW w:w="6943" w:type="dxa"/>
            <w:gridSpan w:val="4"/>
            <w:tcBorders>
              <w:top w:val="single" w:sz="4" w:space="0" w:color="auto"/>
              <w:left w:val="single" w:sz="4" w:space="0" w:color="auto"/>
              <w:bottom w:val="single" w:sz="4" w:space="0" w:color="auto"/>
              <w:right w:val="single" w:sz="4" w:space="0" w:color="auto"/>
            </w:tcBorders>
          </w:tcPr>
          <w:p w14:paraId="6255B2EC" w14:textId="77777777" w:rsidR="00D27F6C" w:rsidRPr="00D27F6C" w:rsidRDefault="00D27F6C" w:rsidP="0099631D">
            <w:pPr>
              <w:pStyle w:val="a8"/>
              <w:rPr>
                <w:rFonts w:ascii="Times New Roman" w:hAnsi="Times New Roman"/>
                <w:sz w:val="24"/>
                <w:szCs w:val="24"/>
                <w:lang w:eastAsia="ru-RU"/>
              </w:rPr>
            </w:pPr>
            <w:r w:rsidRPr="00D27F6C">
              <w:rPr>
                <w:rFonts w:ascii="Times New Roman" w:hAnsi="Times New Roman"/>
                <w:b/>
                <w:bCs/>
                <w:sz w:val="24"/>
                <w:szCs w:val="24"/>
                <w:lang w:eastAsia="ru-RU"/>
              </w:rPr>
              <w:t>Lotul 8</w:t>
            </w:r>
          </w:p>
        </w:tc>
        <w:tc>
          <w:tcPr>
            <w:tcW w:w="1573" w:type="dxa"/>
            <w:tcBorders>
              <w:top w:val="single" w:sz="4" w:space="0" w:color="auto"/>
              <w:left w:val="single" w:sz="4" w:space="0" w:color="auto"/>
              <w:bottom w:val="single" w:sz="4" w:space="0" w:color="auto"/>
              <w:right w:val="single" w:sz="4" w:space="0" w:color="auto"/>
            </w:tcBorders>
          </w:tcPr>
          <w:p w14:paraId="0CBDF6EE" w14:textId="77777777" w:rsidR="00D27F6C" w:rsidRPr="00D27F6C" w:rsidRDefault="00D27F6C" w:rsidP="0099631D">
            <w:pPr>
              <w:jc w:val="center"/>
              <w:rPr>
                <w:rFonts w:ascii="Times New Roman" w:hAnsi="Times New Roman"/>
                <w:b/>
                <w:bCs/>
                <w:sz w:val="24"/>
                <w:szCs w:val="24"/>
              </w:rPr>
            </w:pPr>
            <w:r w:rsidRPr="00D27F6C">
              <w:rPr>
                <w:rFonts w:ascii="Times New Roman" w:hAnsi="Times New Roman"/>
                <w:b/>
                <w:sz w:val="24"/>
                <w:szCs w:val="24"/>
                <w:lang w:val="ro-MD" w:eastAsia="ru-RU"/>
              </w:rPr>
              <w:t>100.000,00</w:t>
            </w:r>
          </w:p>
        </w:tc>
      </w:tr>
      <w:tr w:rsidR="00D27F6C" w:rsidRPr="00DA4B19" w14:paraId="10BC022E" w14:textId="77777777" w:rsidTr="0099631D">
        <w:trPr>
          <w:trHeight w:val="397"/>
        </w:trPr>
        <w:tc>
          <w:tcPr>
            <w:tcW w:w="538" w:type="dxa"/>
            <w:tcBorders>
              <w:top w:val="single" w:sz="4" w:space="0" w:color="auto"/>
              <w:left w:val="single" w:sz="4" w:space="0" w:color="auto"/>
              <w:bottom w:val="single" w:sz="4" w:space="0" w:color="auto"/>
              <w:right w:val="single" w:sz="4" w:space="0" w:color="auto"/>
            </w:tcBorders>
          </w:tcPr>
          <w:p w14:paraId="76851321" w14:textId="77777777" w:rsidR="00D27F6C" w:rsidRPr="00D27F6C" w:rsidRDefault="00D27F6C" w:rsidP="0099631D">
            <w:pPr>
              <w:shd w:val="clear" w:color="auto" w:fill="FFFFFF" w:themeFill="background1"/>
              <w:rPr>
                <w:rFonts w:ascii="Times New Roman" w:hAnsi="Times New Roman"/>
                <w:b/>
                <w:bCs/>
                <w:sz w:val="24"/>
                <w:szCs w:val="24"/>
                <w:lang w:val="ro-MD" w:eastAsia="ru-RU"/>
              </w:rPr>
            </w:pPr>
          </w:p>
        </w:tc>
        <w:tc>
          <w:tcPr>
            <w:tcW w:w="1025" w:type="dxa"/>
            <w:tcBorders>
              <w:top w:val="single" w:sz="4" w:space="0" w:color="auto"/>
              <w:left w:val="single" w:sz="4" w:space="0" w:color="auto"/>
              <w:bottom w:val="single" w:sz="4" w:space="0" w:color="auto"/>
              <w:right w:val="single" w:sz="4" w:space="0" w:color="auto"/>
            </w:tcBorders>
          </w:tcPr>
          <w:p w14:paraId="6A3BC568" w14:textId="77777777" w:rsidR="00D27F6C" w:rsidRPr="00D27F6C" w:rsidRDefault="00D27F6C" w:rsidP="0099631D">
            <w:pPr>
              <w:shd w:val="clear" w:color="auto" w:fill="FFFFFF" w:themeFill="background1"/>
              <w:rPr>
                <w:rFonts w:ascii="Times New Roman" w:hAnsi="Times New Roman"/>
                <w:b/>
                <w:sz w:val="24"/>
                <w:szCs w:val="24"/>
                <w:lang w:val="en-US"/>
              </w:rPr>
            </w:pPr>
          </w:p>
        </w:tc>
        <w:tc>
          <w:tcPr>
            <w:tcW w:w="3399" w:type="dxa"/>
            <w:tcBorders>
              <w:top w:val="single" w:sz="4" w:space="0" w:color="auto"/>
              <w:left w:val="single" w:sz="4" w:space="0" w:color="auto"/>
              <w:bottom w:val="single" w:sz="4" w:space="0" w:color="auto"/>
              <w:right w:val="single" w:sz="4" w:space="0" w:color="auto"/>
            </w:tcBorders>
          </w:tcPr>
          <w:p w14:paraId="121120B1" w14:textId="77777777" w:rsidR="00D27F6C" w:rsidRPr="00D27F6C" w:rsidRDefault="00D27F6C" w:rsidP="0099631D">
            <w:pPr>
              <w:shd w:val="clear" w:color="auto" w:fill="FFFFFF" w:themeFill="background1"/>
              <w:rPr>
                <w:rFonts w:ascii="Times New Roman" w:hAnsi="Times New Roman"/>
                <w:bCs/>
                <w:color w:val="000000"/>
                <w:sz w:val="24"/>
                <w:szCs w:val="24"/>
              </w:rPr>
            </w:pPr>
            <w:r w:rsidRPr="00D27F6C">
              <w:rPr>
                <w:rFonts w:ascii="Times New Roman" w:hAnsi="Times New Roman"/>
                <w:bCs/>
                <w:color w:val="000000"/>
                <w:sz w:val="24"/>
                <w:szCs w:val="24"/>
              </w:rPr>
              <w:t xml:space="preserve">Elaborarea Raportului privind situația de referință pentru Centrala Termică nr. 6171 </w:t>
            </w:r>
          </w:p>
        </w:tc>
        <w:tc>
          <w:tcPr>
            <w:tcW w:w="992" w:type="dxa"/>
            <w:tcBorders>
              <w:top w:val="single" w:sz="4" w:space="0" w:color="auto"/>
              <w:left w:val="single" w:sz="4" w:space="0" w:color="auto"/>
              <w:bottom w:val="single" w:sz="4" w:space="0" w:color="auto"/>
              <w:right w:val="single" w:sz="4" w:space="0" w:color="auto"/>
            </w:tcBorders>
          </w:tcPr>
          <w:p w14:paraId="361FEE15" w14:textId="77777777" w:rsidR="00D27F6C" w:rsidRPr="00D27F6C" w:rsidRDefault="00D27F6C" w:rsidP="0099631D">
            <w:pPr>
              <w:shd w:val="clear" w:color="auto" w:fill="FFFFFF" w:themeFill="background1"/>
              <w:jc w:val="center"/>
              <w:rPr>
                <w:rFonts w:ascii="Times New Roman" w:hAnsi="Times New Roman"/>
                <w:sz w:val="24"/>
                <w:szCs w:val="24"/>
                <w:lang w:eastAsia="ru-RU"/>
              </w:rPr>
            </w:pPr>
            <w:r w:rsidRPr="00D27F6C">
              <w:rPr>
                <w:rFonts w:ascii="Times New Roman" w:hAnsi="Times New Roman"/>
                <w:sz w:val="24"/>
                <w:szCs w:val="24"/>
                <w:lang w:eastAsia="ru-RU"/>
              </w:rPr>
              <w:t>servicii</w:t>
            </w:r>
          </w:p>
        </w:tc>
        <w:tc>
          <w:tcPr>
            <w:tcW w:w="709" w:type="dxa"/>
            <w:tcBorders>
              <w:top w:val="single" w:sz="4" w:space="0" w:color="auto"/>
              <w:left w:val="single" w:sz="4" w:space="0" w:color="auto"/>
              <w:bottom w:val="single" w:sz="4" w:space="0" w:color="auto"/>
              <w:right w:val="single" w:sz="4" w:space="0" w:color="auto"/>
            </w:tcBorders>
          </w:tcPr>
          <w:p w14:paraId="01FD75EC" w14:textId="77777777" w:rsidR="00D27F6C" w:rsidRPr="00D27F6C" w:rsidRDefault="00D27F6C" w:rsidP="0099631D">
            <w:pPr>
              <w:shd w:val="clear" w:color="auto" w:fill="FFFFFF" w:themeFill="background1"/>
              <w:jc w:val="center"/>
              <w:rPr>
                <w:rFonts w:ascii="Times New Roman" w:hAnsi="Times New Roman"/>
                <w:sz w:val="24"/>
                <w:szCs w:val="24"/>
                <w:lang w:val="ro-MD" w:eastAsia="ru-RU"/>
              </w:rPr>
            </w:pPr>
            <w:r w:rsidRPr="00D27F6C">
              <w:rPr>
                <w:rFonts w:ascii="Times New Roman" w:hAnsi="Times New Roman"/>
                <w:sz w:val="24"/>
                <w:szCs w:val="24"/>
                <w:lang w:val="ro-MD" w:eastAsia="ru-RU"/>
              </w:rPr>
              <w:t>1</w:t>
            </w:r>
          </w:p>
        </w:tc>
        <w:tc>
          <w:tcPr>
            <w:tcW w:w="1843" w:type="dxa"/>
            <w:tcBorders>
              <w:top w:val="single" w:sz="4" w:space="0" w:color="auto"/>
              <w:left w:val="single" w:sz="4" w:space="0" w:color="auto"/>
              <w:bottom w:val="single" w:sz="4" w:space="0" w:color="auto"/>
              <w:right w:val="single" w:sz="4" w:space="0" w:color="auto"/>
            </w:tcBorders>
          </w:tcPr>
          <w:p w14:paraId="73A18D7D" w14:textId="77777777" w:rsidR="00D27F6C" w:rsidRPr="00D27F6C" w:rsidRDefault="00D27F6C" w:rsidP="0099631D">
            <w:pPr>
              <w:pStyle w:val="a8"/>
              <w:rPr>
                <w:rFonts w:ascii="Times New Roman" w:hAnsi="Times New Roman"/>
                <w:sz w:val="24"/>
                <w:szCs w:val="24"/>
                <w:lang w:eastAsia="ru-RU"/>
              </w:rPr>
            </w:pPr>
            <w:r w:rsidRPr="00D27F6C">
              <w:rPr>
                <w:rFonts w:ascii="Times New Roman" w:hAnsi="Times New Roman"/>
                <w:sz w:val="24"/>
                <w:szCs w:val="24"/>
                <w:lang w:eastAsia="ru-RU"/>
              </w:rPr>
              <w:t>pct. 1, 6 și</w:t>
            </w:r>
          </w:p>
          <w:p w14:paraId="17BDDB71" w14:textId="77777777" w:rsidR="00D27F6C" w:rsidRPr="00D27F6C" w:rsidRDefault="00D27F6C" w:rsidP="0099631D">
            <w:pPr>
              <w:pStyle w:val="a8"/>
              <w:rPr>
                <w:rFonts w:ascii="Times New Roman" w:hAnsi="Times New Roman"/>
                <w:sz w:val="24"/>
                <w:szCs w:val="24"/>
                <w:lang w:eastAsia="ru-RU"/>
              </w:rPr>
            </w:pPr>
            <w:r w:rsidRPr="00D27F6C">
              <w:rPr>
                <w:rFonts w:ascii="Times New Roman" w:hAnsi="Times New Roman"/>
                <w:sz w:val="24"/>
                <w:szCs w:val="24"/>
                <w:lang w:eastAsia="ru-RU"/>
              </w:rPr>
              <w:t>Anexa 1</w:t>
            </w:r>
          </w:p>
        </w:tc>
        <w:tc>
          <w:tcPr>
            <w:tcW w:w="1573" w:type="dxa"/>
            <w:tcBorders>
              <w:top w:val="single" w:sz="4" w:space="0" w:color="auto"/>
              <w:left w:val="single" w:sz="4" w:space="0" w:color="auto"/>
              <w:bottom w:val="single" w:sz="4" w:space="0" w:color="auto"/>
              <w:right w:val="single" w:sz="4" w:space="0" w:color="auto"/>
            </w:tcBorders>
          </w:tcPr>
          <w:p w14:paraId="69983F29" w14:textId="77777777" w:rsidR="00D27F6C" w:rsidRPr="00D27F6C" w:rsidRDefault="00D27F6C" w:rsidP="0099631D">
            <w:pPr>
              <w:jc w:val="center"/>
              <w:rPr>
                <w:rFonts w:ascii="Times New Roman" w:hAnsi="Times New Roman"/>
                <w:b/>
                <w:bCs/>
                <w:sz w:val="24"/>
                <w:szCs w:val="24"/>
              </w:rPr>
            </w:pPr>
          </w:p>
        </w:tc>
      </w:tr>
      <w:tr w:rsidR="00D27F6C" w:rsidRPr="004E4683" w14:paraId="643B2C11" w14:textId="77777777" w:rsidTr="0099631D">
        <w:trPr>
          <w:trHeight w:val="397"/>
        </w:trPr>
        <w:tc>
          <w:tcPr>
            <w:tcW w:w="8506" w:type="dxa"/>
            <w:gridSpan w:val="6"/>
            <w:tcBorders>
              <w:top w:val="single" w:sz="4" w:space="0" w:color="auto"/>
              <w:left w:val="single" w:sz="4" w:space="0" w:color="auto"/>
              <w:bottom w:val="single" w:sz="4" w:space="0" w:color="auto"/>
              <w:right w:val="single" w:sz="4" w:space="0" w:color="auto"/>
            </w:tcBorders>
            <w:vAlign w:val="center"/>
          </w:tcPr>
          <w:p w14:paraId="17AC62F9" w14:textId="77777777" w:rsidR="00D27F6C" w:rsidRPr="00D27F6C" w:rsidRDefault="00D27F6C" w:rsidP="0099631D">
            <w:pPr>
              <w:shd w:val="clear" w:color="auto" w:fill="FFFFFF" w:themeFill="background1"/>
              <w:jc w:val="right"/>
              <w:rPr>
                <w:rFonts w:ascii="Times New Roman" w:hAnsi="Times New Roman"/>
                <w:sz w:val="24"/>
                <w:szCs w:val="24"/>
                <w:lang w:val="ro-MD" w:eastAsia="ru-RU"/>
              </w:rPr>
            </w:pPr>
            <w:r w:rsidRPr="00D27F6C">
              <w:rPr>
                <w:rFonts w:ascii="Times New Roman" w:hAnsi="Times New Roman"/>
                <w:b/>
                <w:sz w:val="24"/>
                <w:szCs w:val="24"/>
                <w:lang w:val="ro-MD" w:eastAsia="ru-RU"/>
              </w:rPr>
              <w:t>Valoarea estimativă totală, lei fără TVA:</w:t>
            </w:r>
          </w:p>
        </w:tc>
        <w:tc>
          <w:tcPr>
            <w:tcW w:w="1573" w:type="dxa"/>
            <w:tcBorders>
              <w:top w:val="single" w:sz="4" w:space="0" w:color="auto"/>
              <w:left w:val="single" w:sz="4" w:space="0" w:color="auto"/>
              <w:bottom w:val="single" w:sz="4" w:space="0" w:color="auto"/>
              <w:right w:val="single" w:sz="4" w:space="0" w:color="auto"/>
            </w:tcBorders>
            <w:vAlign w:val="center"/>
          </w:tcPr>
          <w:p w14:paraId="4B5DB024" w14:textId="77777777" w:rsidR="00D27F6C" w:rsidRPr="00D27F6C" w:rsidRDefault="00D27F6C" w:rsidP="0099631D">
            <w:pPr>
              <w:shd w:val="clear" w:color="auto" w:fill="FFFFFF" w:themeFill="background1"/>
              <w:jc w:val="center"/>
              <w:rPr>
                <w:rFonts w:ascii="Times New Roman" w:hAnsi="Times New Roman"/>
                <w:b/>
                <w:bCs/>
                <w:sz w:val="24"/>
                <w:szCs w:val="24"/>
                <w:lang w:val="ro-MD" w:eastAsia="ru-RU"/>
              </w:rPr>
            </w:pPr>
            <w:r w:rsidRPr="00D27F6C">
              <w:rPr>
                <w:rFonts w:ascii="Times New Roman" w:hAnsi="Times New Roman"/>
                <w:b/>
                <w:bCs/>
                <w:sz w:val="24"/>
                <w:szCs w:val="24"/>
                <w:lang w:val="ro-MD" w:eastAsia="ru-RU"/>
              </w:rPr>
              <w:t>1.400.000,00</w:t>
            </w:r>
          </w:p>
        </w:tc>
      </w:tr>
    </w:tbl>
    <w:p w14:paraId="34335012" w14:textId="77777777" w:rsidR="00E175C0" w:rsidRDefault="00E175C0" w:rsidP="00EB14C0">
      <w:pPr>
        <w:pStyle w:val="a6"/>
        <w:spacing w:after="0"/>
        <w:ind w:left="0"/>
        <w:jc w:val="both"/>
        <w:rPr>
          <w:rFonts w:ascii="Times New Roman" w:hAnsi="Times New Roman"/>
          <w:sz w:val="24"/>
          <w:szCs w:val="24"/>
          <w:lang w:val="ro-MD"/>
        </w:rPr>
      </w:pPr>
    </w:p>
    <w:p w14:paraId="495B0BC0" w14:textId="77777777" w:rsidR="00783005" w:rsidRDefault="00783005" w:rsidP="00B319D1">
      <w:pPr>
        <w:pStyle w:val="cp"/>
        <w:spacing w:line="276" w:lineRule="auto"/>
        <w:ind w:right="-2"/>
        <w:jc w:val="both"/>
        <w:rPr>
          <w:lang w:val="ro-MD"/>
        </w:rPr>
      </w:pPr>
    </w:p>
    <w:p w14:paraId="1BCF2856" w14:textId="1E695127" w:rsidR="004E4683" w:rsidRDefault="004E4683" w:rsidP="00B319D1">
      <w:pPr>
        <w:pStyle w:val="cp"/>
        <w:spacing w:line="276" w:lineRule="auto"/>
        <w:ind w:right="-2"/>
        <w:jc w:val="both"/>
        <w:rPr>
          <w:lang w:val="ro-MD"/>
        </w:rPr>
      </w:pPr>
      <w:r w:rsidRPr="00E20AD7">
        <w:rPr>
          <w:lang w:val="ro-MD"/>
        </w:rPr>
        <w:t xml:space="preserve">1 . </w:t>
      </w:r>
      <w:r w:rsidRPr="00CB4B63">
        <w:rPr>
          <w:lang w:val="ro-MD"/>
        </w:rPr>
        <w:t xml:space="preserve">Descriere generală. Termeni de execuție. </w:t>
      </w:r>
    </w:p>
    <w:p w14:paraId="3FF755B9" w14:textId="46CE2073" w:rsidR="00506C04" w:rsidRDefault="00851CE9" w:rsidP="00B319D1">
      <w:pPr>
        <w:pStyle w:val="cp"/>
        <w:spacing w:line="360" w:lineRule="auto"/>
        <w:ind w:right="-2"/>
        <w:jc w:val="both"/>
        <w:rPr>
          <w:b w:val="0"/>
          <w:bCs w:val="0"/>
          <w:lang w:val="ro-MD"/>
        </w:rPr>
      </w:pPr>
      <w:bookmarkStart w:id="0" w:name="_Hlk196832668"/>
      <w:r>
        <w:rPr>
          <w:b w:val="0"/>
          <w:bCs w:val="0"/>
          <w:lang w:val="ro-MD"/>
        </w:rPr>
        <w:t xml:space="preserve">În conformitate cu prevederile Legii RM nr. 227/2022 privind emisiile industriale </w:t>
      </w:r>
      <w:r w:rsidR="00C13FEB">
        <w:rPr>
          <w:b w:val="0"/>
          <w:bCs w:val="0"/>
          <w:lang w:val="ro-MD"/>
        </w:rPr>
        <w:t>a</w:t>
      </w:r>
      <w:r w:rsidR="00C13FEB" w:rsidRPr="00C13FEB">
        <w:rPr>
          <w:b w:val="0"/>
          <w:bCs w:val="0"/>
          <w:lang w:val="ro-MD"/>
        </w:rPr>
        <w:t>ctivitățile industriale și economice</w:t>
      </w:r>
      <w:r w:rsidR="00C13FEB">
        <w:rPr>
          <w:b w:val="0"/>
          <w:bCs w:val="0"/>
          <w:lang w:val="ro-MD"/>
        </w:rPr>
        <w:t xml:space="preserve"> cu </w:t>
      </w:r>
      <w:r w:rsidR="00C13FEB" w:rsidRPr="00C13FEB">
        <w:rPr>
          <w:b w:val="0"/>
          <w:bCs w:val="0"/>
          <w:lang w:val="ro-MD"/>
        </w:rPr>
        <w:t>risc semnificativ</w:t>
      </w:r>
      <w:r w:rsidR="00C13FEB">
        <w:rPr>
          <w:b w:val="0"/>
          <w:bCs w:val="0"/>
          <w:lang w:val="ro-MD"/>
        </w:rPr>
        <w:t xml:space="preserve"> și risc redus asupra mediul</w:t>
      </w:r>
      <w:r w:rsidR="00506C04">
        <w:rPr>
          <w:b w:val="0"/>
          <w:bCs w:val="0"/>
          <w:lang w:val="ro-MD"/>
        </w:rPr>
        <w:t xml:space="preserve">ui </w:t>
      </w:r>
      <w:r w:rsidR="00506C04" w:rsidRPr="00506C04">
        <w:rPr>
          <w:b w:val="0"/>
          <w:bCs w:val="0"/>
          <w:lang w:val="ro-MD"/>
        </w:rPr>
        <w:t>sunt supuse autorizării de mediu</w:t>
      </w:r>
      <w:r w:rsidR="00506C04">
        <w:rPr>
          <w:b w:val="0"/>
          <w:bCs w:val="0"/>
          <w:lang w:val="ro-MD"/>
        </w:rPr>
        <w:t xml:space="preserve">. </w:t>
      </w:r>
    </w:p>
    <w:tbl>
      <w:tblPr>
        <w:tblStyle w:val="a9"/>
        <w:tblW w:w="0" w:type="auto"/>
        <w:tblLook w:val="04A0" w:firstRow="1" w:lastRow="0" w:firstColumn="1" w:lastColumn="0" w:noHBand="0" w:noVBand="1"/>
      </w:tblPr>
      <w:tblGrid>
        <w:gridCol w:w="648"/>
        <w:gridCol w:w="2862"/>
        <w:gridCol w:w="3402"/>
        <w:gridCol w:w="2941"/>
      </w:tblGrid>
      <w:tr w:rsidR="0040273B" w:rsidRPr="00966B51" w14:paraId="7D2E3E15" w14:textId="77777777" w:rsidTr="005867CD">
        <w:tc>
          <w:tcPr>
            <w:tcW w:w="648" w:type="dxa"/>
            <w:shd w:val="clear" w:color="auto" w:fill="F2F2F2" w:themeFill="background1" w:themeFillShade="F2"/>
          </w:tcPr>
          <w:bookmarkEnd w:id="0"/>
          <w:p w14:paraId="5C2B0922" w14:textId="77777777" w:rsidR="0040273B" w:rsidRPr="00075992" w:rsidRDefault="00CB2999" w:rsidP="00470444">
            <w:pPr>
              <w:pStyle w:val="a8"/>
              <w:jc w:val="center"/>
              <w:rPr>
                <w:rFonts w:ascii="Times New Roman" w:hAnsi="Times New Roman"/>
                <w:b/>
                <w:bCs/>
                <w:lang w:val="ro-MD"/>
              </w:rPr>
            </w:pPr>
            <w:r w:rsidRPr="00075992">
              <w:rPr>
                <w:rFonts w:ascii="Times New Roman" w:hAnsi="Times New Roman"/>
                <w:b/>
                <w:bCs/>
                <w:lang w:val="ro-MD"/>
              </w:rPr>
              <w:t>nr. d/o</w:t>
            </w:r>
          </w:p>
        </w:tc>
        <w:tc>
          <w:tcPr>
            <w:tcW w:w="2862" w:type="dxa"/>
            <w:shd w:val="clear" w:color="auto" w:fill="F2F2F2" w:themeFill="background1" w:themeFillShade="F2"/>
          </w:tcPr>
          <w:p w14:paraId="7A0A572F" w14:textId="77777777" w:rsidR="0040273B" w:rsidRPr="00075992" w:rsidRDefault="0040273B" w:rsidP="00470444">
            <w:pPr>
              <w:pStyle w:val="a8"/>
              <w:jc w:val="center"/>
              <w:rPr>
                <w:rFonts w:ascii="Times New Roman" w:hAnsi="Times New Roman"/>
                <w:b/>
                <w:bCs/>
                <w:lang w:val="ro-MD"/>
              </w:rPr>
            </w:pPr>
            <w:r w:rsidRPr="00075992">
              <w:rPr>
                <w:rFonts w:ascii="Times New Roman" w:hAnsi="Times New Roman"/>
                <w:b/>
                <w:bCs/>
                <w:lang w:val="ro-MD"/>
              </w:rPr>
              <w:t>Obiect al „TERMOELECTRICA” S.A.</w:t>
            </w:r>
          </w:p>
        </w:tc>
        <w:tc>
          <w:tcPr>
            <w:tcW w:w="3402" w:type="dxa"/>
            <w:shd w:val="clear" w:color="auto" w:fill="F2F2F2" w:themeFill="background1" w:themeFillShade="F2"/>
          </w:tcPr>
          <w:p w14:paraId="79BF8D3F" w14:textId="1B69FC32" w:rsidR="0040273B" w:rsidRPr="00075992" w:rsidRDefault="00C13FEB" w:rsidP="00470444">
            <w:pPr>
              <w:pStyle w:val="a8"/>
              <w:jc w:val="center"/>
              <w:rPr>
                <w:rFonts w:ascii="Times New Roman" w:hAnsi="Times New Roman"/>
                <w:b/>
                <w:bCs/>
                <w:lang w:val="ro-MD"/>
              </w:rPr>
            </w:pPr>
            <w:r w:rsidRPr="00075992">
              <w:rPr>
                <w:rFonts w:ascii="Times New Roman" w:hAnsi="Times New Roman"/>
                <w:b/>
                <w:bCs/>
                <w:lang w:val="ro-MD"/>
              </w:rPr>
              <w:t>Denumirea activității</w:t>
            </w:r>
            <w:r w:rsidR="00577533">
              <w:rPr>
                <w:rFonts w:ascii="Times New Roman" w:hAnsi="Times New Roman"/>
                <w:b/>
                <w:bCs/>
                <w:lang w:val="ro-MD"/>
              </w:rPr>
              <w:t xml:space="preserve"> desfășurate pe amplasament</w:t>
            </w:r>
          </w:p>
        </w:tc>
        <w:tc>
          <w:tcPr>
            <w:tcW w:w="2941" w:type="dxa"/>
            <w:shd w:val="clear" w:color="auto" w:fill="F2F2F2" w:themeFill="background1" w:themeFillShade="F2"/>
          </w:tcPr>
          <w:p w14:paraId="449AAEBC" w14:textId="32EAE181" w:rsidR="0040273B" w:rsidRPr="00075992" w:rsidRDefault="00125640" w:rsidP="00470444">
            <w:pPr>
              <w:pStyle w:val="a8"/>
              <w:jc w:val="center"/>
              <w:rPr>
                <w:rFonts w:ascii="Times New Roman" w:hAnsi="Times New Roman"/>
                <w:b/>
                <w:bCs/>
                <w:lang w:val="ro-MD"/>
              </w:rPr>
            </w:pPr>
            <w:r w:rsidRPr="00075992">
              <w:rPr>
                <w:rFonts w:ascii="Times New Roman" w:hAnsi="Times New Roman"/>
                <w:b/>
                <w:bCs/>
                <w:lang w:val="ro-MD"/>
              </w:rPr>
              <w:t>notă</w:t>
            </w:r>
          </w:p>
        </w:tc>
      </w:tr>
      <w:tr w:rsidR="0040273B" w:rsidRPr="00CD181F" w14:paraId="40C6A1F1" w14:textId="77777777" w:rsidTr="005867CD">
        <w:tc>
          <w:tcPr>
            <w:tcW w:w="648" w:type="dxa"/>
          </w:tcPr>
          <w:p w14:paraId="72109905" w14:textId="77777777" w:rsidR="0040273B" w:rsidRDefault="00CB2999" w:rsidP="00B319D1">
            <w:pPr>
              <w:pStyle w:val="cp"/>
              <w:spacing w:line="360" w:lineRule="auto"/>
              <w:ind w:right="-2"/>
              <w:jc w:val="both"/>
              <w:rPr>
                <w:b w:val="0"/>
                <w:bCs w:val="0"/>
                <w:lang w:val="ro-MD"/>
              </w:rPr>
            </w:pPr>
            <w:r>
              <w:rPr>
                <w:b w:val="0"/>
                <w:bCs w:val="0"/>
                <w:lang w:val="ro-MD"/>
              </w:rPr>
              <w:t>1</w:t>
            </w:r>
          </w:p>
        </w:tc>
        <w:tc>
          <w:tcPr>
            <w:tcW w:w="2862" w:type="dxa"/>
          </w:tcPr>
          <w:p w14:paraId="01CB5C84" w14:textId="77777777" w:rsidR="0040273B" w:rsidRPr="00851CE9" w:rsidRDefault="0040273B" w:rsidP="004D4D09">
            <w:pPr>
              <w:pStyle w:val="cp"/>
              <w:ind w:right="-2"/>
              <w:jc w:val="both"/>
              <w:rPr>
                <w:b w:val="0"/>
                <w:bCs w:val="0"/>
                <w:lang w:val="ro-MD"/>
              </w:rPr>
            </w:pPr>
            <w:r w:rsidRPr="00851CE9">
              <w:rPr>
                <w:b w:val="0"/>
                <w:bCs w:val="0"/>
                <w:lang w:val="ro-MD"/>
              </w:rPr>
              <w:t xml:space="preserve">Centrala </w:t>
            </w:r>
            <w:r w:rsidR="0001774F">
              <w:rPr>
                <w:b w:val="0"/>
                <w:bCs w:val="0"/>
                <w:lang w:val="ro-MD"/>
              </w:rPr>
              <w:t>Electrică cu Termoficare Sursa 2</w:t>
            </w:r>
          </w:p>
        </w:tc>
        <w:tc>
          <w:tcPr>
            <w:tcW w:w="3402" w:type="dxa"/>
          </w:tcPr>
          <w:p w14:paraId="71A8E5A1" w14:textId="6D1BE347" w:rsidR="0040273B" w:rsidRDefault="0040273B" w:rsidP="008C105D">
            <w:pPr>
              <w:pStyle w:val="cp"/>
              <w:ind w:right="-2"/>
              <w:jc w:val="both"/>
              <w:rPr>
                <w:b w:val="0"/>
                <w:bCs w:val="0"/>
                <w:lang w:val="ro-MD"/>
              </w:rPr>
            </w:pPr>
            <w:r w:rsidRPr="00AA53F6">
              <w:rPr>
                <w:b w:val="0"/>
                <w:bCs w:val="0"/>
                <w:lang w:val="ro-MD"/>
              </w:rPr>
              <w:t>Industria energetică. Arderea combustibililor în instalații</w:t>
            </w:r>
            <w:r w:rsidR="00F93640">
              <w:rPr>
                <w:b w:val="0"/>
                <w:bCs w:val="0"/>
                <w:lang w:val="ro-MD"/>
              </w:rPr>
              <w:t xml:space="preserve"> mari de ardere</w:t>
            </w:r>
            <w:r w:rsidR="00CC7BD3">
              <w:rPr>
                <w:b w:val="0"/>
                <w:bCs w:val="0"/>
                <w:lang w:val="ro-MD"/>
              </w:rPr>
              <w:t xml:space="preserve"> existente</w:t>
            </w:r>
            <w:r w:rsidRPr="00AA53F6">
              <w:rPr>
                <w:b w:val="0"/>
                <w:bCs w:val="0"/>
                <w:lang w:val="ro-MD"/>
              </w:rPr>
              <w:t xml:space="preserve"> cu o capacitate termică instalată totală mai mare sau egală cu 50 MW</w:t>
            </w:r>
          </w:p>
        </w:tc>
        <w:tc>
          <w:tcPr>
            <w:tcW w:w="2941" w:type="dxa"/>
          </w:tcPr>
          <w:p w14:paraId="777E3BBC" w14:textId="61EAFE85" w:rsidR="0040273B" w:rsidRPr="005867CD" w:rsidRDefault="005867CD" w:rsidP="007611E8">
            <w:pPr>
              <w:pStyle w:val="a8"/>
              <w:jc w:val="center"/>
              <w:rPr>
                <w:rFonts w:ascii="Times New Roman" w:hAnsi="Times New Roman"/>
                <w:sz w:val="24"/>
                <w:szCs w:val="24"/>
                <w:lang w:val="ro-MD"/>
              </w:rPr>
            </w:pPr>
            <w:r w:rsidRPr="005867CD">
              <w:rPr>
                <w:rFonts w:ascii="Times New Roman" w:hAnsi="Times New Roman"/>
                <w:lang w:val="ro-MD"/>
              </w:rPr>
              <w:t>A</w:t>
            </w:r>
            <w:r w:rsidRPr="005867CD">
              <w:rPr>
                <w:rFonts w:ascii="Times New Roman" w:hAnsi="Times New Roman"/>
                <w:sz w:val="24"/>
                <w:szCs w:val="24"/>
                <w:lang w:val="ro-MD"/>
              </w:rPr>
              <w:t>ctivitatea industrială și economică cu risc semnificativ asupra mediului prevăzută în anexa nr. 1 a Legii RM nr. 227/2022</w:t>
            </w:r>
            <w:r w:rsidRPr="005867CD">
              <w:rPr>
                <w:rFonts w:ascii="Times New Roman" w:hAnsi="Times New Roman"/>
                <w:lang w:val="ro-MD"/>
              </w:rPr>
              <w:t>.</w:t>
            </w:r>
          </w:p>
        </w:tc>
      </w:tr>
      <w:tr w:rsidR="00071CFD" w:rsidRPr="00CD181F" w14:paraId="214B1FC6" w14:textId="77777777" w:rsidTr="005867CD">
        <w:tc>
          <w:tcPr>
            <w:tcW w:w="648" w:type="dxa"/>
          </w:tcPr>
          <w:p w14:paraId="0A54F52F" w14:textId="1CF38C4A" w:rsidR="00071CFD" w:rsidRDefault="00071CFD" w:rsidP="00071CFD">
            <w:pPr>
              <w:pStyle w:val="cp"/>
              <w:spacing w:line="360" w:lineRule="auto"/>
              <w:ind w:right="-2"/>
              <w:jc w:val="both"/>
              <w:rPr>
                <w:b w:val="0"/>
                <w:bCs w:val="0"/>
                <w:lang w:val="ro-MD"/>
              </w:rPr>
            </w:pPr>
            <w:r>
              <w:rPr>
                <w:b w:val="0"/>
                <w:bCs w:val="0"/>
                <w:lang w:val="ro-MD"/>
              </w:rPr>
              <w:t>2</w:t>
            </w:r>
          </w:p>
        </w:tc>
        <w:tc>
          <w:tcPr>
            <w:tcW w:w="2862" w:type="dxa"/>
          </w:tcPr>
          <w:p w14:paraId="784ECAC9" w14:textId="192DB6E4" w:rsidR="00071CFD" w:rsidRPr="00851CE9" w:rsidRDefault="00071CFD" w:rsidP="00071CFD">
            <w:pPr>
              <w:pStyle w:val="cp"/>
              <w:spacing w:line="360" w:lineRule="auto"/>
              <w:ind w:right="-2"/>
              <w:jc w:val="both"/>
              <w:rPr>
                <w:b w:val="0"/>
                <w:bCs w:val="0"/>
                <w:lang w:val="ro-MD"/>
              </w:rPr>
            </w:pPr>
            <w:r>
              <w:rPr>
                <w:b w:val="0"/>
                <w:bCs w:val="0"/>
                <w:lang w:val="ro-MD"/>
              </w:rPr>
              <w:t>Centrala Termică Sud</w:t>
            </w:r>
          </w:p>
        </w:tc>
        <w:tc>
          <w:tcPr>
            <w:tcW w:w="3402" w:type="dxa"/>
          </w:tcPr>
          <w:p w14:paraId="01C68280" w14:textId="2272AD75" w:rsidR="00071CFD" w:rsidRPr="00AA53F6" w:rsidRDefault="00071CFD" w:rsidP="00071CFD">
            <w:pPr>
              <w:pStyle w:val="cp"/>
              <w:ind w:right="-2"/>
              <w:jc w:val="both"/>
              <w:rPr>
                <w:b w:val="0"/>
                <w:bCs w:val="0"/>
                <w:lang w:val="ro-MD"/>
              </w:rPr>
            </w:pPr>
            <w:r w:rsidRPr="00AA53F6">
              <w:rPr>
                <w:b w:val="0"/>
                <w:bCs w:val="0"/>
                <w:lang w:val="ro-MD"/>
              </w:rPr>
              <w:t>Industria energetică. Arderea combustibililor în instalații</w:t>
            </w:r>
            <w:r>
              <w:rPr>
                <w:b w:val="0"/>
                <w:bCs w:val="0"/>
                <w:lang w:val="ro-MD"/>
              </w:rPr>
              <w:t xml:space="preserve"> mari de ardere existente</w:t>
            </w:r>
            <w:r w:rsidRPr="00AA53F6">
              <w:rPr>
                <w:b w:val="0"/>
                <w:bCs w:val="0"/>
                <w:lang w:val="ro-MD"/>
              </w:rPr>
              <w:t xml:space="preserve"> cu o capacitate termică instalată totală mai mare sau egală cu 50 MW</w:t>
            </w:r>
          </w:p>
        </w:tc>
        <w:tc>
          <w:tcPr>
            <w:tcW w:w="2941" w:type="dxa"/>
          </w:tcPr>
          <w:p w14:paraId="3789172E" w14:textId="1D0E91DE" w:rsidR="00071CFD" w:rsidRPr="005867CD" w:rsidRDefault="005867CD" w:rsidP="00071CFD">
            <w:pPr>
              <w:pStyle w:val="a8"/>
              <w:jc w:val="center"/>
              <w:rPr>
                <w:rFonts w:ascii="Times New Roman" w:hAnsi="Times New Roman"/>
                <w:sz w:val="24"/>
                <w:szCs w:val="24"/>
                <w:lang w:val="ro-MD"/>
              </w:rPr>
            </w:pPr>
            <w:r w:rsidRPr="005867CD">
              <w:rPr>
                <w:rFonts w:ascii="Times New Roman" w:hAnsi="Times New Roman"/>
                <w:lang w:val="ro-MD"/>
              </w:rPr>
              <w:t>A</w:t>
            </w:r>
            <w:r w:rsidRPr="005867CD">
              <w:rPr>
                <w:rFonts w:ascii="Times New Roman" w:hAnsi="Times New Roman"/>
                <w:sz w:val="24"/>
                <w:szCs w:val="24"/>
                <w:lang w:val="ro-MD"/>
              </w:rPr>
              <w:t>ctivitatea industrială și economică cu risc semnificativ asupra mediului prevăzută în anexa nr. 1 a Legii RM nr. 227/2022</w:t>
            </w:r>
            <w:r w:rsidRPr="005867CD">
              <w:rPr>
                <w:rFonts w:ascii="Times New Roman" w:hAnsi="Times New Roman"/>
                <w:lang w:val="ro-MD"/>
              </w:rPr>
              <w:t>.</w:t>
            </w:r>
          </w:p>
        </w:tc>
      </w:tr>
      <w:tr w:rsidR="00071CFD" w:rsidRPr="00CD181F" w14:paraId="135D49DA" w14:textId="77777777" w:rsidTr="005867CD">
        <w:tc>
          <w:tcPr>
            <w:tcW w:w="648" w:type="dxa"/>
          </w:tcPr>
          <w:p w14:paraId="47E31382" w14:textId="4659A995" w:rsidR="00071CFD" w:rsidRDefault="00071CFD" w:rsidP="00071CFD">
            <w:pPr>
              <w:pStyle w:val="cp"/>
              <w:spacing w:line="360" w:lineRule="auto"/>
              <w:ind w:right="-2"/>
              <w:jc w:val="both"/>
              <w:rPr>
                <w:b w:val="0"/>
                <w:bCs w:val="0"/>
                <w:lang w:val="ro-MD"/>
              </w:rPr>
            </w:pPr>
            <w:r>
              <w:rPr>
                <w:b w:val="0"/>
                <w:bCs w:val="0"/>
                <w:lang w:val="ro-MD"/>
              </w:rPr>
              <w:lastRenderedPageBreak/>
              <w:t>3</w:t>
            </w:r>
          </w:p>
        </w:tc>
        <w:tc>
          <w:tcPr>
            <w:tcW w:w="2862" w:type="dxa"/>
          </w:tcPr>
          <w:p w14:paraId="6D7039D1" w14:textId="63C8E38F" w:rsidR="00071CFD" w:rsidRPr="00851CE9" w:rsidRDefault="00071CFD" w:rsidP="00071CFD">
            <w:pPr>
              <w:pStyle w:val="cp"/>
              <w:spacing w:line="360" w:lineRule="auto"/>
              <w:ind w:right="-2"/>
              <w:jc w:val="both"/>
              <w:rPr>
                <w:b w:val="0"/>
                <w:bCs w:val="0"/>
                <w:lang w:val="ro-MD"/>
              </w:rPr>
            </w:pPr>
            <w:r>
              <w:rPr>
                <w:b w:val="0"/>
                <w:bCs w:val="0"/>
                <w:lang w:val="ro-MD"/>
              </w:rPr>
              <w:t>Centrala Termică Vest</w:t>
            </w:r>
          </w:p>
        </w:tc>
        <w:tc>
          <w:tcPr>
            <w:tcW w:w="3402" w:type="dxa"/>
          </w:tcPr>
          <w:p w14:paraId="0566EDBB" w14:textId="2CCEDA97" w:rsidR="00071CFD" w:rsidRPr="00AA53F6" w:rsidRDefault="00071CFD" w:rsidP="00071CFD">
            <w:pPr>
              <w:pStyle w:val="cp"/>
              <w:ind w:right="-2"/>
              <w:jc w:val="both"/>
              <w:rPr>
                <w:b w:val="0"/>
                <w:bCs w:val="0"/>
                <w:lang w:val="ro-MD"/>
              </w:rPr>
            </w:pPr>
            <w:r w:rsidRPr="00AA53F6">
              <w:rPr>
                <w:b w:val="0"/>
                <w:bCs w:val="0"/>
                <w:lang w:val="ro-MD"/>
              </w:rPr>
              <w:t>Industria energetică. Arderea combustibililor în instalații</w:t>
            </w:r>
            <w:r>
              <w:rPr>
                <w:b w:val="0"/>
                <w:bCs w:val="0"/>
                <w:lang w:val="ro-MD"/>
              </w:rPr>
              <w:t xml:space="preserve"> mari de ardere existente</w:t>
            </w:r>
            <w:r w:rsidRPr="00AA53F6">
              <w:rPr>
                <w:b w:val="0"/>
                <w:bCs w:val="0"/>
                <w:lang w:val="ro-MD"/>
              </w:rPr>
              <w:t xml:space="preserve"> cu o capacitate termică instalată totală mai mare sau egală cu 50 MW</w:t>
            </w:r>
          </w:p>
        </w:tc>
        <w:tc>
          <w:tcPr>
            <w:tcW w:w="2941" w:type="dxa"/>
          </w:tcPr>
          <w:p w14:paraId="58BADA80" w14:textId="11CBE35D" w:rsidR="00071CFD" w:rsidRPr="005867CD" w:rsidRDefault="005867CD" w:rsidP="00071CFD">
            <w:pPr>
              <w:pStyle w:val="a8"/>
              <w:jc w:val="center"/>
              <w:rPr>
                <w:rFonts w:ascii="Times New Roman" w:hAnsi="Times New Roman"/>
                <w:sz w:val="24"/>
                <w:szCs w:val="24"/>
                <w:lang w:val="ro-MD"/>
              </w:rPr>
            </w:pPr>
            <w:r w:rsidRPr="005867CD">
              <w:rPr>
                <w:rFonts w:ascii="Times New Roman" w:hAnsi="Times New Roman"/>
                <w:lang w:val="ro-MD"/>
              </w:rPr>
              <w:t>A</w:t>
            </w:r>
            <w:r w:rsidRPr="005867CD">
              <w:rPr>
                <w:rFonts w:ascii="Times New Roman" w:hAnsi="Times New Roman"/>
                <w:sz w:val="24"/>
                <w:szCs w:val="24"/>
                <w:lang w:val="ro-MD"/>
              </w:rPr>
              <w:t>ctivitatea industrială și economică cu risc semnificativ asupra mediului prevăzută în anexa nr. 1 a Legii RM nr. 227/2022</w:t>
            </w:r>
            <w:r w:rsidRPr="005867CD">
              <w:rPr>
                <w:rFonts w:ascii="Times New Roman" w:hAnsi="Times New Roman"/>
                <w:lang w:val="ro-MD"/>
              </w:rPr>
              <w:t>.</w:t>
            </w:r>
          </w:p>
        </w:tc>
      </w:tr>
      <w:tr w:rsidR="009B46B6" w:rsidRPr="00A95ABE" w14:paraId="6C2417E5" w14:textId="77777777" w:rsidTr="005867CD">
        <w:tc>
          <w:tcPr>
            <w:tcW w:w="648" w:type="dxa"/>
          </w:tcPr>
          <w:p w14:paraId="68C7D4C7" w14:textId="589B3BF3" w:rsidR="009B46B6" w:rsidRDefault="009B46B6" w:rsidP="009B46B6">
            <w:pPr>
              <w:pStyle w:val="cp"/>
              <w:spacing w:line="360" w:lineRule="auto"/>
              <w:ind w:right="-2"/>
              <w:jc w:val="both"/>
              <w:rPr>
                <w:b w:val="0"/>
                <w:bCs w:val="0"/>
                <w:lang w:val="ro-MD"/>
              </w:rPr>
            </w:pPr>
            <w:r>
              <w:rPr>
                <w:b w:val="0"/>
                <w:bCs w:val="0"/>
                <w:lang w:val="ro-MD"/>
              </w:rPr>
              <w:t>4</w:t>
            </w:r>
          </w:p>
        </w:tc>
        <w:tc>
          <w:tcPr>
            <w:tcW w:w="2862" w:type="dxa"/>
          </w:tcPr>
          <w:p w14:paraId="553ACC14" w14:textId="3D6A7457" w:rsidR="009B46B6" w:rsidRPr="00AA53F6" w:rsidRDefault="009B46B6" w:rsidP="004D4D09">
            <w:pPr>
              <w:pStyle w:val="cp"/>
              <w:ind w:right="-2"/>
              <w:jc w:val="both"/>
              <w:rPr>
                <w:b w:val="0"/>
                <w:bCs w:val="0"/>
                <w:lang w:val="ro-MD"/>
              </w:rPr>
            </w:pPr>
            <w:r w:rsidRPr="00AA53F6">
              <w:rPr>
                <w:b w:val="0"/>
                <w:bCs w:val="0"/>
                <w:lang w:val="ro-MD"/>
              </w:rPr>
              <w:t>Centrala Termică nr. 6</w:t>
            </w:r>
            <w:r>
              <w:rPr>
                <w:b w:val="0"/>
                <w:bCs w:val="0"/>
                <w:lang w:val="ro-MD"/>
              </w:rPr>
              <w:t>011</w:t>
            </w:r>
            <w:r w:rsidRPr="00AA53F6">
              <w:rPr>
                <w:b w:val="0"/>
                <w:bCs w:val="0"/>
                <w:lang w:val="ro-MD"/>
              </w:rPr>
              <w:t xml:space="preserve"> </w:t>
            </w:r>
            <w:r>
              <w:rPr>
                <w:b w:val="0"/>
                <w:bCs w:val="0"/>
                <w:lang w:val="ro-MD"/>
              </w:rPr>
              <w:t>Vadul lui Vodă</w:t>
            </w:r>
          </w:p>
        </w:tc>
        <w:tc>
          <w:tcPr>
            <w:tcW w:w="3402" w:type="dxa"/>
          </w:tcPr>
          <w:p w14:paraId="4BB409C9" w14:textId="62B0DED4" w:rsidR="009B46B6" w:rsidRPr="00AA53F6" w:rsidRDefault="009B46B6" w:rsidP="009B46B6">
            <w:pPr>
              <w:pStyle w:val="cp"/>
              <w:ind w:right="-2"/>
              <w:jc w:val="both"/>
              <w:rPr>
                <w:b w:val="0"/>
                <w:bCs w:val="0"/>
                <w:lang w:val="ro-MD"/>
              </w:rPr>
            </w:pPr>
            <w:r w:rsidRPr="00AA53F6">
              <w:rPr>
                <w:b w:val="0"/>
                <w:bCs w:val="0"/>
                <w:lang w:val="ro-MD"/>
              </w:rPr>
              <w:t xml:space="preserve">Industria energetică. </w:t>
            </w:r>
            <w:r w:rsidRPr="00F93640">
              <w:rPr>
                <w:b w:val="0"/>
                <w:bCs w:val="0"/>
                <w:lang w:val="ro-MD"/>
              </w:rPr>
              <w:t xml:space="preserve">Arderea combustibililor în instalații medii de ardere </w:t>
            </w:r>
            <w:r>
              <w:rPr>
                <w:b w:val="0"/>
                <w:bCs w:val="0"/>
                <w:lang w:val="ro-MD"/>
              </w:rPr>
              <w:t>existente</w:t>
            </w:r>
            <w:r w:rsidRPr="00AA53F6">
              <w:rPr>
                <w:b w:val="0"/>
                <w:bCs w:val="0"/>
                <w:lang w:val="ro-MD"/>
              </w:rPr>
              <w:t xml:space="preserve"> cu o capacitate termică instalată </w:t>
            </w:r>
            <w:r w:rsidRPr="00CC7BD3">
              <w:rPr>
                <w:b w:val="0"/>
                <w:bCs w:val="0"/>
                <w:lang w:val="ro-MD"/>
              </w:rPr>
              <w:t>totală mai</w:t>
            </w:r>
            <w:r>
              <w:t xml:space="preserve"> </w:t>
            </w:r>
            <w:r w:rsidRPr="007611E8">
              <w:rPr>
                <w:b w:val="0"/>
                <w:bCs w:val="0"/>
                <w:lang w:val="ro-MD"/>
              </w:rPr>
              <w:t>mare sau egală cu 5 MW și mai mică de 50 MW</w:t>
            </w:r>
            <w:r w:rsidRPr="00CC7BD3">
              <w:rPr>
                <w:b w:val="0"/>
                <w:bCs w:val="0"/>
                <w:lang w:val="ro-MD"/>
              </w:rPr>
              <w:t xml:space="preserve"> </w:t>
            </w:r>
          </w:p>
        </w:tc>
        <w:tc>
          <w:tcPr>
            <w:tcW w:w="2941" w:type="dxa"/>
          </w:tcPr>
          <w:p w14:paraId="54E83AC9" w14:textId="36616826" w:rsidR="009B46B6" w:rsidRPr="005867CD" w:rsidRDefault="009B46B6" w:rsidP="009B46B6">
            <w:pPr>
              <w:pStyle w:val="a8"/>
              <w:jc w:val="center"/>
              <w:rPr>
                <w:rFonts w:ascii="Times New Roman" w:hAnsi="Times New Roman"/>
                <w:sz w:val="24"/>
                <w:szCs w:val="24"/>
                <w:lang w:val="ro-MD"/>
              </w:rPr>
            </w:pPr>
            <w:r w:rsidRPr="005867CD">
              <w:rPr>
                <w:rFonts w:ascii="Times New Roman" w:hAnsi="Times New Roman"/>
                <w:sz w:val="24"/>
                <w:szCs w:val="24"/>
                <w:lang w:val="ro-MD"/>
              </w:rPr>
              <w:t>Activitatea industrială și economică cu risc redus asupra mediului prevăzută în anexa nr. 2 a Legii RM nr. 227/2022</w:t>
            </w:r>
          </w:p>
        </w:tc>
      </w:tr>
      <w:tr w:rsidR="00577533" w:rsidRPr="00A95ABE" w14:paraId="39673BFA" w14:textId="77777777" w:rsidTr="005867CD">
        <w:tc>
          <w:tcPr>
            <w:tcW w:w="648" w:type="dxa"/>
          </w:tcPr>
          <w:p w14:paraId="1F3F8421" w14:textId="5657CC4B" w:rsidR="00577533" w:rsidRDefault="00577533" w:rsidP="00577533">
            <w:pPr>
              <w:pStyle w:val="cp"/>
              <w:spacing w:line="360" w:lineRule="auto"/>
              <w:ind w:right="-2"/>
              <w:jc w:val="both"/>
              <w:rPr>
                <w:b w:val="0"/>
                <w:bCs w:val="0"/>
                <w:lang w:val="ro-MD"/>
              </w:rPr>
            </w:pPr>
            <w:r>
              <w:rPr>
                <w:b w:val="0"/>
                <w:bCs w:val="0"/>
                <w:lang w:val="ro-MD"/>
              </w:rPr>
              <w:t>5</w:t>
            </w:r>
          </w:p>
        </w:tc>
        <w:tc>
          <w:tcPr>
            <w:tcW w:w="2862" w:type="dxa"/>
          </w:tcPr>
          <w:p w14:paraId="62BC96D7" w14:textId="33980E5C" w:rsidR="00577533" w:rsidRPr="00851CE9" w:rsidRDefault="00577533" w:rsidP="004D4D09">
            <w:pPr>
              <w:pStyle w:val="cp"/>
              <w:ind w:right="-2"/>
              <w:jc w:val="both"/>
              <w:rPr>
                <w:b w:val="0"/>
                <w:bCs w:val="0"/>
                <w:lang w:val="ro-MD"/>
              </w:rPr>
            </w:pPr>
            <w:r w:rsidRPr="00AA53F6">
              <w:rPr>
                <w:b w:val="0"/>
                <w:bCs w:val="0"/>
                <w:lang w:val="ro-MD"/>
              </w:rPr>
              <w:t>Centrala Termică nr. 6</w:t>
            </w:r>
            <w:r>
              <w:rPr>
                <w:b w:val="0"/>
                <w:bCs w:val="0"/>
                <w:lang w:val="ro-MD"/>
              </w:rPr>
              <w:t>131</w:t>
            </w:r>
            <w:r w:rsidRPr="00AA53F6">
              <w:rPr>
                <w:b w:val="0"/>
                <w:bCs w:val="0"/>
                <w:lang w:val="ro-MD"/>
              </w:rPr>
              <w:t xml:space="preserve"> </w:t>
            </w:r>
            <w:r>
              <w:rPr>
                <w:b w:val="0"/>
                <w:bCs w:val="0"/>
                <w:lang w:val="ro-MD"/>
              </w:rPr>
              <w:t>Ciorescu</w:t>
            </w:r>
          </w:p>
        </w:tc>
        <w:tc>
          <w:tcPr>
            <w:tcW w:w="3402" w:type="dxa"/>
          </w:tcPr>
          <w:p w14:paraId="77F3A06D" w14:textId="6B6BA015" w:rsidR="00577533" w:rsidRDefault="00577533" w:rsidP="00577533">
            <w:pPr>
              <w:pStyle w:val="cp"/>
              <w:ind w:right="-2"/>
              <w:jc w:val="both"/>
              <w:rPr>
                <w:b w:val="0"/>
                <w:bCs w:val="0"/>
                <w:lang w:val="ro-MD"/>
              </w:rPr>
            </w:pPr>
            <w:r w:rsidRPr="00AA53F6">
              <w:rPr>
                <w:b w:val="0"/>
                <w:bCs w:val="0"/>
                <w:lang w:val="ro-MD"/>
              </w:rPr>
              <w:t xml:space="preserve">Industria energetică. </w:t>
            </w:r>
            <w:r w:rsidRPr="00F93640">
              <w:rPr>
                <w:b w:val="0"/>
                <w:bCs w:val="0"/>
                <w:lang w:val="ro-MD"/>
              </w:rPr>
              <w:t xml:space="preserve">Arderea combustibililor în instalații medii de ardere </w:t>
            </w:r>
            <w:r>
              <w:rPr>
                <w:b w:val="0"/>
                <w:bCs w:val="0"/>
                <w:lang w:val="ro-MD"/>
              </w:rPr>
              <w:t>existente</w:t>
            </w:r>
            <w:r w:rsidRPr="00AA53F6">
              <w:rPr>
                <w:b w:val="0"/>
                <w:bCs w:val="0"/>
                <w:lang w:val="ro-MD"/>
              </w:rPr>
              <w:t xml:space="preserve"> cu o capacitate termică instalată </w:t>
            </w:r>
            <w:r w:rsidRPr="00CC7BD3">
              <w:rPr>
                <w:b w:val="0"/>
                <w:bCs w:val="0"/>
                <w:lang w:val="ro-MD"/>
              </w:rPr>
              <w:t>totală mai</w:t>
            </w:r>
            <w:r>
              <w:t xml:space="preserve"> </w:t>
            </w:r>
            <w:r w:rsidRPr="007611E8">
              <w:rPr>
                <w:b w:val="0"/>
                <w:bCs w:val="0"/>
                <w:lang w:val="ro-MD"/>
              </w:rPr>
              <w:t>mare sau egală cu 5 MW și mai mică de 50 MW</w:t>
            </w:r>
            <w:r w:rsidRPr="00CC7BD3">
              <w:rPr>
                <w:b w:val="0"/>
                <w:bCs w:val="0"/>
                <w:lang w:val="ro-MD"/>
              </w:rPr>
              <w:t xml:space="preserve"> </w:t>
            </w:r>
          </w:p>
        </w:tc>
        <w:tc>
          <w:tcPr>
            <w:tcW w:w="2941" w:type="dxa"/>
          </w:tcPr>
          <w:p w14:paraId="585E6C22" w14:textId="1AE93C78" w:rsidR="00577533" w:rsidRPr="005867CD" w:rsidRDefault="00577533" w:rsidP="00577533">
            <w:pPr>
              <w:pStyle w:val="a8"/>
              <w:jc w:val="center"/>
              <w:rPr>
                <w:rFonts w:ascii="Times New Roman" w:hAnsi="Times New Roman"/>
                <w:color w:val="EE0000"/>
                <w:sz w:val="24"/>
                <w:szCs w:val="24"/>
                <w:lang w:val="ro-MD"/>
              </w:rPr>
            </w:pPr>
            <w:r w:rsidRPr="005867CD">
              <w:rPr>
                <w:rFonts w:ascii="Times New Roman" w:hAnsi="Times New Roman"/>
                <w:sz w:val="24"/>
                <w:szCs w:val="24"/>
                <w:lang w:val="ro-MD"/>
              </w:rPr>
              <w:t>Activitatea industrială și economică cu risc redus asupra mediului prevăzută în anexa nr. 2 a Legii RM nr. 227/2022</w:t>
            </w:r>
          </w:p>
        </w:tc>
      </w:tr>
      <w:tr w:rsidR="00577533" w:rsidRPr="00A95ABE" w14:paraId="279BCB28" w14:textId="77777777" w:rsidTr="005867CD">
        <w:tc>
          <w:tcPr>
            <w:tcW w:w="648" w:type="dxa"/>
          </w:tcPr>
          <w:p w14:paraId="4874C7AD" w14:textId="01452C1F" w:rsidR="00577533" w:rsidRDefault="00577533" w:rsidP="00577533">
            <w:pPr>
              <w:pStyle w:val="cp"/>
              <w:spacing w:line="360" w:lineRule="auto"/>
              <w:ind w:right="-2"/>
              <w:jc w:val="both"/>
              <w:rPr>
                <w:b w:val="0"/>
                <w:bCs w:val="0"/>
                <w:lang w:val="ro-MD"/>
              </w:rPr>
            </w:pPr>
            <w:r>
              <w:rPr>
                <w:b w:val="0"/>
                <w:bCs w:val="0"/>
                <w:lang w:val="ro-MD"/>
              </w:rPr>
              <w:t>6</w:t>
            </w:r>
          </w:p>
        </w:tc>
        <w:tc>
          <w:tcPr>
            <w:tcW w:w="2862" w:type="dxa"/>
          </w:tcPr>
          <w:p w14:paraId="431D1A3B" w14:textId="00C17E5F" w:rsidR="00577533" w:rsidRPr="00851CE9" w:rsidRDefault="00577533" w:rsidP="004D4D09">
            <w:pPr>
              <w:pStyle w:val="cp"/>
              <w:ind w:right="-2"/>
              <w:jc w:val="both"/>
              <w:rPr>
                <w:b w:val="0"/>
                <w:bCs w:val="0"/>
                <w:lang w:val="ro-MD"/>
              </w:rPr>
            </w:pPr>
            <w:r w:rsidRPr="00851CE9">
              <w:rPr>
                <w:b w:val="0"/>
                <w:bCs w:val="0"/>
                <w:lang w:val="ro-MD"/>
              </w:rPr>
              <w:t>Centrala Termică nr. 6</w:t>
            </w:r>
            <w:r>
              <w:rPr>
                <w:b w:val="0"/>
                <w:bCs w:val="0"/>
                <w:lang w:val="ro-MD"/>
              </w:rPr>
              <w:t>14</w:t>
            </w:r>
            <w:r w:rsidRPr="00851CE9">
              <w:rPr>
                <w:b w:val="0"/>
                <w:bCs w:val="0"/>
                <w:lang w:val="ro-MD"/>
              </w:rPr>
              <w:t xml:space="preserve">1 </w:t>
            </w:r>
            <w:r>
              <w:rPr>
                <w:b w:val="0"/>
                <w:bCs w:val="0"/>
                <w:lang w:val="ro-MD"/>
              </w:rPr>
              <w:t>Cricova</w:t>
            </w:r>
          </w:p>
        </w:tc>
        <w:tc>
          <w:tcPr>
            <w:tcW w:w="3402" w:type="dxa"/>
          </w:tcPr>
          <w:p w14:paraId="4E840FDE" w14:textId="1A19AD86" w:rsidR="00577533" w:rsidRDefault="00577533" w:rsidP="00577533">
            <w:pPr>
              <w:pStyle w:val="cp"/>
              <w:ind w:right="-2"/>
              <w:jc w:val="both"/>
              <w:rPr>
                <w:b w:val="0"/>
                <w:bCs w:val="0"/>
                <w:lang w:val="ro-MD"/>
              </w:rPr>
            </w:pPr>
            <w:r w:rsidRPr="00AA53F6">
              <w:rPr>
                <w:b w:val="0"/>
                <w:bCs w:val="0"/>
                <w:lang w:val="ro-MD"/>
              </w:rPr>
              <w:t>Industria energetică. Arderea combustibililor în instalații medii de ardere cu o capacitate termică instalată mai mare sau egală cu 5 MW și mai mică de 50  MW</w:t>
            </w:r>
          </w:p>
        </w:tc>
        <w:tc>
          <w:tcPr>
            <w:tcW w:w="2941" w:type="dxa"/>
          </w:tcPr>
          <w:p w14:paraId="3B618799" w14:textId="6622AB32" w:rsidR="00577533" w:rsidRPr="007611E8" w:rsidRDefault="00577533" w:rsidP="00577533">
            <w:pPr>
              <w:pStyle w:val="a8"/>
              <w:jc w:val="center"/>
              <w:rPr>
                <w:rFonts w:ascii="Times New Roman" w:hAnsi="Times New Roman"/>
                <w:sz w:val="24"/>
                <w:szCs w:val="24"/>
                <w:lang w:val="ro-MD"/>
              </w:rPr>
            </w:pPr>
            <w:r w:rsidRPr="005867CD">
              <w:rPr>
                <w:rFonts w:ascii="Times New Roman" w:hAnsi="Times New Roman"/>
                <w:sz w:val="24"/>
                <w:szCs w:val="24"/>
                <w:lang w:val="ro-MD"/>
              </w:rPr>
              <w:t>Activitatea industrială și economică cu risc redus asupra mediului prevăzută în anexa nr. 2 a Legii RM nr. 227/2022</w:t>
            </w:r>
          </w:p>
        </w:tc>
      </w:tr>
      <w:tr w:rsidR="00577533" w:rsidRPr="00A95ABE" w14:paraId="288F6A14" w14:textId="77777777" w:rsidTr="005867CD">
        <w:tc>
          <w:tcPr>
            <w:tcW w:w="648" w:type="dxa"/>
          </w:tcPr>
          <w:p w14:paraId="1AA463D4" w14:textId="65C095FA" w:rsidR="00577533" w:rsidRDefault="00577533" w:rsidP="00577533">
            <w:pPr>
              <w:pStyle w:val="cp"/>
              <w:spacing w:line="360" w:lineRule="auto"/>
              <w:ind w:right="-2"/>
              <w:jc w:val="both"/>
              <w:rPr>
                <w:b w:val="0"/>
                <w:bCs w:val="0"/>
                <w:lang w:val="ro-MD"/>
              </w:rPr>
            </w:pPr>
            <w:r>
              <w:rPr>
                <w:b w:val="0"/>
                <w:bCs w:val="0"/>
                <w:lang w:val="ro-MD"/>
              </w:rPr>
              <w:t>7</w:t>
            </w:r>
          </w:p>
        </w:tc>
        <w:tc>
          <w:tcPr>
            <w:tcW w:w="2862" w:type="dxa"/>
          </w:tcPr>
          <w:p w14:paraId="2F966FDE" w14:textId="5B0E8760" w:rsidR="00577533" w:rsidRPr="00CC7BD3" w:rsidRDefault="00577533" w:rsidP="004D4D09">
            <w:pPr>
              <w:pStyle w:val="cp"/>
              <w:ind w:right="-2"/>
              <w:jc w:val="both"/>
              <w:rPr>
                <w:b w:val="0"/>
                <w:bCs w:val="0"/>
                <w:lang w:val="ro-MD"/>
              </w:rPr>
            </w:pPr>
            <w:r w:rsidRPr="00CC7BD3">
              <w:rPr>
                <w:b w:val="0"/>
                <w:bCs w:val="0"/>
                <w:lang w:val="ro-MD"/>
              </w:rPr>
              <w:t>Centrala Termică nr. 6161 Stăuceni</w:t>
            </w:r>
          </w:p>
        </w:tc>
        <w:tc>
          <w:tcPr>
            <w:tcW w:w="3402" w:type="dxa"/>
          </w:tcPr>
          <w:p w14:paraId="394E65CD" w14:textId="576C46BD" w:rsidR="00577533" w:rsidRPr="00CC7BD3" w:rsidRDefault="00577533" w:rsidP="00577533">
            <w:pPr>
              <w:pStyle w:val="cp"/>
              <w:ind w:right="-2"/>
              <w:jc w:val="both"/>
              <w:rPr>
                <w:b w:val="0"/>
                <w:bCs w:val="0"/>
                <w:lang w:val="ro-MD"/>
              </w:rPr>
            </w:pPr>
            <w:r w:rsidRPr="00CC7BD3">
              <w:rPr>
                <w:b w:val="0"/>
                <w:bCs w:val="0"/>
                <w:lang w:val="ro-MD"/>
              </w:rPr>
              <w:t>Industria energetică. Arderea combustibililor în instalații</w:t>
            </w:r>
            <w:r>
              <w:rPr>
                <w:b w:val="0"/>
                <w:bCs w:val="0"/>
                <w:lang w:val="ro-MD"/>
              </w:rPr>
              <w:t>le</w:t>
            </w:r>
            <w:r w:rsidRPr="00CC7BD3">
              <w:rPr>
                <w:b w:val="0"/>
                <w:bCs w:val="0"/>
                <w:lang w:val="ro-MD"/>
              </w:rPr>
              <w:t xml:space="preserve"> de ardere</w:t>
            </w:r>
            <w:r>
              <w:rPr>
                <w:b w:val="0"/>
                <w:bCs w:val="0"/>
                <w:lang w:val="ro-MD"/>
              </w:rPr>
              <w:t xml:space="preserve"> existente</w:t>
            </w:r>
            <w:r w:rsidRPr="00CC7BD3">
              <w:rPr>
                <w:b w:val="0"/>
                <w:bCs w:val="0"/>
                <w:lang w:val="ro-MD"/>
              </w:rPr>
              <w:t xml:space="preserve"> cu o capacitate termică instalată totală</w:t>
            </w:r>
            <w:r>
              <w:t xml:space="preserve"> </w:t>
            </w:r>
            <w:r w:rsidRPr="00CC7BD3">
              <w:rPr>
                <w:b w:val="0"/>
                <w:bCs w:val="0"/>
                <w:lang w:val="ro-MD"/>
              </w:rPr>
              <w:t>mai mare</w:t>
            </w:r>
            <w:r>
              <w:t xml:space="preserve"> </w:t>
            </w:r>
            <w:r w:rsidRPr="007611E8">
              <w:rPr>
                <w:b w:val="0"/>
                <w:bCs w:val="0"/>
                <w:lang w:val="ro-MD"/>
              </w:rPr>
              <w:t>sau egală cu 5 MW</w:t>
            </w:r>
            <w:r w:rsidRPr="00CC7BD3">
              <w:rPr>
                <w:b w:val="0"/>
                <w:bCs w:val="0"/>
                <w:lang w:val="ro-MD"/>
              </w:rPr>
              <w:t xml:space="preserve"> </w:t>
            </w:r>
            <w:r>
              <w:rPr>
                <w:b w:val="0"/>
                <w:bCs w:val="0"/>
                <w:lang w:val="ro-MD"/>
              </w:rPr>
              <w:t>și</w:t>
            </w:r>
            <w:r w:rsidRPr="00CC7BD3">
              <w:rPr>
                <w:b w:val="0"/>
                <w:bCs w:val="0"/>
                <w:lang w:val="ro-MD"/>
              </w:rPr>
              <w:t xml:space="preserve"> mai mică de 50 MW</w:t>
            </w:r>
          </w:p>
        </w:tc>
        <w:tc>
          <w:tcPr>
            <w:tcW w:w="2941" w:type="dxa"/>
          </w:tcPr>
          <w:p w14:paraId="0FA42E43" w14:textId="6FE2AAD5" w:rsidR="00577533" w:rsidRPr="005867CD" w:rsidRDefault="00577533" w:rsidP="00577533">
            <w:pPr>
              <w:pStyle w:val="a8"/>
              <w:jc w:val="center"/>
              <w:rPr>
                <w:rFonts w:ascii="Times New Roman" w:hAnsi="Times New Roman"/>
                <w:sz w:val="24"/>
                <w:szCs w:val="24"/>
                <w:lang w:val="ro-MD"/>
              </w:rPr>
            </w:pPr>
            <w:r w:rsidRPr="005867CD">
              <w:rPr>
                <w:rFonts w:ascii="Times New Roman" w:hAnsi="Times New Roman"/>
                <w:sz w:val="24"/>
                <w:szCs w:val="24"/>
                <w:lang w:val="ro-MD"/>
              </w:rPr>
              <w:t>Activitatea industrială și economică cu risc redus asupra mediului prevăzută în anexa nr. 2 a Legii RM nr. 227/2022</w:t>
            </w:r>
          </w:p>
        </w:tc>
      </w:tr>
      <w:tr w:rsidR="00577533" w:rsidRPr="00A95ABE" w14:paraId="2B1A1C4B" w14:textId="77777777" w:rsidTr="005867CD">
        <w:tc>
          <w:tcPr>
            <w:tcW w:w="648" w:type="dxa"/>
          </w:tcPr>
          <w:p w14:paraId="2F8A880B" w14:textId="34CA8C4E" w:rsidR="00577533" w:rsidRPr="00577533" w:rsidRDefault="00577533" w:rsidP="00577533">
            <w:pPr>
              <w:pStyle w:val="cp"/>
              <w:spacing w:line="360" w:lineRule="auto"/>
              <w:ind w:right="-2"/>
              <w:jc w:val="both"/>
              <w:rPr>
                <w:b w:val="0"/>
                <w:bCs w:val="0"/>
                <w:lang w:val="ru-RU"/>
              </w:rPr>
            </w:pPr>
            <w:r>
              <w:rPr>
                <w:b w:val="0"/>
                <w:bCs w:val="0"/>
                <w:lang w:val="ro-MD"/>
              </w:rPr>
              <w:t>8</w:t>
            </w:r>
          </w:p>
        </w:tc>
        <w:tc>
          <w:tcPr>
            <w:tcW w:w="2862" w:type="dxa"/>
          </w:tcPr>
          <w:p w14:paraId="7091CDD5" w14:textId="059359BE" w:rsidR="00577533" w:rsidRPr="00851CE9" w:rsidRDefault="00577533" w:rsidP="004D4D09">
            <w:pPr>
              <w:pStyle w:val="cp"/>
              <w:ind w:right="-2"/>
              <w:jc w:val="both"/>
              <w:rPr>
                <w:b w:val="0"/>
                <w:bCs w:val="0"/>
                <w:lang w:val="ro-MD"/>
              </w:rPr>
            </w:pPr>
            <w:r w:rsidRPr="00CC7BD3">
              <w:rPr>
                <w:b w:val="0"/>
                <w:bCs w:val="0"/>
                <w:lang w:val="ro-MD"/>
              </w:rPr>
              <w:t>Centrala Termică nr. 61</w:t>
            </w:r>
            <w:r>
              <w:rPr>
                <w:b w:val="0"/>
                <w:bCs w:val="0"/>
                <w:lang w:val="ro-MD"/>
              </w:rPr>
              <w:t>7</w:t>
            </w:r>
            <w:r w:rsidRPr="00CC7BD3">
              <w:rPr>
                <w:b w:val="0"/>
                <w:bCs w:val="0"/>
                <w:lang w:val="ro-MD"/>
              </w:rPr>
              <w:t>1</w:t>
            </w:r>
            <w:r w:rsidR="004D4D09">
              <w:rPr>
                <w:b w:val="0"/>
                <w:bCs w:val="0"/>
                <w:lang w:val="ro-MD"/>
              </w:rPr>
              <w:t xml:space="preserve"> Mircești</w:t>
            </w:r>
            <w:r w:rsidRPr="00CC7BD3">
              <w:rPr>
                <w:b w:val="0"/>
                <w:bCs w:val="0"/>
                <w:lang w:val="ro-MD"/>
              </w:rPr>
              <w:t xml:space="preserve"> </w:t>
            </w:r>
          </w:p>
        </w:tc>
        <w:tc>
          <w:tcPr>
            <w:tcW w:w="3402" w:type="dxa"/>
          </w:tcPr>
          <w:p w14:paraId="24925B4B" w14:textId="3D8ADB59" w:rsidR="00577533" w:rsidRPr="00CC7BD3" w:rsidRDefault="00577533" w:rsidP="00577533">
            <w:pPr>
              <w:pStyle w:val="cp"/>
              <w:ind w:right="-2"/>
              <w:jc w:val="both"/>
              <w:rPr>
                <w:b w:val="0"/>
                <w:bCs w:val="0"/>
                <w:lang w:val="ro-MD"/>
              </w:rPr>
            </w:pPr>
            <w:r w:rsidRPr="00CC7BD3">
              <w:rPr>
                <w:b w:val="0"/>
                <w:bCs w:val="0"/>
                <w:lang w:val="ro-MD"/>
              </w:rPr>
              <w:t>Industria energetică. Arderea combustibililor în instalații</w:t>
            </w:r>
            <w:r>
              <w:rPr>
                <w:b w:val="0"/>
                <w:bCs w:val="0"/>
                <w:lang w:val="ro-MD"/>
              </w:rPr>
              <w:t>le</w:t>
            </w:r>
            <w:r w:rsidRPr="00CC7BD3">
              <w:rPr>
                <w:b w:val="0"/>
                <w:bCs w:val="0"/>
                <w:lang w:val="ro-MD"/>
              </w:rPr>
              <w:t xml:space="preserve"> de ardere</w:t>
            </w:r>
            <w:r>
              <w:rPr>
                <w:b w:val="0"/>
                <w:bCs w:val="0"/>
                <w:lang w:val="ro-MD"/>
              </w:rPr>
              <w:t xml:space="preserve"> existente</w:t>
            </w:r>
            <w:r w:rsidRPr="00CC7BD3">
              <w:rPr>
                <w:b w:val="0"/>
                <w:bCs w:val="0"/>
                <w:lang w:val="ro-MD"/>
              </w:rPr>
              <w:t xml:space="preserve"> cu o capacitate termică instalată totală</w:t>
            </w:r>
            <w:r>
              <w:t xml:space="preserve"> </w:t>
            </w:r>
            <w:r w:rsidRPr="00CC7BD3">
              <w:rPr>
                <w:b w:val="0"/>
                <w:bCs w:val="0"/>
                <w:lang w:val="ro-MD"/>
              </w:rPr>
              <w:t>mai mare</w:t>
            </w:r>
            <w:r>
              <w:t xml:space="preserve"> </w:t>
            </w:r>
            <w:r w:rsidRPr="007611E8">
              <w:rPr>
                <w:b w:val="0"/>
                <w:bCs w:val="0"/>
                <w:lang w:val="ro-MD"/>
              </w:rPr>
              <w:t>sau egală cu 5 MW</w:t>
            </w:r>
            <w:r w:rsidRPr="00CC7BD3">
              <w:rPr>
                <w:b w:val="0"/>
                <w:bCs w:val="0"/>
                <w:lang w:val="ro-MD"/>
              </w:rPr>
              <w:t xml:space="preserve"> </w:t>
            </w:r>
            <w:r>
              <w:rPr>
                <w:b w:val="0"/>
                <w:bCs w:val="0"/>
                <w:lang w:val="ro-MD"/>
              </w:rPr>
              <w:t>și</w:t>
            </w:r>
            <w:r w:rsidRPr="00CC7BD3">
              <w:rPr>
                <w:b w:val="0"/>
                <w:bCs w:val="0"/>
                <w:lang w:val="ro-MD"/>
              </w:rPr>
              <w:t xml:space="preserve"> mai mică de 50 MW</w:t>
            </w:r>
          </w:p>
        </w:tc>
        <w:tc>
          <w:tcPr>
            <w:tcW w:w="2941" w:type="dxa"/>
          </w:tcPr>
          <w:p w14:paraId="1DC509EA" w14:textId="130DB8A8" w:rsidR="00577533" w:rsidRPr="00071CFD" w:rsidRDefault="00577533" w:rsidP="00577533">
            <w:pPr>
              <w:pStyle w:val="a8"/>
              <w:jc w:val="center"/>
              <w:rPr>
                <w:rFonts w:ascii="Times New Roman" w:hAnsi="Times New Roman"/>
                <w:sz w:val="24"/>
                <w:szCs w:val="24"/>
                <w:lang w:val="ro-MD"/>
              </w:rPr>
            </w:pPr>
            <w:r w:rsidRPr="005867CD">
              <w:rPr>
                <w:rFonts w:ascii="Times New Roman" w:hAnsi="Times New Roman"/>
                <w:sz w:val="24"/>
                <w:szCs w:val="24"/>
                <w:lang w:val="ro-MD"/>
              </w:rPr>
              <w:t>Activitatea industrială și economică cu risc redus asupra mediului prevăzută în anexa nr. 2 a Legii RM nr. 227/2022</w:t>
            </w:r>
          </w:p>
        </w:tc>
      </w:tr>
    </w:tbl>
    <w:p w14:paraId="2A1D6515" w14:textId="78C0C575" w:rsidR="005D05AB" w:rsidRDefault="00CA60B4" w:rsidP="00B319D1">
      <w:pPr>
        <w:pStyle w:val="cp"/>
        <w:tabs>
          <w:tab w:val="left" w:pos="284"/>
        </w:tabs>
        <w:spacing w:line="360" w:lineRule="auto"/>
        <w:ind w:right="-2"/>
        <w:jc w:val="both"/>
        <w:rPr>
          <w:b w:val="0"/>
          <w:bCs w:val="0"/>
          <w:lang w:val="ro-MD"/>
        </w:rPr>
      </w:pPr>
      <w:r w:rsidRPr="00887F12">
        <w:rPr>
          <w:b w:val="0"/>
          <w:bCs w:val="0"/>
          <w:lang w:val="ro-MD"/>
        </w:rPr>
        <w:t>Raport</w:t>
      </w:r>
      <w:r>
        <w:rPr>
          <w:b w:val="0"/>
          <w:bCs w:val="0"/>
          <w:lang w:val="ro-MD"/>
        </w:rPr>
        <w:t>ul</w:t>
      </w:r>
      <w:r w:rsidRPr="00887F12">
        <w:rPr>
          <w:b w:val="0"/>
          <w:bCs w:val="0"/>
          <w:lang w:val="ro-MD"/>
        </w:rPr>
        <w:t xml:space="preserve"> privind situația de referință reprezintă o parte a documentației</w:t>
      </w:r>
      <w:r>
        <w:rPr>
          <w:b w:val="0"/>
          <w:bCs w:val="0"/>
          <w:lang w:val="ro-MD"/>
        </w:rPr>
        <w:t xml:space="preserve"> depusă de</w:t>
      </w:r>
      <w:r w:rsidRPr="00887F12">
        <w:rPr>
          <w:b w:val="0"/>
          <w:bCs w:val="0"/>
          <w:lang w:val="ro-MD"/>
        </w:rPr>
        <w:t xml:space="preserve"> titularul activității</w:t>
      </w:r>
      <w:r>
        <w:rPr>
          <w:b w:val="0"/>
          <w:bCs w:val="0"/>
          <w:lang w:val="ro-MD"/>
        </w:rPr>
        <w:t>,</w:t>
      </w:r>
      <w:r w:rsidRPr="00887F12">
        <w:rPr>
          <w:b w:val="0"/>
          <w:bCs w:val="0"/>
          <w:lang w:val="ro-MD"/>
        </w:rPr>
        <w:t xml:space="preserve"> </w:t>
      </w:r>
      <w:r>
        <w:rPr>
          <w:b w:val="0"/>
          <w:bCs w:val="0"/>
          <w:lang w:val="ro-MD"/>
        </w:rPr>
        <w:t>S.A. „TERMOELECTRICA”, l</w:t>
      </w:r>
      <w:r w:rsidRPr="00887F12">
        <w:rPr>
          <w:b w:val="0"/>
          <w:bCs w:val="0"/>
          <w:lang w:val="ro-MD"/>
        </w:rPr>
        <w:t>a solicitarea primei autorizații integrate de mediu sau a primei autorizații de mediu</w:t>
      </w:r>
      <w:r>
        <w:rPr>
          <w:b w:val="0"/>
          <w:bCs w:val="0"/>
          <w:lang w:val="ro-MD"/>
        </w:rPr>
        <w:t>.</w:t>
      </w:r>
    </w:p>
    <w:p w14:paraId="6C2FB6AA" w14:textId="77777777" w:rsidR="001B17A3" w:rsidRPr="001B17A3" w:rsidRDefault="001B17A3" w:rsidP="001B17A3">
      <w:pPr>
        <w:pStyle w:val="cp"/>
        <w:tabs>
          <w:tab w:val="left" w:pos="284"/>
        </w:tabs>
        <w:spacing w:line="360" w:lineRule="auto"/>
        <w:ind w:right="-2"/>
        <w:jc w:val="both"/>
        <w:rPr>
          <w:b w:val="0"/>
          <w:bCs w:val="0"/>
          <w:lang w:val="ro-MD"/>
        </w:rPr>
      </w:pPr>
      <w:r w:rsidRPr="001B17A3">
        <w:rPr>
          <w:b w:val="0"/>
          <w:bCs w:val="0"/>
          <w:lang w:val="ro-MD"/>
        </w:rPr>
        <w:t>Pentru a face cunoștință cu prevederile Ghidului cu privire la elaborarea Raportului privind situația de referință, aprobat prin ordinul Ministerului Mediului al Republicii Moldova nr. 186 din 05.11.2024, accesați link-ul:</w:t>
      </w:r>
    </w:p>
    <w:p w14:paraId="7D7F8AFE" w14:textId="212562D1" w:rsidR="001B17A3" w:rsidRDefault="001B17A3" w:rsidP="001B17A3">
      <w:pPr>
        <w:pStyle w:val="cp"/>
        <w:tabs>
          <w:tab w:val="left" w:pos="284"/>
        </w:tabs>
        <w:spacing w:line="360" w:lineRule="auto"/>
        <w:ind w:right="-2"/>
        <w:jc w:val="both"/>
        <w:rPr>
          <w:b w:val="0"/>
          <w:bCs w:val="0"/>
          <w:lang w:val="ro-MD"/>
        </w:rPr>
      </w:pPr>
      <w:hyperlink r:id="rId7" w:history="1">
        <w:r w:rsidRPr="008F22BA">
          <w:rPr>
            <w:rStyle w:val="ac"/>
            <w:b w:val="0"/>
            <w:bCs w:val="0"/>
            <w:lang w:val="ro-MD"/>
          </w:rPr>
          <w:t>https://mediu.gov.md/sites/default/files/Documente%20atasate%20Advance%20Pagines/Ordin%20nr.%20186%202024%20Raportul%20privin%20situa%C8%9Bia%20de%20refern%C8%9B%C4%83.pdf</w:t>
        </w:r>
      </w:hyperlink>
      <w:r w:rsidRPr="001B17A3">
        <w:rPr>
          <w:b w:val="0"/>
          <w:bCs w:val="0"/>
          <w:lang w:val="ro-MD"/>
        </w:rPr>
        <w:t xml:space="preserve">. </w:t>
      </w:r>
    </w:p>
    <w:p w14:paraId="4447D22D" w14:textId="21044091" w:rsidR="001B17A3" w:rsidRDefault="001B17A3" w:rsidP="001B17A3">
      <w:pPr>
        <w:pStyle w:val="cp"/>
        <w:tabs>
          <w:tab w:val="left" w:pos="284"/>
        </w:tabs>
        <w:spacing w:line="360" w:lineRule="auto"/>
        <w:ind w:right="-2"/>
        <w:jc w:val="both"/>
        <w:rPr>
          <w:b w:val="0"/>
          <w:bCs w:val="0"/>
          <w:lang w:val="ro-MD"/>
        </w:rPr>
      </w:pPr>
      <w:r w:rsidRPr="001B17A3">
        <w:rPr>
          <w:b w:val="0"/>
          <w:bCs w:val="0"/>
          <w:lang w:val="ro-MD"/>
        </w:rPr>
        <w:tab/>
        <w:t>La elaborarea Raportului se va ține cont de opt etape din anexa nr. 1 a Ghidului menționat.</w:t>
      </w:r>
    </w:p>
    <w:p w14:paraId="232F6B9E" w14:textId="74FF4705" w:rsidR="00DA1681" w:rsidRPr="001B17A3" w:rsidRDefault="00DA1681" w:rsidP="00B319D1">
      <w:pPr>
        <w:pStyle w:val="cp"/>
        <w:tabs>
          <w:tab w:val="left" w:pos="284"/>
        </w:tabs>
        <w:spacing w:line="360" w:lineRule="auto"/>
        <w:ind w:right="-2"/>
        <w:jc w:val="both"/>
        <w:rPr>
          <w:b w:val="0"/>
          <w:bCs w:val="0"/>
          <w:u w:val="single"/>
          <w:lang w:val="en-US"/>
        </w:rPr>
      </w:pPr>
      <w:r w:rsidRPr="00BD3F24">
        <w:rPr>
          <w:b w:val="0"/>
          <w:bCs w:val="0"/>
          <w:lang w:val="ro-MD"/>
        </w:rPr>
        <w:t xml:space="preserve">Termenul </w:t>
      </w:r>
      <w:r w:rsidR="00C1121A">
        <w:rPr>
          <w:b w:val="0"/>
          <w:bCs w:val="0"/>
          <w:lang w:val="ro-MD"/>
        </w:rPr>
        <w:t xml:space="preserve">limită </w:t>
      </w:r>
      <w:r w:rsidRPr="00BD3F24">
        <w:rPr>
          <w:b w:val="0"/>
          <w:bCs w:val="0"/>
          <w:lang w:val="ro-MD"/>
        </w:rPr>
        <w:t xml:space="preserve">de </w:t>
      </w:r>
      <w:r w:rsidR="00EB3816">
        <w:rPr>
          <w:b w:val="0"/>
          <w:bCs w:val="0"/>
          <w:lang w:val="ro-MD"/>
        </w:rPr>
        <w:t>prest</w:t>
      </w:r>
      <w:r w:rsidR="00C1121A">
        <w:rPr>
          <w:b w:val="0"/>
          <w:bCs w:val="0"/>
          <w:lang w:val="ro-MD"/>
        </w:rPr>
        <w:t>are a serviciilor</w:t>
      </w:r>
      <w:r w:rsidRPr="00BD3F24">
        <w:rPr>
          <w:b w:val="0"/>
          <w:bCs w:val="0"/>
          <w:lang w:val="ro-MD"/>
        </w:rPr>
        <w:t xml:space="preserve">: </w:t>
      </w:r>
    </w:p>
    <w:tbl>
      <w:tblPr>
        <w:tblStyle w:val="a9"/>
        <w:tblW w:w="10031" w:type="dxa"/>
        <w:tblLook w:val="04A0" w:firstRow="1" w:lastRow="0" w:firstColumn="1" w:lastColumn="0" w:noHBand="0" w:noVBand="1"/>
      </w:tblPr>
      <w:tblGrid>
        <w:gridCol w:w="648"/>
        <w:gridCol w:w="4422"/>
        <w:gridCol w:w="4961"/>
      </w:tblGrid>
      <w:tr w:rsidR="00577533" w:rsidRPr="00CD181F" w14:paraId="3249DFCD" w14:textId="77777777" w:rsidTr="001B17A3">
        <w:tc>
          <w:tcPr>
            <w:tcW w:w="648" w:type="dxa"/>
            <w:shd w:val="clear" w:color="auto" w:fill="F2F2F2" w:themeFill="background1" w:themeFillShade="F2"/>
          </w:tcPr>
          <w:p w14:paraId="7372059C" w14:textId="77777777" w:rsidR="00577533" w:rsidRPr="00075992" w:rsidRDefault="00577533">
            <w:pPr>
              <w:pStyle w:val="a8"/>
              <w:jc w:val="center"/>
              <w:rPr>
                <w:rFonts w:ascii="Times New Roman" w:hAnsi="Times New Roman"/>
                <w:b/>
                <w:bCs/>
                <w:lang w:val="ro-MD"/>
              </w:rPr>
            </w:pPr>
            <w:r w:rsidRPr="00075992">
              <w:rPr>
                <w:rFonts w:ascii="Times New Roman" w:hAnsi="Times New Roman"/>
                <w:b/>
                <w:bCs/>
                <w:lang w:val="ro-MD"/>
              </w:rPr>
              <w:t>nr. d/o</w:t>
            </w:r>
          </w:p>
        </w:tc>
        <w:tc>
          <w:tcPr>
            <w:tcW w:w="4422" w:type="dxa"/>
            <w:shd w:val="clear" w:color="auto" w:fill="F2F2F2" w:themeFill="background1" w:themeFillShade="F2"/>
          </w:tcPr>
          <w:p w14:paraId="784E347E" w14:textId="77777777" w:rsidR="00577533" w:rsidRPr="00075992" w:rsidRDefault="00577533">
            <w:pPr>
              <w:pStyle w:val="a8"/>
              <w:jc w:val="center"/>
              <w:rPr>
                <w:rFonts w:ascii="Times New Roman" w:hAnsi="Times New Roman"/>
                <w:b/>
                <w:bCs/>
                <w:lang w:val="ro-MD"/>
              </w:rPr>
            </w:pPr>
            <w:r w:rsidRPr="00075992">
              <w:rPr>
                <w:rFonts w:ascii="Times New Roman" w:hAnsi="Times New Roman"/>
                <w:b/>
                <w:bCs/>
                <w:lang w:val="ro-MD"/>
              </w:rPr>
              <w:t>Obiect al „TERMOELECTRICA” S.A.</w:t>
            </w:r>
          </w:p>
        </w:tc>
        <w:tc>
          <w:tcPr>
            <w:tcW w:w="4961" w:type="dxa"/>
            <w:shd w:val="clear" w:color="auto" w:fill="F2F2F2" w:themeFill="background1" w:themeFillShade="F2"/>
          </w:tcPr>
          <w:p w14:paraId="6B40CBAB" w14:textId="089734D3" w:rsidR="00577533" w:rsidRPr="00577533" w:rsidRDefault="00577533">
            <w:pPr>
              <w:pStyle w:val="a8"/>
              <w:jc w:val="center"/>
              <w:rPr>
                <w:rFonts w:ascii="Times New Roman" w:hAnsi="Times New Roman"/>
                <w:b/>
                <w:bCs/>
                <w:lang w:val="ro-MD"/>
              </w:rPr>
            </w:pPr>
            <w:r w:rsidRPr="00577533">
              <w:rPr>
                <w:rFonts w:ascii="Times New Roman" w:hAnsi="Times New Roman"/>
                <w:b/>
                <w:bCs/>
                <w:lang w:val="ro-MD"/>
              </w:rPr>
              <w:t>Termenul limită de prestare a serviciilor</w:t>
            </w:r>
          </w:p>
        </w:tc>
      </w:tr>
      <w:tr w:rsidR="00577533" w:rsidRPr="00CD181F" w14:paraId="367AEA22" w14:textId="77777777" w:rsidTr="001B17A3">
        <w:tc>
          <w:tcPr>
            <w:tcW w:w="648" w:type="dxa"/>
          </w:tcPr>
          <w:p w14:paraId="571B82A7" w14:textId="77777777" w:rsidR="00577533" w:rsidRDefault="00577533" w:rsidP="00577533">
            <w:pPr>
              <w:pStyle w:val="cp"/>
              <w:spacing w:line="360" w:lineRule="auto"/>
              <w:ind w:right="-2"/>
              <w:jc w:val="both"/>
              <w:rPr>
                <w:b w:val="0"/>
                <w:bCs w:val="0"/>
                <w:lang w:val="ro-MD"/>
              </w:rPr>
            </w:pPr>
            <w:r>
              <w:rPr>
                <w:b w:val="0"/>
                <w:bCs w:val="0"/>
                <w:lang w:val="ro-MD"/>
              </w:rPr>
              <w:lastRenderedPageBreak/>
              <w:t>1</w:t>
            </w:r>
          </w:p>
        </w:tc>
        <w:tc>
          <w:tcPr>
            <w:tcW w:w="4422" w:type="dxa"/>
          </w:tcPr>
          <w:p w14:paraId="55702FEF" w14:textId="77777777" w:rsidR="00577533" w:rsidRPr="00851CE9" w:rsidRDefault="00577533" w:rsidP="00577533">
            <w:pPr>
              <w:pStyle w:val="cp"/>
              <w:spacing w:line="360" w:lineRule="auto"/>
              <w:ind w:right="-2"/>
              <w:jc w:val="both"/>
              <w:rPr>
                <w:b w:val="0"/>
                <w:bCs w:val="0"/>
                <w:lang w:val="ro-MD"/>
              </w:rPr>
            </w:pPr>
            <w:r w:rsidRPr="00851CE9">
              <w:rPr>
                <w:b w:val="0"/>
                <w:bCs w:val="0"/>
                <w:lang w:val="ro-MD"/>
              </w:rPr>
              <w:t xml:space="preserve">Centrala </w:t>
            </w:r>
            <w:r>
              <w:rPr>
                <w:b w:val="0"/>
                <w:bCs w:val="0"/>
                <w:lang w:val="ro-MD"/>
              </w:rPr>
              <w:t>Electrică cu Termoficare Sursa 2</w:t>
            </w:r>
          </w:p>
        </w:tc>
        <w:tc>
          <w:tcPr>
            <w:tcW w:w="4961" w:type="dxa"/>
          </w:tcPr>
          <w:p w14:paraId="4BEBD9E9" w14:textId="66737324" w:rsidR="00577533" w:rsidRPr="00577533" w:rsidRDefault="00DB6A21" w:rsidP="00577533">
            <w:pPr>
              <w:pStyle w:val="cp"/>
              <w:ind w:right="-2"/>
              <w:jc w:val="both"/>
              <w:rPr>
                <w:b w:val="0"/>
                <w:bCs w:val="0"/>
                <w:lang w:val="ro-MD"/>
              </w:rPr>
            </w:pPr>
            <w:r>
              <w:rPr>
                <w:b w:val="0"/>
                <w:bCs w:val="0"/>
                <w:lang w:val="ro-MD"/>
              </w:rPr>
              <w:t>12</w:t>
            </w:r>
            <w:r w:rsidR="00577533" w:rsidRPr="00577533">
              <w:rPr>
                <w:b w:val="0"/>
                <w:bCs w:val="0"/>
                <w:lang w:val="ro-MD"/>
              </w:rPr>
              <w:t>0 (</w:t>
            </w:r>
            <w:r>
              <w:rPr>
                <w:b w:val="0"/>
                <w:bCs w:val="0"/>
                <w:lang w:val="ro-MD"/>
              </w:rPr>
              <w:t>o sută două</w:t>
            </w:r>
            <w:r w:rsidR="00577533" w:rsidRPr="00577533">
              <w:rPr>
                <w:b w:val="0"/>
                <w:bCs w:val="0"/>
                <w:lang w:val="ro-MD"/>
              </w:rPr>
              <w:t>zeci) zile lucrătoare din data încheierii contractului.</w:t>
            </w:r>
          </w:p>
        </w:tc>
      </w:tr>
      <w:tr w:rsidR="00577533" w:rsidRPr="00CD181F" w14:paraId="6CE3DA82" w14:textId="77777777" w:rsidTr="001B17A3">
        <w:tc>
          <w:tcPr>
            <w:tcW w:w="648" w:type="dxa"/>
          </w:tcPr>
          <w:p w14:paraId="2474DC5E" w14:textId="77777777" w:rsidR="00577533" w:rsidRDefault="00577533" w:rsidP="00577533">
            <w:pPr>
              <w:pStyle w:val="cp"/>
              <w:spacing w:line="360" w:lineRule="auto"/>
              <w:ind w:right="-2"/>
              <w:jc w:val="both"/>
              <w:rPr>
                <w:b w:val="0"/>
                <w:bCs w:val="0"/>
                <w:lang w:val="ro-MD"/>
              </w:rPr>
            </w:pPr>
            <w:r>
              <w:rPr>
                <w:b w:val="0"/>
                <w:bCs w:val="0"/>
                <w:lang w:val="ro-MD"/>
              </w:rPr>
              <w:t>2</w:t>
            </w:r>
          </w:p>
        </w:tc>
        <w:tc>
          <w:tcPr>
            <w:tcW w:w="4422" w:type="dxa"/>
          </w:tcPr>
          <w:p w14:paraId="3236B699" w14:textId="77777777" w:rsidR="00577533" w:rsidRPr="00851CE9" w:rsidRDefault="00577533" w:rsidP="00577533">
            <w:pPr>
              <w:pStyle w:val="cp"/>
              <w:spacing w:line="360" w:lineRule="auto"/>
              <w:ind w:right="-2"/>
              <w:jc w:val="both"/>
              <w:rPr>
                <w:b w:val="0"/>
                <w:bCs w:val="0"/>
                <w:lang w:val="ro-MD"/>
              </w:rPr>
            </w:pPr>
            <w:r>
              <w:rPr>
                <w:b w:val="0"/>
                <w:bCs w:val="0"/>
                <w:lang w:val="ro-MD"/>
              </w:rPr>
              <w:t>Centrala Termică Sud</w:t>
            </w:r>
          </w:p>
        </w:tc>
        <w:tc>
          <w:tcPr>
            <w:tcW w:w="4961" w:type="dxa"/>
          </w:tcPr>
          <w:p w14:paraId="7807EB1D" w14:textId="59D64C37" w:rsidR="00577533" w:rsidRPr="00577533" w:rsidRDefault="00DB6A21" w:rsidP="00577533">
            <w:pPr>
              <w:pStyle w:val="cp"/>
              <w:ind w:right="-2"/>
              <w:jc w:val="both"/>
              <w:rPr>
                <w:b w:val="0"/>
                <w:bCs w:val="0"/>
                <w:lang w:val="ro-MD"/>
              </w:rPr>
            </w:pPr>
            <w:r w:rsidRPr="00577533">
              <w:rPr>
                <w:b w:val="0"/>
                <w:bCs w:val="0"/>
                <w:lang w:val="ro-MD"/>
              </w:rPr>
              <w:t>60 (șaizeci) zile lucrătoare din data încheierii contractului</w:t>
            </w:r>
            <w:r w:rsidR="00577533" w:rsidRPr="00577533">
              <w:rPr>
                <w:b w:val="0"/>
                <w:bCs w:val="0"/>
                <w:lang w:val="ro-MD"/>
              </w:rPr>
              <w:t>.</w:t>
            </w:r>
          </w:p>
        </w:tc>
      </w:tr>
      <w:tr w:rsidR="00577533" w:rsidRPr="00CD181F" w14:paraId="72B53987" w14:textId="77777777" w:rsidTr="001B17A3">
        <w:tc>
          <w:tcPr>
            <w:tcW w:w="648" w:type="dxa"/>
          </w:tcPr>
          <w:p w14:paraId="7C42A5DC" w14:textId="77777777" w:rsidR="00577533" w:rsidRDefault="00577533" w:rsidP="00577533">
            <w:pPr>
              <w:pStyle w:val="cp"/>
              <w:spacing w:line="360" w:lineRule="auto"/>
              <w:ind w:right="-2"/>
              <w:jc w:val="both"/>
              <w:rPr>
                <w:b w:val="0"/>
                <w:bCs w:val="0"/>
                <w:lang w:val="ro-MD"/>
              </w:rPr>
            </w:pPr>
            <w:r>
              <w:rPr>
                <w:b w:val="0"/>
                <w:bCs w:val="0"/>
                <w:lang w:val="ro-MD"/>
              </w:rPr>
              <w:t>3</w:t>
            </w:r>
          </w:p>
        </w:tc>
        <w:tc>
          <w:tcPr>
            <w:tcW w:w="4422" w:type="dxa"/>
          </w:tcPr>
          <w:p w14:paraId="23E1D3D9" w14:textId="77777777" w:rsidR="00577533" w:rsidRPr="00851CE9" w:rsidRDefault="00577533" w:rsidP="00577533">
            <w:pPr>
              <w:pStyle w:val="cp"/>
              <w:spacing w:line="360" w:lineRule="auto"/>
              <w:ind w:right="-2"/>
              <w:jc w:val="both"/>
              <w:rPr>
                <w:b w:val="0"/>
                <w:bCs w:val="0"/>
                <w:lang w:val="ro-MD"/>
              </w:rPr>
            </w:pPr>
            <w:r>
              <w:rPr>
                <w:b w:val="0"/>
                <w:bCs w:val="0"/>
                <w:lang w:val="ro-MD"/>
              </w:rPr>
              <w:t>Centrala Termică Vest</w:t>
            </w:r>
          </w:p>
        </w:tc>
        <w:tc>
          <w:tcPr>
            <w:tcW w:w="4961" w:type="dxa"/>
          </w:tcPr>
          <w:p w14:paraId="2988E71A" w14:textId="1D0C1E9E" w:rsidR="00577533" w:rsidRPr="00577533" w:rsidRDefault="00577533" w:rsidP="00577533">
            <w:pPr>
              <w:pStyle w:val="cp"/>
              <w:ind w:right="-2"/>
              <w:jc w:val="both"/>
              <w:rPr>
                <w:b w:val="0"/>
                <w:bCs w:val="0"/>
                <w:lang w:val="ro-MD"/>
              </w:rPr>
            </w:pPr>
            <w:r w:rsidRPr="00577533">
              <w:rPr>
                <w:b w:val="0"/>
                <w:bCs w:val="0"/>
                <w:lang w:val="ro-MD"/>
              </w:rPr>
              <w:t>90 (nouăzeci) zile lucrătoare din data încheierii contractului.</w:t>
            </w:r>
          </w:p>
        </w:tc>
      </w:tr>
      <w:tr w:rsidR="00577533" w:rsidRPr="00CD181F" w14:paraId="4BF21FE3" w14:textId="77777777" w:rsidTr="001B17A3">
        <w:tc>
          <w:tcPr>
            <w:tcW w:w="648" w:type="dxa"/>
          </w:tcPr>
          <w:p w14:paraId="2D6CE53B" w14:textId="77777777" w:rsidR="00577533" w:rsidRDefault="00577533">
            <w:pPr>
              <w:pStyle w:val="cp"/>
              <w:spacing w:line="360" w:lineRule="auto"/>
              <w:ind w:right="-2"/>
              <w:jc w:val="both"/>
              <w:rPr>
                <w:b w:val="0"/>
                <w:bCs w:val="0"/>
                <w:lang w:val="ro-MD"/>
              </w:rPr>
            </w:pPr>
            <w:r>
              <w:rPr>
                <w:b w:val="0"/>
                <w:bCs w:val="0"/>
                <w:lang w:val="ro-MD"/>
              </w:rPr>
              <w:t>4</w:t>
            </w:r>
          </w:p>
        </w:tc>
        <w:tc>
          <w:tcPr>
            <w:tcW w:w="4422" w:type="dxa"/>
          </w:tcPr>
          <w:p w14:paraId="45A2E592" w14:textId="77777777" w:rsidR="00577533" w:rsidRPr="00AA53F6" w:rsidRDefault="00577533">
            <w:pPr>
              <w:pStyle w:val="cp"/>
              <w:spacing w:line="360" w:lineRule="auto"/>
              <w:ind w:right="-2"/>
              <w:jc w:val="both"/>
              <w:rPr>
                <w:b w:val="0"/>
                <w:bCs w:val="0"/>
                <w:lang w:val="ro-MD"/>
              </w:rPr>
            </w:pPr>
            <w:r w:rsidRPr="00AA53F6">
              <w:rPr>
                <w:b w:val="0"/>
                <w:bCs w:val="0"/>
                <w:lang w:val="ro-MD"/>
              </w:rPr>
              <w:t>Centrala Termică nr. 6</w:t>
            </w:r>
            <w:r>
              <w:rPr>
                <w:b w:val="0"/>
                <w:bCs w:val="0"/>
                <w:lang w:val="ro-MD"/>
              </w:rPr>
              <w:t>011</w:t>
            </w:r>
            <w:r w:rsidRPr="00AA53F6">
              <w:rPr>
                <w:b w:val="0"/>
                <w:bCs w:val="0"/>
                <w:lang w:val="ro-MD"/>
              </w:rPr>
              <w:t xml:space="preserve"> </w:t>
            </w:r>
            <w:r>
              <w:rPr>
                <w:b w:val="0"/>
                <w:bCs w:val="0"/>
                <w:lang w:val="ro-MD"/>
              </w:rPr>
              <w:t>Vadul lui Vodă</w:t>
            </w:r>
          </w:p>
        </w:tc>
        <w:tc>
          <w:tcPr>
            <w:tcW w:w="4961" w:type="dxa"/>
          </w:tcPr>
          <w:p w14:paraId="154DE36A" w14:textId="35D63AA7" w:rsidR="00577533" w:rsidRPr="00577533" w:rsidRDefault="00577533">
            <w:pPr>
              <w:pStyle w:val="cp"/>
              <w:ind w:right="-2"/>
              <w:jc w:val="both"/>
              <w:rPr>
                <w:b w:val="0"/>
                <w:bCs w:val="0"/>
                <w:lang w:val="ro-MD"/>
              </w:rPr>
            </w:pPr>
            <w:r w:rsidRPr="00577533">
              <w:rPr>
                <w:b w:val="0"/>
                <w:bCs w:val="0"/>
                <w:lang w:val="ro-MD"/>
              </w:rPr>
              <w:t>60 (șaizeci) zile lucrătoare din data încheierii contractului</w:t>
            </w:r>
          </w:p>
        </w:tc>
      </w:tr>
      <w:tr w:rsidR="00577533" w:rsidRPr="00CD181F" w14:paraId="7CB6816B" w14:textId="77777777" w:rsidTr="001B17A3">
        <w:tc>
          <w:tcPr>
            <w:tcW w:w="648" w:type="dxa"/>
          </w:tcPr>
          <w:p w14:paraId="22BE3816" w14:textId="77777777" w:rsidR="00577533" w:rsidRDefault="00577533" w:rsidP="00577533">
            <w:pPr>
              <w:pStyle w:val="cp"/>
              <w:spacing w:line="360" w:lineRule="auto"/>
              <w:ind w:right="-2"/>
              <w:jc w:val="both"/>
              <w:rPr>
                <w:b w:val="0"/>
                <w:bCs w:val="0"/>
                <w:lang w:val="ro-MD"/>
              </w:rPr>
            </w:pPr>
            <w:r>
              <w:rPr>
                <w:b w:val="0"/>
                <w:bCs w:val="0"/>
                <w:lang w:val="ro-MD"/>
              </w:rPr>
              <w:t>5</w:t>
            </w:r>
          </w:p>
        </w:tc>
        <w:tc>
          <w:tcPr>
            <w:tcW w:w="4422" w:type="dxa"/>
          </w:tcPr>
          <w:p w14:paraId="767A57B1" w14:textId="77777777" w:rsidR="00577533" w:rsidRPr="00851CE9" w:rsidRDefault="00577533" w:rsidP="00577533">
            <w:pPr>
              <w:pStyle w:val="cp"/>
              <w:spacing w:line="360" w:lineRule="auto"/>
              <w:ind w:right="-2"/>
              <w:jc w:val="both"/>
              <w:rPr>
                <w:b w:val="0"/>
                <w:bCs w:val="0"/>
                <w:lang w:val="ro-MD"/>
              </w:rPr>
            </w:pPr>
            <w:r w:rsidRPr="00AA53F6">
              <w:rPr>
                <w:b w:val="0"/>
                <w:bCs w:val="0"/>
                <w:lang w:val="ro-MD"/>
              </w:rPr>
              <w:t>Centrala Termică nr. 6</w:t>
            </w:r>
            <w:r>
              <w:rPr>
                <w:b w:val="0"/>
                <w:bCs w:val="0"/>
                <w:lang w:val="ro-MD"/>
              </w:rPr>
              <w:t>131</w:t>
            </w:r>
            <w:r w:rsidRPr="00AA53F6">
              <w:rPr>
                <w:b w:val="0"/>
                <w:bCs w:val="0"/>
                <w:lang w:val="ro-MD"/>
              </w:rPr>
              <w:t xml:space="preserve"> </w:t>
            </w:r>
            <w:r>
              <w:rPr>
                <w:b w:val="0"/>
                <w:bCs w:val="0"/>
                <w:lang w:val="ro-MD"/>
              </w:rPr>
              <w:t>Ciorescu</w:t>
            </w:r>
          </w:p>
        </w:tc>
        <w:tc>
          <w:tcPr>
            <w:tcW w:w="4961" w:type="dxa"/>
          </w:tcPr>
          <w:p w14:paraId="4E8307E1" w14:textId="33EA94D1" w:rsidR="00577533" w:rsidRPr="00577533" w:rsidRDefault="00577533" w:rsidP="00577533">
            <w:pPr>
              <w:pStyle w:val="cp"/>
              <w:ind w:right="-2"/>
              <w:jc w:val="both"/>
              <w:rPr>
                <w:b w:val="0"/>
                <w:bCs w:val="0"/>
                <w:lang w:val="ro-MD"/>
              </w:rPr>
            </w:pPr>
            <w:r w:rsidRPr="00577533">
              <w:rPr>
                <w:b w:val="0"/>
                <w:bCs w:val="0"/>
                <w:lang w:val="ro-MD"/>
              </w:rPr>
              <w:t>60 (șaizeci) zile lucrătoare din data încheierii contractului</w:t>
            </w:r>
          </w:p>
        </w:tc>
      </w:tr>
      <w:tr w:rsidR="00577533" w:rsidRPr="00CD181F" w14:paraId="64B204CA" w14:textId="77777777" w:rsidTr="001B17A3">
        <w:tc>
          <w:tcPr>
            <w:tcW w:w="648" w:type="dxa"/>
          </w:tcPr>
          <w:p w14:paraId="008FEFAB" w14:textId="77777777" w:rsidR="00577533" w:rsidRDefault="00577533" w:rsidP="00577533">
            <w:pPr>
              <w:pStyle w:val="cp"/>
              <w:spacing w:line="360" w:lineRule="auto"/>
              <w:ind w:right="-2"/>
              <w:jc w:val="both"/>
              <w:rPr>
                <w:b w:val="0"/>
                <w:bCs w:val="0"/>
                <w:lang w:val="ro-MD"/>
              </w:rPr>
            </w:pPr>
            <w:r>
              <w:rPr>
                <w:b w:val="0"/>
                <w:bCs w:val="0"/>
                <w:lang w:val="ro-MD"/>
              </w:rPr>
              <w:t>6</w:t>
            </w:r>
          </w:p>
        </w:tc>
        <w:tc>
          <w:tcPr>
            <w:tcW w:w="4422" w:type="dxa"/>
          </w:tcPr>
          <w:p w14:paraId="2CEA2819" w14:textId="77777777" w:rsidR="00577533" w:rsidRPr="00851CE9" w:rsidRDefault="00577533" w:rsidP="00577533">
            <w:pPr>
              <w:pStyle w:val="cp"/>
              <w:spacing w:line="360" w:lineRule="auto"/>
              <w:ind w:right="-2"/>
              <w:jc w:val="both"/>
              <w:rPr>
                <w:b w:val="0"/>
                <w:bCs w:val="0"/>
                <w:lang w:val="ro-MD"/>
              </w:rPr>
            </w:pPr>
            <w:r w:rsidRPr="00851CE9">
              <w:rPr>
                <w:b w:val="0"/>
                <w:bCs w:val="0"/>
                <w:lang w:val="ro-MD"/>
              </w:rPr>
              <w:t>Centrala Termică nr. 6</w:t>
            </w:r>
            <w:r>
              <w:rPr>
                <w:b w:val="0"/>
                <w:bCs w:val="0"/>
                <w:lang w:val="ro-MD"/>
              </w:rPr>
              <w:t>14</w:t>
            </w:r>
            <w:r w:rsidRPr="00851CE9">
              <w:rPr>
                <w:b w:val="0"/>
                <w:bCs w:val="0"/>
                <w:lang w:val="ro-MD"/>
              </w:rPr>
              <w:t xml:space="preserve">1 </w:t>
            </w:r>
            <w:r>
              <w:rPr>
                <w:b w:val="0"/>
                <w:bCs w:val="0"/>
                <w:lang w:val="ro-MD"/>
              </w:rPr>
              <w:t>Cricova</w:t>
            </w:r>
          </w:p>
        </w:tc>
        <w:tc>
          <w:tcPr>
            <w:tcW w:w="4961" w:type="dxa"/>
          </w:tcPr>
          <w:p w14:paraId="2E110AAC" w14:textId="495BF589" w:rsidR="00577533" w:rsidRPr="00577533" w:rsidRDefault="00577533" w:rsidP="00577533">
            <w:pPr>
              <w:pStyle w:val="cp"/>
              <w:ind w:right="-2"/>
              <w:jc w:val="both"/>
              <w:rPr>
                <w:b w:val="0"/>
                <w:bCs w:val="0"/>
                <w:lang w:val="ro-MD"/>
              </w:rPr>
            </w:pPr>
            <w:r w:rsidRPr="00577533">
              <w:rPr>
                <w:b w:val="0"/>
                <w:bCs w:val="0"/>
                <w:lang w:val="ro-MD"/>
              </w:rPr>
              <w:t>60 (șaizeci) zile lucrătoare din data încheierii contractului</w:t>
            </w:r>
          </w:p>
        </w:tc>
      </w:tr>
      <w:tr w:rsidR="00577533" w:rsidRPr="00CD181F" w14:paraId="60F1E2A0" w14:textId="77777777" w:rsidTr="001B17A3">
        <w:tc>
          <w:tcPr>
            <w:tcW w:w="648" w:type="dxa"/>
          </w:tcPr>
          <w:p w14:paraId="1C6EB22B" w14:textId="77777777" w:rsidR="00577533" w:rsidRDefault="00577533" w:rsidP="00577533">
            <w:pPr>
              <w:pStyle w:val="cp"/>
              <w:spacing w:line="360" w:lineRule="auto"/>
              <w:ind w:right="-2"/>
              <w:jc w:val="both"/>
              <w:rPr>
                <w:b w:val="0"/>
                <w:bCs w:val="0"/>
                <w:lang w:val="ro-MD"/>
              </w:rPr>
            </w:pPr>
            <w:r>
              <w:rPr>
                <w:b w:val="0"/>
                <w:bCs w:val="0"/>
                <w:lang w:val="ro-MD"/>
              </w:rPr>
              <w:t>7</w:t>
            </w:r>
          </w:p>
        </w:tc>
        <w:tc>
          <w:tcPr>
            <w:tcW w:w="4422" w:type="dxa"/>
          </w:tcPr>
          <w:p w14:paraId="5DB5EDF7" w14:textId="77777777" w:rsidR="00577533" w:rsidRPr="00CC7BD3" w:rsidRDefault="00577533" w:rsidP="00577533">
            <w:pPr>
              <w:pStyle w:val="cp"/>
              <w:spacing w:line="360" w:lineRule="auto"/>
              <w:ind w:right="-2"/>
              <w:jc w:val="both"/>
              <w:rPr>
                <w:b w:val="0"/>
                <w:bCs w:val="0"/>
                <w:lang w:val="ro-MD"/>
              </w:rPr>
            </w:pPr>
            <w:r w:rsidRPr="00CC7BD3">
              <w:rPr>
                <w:b w:val="0"/>
                <w:bCs w:val="0"/>
                <w:lang w:val="ro-MD"/>
              </w:rPr>
              <w:t>Centrala Termică nr. 6161 Stăuceni</w:t>
            </w:r>
          </w:p>
        </w:tc>
        <w:tc>
          <w:tcPr>
            <w:tcW w:w="4961" w:type="dxa"/>
          </w:tcPr>
          <w:p w14:paraId="27770E79" w14:textId="67E759EA" w:rsidR="00577533" w:rsidRPr="00577533" w:rsidRDefault="00577533" w:rsidP="00577533">
            <w:pPr>
              <w:pStyle w:val="cp"/>
              <w:ind w:right="-2"/>
              <w:jc w:val="both"/>
              <w:rPr>
                <w:b w:val="0"/>
                <w:bCs w:val="0"/>
                <w:lang w:val="ro-MD"/>
              </w:rPr>
            </w:pPr>
            <w:r w:rsidRPr="00577533">
              <w:rPr>
                <w:b w:val="0"/>
                <w:bCs w:val="0"/>
                <w:lang w:val="ro-MD"/>
              </w:rPr>
              <w:t>60 (șaizeci) zile lucrătoare din data încheierii contractului</w:t>
            </w:r>
          </w:p>
        </w:tc>
      </w:tr>
      <w:tr w:rsidR="00577533" w:rsidRPr="00CD181F" w14:paraId="0051EFDB" w14:textId="77777777" w:rsidTr="001B17A3">
        <w:tc>
          <w:tcPr>
            <w:tcW w:w="648" w:type="dxa"/>
          </w:tcPr>
          <w:p w14:paraId="3A900D23" w14:textId="77777777" w:rsidR="00577533" w:rsidRPr="00577533" w:rsidRDefault="00577533" w:rsidP="00577533">
            <w:pPr>
              <w:pStyle w:val="cp"/>
              <w:spacing w:line="360" w:lineRule="auto"/>
              <w:ind w:right="-2"/>
              <w:jc w:val="both"/>
              <w:rPr>
                <w:b w:val="0"/>
                <w:bCs w:val="0"/>
                <w:lang w:val="ru-RU"/>
              </w:rPr>
            </w:pPr>
            <w:r>
              <w:rPr>
                <w:b w:val="0"/>
                <w:bCs w:val="0"/>
                <w:lang w:val="ro-MD"/>
              </w:rPr>
              <w:t>8</w:t>
            </w:r>
          </w:p>
        </w:tc>
        <w:tc>
          <w:tcPr>
            <w:tcW w:w="4422" w:type="dxa"/>
          </w:tcPr>
          <w:p w14:paraId="4354B89A" w14:textId="5845EEC6" w:rsidR="00577533" w:rsidRPr="00851CE9" w:rsidRDefault="00577533" w:rsidP="00577533">
            <w:pPr>
              <w:pStyle w:val="cp"/>
              <w:spacing w:line="360" w:lineRule="auto"/>
              <w:ind w:right="-2"/>
              <w:jc w:val="both"/>
              <w:rPr>
                <w:b w:val="0"/>
                <w:bCs w:val="0"/>
                <w:lang w:val="ro-MD"/>
              </w:rPr>
            </w:pPr>
            <w:r w:rsidRPr="00CC7BD3">
              <w:rPr>
                <w:b w:val="0"/>
                <w:bCs w:val="0"/>
                <w:lang w:val="ro-MD"/>
              </w:rPr>
              <w:t>Centrala Termică nr. 61</w:t>
            </w:r>
            <w:r>
              <w:rPr>
                <w:b w:val="0"/>
                <w:bCs w:val="0"/>
                <w:lang w:val="ro-MD"/>
              </w:rPr>
              <w:t>7</w:t>
            </w:r>
            <w:r w:rsidRPr="00CC7BD3">
              <w:rPr>
                <w:b w:val="0"/>
                <w:bCs w:val="0"/>
                <w:lang w:val="ro-MD"/>
              </w:rPr>
              <w:t>1</w:t>
            </w:r>
            <w:r>
              <w:rPr>
                <w:b w:val="0"/>
                <w:bCs w:val="0"/>
                <w:lang w:val="ro-MD"/>
              </w:rPr>
              <w:t xml:space="preserve"> Mircești</w:t>
            </w:r>
            <w:r>
              <w:rPr>
                <w:b w:val="0"/>
                <w:bCs w:val="0"/>
                <w:lang w:val="ru-RU"/>
              </w:rPr>
              <w:t xml:space="preserve"> </w:t>
            </w:r>
            <w:r w:rsidRPr="00CC7BD3">
              <w:rPr>
                <w:b w:val="0"/>
                <w:bCs w:val="0"/>
                <w:lang w:val="ro-MD"/>
              </w:rPr>
              <w:t xml:space="preserve"> </w:t>
            </w:r>
          </w:p>
        </w:tc>
        <w:tc>
          <w:tcPr>
            <w:tcW w:w="4961" w:type="dxa"/>
          </w:tcPr>
          <w:p w14:paraId="243AD153" w14:textId="31715B59" w:rsidR="00577533" w:rsidRPr="00577533" w:rsidRDefault="00577533" w:rsidP="00577533">
            <w:pPr>
              <w:pStyle w:val="cp"/>
              <w:ind w:right="-2"/>
              <w:jc w:val="both"/>
              <w:rPr>
                <w:b w:val="0"/>
                <w:bCs w:val="0"/>
                <w:lang w:val="ro-MD"/>
              </w:rPr>
            </w:pPr>
            <w:r w:rsidRPr="00577533">
              <w:rPr>
                <w:b w:val="0"/>
                <w:bCs w:val="0"/>
                <w:lang w:val="ro-MD"/>
              </w:rPr>
              <w:t>60 (șaizeci) zile lucrătoare din data încheierii contractului</w:t>
            </w:r>
          </w:p>
        </w:tc>
      </w:tr>
    </w:tbl>
    <w:p w14:paraId="623A58EA" w14:textId="77777777" w:rsidR="00577533" w:rsidRPr="00577533" w:rsidRDefault="00577533" w:rsidP="00B319D1">
      <w:pPr>
        <w:pStyle w:val="cp"/>
        <w:tabs>
          <w:tab w:val="left" w:pos="284"/>
        </w:tabs>
        <w:spacing w:line="360" w:lineRule="auto"/>
        <w:ind w:right="-2"/>
        <w:jc w:val="both"/>
        <w:rPr>
          <w:b w:val="0"/>
          <w:bCs w:val="0"/>
          <w:lang w:val="en-US"/>
        </w:rPr>
      </w:pPr>
    </w:p>
    <w:p w14:paraId="2EC080E0" w14:textId="0EC3FEE1" w:rsidR="00E66F54" w:rsidRPr="001B17A3" w:rsidRDefault="00E66F54" w:rsidP="001B17A3">
      <w:pPr>
        <w:spacing w:after="0" w:line="360" w:lineRule="auto"/>
        <w:ind w:right="-2"/>
        <w:jc w:val="both"/>
        <w:rPr>
          <w:rFonts w:ascii="Times New Roman" w:hAnsi="Times New Roman"/>
          <w:b/>
          <w:bCs/>
          <w:sz w:val="24"/>
          <w:szCs w:val="24"/>
          <w:lang w:val="ro-MD"/>
        </w:rPr>
      </w:pPr>
      <w:r w:rsidRPr="001B17A3">
        <w:rPr>
          <w:rFonts w:ascii="Times New Roman" w:hAnsi="Times New Roman"/>
          <w:sz w:val="24"/>
          <w:szCs w:val="24"/>
          <w:lang w:val="ro-MD"/>
        </w:rPr>
        <w:t>„TERMOELECTRICA” S.A. v</w:t>
      </w:r>
      <w:r w:rsidR="00C705E7" w:rsidRPr="001B17A3">
        <w:rPr>
          <w:rFonts w:ascii="Times New Roman" w:hAnsi="Times New Roman"/>
          <w:sz w:val="24"/>
          <w:szCs w:val="24"/>
          <w:lang w:val="ro-MD"/>
        </w:rPr>
        <w:t>a</w:t>
      </w:r>
      <w:r w:rsidRPr="001B17A3">
        <w:rPr>
          <w:rFonts w:ascii="Times New Roman" w:hAnsi="Times New Roman"/>
          <w:sz w:val="24"/>
          <w:szCs w:val="24"/>
          <w:lang w:val="ro-MD"/>
        </w:rPr>
        <w:t xml:space="preserve"> </w:t>
      </w:r>
      <w:r w:rsidR="00C705E7" w:rsidRPr="001B17A3">
        <w:rPr>
          <w:rFonts w:ascii="Times New Roman" w:hAnsi="Times New Roman"/>
          <w:sz w:val="24"/>
          <w:szCs w:val="24"/>
          <w:lang w:val="ro-MD"/>
        </w:rPr>
        <w:t>stabili de comun acord cu</w:t>
      </w:r>
      <w:r w:rsidRPr="001B17A3">
        <w:rPr>
          <w:rFonts w:ascii="Times New Roman" w:hAnsi="Times New Roman"/>
          <w:sz w:val="24"/>
          <w:szCs w:val="24"/>
          <w:lang w:val="ro-MD"/>
        </w:rPr>
        <w:t xml:space="preserve"> </w:t>
      </w:r>
      <w:r w:rsidR="00597237" w:rsidRPr="001B17A3">
        <w:rPr>
          <w:rFonts w:ascii="Times New Roman" w:hAnsi="Times New Roman"/>
          <w:sz w:val="24"/>
          <w:szCs w:val="24"/>
          <w:lang w:val="ro-MD"/>
        </w:rPr>
        <w:t>Executantul</w:t>
      </w:r>
      <w:r w:rsidRPr="001B17A3">
        <w:rPr>
          <w:rFonts w:ascii="Times New Roman" w:hAnsi="Times New Roman"/>
          <w:sz w:val="24"/>
          <w:szCs w:val="24"/>
          <w:lang w:val="ro-MD"/>
        </w:rPr>
        <w:t xml:space="preserve"> vizitel</w:t>
      </w:r>
      <w:r w:rsidR="00C705E7" w:rsidRPr="001B17A3">
        <w:rPr>
          <w:rFonts w:ascii="Times New Roman" w:hAnsi="Times New Roman"/>
          <w:sz w:val="24"/>
          <w:szCs w:val="24"/>
          <w:lang w:val="ro-MD"/>
        </w:rPr>
        <w:t>e</w:t>
      </w:r>
      <w:r w:rsidRPr="001B17A3">
        <w:rPr>
          <w:rFonts w:ascii="Times New Roman" w:hAnsi="Times New Roman"/>
          <w:sz w:val="24"/>
          <w:szCs w:val="24"/>
          <w:lang w:val="ro-MD"/>
        </w:rPr>
        <w:t xml:space="preserve"> </w:t>
      </w:r>
      <w:r w:rsidR="00C705E7" w:rsidRPr="001B17A3">
        <w:rPr>
          <w:rFonts w:ascii="Times New Roman" w:hAnsi="Times New Roman"/>
          <w:sz w:val="24"/>
          <w:szCs w:val="24"/>
          <w:lang w:val="ro-MD"/>
        </w:rPr>
        <w:t>pe</w:t>
      </w:r>
      <w:r w:rsidRPr="001B17A3">
        <w:rPr>
          <w:rFonts w:ascii="Times New Roman" w:hAnsi="Times New Roman"/>
          <w:sz w:val="24"/>
          <w:szCs w:val="24"/>
          <w:lang w:val="ro-MD"/>
        </w:rPr>
        <w:t xml:space="preserve"> teren</w:t>
      </w:r>
      <w:r w:rsidR="007F2D20" w:rsidRPr="001B17A3">
        <w:rPr>
          <w:rFonts w:ascii="Times New Roman" w:hAnsi="Times New Roman"/>
          <w:sz w:val="24"/>
          <w:szCs w:val="24"/>
          <w:lang w:val="ro-MD"/>
        </w:rPr>
        <w:t>.</w:t>
      </w:r>
      <w:r w:rsidR="00C705E7" w:rsidRPr="001B17A3">
        <w:rPr>
          <w:rFonts w:ascii="Times New Roman" w:hAnsi="Times New Roman"/>
          <w:sz w:val="24"/>
          <w:szCs w:val="24"/>
          <w:lang w:val="ro-MD"/>
        </w:rPr>
        <w:t xml:space="preserve"> </w:t>
      </w:r>
      <w:r w:rsidR="005867CD" w:rsidRPr="001B17A3">
        <w:rPr>
          <w:rFonts w:ascii="Times New Roman" w:hAnsi="Times New Roman"/>
          <w:sz w:val="24"/>
          <w:szCs w:val="24"/>
          <w:lang w:val="ro-MD"/>
        </w:rPr>
        <w:t xml:space="preserve"> </w:t>
      </w:r>
      <w:r w:rsidR="00C705E7" w:rsidRPr="001B17A3">
        <w:rPr>
          <w:rFonts w:ascii="Times New Roman" w:hAnsi="Times New Roman"/>
          <w:sz w:val="24"/>
          <w:szCs w:val="24"/>
          <w:lang w:val="ro-MD"/>
        </w:rPr>
        <w:t>De asemenea va oferi acces la documentele tehnice, datele și informațiile din arhiva Societății.</w:t>
      </w:r>
      <w:r w:rsidR="00C705E7" w:rsidRPr="008B001E">
        <w:rPr>
          <w:rFonts w:ascii="Times New Roman" w:hAnsi="Times New Roman"/>
          <w:sz w:val="24"/>
          <w:szCs w:val="24"/>
          <w:lang w:val="fr-FR"/>
        </w:rPr>
        <w:t xml:space="preserve"> </w:t>
      </w:r>
    </w:p>
    <w:p w14:paraId="312DDD87" w14:textId="77777777" w:rsidR="004E7AD1" w:rsidRPr="00CB4B63" w:rsidRDefault="0040273B" w:rsidP="00CD181F">
      <w:pPr>
        <w:spacing w:after="0" w:line="360" w:lineRule="auto"/>
        <w:ind w:right="-2"/>
        <w:jc w:val="both"/>
        <w:rPr>
          <w:rFonts w:ascii="Times New Roman" w:hAnsi="Times New Roman"/>
          <w:sz w:val="24"/>
          <w:szCs w:val="24"/>
          <w:lang w:val="ro-RO"/>
        </w:rPr>
      </w:pPr>
      <w:r w:rsidRPr="0040273B">
        <w:rPr>
          <w:rFonts w:ascii="Times New Roman" w:hAnsi="Times New Roman"/>
          <w:sz w:val="24"/>
          <w:szCs w:val="24"/>
          <w:lang w:val="ro-RO"/>
        </w:rPr>
        <w:t xml:space="preserve">Reieșind din specificul serviciilor solicitate, </w:t>
      </w:r>
      <w:r w:rsidRPr="00601E09">
        <w:rPr>
          <w:rFonts w:ascii="Times New Roman" w:hAnsi="Times New Roman"/>
          <w:b/>
          <w:bCs/>
          <w:sz w:val="24"/>
          <w:szCs w:val="24"/>
          <w:lang w:val="ro-RO"/>
        </w:rPr>
        <w:t xml:space="preserve">Ofertantul </w:t>
      </w:r>
      <w:r w:rsidR="00930C7D">
        <w:rPr>
          <w:rFonts w:ascii="Times New Roman" w:hAnsi="Times New Roman"/>
          <w:b/>
          <w:bCs/>
          <w:sz w:val="24"/>
          <w:szCs w:val="24"/>
          <w:lang w:val="ro-RO"/>
        </w:rPr>
        <w:t>este obligat</w:t>
      </w:r>
      <w:r w:rsidRPr="0040273B">
        <w:rPr>
          <w:rFonts w:ascii="Times New Roman" w:hAnsi="Times New Roman"/>
          <w:sz w:val="24"/>
          <w:szCs w:val="24"/>
          <w:lang w:val="ro-RO"/>
        </w:rPr>
        <w:t>:</w:t>
      </w:r>
    </w:p>
    <w:p w14:paraId="479844A2" w14:textId="77777777" w:rsidR="00887F12" w:rsidRDefault="00887F12" w:rsidP="00786DC2">
      <w:pPr>
        <w:pStyle w:val="a6"/>
        <w:numPr>
          <w:ilvl w:val="0"/>
          <w:numId w:val="14"/>
        </w:numPr>
        <w:tabs>
          <w:tab w:val="left" w:pos="426"/>
        </w:tabs>
        <w:spacing w:after="0" w:line="360" w:lineRule="auto"/>
        <w:ind w:left="0" w:right="-2" w:firstLine="0"/>
        <w:jc w:val="both"/>
        <w:rPr>
          <w:rFonts w:ascii="Times New Roman" w:hAnsi="Times New Roman"/>
          <w:sz w:val="24"/>
          <w:szCs w:val="24"/>
          <w:lang w:val="ro-RO"/>
        </w:rPr>
      </w:pPr>
      <w:r>
        <w:rPr>
          <w:rFonts w:ascii="Times New Roman" w:hAnsi="Times New Roman"/>
          <w:sz w:val="24"/>
          <w:szCs w:val="24"/>
          <w:lang w:val="ro-RO"/>
        </w:rPr>
        <w:t>să fie a</w:t>
      </w:r>
      <w:r w:rsidRPr="00887F12">
        <w:rPr>
          <w:rFonts w:ascii="Times New Roman" w:hAnsi="Times New Roman"/>
          <w:sz w:val="24"/>
          <w:szCs w:val="24"/>
          <w:lang w:val="ro-RO"/>
        </w:rPr>
        <w:t xml:space="preserve">testat </w:t>
      </w:r>
      <w:bookmarkStart w:id="1" w:name="_Hlk196910552"/>
      <w:r w:rsidR="00DA4B19" w:rsidRPr="00DA4B19">
        <w:rPr>
          <w:rFonts w:ascii="Times New Roman" w:hAnsi="Times New Roman"/>
          <w:sz w:val="24"/>
          <w:szCs w:val="24"/>
          <w:lang w:val="ro-RO"/>
        </w:rPr>
        <w:t>pentru elaborarea de studii de mediu</w:t>
      </w:r>
      <w:r w:rsidR="00806EC8" w:rsidRPr="00806EC8">
        <w:rPr>
          <w:rFonts w:ascii="Times New Roman" w:hAnsi="Times New Roman"/>
          <w:sz w:val="24"/>
          <w:szCs w:val="24"/>
          <w:lang w:val="ro-RO"/>
        </w:rPr>
        <w:t xml:space="preserve"> </w:t>
      </w:r>
      <w:bookmarkEnd w:id="1"/>
      <w:r w:rsidR="00806EC8">
        <w:rPr>
          <w:rFonts w:ascii="Times New Roman" w:hAnsi="Times New Roman"/>
          <w:sz w:val="24"/>
          <w:szCs w:val="24"/>
          <w:lang w:val="ro-RO"/>
        </w:rPr>
        <w:t xml:space="preserve">cu </w:t>
      </w:r>
      <w:r w:rsidR="00806EC8" w:rsidRPr="00CB4B63">
        <w:rPr>
          <w:rFonts w:ascii="Times New Roman" w:hAnsi="Times New Roman"/>
          <w:sz w:val="24"/>
          <w:szCs w:val="24"/>
          <w:lang w:val="ro-RO"/>
        </w:rPr>
        <w:t>experiență în domeniu</w:t>
      </w:r>
      <w:r w:rsidR="00806EC8">
        <w:rPr>
          <w:rFonts w:ascii="Times New Roman" w:hAnsi="Times New Roman"/>
          <w:sz w:val="24"/>
          <w:szCs w:val="24"/>
          <w:lang w:val="ro-RO"/>
        </w:rPr>
        <w:t xml:space="preserve"> mai mare de 2 ani</w:t>
      </w:r>
      <w:r>
        <w:rPr>
          <w:rFonts w:ascii="Times New Roman" w:hAnsi="Times New Roman"/>
          <w:sz w:val="24"/>
          <w:szCs w:val="24"/>
          <w:lang w:val="ro-RO"/>
        </w:rPr>
        <w:t>;</w:t>
      </w:r>
    </w:p>
    <w:p w14:paraId="378DC45B" w14:textId="77777777" w:rsidR="00DA4B19" w:rsidRDefault="00806EC8" w:rsidP="00DA4B19">
      <w:pPr>
        <w:pStyle w:val="a6"/>
        <w:numPr>
          <w:ilvl w:val="0"/>
          <w:numId w:val="14"/>
        </w:numPr>
        <w:tabs>
          <w:tab w:val="left" w:pos="426"/>
        </w:tabs>
        <w:spacing w:after="0" w:line="360" w:lineRule="auto"/>
        <w:ind w:left="0" w:right="-2" w:firstLine="0"/>
        <w:jc w:val="both"/>
        <w:rPr>
          <w:rFonts w:ascii="Times New Roman" w:hAnsi="Times New Roman"/>
          <w:sz w:val="24"/>
          <w:szCs w:val="24"/>
          <w:lang w:val="ro-RO"/>
        </w:rPr>
      </w:pPr>
      <w:r>
        <w:rPr>
          <w:rFonts w:ascii="Times New Roman" w:hAnsi="Times New Roman"/>
          <w:sz w:val="24"/>
          <w:szCs w:val="24"/>
          <w:lang w:val="ro-RO"/>
        </w:rPr>
        <w:t>să deține personal atestat</w:t>
      </w:r>
      <w:r w:rsidR="00DA4B19">
        <w:rPr>
          <w:rFonts w:ascii="Times New Roman" w:hAnsi="Times New Roman"/>
          <w:sz w:val="24"/>
          <w:szCs w:val="24"/>
          <w:lang w:val="ro-RO"/>
        </w:rPr>
        <w:t>;</w:t>
      </w:r>
    </w:p>
    <w:p w14:paraId="54B2B82A" w14:textId="77777777" w:rsidR="004E7AD1" w:rsidRDefault="004E7AD1" w:rsidP="00786DC2">
      <w:pPr>
        <w:pStyle w:val="a6"/>
        <w:numPr>
          <w:ilvl w:val="0"/>
          <w:numId w:val="14"/>
        </w:numPr>
        <w:tabs>
          <w:tab w:val="left" w:pos="426"/>
        </w:tabs>
        <w:spacing w:after="0" w:line="360" w:lineRule="auto"/>
        <w:ind w:left="0" w:right="-2" w:firstLine="0"/>
        <w:jc w:val="both"/>
        <w:rPr>
          <w:rFonts w:ascii="Times New Roman" w:hAnsi="Times New Roman"/>
          <w:sz w:val="24"/>
          <w:szCs w:val="24"/>
          <w:lang w:val="ro-RO"/>
        </w:rPr>
      </w:pPr>
      <w:bookmarkStart w:id="2" w:name="_Hlk182895624"/>
      <w:r w:rsidRPr="00CB4B63">
        <w:rPr>
          <w:rFonts w:ascii="Times New Roman" w:hAnsi="Times New Roman"/>
          <w:sz w:val="24"/>
          <w:szCs w:val="24"/>
          <w:lang w:val="ro-RO"/>
        </w:rPr>
        <w:t>să dețin</w:t>
      </w:r>
      <w:r>
        <w:rPr>
          <w:rFonts w:ascii="Times New Roman" w:hAnsi="Times New Roman"/>
          <w:sz w:val="24"/>
          <w:szCs w:val="24"/>
          <w:lang w:val="ro-RO"/>
        </w:rPr>
        <w:t>ă</w:t>
      </w:r>
      <w:r w:rsidRPr="00CB4B63">
        <w:rPr>
          <w:rFonts w:ascii="Times New Roman" w:hAnsi="Times New Roman"/>
          <w:sz w:val="24"/>
          <w:szCs w:val="24"/>
          <w:lang w:val="ro-RO"/>
        </w:rPr>
        <w:t xml:space="preserve"> contracte cu </w:t>
      </w:r>
      <w:r w:rsidR="00990586" w:rsidRPr="00CB4B63">
        <w:rPr>
          <w:rFonts w:ascii="Times New Roman" w:hAnsi="Times New Roman"/>
          <w:sz w:val="24"/>
          <w:szCs w:val="24"/>
          <w:lang w:val="ro-RO"/>
        </w:rPr>
        <w:t>laborato</w:t>
      </w:r>
      <w:r w:rsidR="00990586">
        <w:rPr>
          <w:rFonts w:ascii="Times New Roman" w:hAnsi="Times New Roman"/>
          <w:sz w:val="24"/>
          <w:szCs w:val="24"/>
          <w:lang w:val="ro-RO"/>
        </w:rPr>
        <w:t>a</w:t>
      </w:r>
      <w:r w:rsidR="00990586" w:rsidRPr="00CB4B63">
        <w:rPr>
          <w:rFonts w:ascii="Times New Roman" w:hAnsi="Times New Roman"/>
          <w:sz w:val="24"/>
          <w:szCs w:val="24"/>
          <w:lang w:val="ro-RO"/>
        </w:rPr>
        <w:t>r</w:t>
      </w:r>
      <w:r w:rsidR="00990586">
        <w:rPr>
          <w:rFonts w:ascii="Times New Roman" w:hAnsi="Times New Roman"/>
          <w:sz w:val="24"/>
          <w:szCs w:val="24"/>
          <w:lang w:val="ro-RO"/>
        </w:rPr>
        <w:t>e</w:t>
      </w:r>
      <w:r w:rsidR="00930C7D">
        <w:rPr>
          <w:rFonts w:ascii="Times New Roman" w:hAnsi="Times New Roman"/>
          <w:sz w:val="24"/>
          <w:szCs w:val="24"/>
          <w:lang w:val="ro-RO"/>
        </w:rPr>
        <w:t>le</w:t>
      </w:r>
      <w:r w:rsidR="00990586" w:rsidRPr="00CB4B63">
        <w:rPr>
          <w:rFonts w:ascii="Times New Roman" w:hAnsi="Times New Roman"/>
          <w:sz w:val="24"/>
          <w:szCs w:val="24"/>
          <w:lang w:val="ro-RO"/>
        </w:rPr>
        <w:t xml:space="preserve"> </w:t>
      </w:r>
      <w:r w:rsidR="00990586">
        <w:rPr>
          <w:rFonts w:ascii="Times New Roman" w:hAnsi="Times New Roman"/>
          <w:sz w:val="24"/>
          <w:szCs w:val="24"/>
          <w:lang w:val="ro-RO"/>
        </w:rPr>
        <w:t>de încercări</w:t>
      </w:r>
      <w:r w:rsidR="00990586" w:rsidRPr="00CB4B63">
        <w:rPr>
          <w:rFonts w:ascii="Times New Roman" w:hAnsi="Times New Roman"/>
          <w:sz w:val="24"/>
          <w:szCs w:val="24"/>
          <w:lang w:val="ro-RO"/>
        </w:rPr>
        <w:t xml:space="preserve"> acreditat</w:t>
      </w:r>
      <w:r w:rsidR="00990586">
        <w:rPr>
          <w:rFonts w:ascii="Times New Roman" w:hAnsi="Times New Roman"/>
          <w:sz w:val="24"/>
          <w:szCs w:val="24"/>
          <w:lang w:val="ro-RO"/>
        </w:rPr>
        <w:t>e</w:t>
      </w:r>
      <w:r w:rsidR="00990586" w:rsidRPr="00CB4B63">
        <w:rPr>
          <w:rFonts w:ascii="Times New Roman" w:hAnsi="Times New Roman"/>
          <w:sz w:val="24"/>
          <w:szCs w:val="24"/>
          <w:lang w:val="ro-RO"/>
        </w:rPr>
        <w:t xml:space="preserve"> în modul stabilit </w:t>
      </w:r>
      <w:r w:rsidR="002E0BBF">
        <w:rPr>
          <w:rFonts w:ascii="Times New Roman" w:hAnsi="Times New Roman"/>
          <w:sz w:val="24"/>
          <w:szCs w:val="24"/>
          <w:lang w:val="ro-RO"/>
        </w:rPr>
        <w:t>pentru</w:t>
      </w:r>
      <w:r w:rsidR="00990586" w:rsidRPr="00CB4B63">
        <w:rPr>
          <w:rFonts w:ascii="Times New Roman" w:hAnsi="Times New Roman"/>
          <w:sz w:val="24"/>
          <w:szCs w:val="24"/>
          <w:lang w:val="ro-RO"/>
        </w:rPr>
        <w:t xml:space="preserve"> </w:t>
      </w:r>
      <w:r w:rsidR="00990586">
        <w:rPr>
          <w:rFonts w:ascii="Times New Roman" w:hAnsi="Times New Roman"/>
          <w:sz w:val="24"/>
          <w:szCs w:val="24"/>
          <w:lang w:val="ro-RO"/>
        </w:rPr>
        <w:t>investiga</w:t>
      </w:r>
      <w:r w:rsidR="002E0BBF">
        <w:rPr>
          <w:rFonts w:ascii="Times New Roman" w:hAnsi="Times New Roman"/>
          <w:sz w:val="24"/>
          <w:szCs w:val="24"/>
          <w:lang w:val="ro-RO"/>
        </w:rPr>
        <w:t>rea</w:t>
      </w:r>
      <w:r w:rsidR="00990586" w:rsidRPr="00CB4B63">
        <w:rPr>
          <w:rFonts w:ascii="Times New Roman" w:hAnsi="Times New Roman"/>
          <w:sz w:val="24"/>
          <w:szCs w:val="24"/>
          <w:lang w:val="ro-RO"/>
        </w:rPr>
        <w:t xml:space="preserve"> </w:t>
      </w:r>
      <w:r w:rsidR="00990586">
        <w:rPr>
          <w:rFonts w:ascii="Times New Roman" w:hAnsi="Times New Roman"/>
          <w:sz w:val="24"/>
          <w:szCs w:val="24"/>
          <w:lang w:val="ro-RO"/>
        </w:rPr>
        <w:t>obiectelor a mediului ambiant (solului, apelor subterane/de suprafață)</w:t>
      </w:r>
      <w:bookmarkEnd w:id="2"/>
      <w:r w:rsidR="0040273B">
        <w:rPr>
          <w:rFonts w:ascii="Times New Roman" w:hAnsi="Times New Roman"/>
          <w:sz w:val="24"/>
          <w:szCs w:val="24"/>
          <w:lang w:val="ro-RO"/>
        </w:rPr>
        <w:t>.</w:t>
      </w:r>
      <w:r w:rsidRPr="00CB4B63">
        <w:rPr>
          <w:rFonts w:ascii="Times New Roman" w:hAnsi="Times New Roman"/>
          <w:sz w:val="24"/>
          <w:szCs w:val="24"/>
          <w:lang w:val="ro-RO"/>
        </w:rPr>
        <w:t xml:space="preserve"> </w:t>
      </w:r>
    </w:p>
    <w:p w14:paraId="67500CAE" w14:textId="0D277268" w:rsidR="004E4683" w:rsidRPr="00CB4B63" w:rsidRDefault="004D4D09" w:rsidP="00EB14C0">
      <w:pPr>
        <w:spacing w:after="0" w:line="360" w:lineRule="auto"/>
        <w:ind w:right="-284"/>
        <w:jc w:val="both"/>
        <w:rPr>
          <w:rFonts w:ascii="Times New Roman" w:hAnsi="Times New Roman"/>
          <w:b/>
          <w:sz w:val="24"/>
          <w:szCs w:val="24"/>
          <w:lang w:val="ro-MD"/>
        </w:rPr>
      </w:pPr>
      <w:r>
        <w:rPr>
          <w:rFonts w:ascii="Times New Roman" w:hAnsi="Times New Roman"/>
          <w:b/>
          <w:sz w:val="24"/>
          <w:szCs w:val="24"/>
          <w:lang w:val="ro-MD"/>
        </w:rPr>
        <w:t>2</w:t>
      </w:r>
      <w:r w:rsidR="004E4683" w:rsidRPr="00CB4B63">
        <w:rPr>
          <w:rFonts w:ascii="Times New Roman" w:hAnsi="Times New Roman"/>
          <w:b/>
          <w:sz w:val="24"/>
          <w:szCs w:val="24"/>
          <w:lang w:val="ro-MD"/>
        </w:rPr>
        <w:t xml:space="preserve">. Încercări, </w:t>
      </w:r>
      <w:r w:rsidR="009F072F" w:rsidRPr="00CB4B63">
        <w:rPr>
          <w:rFonts w:ascii="Times New Roman" w:hAnsi="Times New Roman"/>
          <w:b/>
          <w:sz w:val="24"/>
          <w:szCs w:val="24"/>
          <w:lang w:val="ro-MD"/>
        </w:rPr>
        <w:t>instrucțiuni</w:t>
      </w:r>
      <w:r w:rsidR="004E4683" w:rsidRPr="00CB4B63">
        <w:rPr>
          <w:rFonts w:ascii="Times New Roman" w:hAnsi="Times New Roman"/>
          <w:b/>
          <w:sz w:val="24"/>
          <w:szCs w:val="24"/>
          <w:lang w:val="ro-MD"/>
        </w:rPr>
        <w:t xml:space="preserve">, </w:t>
      </w:r>
      <w:r w:rsidR="009F072F" w:rsidRPr="00CB4B63">
        <w:rPr>
          <w:rFonts w:ascii="Times New Roman" w:hAnsi="Times New Roman"/>
          <w:b/>
          <w:sz w:val="24"/>
          <w:szCs w:val="24"/>
          <w:lang w:val="ro-MD"/>
        </w:rPr>
        <w:t>garanții</w:t>
      </w:r>
      <w:r w:rsidR="004E4683" w:rsidRPr="00CB4B63">
        <w:rPr>
          <w:rFonts w:ascii="Times New Roman" w:hAnsi="Times New Roman"/>
          <w:b/>
          <w:sz w:val="24"/>
          <w:szCs w:val="24"/>
          <w:lang w:val="ro-MD"/>
        </w:rPr>
        <w:t xml:space="preserve"> ale furnizorilor, desene şi scheme de </w:t>
      </w:r>
      <w:r w:rsidR="009F072F" w:rsidRPr="00CB4B63">
        <w:rPr>
          <w:rFonts w:ascii="Times New Roman" w:hAnsi="Times New Roman"/>
          <w:b/>
          <w:sz w:val="24"/>
          <w:szCs w:val="24"/>
          <w:lang w:val="ro-MD"/>
        </w:rPr>
        <w:t>execuție</w:t>
      </w:r>
      <w:r w:rsidR="003D16D3">
        <w:rPr>
          <w:rFonts w:ascii="Times New Roman" w:hAnsi="Times New Roman"/>
          <w:b/>
          <w:sz w:val="24"/>
          <w:szCs w:val="24"/>
          <w:lang w:val="ro-MD"/>
        </w:rPr>
        <w:t>.</w:t>
      </w:r>
    </w:p>
    <w:p w14:paraId="5D60FA5D" w14:textId="02FAC8F2" w:rsidR="007D6E8A" w:rsidRDefault="003D16D3" w:rsidP="00577533">
      <w:pPr>
        <w:spacing w:after="0" w:line="360" w:lineRule="auto"/>
        <w:ind w:right="-2" w:firstLine="708"/>
        <w:jc w:val="both"/>
        <w:rPr>
          <w:rFonts w:ascii="Times New Roman" w:hAnsi="Times New Roman"/>
          <w:sz w:val="24"/>
          <w:szCs w:val="24"/>
          <w:lang w:val="ro-MD"/>
        </w:rPr>
      </w:pPr>
      <w:r w:rsidRPr="003D16D3">
        <w:rPr>
          <w:rFonts w:ascii="Times New Roman" w:hAnsi="Times New Roman"/>
          <w:sz w:val="24"/>
          <w:szCs w:val="24"/>
          <w:lang w:val="ro-MD"/>
        </w:rPr>
        <w:t>Executantul va garanta prestarea serviciilor la timp, acoperind toate etapele de elaborare a documentelor</w:t>
      </w:r>
      <w:r w:rsidR="007D6E8A">
        <w:rPr>
          <w:rFonts w:ascii="Times New Roman" w:hAnsi="Times New Roman"/>
          <w:sz w:val="24"/>
          <w:szCs w:val="24"/>
          <w:lang w:val="ro-MD"/>
        </w:rPr>
        <w:t>, va</w:t>
      </w:r>
      <w:r w:rsidR="007D6E8A" w:rsidRPr="007D6E8A">
        <w:rPr>
          <w:rFonts w:ascii="Times New Roman" w:hAnsi="Times New Roman"/>
          <w:sz w:val="24"/>
          <w:szCs w:val="24"/>
          <w:lang w:val="ro-MD"/>
        </w:rPr>
        <w:t xml:space="preserve"> asigur</w:t>
      </w:r>
      <w:r w:rsidR="007D6E8A">
        <w:rPr>
          <w:rFonts w:ascii="Times New Roman" w:hAnsi="Times New Roman"/>
          <w:sz w:val="24"/>
          <w:szCs w:val="24"/>
          <w:lang w:val="ro-MD"/>
        </w:rPr>
        <w:t>a</w:t>
      </w:r>
      <w:r w:rsidR="007D6E8A" w:rsidRPr="007D6E8A">
        <w:rPr>
          <w:rFonts w:ascii="Times New Roman" w:hAnsi="Times New Roman"/>
          <w:sz w:val="24"/>
          <w:szCs w:val="24"/>
          <w:lang w:val="ro-MD"/>
        </w:rPr>
        <w:t xml:space="preserve"> confidențialitatea datelor cu caracter personal sau a secretului comercial, a datelor referitoare la tehnologiile de producere oferite de operator în procesul de elaborare a Rapoartelor.</w:t>
      </w:r>
    </w:p>
    <w:p w14:paraId="3ABBB120" w14:textId="7A95BC2D" w:rsidR="00577533" w:rsidRDefault="004F051F" w:rsidP="00577533">
      <w:pPr>
        <w:spacing w:after="0" w:line="360" w:lineRule="auto"/>
        <w:ind w:right="-2" w:firstLine="708"/>
        <w:jc w:val="both"/>
        <w:rPr>
          <w:rFonts w:ascii="Times New Roman" w:hAnsi="Times New Roman"/>
          <w:sz w:val="24"/>
          <w:szCs w:val="24"/>
          <w:lang w:val="ro-MD"/>
        </w:rPr>
      </w:pPr>
      <w:r w:rsidRPr="004F051F">
        <w:rPr>
          <w:rFonts w:ascii="Times New Roman" w:hAnsi="Times New Roman"/>
          <w:sz w:val="24"/>
          <w:szCs w:val="24"/>
          <w:lang w:val="ro-MD"/>
        </w:rPr>
        <w:t xml:space="preserve">În decurs de 5 zile </w:t>
      </w:r>
      <w:r w:rsidR="00956E4B">
        <w:rPr>
          <w:rFonts w:ascii="Times New Roman" w:hAnsi="Times New Roman"/>
          <w:sz w:val="24"/>
          <w:szCs w:val="24"/>
          <w:lang w:val="ro-MD"/>
        </w:rPr>
        <w:t>lucrătoar</w:t>
      </w:r>
      <w:r w:rsidRPr="004F051F">
        <w:rPr>
          <w:rFonts w:ascii="Times New Roman" w:hAnsi="Times New Roman"/>
          <w:sz w:val="24"/>
          <w:szCs w:val="24"/>
          <w:lang w:val="ro-MD"/>
        </w:rPr>
        <w:t>e după finalizarea serviciilor</w:t>
      </w:r>
      <w:r w:rsidR="001A5F6D" w:rsidRPr="001A5F6D">
        <w:rPr>
          <w:rFonts w:ascii="Times New Roman" w:hAnsi="Times New Roman"/>
          <w:sz w:val="24"/>
          <w:szCs w:val="24"/>
          <w:lang w:val="ro-MD"/>
        </w:rPr>
        <w:t xml:space="preserve">, </w:t>
      </w:r>
      <w:bookmarkStart w:id="3" w:name="_Hlk213253159"/>
      <w:r w:rsidR="001A5F6D" w:rsidRPr="001A5F6D">
        <w:rPr>
          <w:rFonts w:ascii="Times New Roman" w:hAnsi="Times New Roman"/>
          <w:sz w:val="24"/>
          <w:szCs w:val="24"/>
          <w:lang w:val="ro-MD"/>
        </w:rPr>
        <w:t>Executantul</w:t>
      </w:r>
      <w:bookmarkEnd w:id="3"/>
      <w:r w:rsidR="001A5F6D" w:rsidRPr="001A5F6D">
        <w:rPr>
          <w:rFonts w:ascii="Times New Roman" w:hAnsi="Times New Roman"/>
          <w:sz w:val="24"/>
          <w:szCs w:val="24"/>
          <w:lang w:val="ro-MD"/>
        </w:rPr>
        <w:t xml:space="preserve"> va remite Beneficiarului </w:t>
      </w:r>
      <w:r w:rsidR="00BA417E">
        <w:rPr>
          <w:rFonts w:ascii="Times New Roman" w:hAnsi="Times New Roman"/>
          <w:sz w:val="24"/>
          <w:szCs w:val="24"/>
          <w:lang w:val="ro-MD"/>
        </w:rPr>
        <w:t xml:space="preserve">câte un exemplar a </w:t>
      </w:r>
      <w:r w:rsidR="00601E09">
        <w:rPr>
          <w:rFonts w:ascii="Times New Roman" w:hAnsi="Times New Roman"/>
          <w:sz w:val="24"/>
          <w:szCs w:val="24"/>
          <w:lang w:val="ro-MD"/>
        </w:rPr>
        <w:t>Raport</w:t>
      </w:r>
      <w:r w:rsidR="00FA188B">
        <w:rPr>
          <w:rFonts w:ascii="Times New Roman" w:hAnsi="Times New Roman"/>
          <w:sz w:val="24"/>
          <w:szCs w:val="24"/>
          <w:lang w:val="ro-MD"/>
        </w:rPr>
        <w:t>ului</w:t>
      </w:r>
      <w:r w:rsidR="00601E09" w:rsidRPr="008B001E">
        <w:rPr>
          <w:lang w:val="fr-FR"/>
        </w:rPr>
        <w:t xml:space="preserve"> </w:t>
      </w:r>
      <w:r w:rsidR="00601E09" w:rsidRPr="00601E09">
        <w:rPr>
          <w:rFonts w:ascii="Times New Roman" w:hAnsi="Times New Roman"/>
          <w:sz w:val="24"/>
          <w:szCs w:val="24"/>
          <w:lang w:val="ro-MD"/>
        </w:rPr>
        <w:t>privind situația de referință</w:t>
      </w:r>
      <w:r w:rsidR="00601E09">
        <w:rPr>
          <w:rFonts w:ascii="Times New Roman" w:hAnsi="Times New Roman"/>
          <w:sz w:val="24"/>
          <w:szCs w:val="24"/>
          <w:lang w:val="ro-MD"/>
        </w:rPr>
        <w:t xml:space="preserve"> pe suport de hârtie și în format electronic</w:t>
      </w:r>
      <w:r w:rsidR="009F072F" w:rsidRPr="009F072F">
        <w:rPr>
          <w:rFonts w:ascii="Times New Roman" w:hAnsi="Times New Roman"/>
          <w:sz w:val="24"/>
          <w:szCs w:val="24"/>
          <w:lang w:val="ro-MD"/>
        </w:rPr>
        <w:t>.</w:t>
      </w:r>
      <w:r w:rsidR="00E65DDD" w:rsidRPr="00E65DDD">
        <w:rPr>
          <w:rFonts w:ascii="Times New Roman" w:hAnsi="Times New Roman"/>
          <w:sz w:val="24"/>
          <w:szCs w:val="24"/>
          <w:lang w:val="ro-MD"/>
        </w:rPr>
        <w:t xml:space="preserve"> </w:t>
      </w:r>
    </w:p>
    <w:p w14:paraId="2F141825" w14:textId="40DBE7F3" w:rsidR="003D16D3" w:rsidRPr="003D16D3" w:rsidRDefault="003D16D3" w:rsidP="003D16D3">
      <w:pPr>
        <w:spacing w:after="0" w:line="360" w:lineRule="auto"/>
        <w:ind w:right="-2" w:firstLine="708"/>
        <w:jc w:val="both"/>
        <w:rPr>
          <w:rFonts w:ascii="Times New Roman" w:hAnsi="Times New Roman"/>
          <w:sz w:val="24"/>
          <w:szCs w:val="24"/>
          <w:lang w:val="ro-MD"/>
        </w:rPr>
      </w:pPr>
      <w:r w:rsidRPr="003D16D3">
        <w:rPr>
          <w:rFonts w:ascii="Times New Roman" w:hAnsi="Times New Roman"/>
          <w:sz w:val="24"/>
          <w:szCs w:val="24"/>
          <w:lang w:val="ro-MD"/>
        </w:rPr>
        <w:t xml:space="preserve">Raportul privind situația de referință va fi prezentat într-un format logic structurat și va include:  </w:t>
      </w:r>
    </w:p>
    <w:p w14:paraId="30EF018F" w14:textId="77777777" w:rsidR="003D16D3" w:rsidRPr="003D16D3" w:rsidRDefault="003D16D3" w:rsidP="003D16D3">
      <w:pPr>
        <w:spacing w:after="0" w:line="360" w:lineRule="auto"/>
        <w:ind w:right="-2" w:firstLine="708"/>
        <w:jc w:val="both"/>
        <w:rPr>
          <w:rFonts w:ascii="Times New Roman" w:hAnsi="Times New Roman"/>
          <w:sz w:val="24"/>
          <w:szCs w:val="24"/>
          <w:lang w:val="ro-MD"/>
        </w:rPr>
      </w:pPr>
      <w:r w:rsidRPr="003D16D3">
        <w:rPr>
          <w:rFonts w:ascii="Times New Roman" w:hAnsi="Times New Roman"/>
          <w:sz w:val="24"/>
          <w:szCs w:val="24"/>
          <w:lang w:val="ro-MD"/>
        </w:rPr>
        <w:t xml:space="preserve">1) suficiente informații pentru a stabili domeniul de aplicare și impactul activității sau al activităților actuale care fac obiectul autorizației, inclusiv datele tuturor măsurătorilor relevante ale solului și apelor subterane; </w:t>
      </w:r>
    </w:p>
    <w:p w14:paraId="5C1B94AD" w14:textId="77777777" w:rsidR="003D16D3" w:rsidRPr="003D16D3" w:rsidRDefault="003D16D3" w:rsidP="003D16D3">
      <w:pPr>
        <w:spacing w:after="0" w:line="360" w:lineRule="auto"/>
        <w:ind w:right="-2" w:firstLine="708"/>
        <w:jc w:val="both"/>
        <w:rPr>
          <w:rFonts w:ascii="Times New Roman" w:hAnsi="Times New Roman"/>
          <w:sz w:val="24"/>
          <w:szCs w:val="24"/>
          <w:lang w:val="ro-MD"/>
        </w:rPr>
      </w:pPr>
      <w:r w:rsidRPr="003D16D3">
        <w:rPr>
          <w:rFonts w:ascii="Times New Roman" w:hAnsi="Times New Roman"/>
          <w:sz w:val="24"/>
          <w:szCs w:val="24"/>
          <w:lang w:val="ro-MD"/>
        </w:rPr>
        <w:t xml:space="preserve">2) o descriere clară și exactă a abordărilor utilizate și a rezultatelor obținute în urma evaluării, precum și a localizării oricăror lucrări intruzive, sonde, găuri de foraj și a altor puncte de prelevare, în conformitate cu un sistem standardizat de referință geografică; </w:t>
      </w:r>
    </w:p>
    <w:p w14:paraId="2923A6DD" w14:textId="77777777" w:rsidR="003D16D3" w:rsidRPr="003D16D3" w:rsidRDefault="003D16D3" w:rsidP="003D16D3">
      <w:pPr>
        <w:spacing w:after="0" w:line="360" w:lineRule="auto"/>
        <w:ind w:right="-2" w:firstLine="708"/>
        <w:jc w:val="both"/>
        <w:rPr>
          <w:rFonts w:ascii="Times New Roman" w:hAnsi="Times New Roman"/>
          <w:sz w:val="24"/>
          <w:szCs w:val="24"/>
          <w:lang w:val="ro-MD"/>
        </w:rPr>
      </w:pPr>
      <w:r w:rsidRPr="003D16D3">
        <w:rPr>
          <w:rFonts w:ascii="Times New Roman" w:hAnsi="Times New Roman"/>
          <w:sz w:val="24"/>
          <w:szCs w:val="24"/>
          <w:lang w:val="ro-MD"/>
        </w:rPr>
        <w:lastRenderedPageBreak/>
        <w:t>3) o descriere clară a tehnicilor analitice folosite pentru determinarea concentrațiilor de substanțe periculoase în sol și în apele subterane, făcând referire, dacă este cazul, la standardele naționale sau internaționale utilizate.</w:t>
      </w:r>
    </w:p>
    <w:p w14:paraId="37D2C9E8" w14:textId="57C522FB" w:rsidR="003D16D3" w:rsidRDefault="003D16D3" w:rsidP="003D16D3">
      <w:pPr>
        <w:spacing w:after="0" w:line="360" w:lineRule="auto"/>
        <w:ind w:right="-2" w:firstLine="708"/>
        <w:jc w:val="both"/>
        <w:rPr>
          <w:rFonts w:ascii="Times New Roman" w:hAnsi="Times New Roman"/>
          <w:sz w:val="24"/>
          <w:szCs w:val="24"/>
          <w:lang w:val="ro-MD"/>
        </w:rPr>
      </w:pPr>
      <w:r w:rsidRPr="003D16D3">
        <w:rPr>
          <w:rFonts w:ascii="Times New Roman" w:hAnsi="Times New Roman"/>
          <w:sz w:val="24"/>
          <w:szCs w:val="24"/>
          <w:lang w:val="ro-MD"/>
        </w:rPr>
        <w:t>4) datele tehnice relevante (măsurători, certificate de calibrare, standarde analitice, acreditări, hărți, jurnale de prelevare etc.), astfel încât să se asigure faptul că, la încetarea definitivă a activității, poate fi efectuată o comparație cuantificată.</w:t>
      </w:r>
    </w:p>
    <w:p w14:paraId="05035EDC" w14:textId="65935204" w:rsidR="00E65DDD" w:rsidRDefault="00904CB3" w:rsidP="00577533">
      <w:pPr>
        <w:spacing w:after="0" w:line="360" w:lineRule="auto"/>
        <w:ind w:right="-2" w:firstLine="708"/>
        <w:jc w:val="both"/>
        <w:rPr>
          <w:rFonts w:ascii="Times New Roman" w:hAnsi="Times New Roman"/>
          <w:sz w:val="24"/>
          <w:szCs w:val="24"/>
          <w:lang w:val="ro-MD"/>
        </w:rPr>
      </w:pPr>
      <w:r w:rsidRPr="00865843">
        <w:rPr>
          <w:rFonts w:ascii="Times New Roman" w:hAnsi="Times New Roman"/>
          <w:b/>
          <w:bCs/>
          <w:sz w:val="24"/>
          <w:szCs w:val="24"/>
          <w:lang w:val="ro-MD"/>
        </w:rPr>
        <w:t>Serviciile se consider</w:t>
      </w:r>
      <w:r w:rsidR="00597237" w:rsidRPr="00865843">
        <w:rPr>
          <w:rFonts w:ascii="Times New Roman" w:hAnsi="Times New Roman"/>
          <w:b/>
          <w:bCs/>
          <w:sz w:val="24"/>
          <w:szCs w:val="24"/>
          <w:lang w:val="ro-MD"/>
        </w:rPr>
        <w:t>ă</w:t>
      </w:r>
      <w:r w:rsidRPr="00865843">
        <w:rPr>
          <w:rFonts w:ascii="Times New Roman" w:hAnsi="Times New Roman"/>
          <w:b/>
          <w:bCs/>
          <w:sz w:val="24"/>
          <w:szCs w:val="24"/>
          <w:lang w:val="ro-MD"/>
        </w:rPr>
        <w:t xml:space="preserve"> </w:t>
      </w:r>
      <w:r w:rsidR="00597237" w:rsidRPr="00865843">
        <w:rPr>
          <w:rFonts w:ascii="Times New Roman" w:hAnsi="Times New Roman"/>
          <w:b/>
          <w:bCs/>
          <w:sz w:val="24"/>
          <w:szCs w:val="24"/>
          <w:lang w:val="ro-MD"/>
        </w:rPr>
        <w:t>prest</w:t>
      </w:r>
      <w:r w:rsidRPr="00865843">
        <w:rPr>
          <w:rFonts w:ascii="Times New Roman" w:hAnsi="Times New Roman"/>
          <w:b/>
          <w:bCs/>
          <w:sz w:val="24"/>
          <w:szCs w:val="24"/>
          <w:lang w:val="ro-MD"/>
        </w:rPr>
        <w:t xml:space="preserve">ate </w:t>
      </w:r>
      <w:r w:rsidR="00597237" w:rsidRPr="00865843">
        <w:rPr>
          <w:rFonts w:ascii="Times New Roman" w:hAnsi="Times New Roman"/>
          <w:b/>
          <w:bCs/>
          <w:sz w:val="24"/>
          <w:szCs w:val="24"/>
          <w:lang w:val="ro-MD"/>
        </w:rPr>
        <w:t xml:space="preserve">de </w:t>
      </w:r>
      <w:r w:rsidRPr="00865843">
        <w:rPr>
          <w:rFonts w:ascii="Times New Roman" w:hAnsi="Times New Roman"/>
          <w:b/>
          <w:bCs/>
          <w:sz w:val="24"/>
          <w:szCs w:val="24"/>
          <w:lang w:val="ro-MD"/>
        </w:rPr>
        <w:t>la data</w:t>
      </w:r>
      <w:r w:rsidR="006E6ED7" w:rsidRPr="00865843">
        <w:rPr>
          <w:rFonts w:ascii="Times New Roman" w:hAnsi="Times New Roman"/>
          <w:b/>
          <w:bCs/>
          <w:sz w:val="24"/>
          <w:szCs w:val="24"/>
          <w:lang w:val="ro-MD"/>
        </w:rPr>
        <w:t xml:space="preserve"> aprob</w:t>
      </w:r>
      <w:r w:rsidRPr="00865843">
        <w:rPr>
          <w:rFonts w:ascii="Times New Roman" w:hAnsi="Times New Roman"/>
          <w:b/>
          <w:bCs/>
          <w:sz w:val="24"/>
          <w:szCs w:val="24"/>
          <w:lang w:val="ro-MD"/>
        </w:rPr>
        <w:t>ării</w:t>
      </w:r>
      <w:r w:rsidR="006E6ED7" w:rsidRPr="00865843">
        <w:rPr>
          <w:rFonts w:ascii="Times New Roman" w:hAnsi="Times New Roman"/>
          <w:b/>
          <w:bCs/>
          <w:sz w:val="24"/>
          <w:szCs w:val="24"/>
          <w:lang w:val="ro-MD"/>
        </w:rPr>
        <w:t xml:space="preserve"> </w:t>
      </w:r>
      <w:r w:rsidR="00597237" w:rsidRPr="00865843">
        <w:rPr>
          <w:rFonts w:ascii="Times New Roman" w:hAnsi="Times New Roman"/>
          <w:b/>
          <w:bCs/>
          <w:sz w:val="24"/>
          <w:szCs w:val="24"/>
          <w:lang w:val="ro-MD"/>
        </w:rPr>
        <w:t xml:space="preserve">Rapoartelor privind situația de referință </w:t>
      </w:r>
      <w:r w:rsidR="006E6ED7" w:rsidRPr="00865843">
        <w:rPr>
          <w:rFonts w:ascii="Times New Roman" w:hAnsi="Times New Roman"/>
          <w:b/>
          <w:bCs/>
          <w:sz w:val="24"/>
          <w:szCs w:val="24"/>
          <w:lang w:val="ro-MD"/>
        </w:rPr>
        <w:t>de către Agenția de Mediu</w:t>
      </w:r>
      <w:r w:rsidR="00E65DDD" w:rsidRPr="00CB4B63">
        <w:rPr>
          <w:rFonts w:ascii="Times New Roman" w:hAnsi="Times New Roman"/>
          <w:sz w:val="24"/>
          <w:szCs w:val="24"/>
          <w:lang w:val="ro-MD"/>
        </w:rPr>
        <w:t>.</w:t>
      </w:r>
      <w:r w:rsidR="00E65DDD">
        <w:rPr>
          <w:rFonts w:ascii="Times New Roman" w:hAnsi="Times New Roman"/>
          <w:sz w:val="24"/>
          <w:szCs w:val="24"/>
          <w:lang w:val="ro-MD"/>
        </w:rPr>
        <w:t xml:space="preserve"> </w:t>
      </w:r>
    </w:p>
    <w:p w14:paraId="6D5AC3C2" w14:textId="5F24AB2D" w:rsidR="004E4683" w:rsidRPr="00CB4B63" w:rsidRDefault="004D4D09" w:rsidP="00EB14C0">
      <w:pPr>
        <w:spacing w:after="0" w:line="360" w:lineRule="auto"/>
        <w:ind w:right="-284"/>
        <w:jc w:val="both"/>
        <w:rPr>
          <w:rFonts w:ascii="Times New Roman" w:hAnsi="Times New Roman"/>
          <w:b/>
          <w:sz w:val="24"/>
          <w:szCs w:val="24"/>
          <w:lang w:val="ro-MD"/>
        </w:rPr>
      </w:pPr>
      <w:r>
        <w:rPr>
          <w:rFonts w:ascii="Times New Roman" w:hAnsi="Times New Roman"/>
          <w:b/>
          <w:sz w:val="24"/>
          <w:szCs w:val="24"/>
          <w:lang w:val="ro-MD"/>
        </w:rPr>
        <w:t>3</w:t>
      </w:r>
      <w:r w:rsidR="004E4683" w:rsidRPr="00CB4B63">
        <w:rPr>
          <w:rFonts w:ascii="Times New Roman" w:hAnsi="Times New Roman"/>
          <w:b/>
          <w:sz w:val="24"/>
          <w:szCs w:val="24"/>
          <w:lang w:val="ro-MD"/>
        </w:rPr>
        <w:t>. Remedierea viciilor ascunse şi a defectelor</w:t>
      </w:r>
    </w:p>
    <w:p w14:paraId="4E14DF43" w14:textId="7258AB4B" w:rsidR="000B0DDF" w:rsidRDefault="00027A26" w:rsidP="007D6E8A">
      <w:pPr>
        <w:spacing w:after="0" w:line="360" w:lineRule="auto"/>
        <w:ind w:right="-2" w:firstLine="284"/>
        <w:jc w:val="both"/>
        <w:rPr>
          <w:rFonts w:ascii="Times New Roman" w:hAnsi="Times New Roman"/>
          <w:sz w:val="24"/>
          <w:szCs w:val="24"/>
          <w:lang w:val="ro-MD"/>
        </w:rPr>
      </w:pPr>
      <w:r>
        <w:rPr>
          <w:rFonts w:ascii="Times New Roman" w:hAnsi="Times New Roman"/>
          <w:sz w:val="24"/>
          <w:szCs w:val="24"/>
          <w:lang w:val="ro-MD"/>
        </w:rPr>
        <w:t xml:space="preserve">Corectitudinea datelor din </w:t>
      </w:r>
      <w:r w:rsidR="000B0DDF">
        <w:rPr>
          <w:rFonts w:ascii="Times New Roman" w:hAnsi="Times New Roman"/>
          <w:sz w:val="24"/>
          <w:szCs w:val="24"/>
          <w:lang w:val="ro-MD"/>
        </w:rPr>
        <w:t>Raportul privind situația de referință</w:t>
      </w:r>
      <w:r w:rsidR="000B0DDF" w:rsidRPr="000B0DDF">
        <w:rPr>
          <w:rFonts w:ascii="Times New Roman" w:hAnsi="Times New Roman"/>
          <w:sz w:val="24"/>
          <w:szCs w:val="24"/>
          <w:lang w:val="ro-MD"/>
        </w:rPr>
        <w:t xml:space="preserve"> v</w:t>
      </w:r>
      <w:r>
        <w:rPr>
          <w:rFonts w:ascii="Times New Roman" w:hAnsi="Times New Roman"/>
          <w:sz w:val="24"/>
          <w:szCs w:val="24"/>
          <w:lang w:val="ro-MD"/>
        </w:rPr>
        <w:t>a</w:t>
      </w:r>
      <w:r w:rsidR="000B0DDF" w:rsidRPr="000B0DDF">
        <w:rPr>
          <w:rFonts w:ascii="Times New Roman" w:hAnsi="Times New Roman"/>
          <w:sz w:val="24"/>
          <w:szCs w:val="24"/>
          <w:lang w:val="ro-MD"/>
        </w:rPr>
        <w:t xml:space="preserve"> fi supus</w:t>
      </w:r>
      <w:r>
        <w:rPr>
          <w:rFonts w:ascii="Times New Roman" w:hAnsi="Times New Roman"/>
          <w:sz w:val="24"/>
          <w:szCs w:val="24"/>
          <w:lang w:val="ro-MD"/>
        </w:rPr>
        <w:t>ă</w:t>
      </w:r>
      <w:r w:rsidR="000B0DDF" w:rsidRPr="000B0DDF">
        <w:rPr>
          <w:rFonts w:ascii="Times New Roman" w:hAnsi="Times New Roman"/>
          <w:sz w:val="24"/>
          <w:szCs w:val="24"/>
          <w:lang w:val="ro-MD"/>
        </w:rPr>
        <w:t xml:space="preserve"> verificării obligatorii din partea </w:t>
      </w:r>
      <w:r w:rsidR="000B0DDF">
        <w:rPr>
          <w:rFonts w:ascii="Times New Roman" w:hAnsi="Times New Roman"/>
          <w:sz w:val="24"/>
          <w:szCs w:val="24"/>
          <w:lang w:val="ro-MD"/>
        </w:rPr>
        <w:t>Agenției de Mediu și Inspectoratului pentru Protecția Mediului</w:t>
      </w:r>
      <w:r w:rsidR="000B0DDF" w:rsidRPr="000B0DDF">
        <w:rPr>
          <w:rFonts w:ascii="Times New Roman" w:hAnsi="Times New Roman"/>
          <w:sz w:val="24"/>
          <w:szCs w:val="24"/>
          <w:lang w:val="ro-MD"/>
        </w:rPr>
        <w:t xml:space="preserve">. </w:t>
      </w:r>
    </w:p>
    <w:p w14:paraId="4833B476" w14:textId="0F1111D7" w:rsidR="005D05AB" w:rsidRDefault="00FA188B" w:rsidP="007D6E8A">
      <w:pPr>
        <w:spacing w:after="0" w:line="360" w:lineRule="auto"/>
        <w:ind w:right="-2" w:firstLine="284"/>
        <w:jc w:val="both"/>
        <w:rPr>
          <w:rFonts w:ascii="Times New Roman" w:hAnsi="Times New Roman"/>
          <w:sz w:val="24"/>
          <w:szCs w:val="24"/>
          <w:lang w:val="ro-MD"/>
        </w:rPr>
      </w:pPr>
      <w:r>
        <w:rPr>
          <w:rFonts w:ascii="Times New Roman" w:hAnsi="Times New Roman"/>
          <w:sz w:val="24"/>
          <w:szCs w:val="24"/>
          <w:lang w:val="ro-MD"/>
        </w:rPr>
        <w:t xml:space="preserve">Dacă Raportul </w:t>
      </w:r>
      <w:r w:rsidR="005867CD">
        <w:rPr>
          <w:rFonts w:ascii="Times New Roman" w:hAnsi="Times New Roman"/>
          <w:sz w:val="24"/>
          <w:szCs w:val="24"/>
          <w:lang w:val="ro-MD"/>
        </w:rPr>
        <w:t>va fi</w:t>
      </w:r>
      <w:r>
        <w:rPr>
          <w:rFonts w:ascii="Times New Roman" w:hAnsi="Times New Roman"/>
          <w:sz w:val="24"/>
          <w:szCs w:val="24"/>
          <w:lang w:val="ro-MD"/>
        </w:rPr>
        <w:t xml:space="preserve"> restituit pentru completare</w:t>
      </w:r>
      <w:r w:rsidR="00042C00">
        <w:rPr>
          <w:rFonts w:ascii="Times New Roman" w:hAnsi="Times New Roman"/>
          <w:sz w:val="24"/>
          <w:szCs w:val="24"/>
          <w:lang w:val="ro-MD"/>
        </w:rPr>
        <w:t>/ajustare</w:t>
      </w:r>
      <w:r w:rsidR="008F2A74">
        <w:rPr>
          <w:rFonts w:ascii="Times New Roman" w:hAnsi="Times New Roman"/>
          <w:sz w:val="24"/>
          <w:szCs w:val="24"/>
          <w:lang w:val="ro-MD"/>
        </w:rPr>
        <w:t>,</w:t>
      </w:r>
      <w:r>
        <w:rPr>
          <w:rFonts w:ascii="Times New Roman" w:hAnsi="Times New Roman"/>
          <w:sz w:val="24"/>
          <w:szCs w:val="24"/>
          <w:lang w:val="ro-MD"/>
        </w:rPr>
        <w:t xml:space="preserve"> </w:t>
      </w:r>
      <w:r w:rsidR="00597237" w:rsidRPr="00597237">
        <w:rPr>
          <w:rFonts w:ascii="Times New Roman" w:hAnsi="Times New Roman"/>
          <w:sz w:val="24"/>
          <w:szCs w:val="24"/>
          <w:lang w:val="ro-MD"/>
        </w:rPr>
        <w:t>Executantul</w:t>
      </w:r>
      <w:r w:rsidR="000B0DDF" w:rsidRPr="000B0DDF">
        <w:rPr>
          <w:rFonts w:ascii="Times New Roman" w:hAnsi="Times New Roman"/>
          <w:sz w:val="24"/>
          <w:szCs w:val="24"/>
          <w:lang w:val="ro-MD"/>
        </w:rPr>
        <w:t xml:space="preserve"> își asumă responsabilitatea de a face modificări</w:t>
      </w:r>
      <w:r>
        <w:rPr>
          <w:rFonts w:ascii="Times New Roman" w:hAnsi="Times New Roman"/>
          <w:sz w:val="24"/>
          <w:szCs w:val="24"/>
          <w:lang w:val="ro-MD"/>
        </w:rPr>
        <w:t>le</w:t>
      </w:r>
      <w:r w:rsidR="000B0DDF" w:rsidRPr="000B0DDF">
        <w:rPr>
          <w:rFonts w:ascii="Times New Roman" w:hAnsi="Times New Roman"/>
          <w:sz w:val="24"/>
          <w:szCs w:val="24"/>
          <w:lang w:val="ro-MD"/>
        </w:rPr>
        <w:t xml:space="preserve"> </w:t>
      </w:r>
      <w:r>
        <w:rPr>
          <w:rFonts w:ascii="Times New Roman" w:hAnsi="Times New Roman"/>
          <w:sz w:val="24"/>
          <w:szCs w:val="24"/>
          <w:lang w:val="ro-MD"/>
        </w:rPr>
        <w:t>ș</w:t>
      </w:r>
      <w:r w:rsidR="000B0DDF" w:rsidRPr="000B0DDF">
        <w:rPr>
          <w:rFonts w:ascii="Times New Roman" w:hAnsi="Times New Roman"/>
          <w:sz w:val="24"/>
          <w:szCs w:val="24"/>
          <w:lang w:val="ro-MD"/>
        </w:rPr>
        <w:t>i ajustări</w:t>
      </w:r>
      <w:r>
        <w:rPr>
          <w:rFonts w:ascii="Times New Roman" w:hAnsi="Times New Roman"/>
          <w:sz w:val="24"/>
          <w:szCs w:val="24"/>
          <w:lang w:val="ro-MD"/>
        </w:rPr>
        <w:t>le</w:t>
      </w:r>
      <w:r w:rsidR="000B0DDF" w:rsidRPr="000B0DDF">
        <w:rPr>
          <w:rFonts w:ascii="Times New Roman" w:hAnsi="Times New Roman"/>
          <w:sz w:val="24"/>
          <w:szCs w:val="24"/>
          <w:lang w:val="ro-MD"/>
        </w:rPr>
        <w:t xml:space="preserve"> </w:t>
      </w:r>
      <w:r w:rsidRPr="000B0DDF">
        <w:rPr>
          <w:rFonts w:ascii="Times New Roman" w:hAnsi="Times New Roman"/>
          <w:sz w:val="24"/>
          <w:szCs w:val="24"/>
          <w:lang w:val="ro-MD"/>
        </w:rPr>
        <w:t>necesare în</w:t>
      </w:r>
      <w:r>
        <w:rPr>
          <w:rFonts w:ascii="Times New Roman" w:hAnsi="Times New Roman"/>
          <w:sz w:val="24"/>
          <w:szCs w:val="24"/>
          <w:lang w:val="ro-MD"/>
        </w:rPr>
        <w:t xml:space="preserve"> Raport pe cont propriu</w:t>
      </w:r>
      <w:r w:rsidR="000B0DDF" w:rsidRPr="000B0DDF">
        <w:rPr>
          <w:rFonts w:ascii="Times New Roman" w:hAnsi="Times New Roman"/>
          <w:sz w:val="24"/>
          <w:szCs w:val="24"/>
          <w:lang w:val="ro-MD"/>
        </w:rPr>
        <w:t xml:space="preserve">. Aceste modificări </w:t>
      </w:r>
      <w:r w:rsidR="000B0DDF">
        <w:rPr>
          <w:rFonts w:ascii="Times New Roman" w:hAnsi="Times New Roman"/>
          <w:sz w:val="24"/>
          <w:szCs w:val="24"/>
          <w:lang w:val="ro-MD"/>
        </w:rPr>
        <w:t>ș</w:t>
      </w:r>
      <w:r w:rsidR="000B0DDF" w:rsidRPr="000B0DDF">
        <w:rPr>
          <w:rFonts w:ascii="Times New Roman" w:hAnsi="Times New Roman"/>
          <w:sz w:val="24"/>
          <w:szCs w:val="24"/>
          <w:lang w:val="ro-MD"/>
        </w:rPr>
        <w:t>i</w:t>
      </w:r>
      <w:r w:rsidR="000B0DDF">
        <w:rPr>
          <w:rFonts w:ascii="Times New Roman" w:hAnsi="Times New Roman"/>
          <w:sz w:val="24"/>
          <w:szCs w:val="24"/>
          <w:lang w:val="ro-MD"/>
        </w:rPr>
        <w:t xml:space="preserve"> </w:t>
      </w:r>
      <w:r w:rsidR="000B0DDF" w:rsidRPr="000B0DDF">
        <w:rPr>
          <w:rFonts w:ascii="Times New Roman" w:hAnsi="Times New Roman"/>
          <w:sz w:val="24"/>
          <w:szCs w:val="24"/>
          <w:lang w:val="ro-MD"/>
        </w:rPr>
        <w:t xml:space="preserve">ajustări vor fi făcute în </w:t>
      </w:r>
      <w:r w:rsidR="005867CD">
        <w:rPr>
          <w:rFonts w:ascii="Times New Roman" w:hAnsi="Times New Roman"/>
          <w:sz w:val="24"/>
          <w:szCs w:val="24"/>
          <w:lang w:val="ro-MD"/>
        </w:rPr>
        <w:t>maxim 10</w:t>
      </w:r>
      <w:r w:rsidR="000B0DDF" w:rsidRPr="000B0DDF">
        <w:rPr>
          <w:rFonts w:ascii="Times New Roman" w:hAnsi="Times New Roman"/>
          <w:sz w:val="24"/>
          <w:szCs w:val="24"/>
          <w:lang w:val="ro-MD"/>
        </w:rPr>
        <w:t xml:space="preserve"> zile lucrătoare de la solicitarea oficială parvenită din partea </w:t>
      </w:r>
      <w:r w:rsidR="000B0DDF">
        <w:rPr>
          <w:rFonts w:ascii="Times New Roman" w:hAnsi="Times New Roman"/>
          <w:sz w:val="24"/>
          <w:szCs w:val="24"/>
          <w:lang w:val="ro-MD"/>
        </w:rPr>
        <w:t>„TERMOELECTRICA” S.A.</w:t>
      </w:r>
      <w:r w:rsidR="000B0DDF" w:rsidRPr="000B0DDF">
        <w:rPr>
          <w:rFonts w:ascii="Times New Roman" w:hAnsi="Times New Roman"/>
          <w:sz w:val="24"/>
          <w:szCs w:val="24"/>
          <w:lang w:val="ro-MD"/>
        </w:rPr>
        <w:t>.</w:t>
      </w:r>
    </w:p>
    <w:p w14:paraId="735BFDB0" w14:textId="3888B30B" w:rsidR="004E4683" w:rsidRDefault="004D4D09" w:rsidP="00786DC2">
      <w:pPr>
        <w:spacing w:after="0" w:line="360" w:lineRule="auto"/>
        <w:ind w:right="-2"/>
        <w:jc w:val="both"/>
        <w:rPr>
          <w:rFonts w:ascii="Times New Roman" w:hAnsi="Times New Roman"/>
          <w:b/>
          <w:sz w:val="24"/>
          <w:szCs w:val="24"/>
          <w:lang w:val="ro-MD"/>
        </w:rPr>
      </w:pPr>
      <w:r>
        <w:rPr>
          <w:rFonts w:ascii="Times New Roman" w:hAnsi="Times New Roman"/>
          <w:b/>
          <w:sz w:val="24"/>
          <w:szCs w:val="24"/>
          <w:lang w:val="ro-MD"/>
        </w:rPr>
        <w:t>4</w:t>
      </w:r>
      <w:r w:rsidR="004E4683" w:rsidRPr="00CB4B63">
        <w:rPr>
          <w:rFonts w:ascii="Times New Roman" w:hAnsi="Times New Roman"/>
          <w:b/>
          <w:sz w:val="24"/>
          <w:szCs w:val="24"/>
          <w:lang w:val="ro-MD"/>
        </w:rPr>
        <w:t xml:space="preserve">. </w:t>
      </w:r>
      <w:r w:rsidR="00BB35C0" w:rsidRPr="00CB4B63">
        <w:rPr>
          <w:rFonts w:ascii="Times New Roman" w:hAnsi="Times New Roman"/>
          <w:b/>
          <w:sz w:val="24"/>
          <w:szCs w:val="24"/>
          <w:lang w:val="ro-MD"/>
        </w:rPr>
        <w:t>Definiții</w:t>
      </w:r>
    </w:p>
    <w:p w14:paraId="2B202FD1" w14:textId="77777777" w:rsidR="00027A26" w:rsidRDefault="00027A26" w:rsidP="00786DC2">
      <w:pPr>
        <w:spacing w:after="0" w:line="360" w:lineRule="auto"/>
        <w:ind w:right="-2"/>
        <w:jc w:val="both"/>
        <w:rPr>
          <w:rFonts w:ascii="Times New Roman" w:hAnsi="Times New Roman"/>
          <w:bCs/>
          <w:sz w:val="24"/>
          <w:szCs w:val="24"/>
          <w:lang w:val="ro-MD"/>
        </w:rPr>
      </w:pPr>
      <w:r w:rsidRPr="00027A26">
        <w:rPr>
          <w:rFonts w:ascii="Times New Roman" w:hAnsi="Times New Roman"/>
          <w:b/>
          <w:i/>
          <w:iCs/>
          <w:sz w:val="24"/>
          <w:szCs w:val="24"/>
          <w:lang w:val="ro-MD"/>
        </w:rPr>
        <w:t>Raport privind situația de referință</w:t>
      </w:r>
      <w:r w:rsidRPr="00027A26">
        <w:rPr>
          <w:rFonts w:ascii="Times New Roman" w:hAnsi="Times New Roman"/>
          <w:b/>
          <w:sz w:val="24"/>
          <w:szCs w:val="24"/>
          <w:lang w:val="ro-MD"/>
        </w:rPr>
        <w:t xml:space="preserve"> – </w:t>
      </w:r>
      <w:r w:rsidRPr="00027A26">
        <w:rPr>
          <w:rFonts w:ascii="Times New Roman" w:hAnsi="Times New Roman"/>
          <w:bCs/>
          <w:sz w:val="24"/>
          <w:szCs w:val="24"/>
          <w:lang w:val="ro-MD"/>
        </w:rPr>
        <w:t>informații privind starea de contaminare a aerului, a apelor subterane și a solului cu substanțe periculoase relevante, precum și utilizarea resurselor naturale pe amplasament</w:t>
      </w:r>
      <w:r>
        <w:rPr>
          <w:rFonts w:ascii="Times New Roman" w:hAnsi="Times New Roman"/>
          <w:bCs/>
          <w:sz w:val="24"/>
          <w:szCs w:val="24"/>
          <w:lang w:val="ro-MD"/>
        </w:rPr>
        <w:t>.</w:t>
      </w:r>
    </w:p>
    <w:p w14:paraId="0CD7278A" w14:textId="7405A30E" w:rsidR="004E4683" w:rsidRPr="00CB4B63" w:rsidRDefault="004D4D09" w:rsidP="00786DC2">
      <w:pPr>
        <w:spacing w:after="0" w:line="360" w:lineRule="auto"/>
        <w:ind w:right="-2"/>
        <w:jc w:val="both"/>
        <w:rPr>
          <w:rFonts w:ascii="Times New Roman" w:hAnsi="Times New Roman"/>
          <w:b/>
          <w:sz w:val="24"/>
          <w:szCs w:val="24"/>
          <w:lang w:val="ro-MD"/>
        </w:rPr>
      </w:pPr>
      <w:r>
        <w:rPr>
          <w:rFonts w:ascii="Times New Roman" w:hAnsi="Times New Roman"/>
          <w:b/>
          <w:sz w:val="24"/>
          <w:szCs w:val="24"/>
          <w:lang w:val="ro-MD"/>
        </w:rPr>
        <w:t>5</w:t>
      </w:r>
      <w:r w:rsidR="004E4683" w:rsidRPr="00CB4B63">
        <w:rPr>
          <w:rFonts w:ascii="Times New Roman" w:hAnsi="Times New Roman"/>
          <w:b/>
          <w:sz w:val="24"/>
          <w:szCs w:val="24"/>
          <w:lang w:val="ro-MD"/>
        </w:rPr>
        <w:t xml:space="preserve">. </w:t>
      </w:r>
      <w:r w:rsidR="00BB35C0" w:rsidRPr="00CB4B63">
        <w:rPr>
          <w:rFonts w:ascii="Times New Roman" w:hAnsi="Times New Roman"/>
          <w:b/>
          <w:sz w:val="24"/>
          <w:szCs w:val="24"/>
          <w:lang w:val="ro-MD"/>
        </w:rPr>
        <w:t>Cerințe</w:t>
      </w:r>
      <w:r w:rsidR="004E4683" w:rsidRPr="00CB4B63">
        <w:rPr>
          <w:rFonts w:ascii="Times New Roman" w:hAnsi="Times New Roman"/>
          <w:b/>
          <w:sz w:val="24"/>
          <w:szCs w:val="24"/>
          <w:lang w:val="ro-MD"/>
        </w:rPr>
        <w:t xml:space="preserve"> privind calculul costului</w:t>
      </w:r>
    </w:p>
    <w:p w14:paraId="57BCE771" w14:textId="77777777" w:rsidR="004D4D09" w:rsidRPr="004D4D09" w:rsidRDefault="004D4D09" w:rsidP="004D4D09">
      <w:pPr>
        <w:spacing w:after="0" w:line="360" w:lineRule="auto"/>
        <w:ind w:right="-2"/>
        <w:jc w:val="both"/>
        <w:rPr>
          <w:rFonts w:ascii="Times New Roman" w:hAnsi="Times New Roman"/>
          <w:sz w:val="24"/>
          <w:szCs w:val="24"/>
          <w:lang w:val="ro-RO"/>
        </w:rPr>
      </w:pPr>
      <w:bookmarkStart w:id="4" w:name="_Hlk196901508"/>
      <w:r w:rsidRPr="004D4D09">
        <w:rPr>
          <w:rFonts w:ascii="Times New Roman" w:hAnsi="Times New Roman"/>
          <w:sz w:val="24"/>
          <w:szCs w:val="24"/>
          <w:lang w:val="ro-RO"/>
        </w:rPr>
        <w:t>Etapele care constituie serviciul sunt prezentate în Anexa 1 la prezentul Caiet de sarcini.</w:t>
      </w:r>
    </w:p>
    <w:p w14:paraId="552B99BF" w14:textId="77777777" w:rsidR="004D4D09" w:rsidRDefault="004D4D09" w:rsidP="004D4D09">
      <w:pPr>
        <w:spacing w:after="0" w:line="360" w:lineRule="auto"/>
        <w:ind w:right="-2"/>
        <w:jc w:val="both"/>
        <w:rPr>
          <w:rFonts w:ascii="Times New Roman" w:hAnsi="Times New Roman"/>
          <w:sz w:val="24"/>
          <w:szCs w:val="24"/>
          <w:lang w:val="ro-RO"/>
        </w:rPr>
      </w:pPr>
      <w:r w:rsidRPr="004D4D09">
        <w:rPr>
          <w:rFonts w:ascii="Times New Roman" w:hAnsi="Times New Roman"/>
          <w:sz w:val="24"/>
          <w:szCs w:val="24"/>
          <w:lang w:val="ro-RO"/>
        </w:rPr>
        <w:t xml:space="preserve">Ofertantul va prezenta un deviz în care enumeră toate cheltuielile necesare pentru prestarea serviciului. </w:t>
      </w:r>
    </w:p>
    <w:p w14:paraId="73234EA8" w14:textId="5E008643" w:rsidR="009556F9" w:rsidRDefault="005633C7" w:rsidP="004D4D09">
      <w:pPr>
        <w:spacing w:after="0" w:line="360" w:lineRule="auto"/>
        <w:ind w:right="-2"/>
        <w:jc w:val="both"/>
        <w:rPr>
          <w:rFonts w:ascii="Times New Roman" w:hAnsi="Times New Roman"/>
          <w:sz w:val="24"/>
          <w:szCs w:val="24"/>
          <w:lang w:val="ro-RO"/>
        </w:rPr>
      </w:pPr>
      <w:r>
        <w:rPr>
          <w:rFonts w:ascii="Times New Roman" w:hAnsi="Times New Roman"/>
          <w:sz w:val="24"/>
          <w:szCs w:val="24"/>
          <w:lang w:val="ro-RO"/>
        </w:rPr>
        <w:t>Costul serviciilor</w:t>
      </w:r>
      <w:r w:rsidRPr="005633C7">
        <w:rPr>
          <w:rFonts w:ascii="Times New Roman" w:hAnsi="Times New Roman"/>
          <w:sz w:val="24"/>
          <w:szCs w:val="24"/>
          <w:lang w:val="ro-RO"/>
        </w:rPr>
        <w:t xml:space="preserve"> va </w:t>
      </w:r>
      <w:bookmarkEnd w:id="4"/>
      <w:r w:rsidRPr="005633C7">
        <w:rPr>
          <w:rFonts w:ascii="Times New Roman" w:hAnsi="Times New Roman"/>
          <w:sz w:val="24"/>
          <w:szCs w:val="24"/>
          <w:lang w:val="ro-RO"/>
        </w:rPr>
        <w:t>fi exprimat în lei</w:t>
      </w:r>
      <w:r w:rsidR="000B0DDF">
        <w:rPr>
          <w:rFonts w:ascii="Times New Roman" w:hAnsi="Times New Roman"/>
          <w:sz w:val="24"/>
          <w:szCs w:val="24"/>
          <w:lang w:val="ro-RO"/>
        </w:rPr>
        <w:t xml:space="preserve"> MD</w:t>
      </w:r>
      <w:r w:rsidRPr="005633C7">
        <w:rPr>
          <w:rFonts w:ascii="Times New Roman" w:hAnsi="Times New Roman"/>
          <w:sz w:val="24"/>
          <w:szCs w:val="24"/>
          <w:lang w:val="ro-RO"/>
        </w:rPr>
        <w:t xml:space="preserve"> fără și cu TVA per fiecare </w:t>
      </w:r>
      <w:r w:rsidR="00FE0919">
        <w:rPr>
          <w:rFonts w:ascii="Times New Roman" w:hAnsi="Times New Roman"/>
          <w:sz w:val="24"/>
          <w:szCs w:val="24"/>
          <w:lang w:val="ro-RO"/>
        </w:rPr>
        <w:t>lot</w:t>
      </w:r>
      <w:r w:rsidRPr="005633C7">
        <w:rPr>
          <w:rFonts w:ascii="Times New Roman" w:hAnsi="Times New Roman"/>
          <w:sz w:val="24"/>
          <w:szCs w:val="24"/>
          <w:lang w:val="ro-RO"/>
        </w:rPr>
        <w:t xml:space="preserve"> în parte și </w:t>
      </w:r>
      <w:r w:rsidR="00C404D7">
        <w:rPr>
          <w:rFonts w:ascii="Times New Roman" w:hAnsi="Times New Roman"/>
          <w:sz w:val="24"/>
          <w:szCs w:val="24"/>
          <w:lang w:val="ro-RO"/>
        </w:rPr>
        <w:t xml:space="preserve">va </w:t>
      </w:r>
      <w:r w:rsidRPr="005633C7">
        <w:rPr>
          <w:rFonts w:ascii="Times New Roman" w:hAnsi="Times New Roman"/>
          <w:sz w:val="24"/>
          <w:szCs w:val="24"/>
          <w:lang w:val="ro-RO"/>
        </w:rPr>
        <w:t xml:space="preserve">rămâne ferm pe toată perioada de derulare a contractului. </w:t>
      </w:r>
      <w:r w:rsidR="009556F9" w:rsidRPr="00FF3600">
        <w:rPr>
          <w:rFonts w:ascii="Times New Roman" w:hAnsi="Times New Roman"/>
          <w:sz w:val="24"/>
          <w:szCs w:val="24"/>
          <w:lang w:val="ro-RO"/>
        </w:rPr>
        <w:t xml:space="preserve">Costul serviciilor va </w:t>
      </w:r>
      <w:r w:rsidR="009556F9">
        <w:rPr>
          <w:rFonts w:ascii="Times New Roman" w:hAnsi="Times New Roman"/>
          <w:sz w:val="24"/>
          <w:szCs w:val="24"/>
          <w:lang w:val="ro-RO"/>
        </w:rPr>
        <w:t xml:space="preserve">include și </w:t>
      </w:r>
      <w:r w:rsidR="009556F9" w:rsidRPr="00FF3600">
        <w:rPr>
          <w:rFonts w:ascii="Times New Roman" w:hAnsi="Times New Roman"/>
          <w:sz w:val="24"/>
          <w:szCs w:val="24"/>
          <w:lang w:val="ro-RO"/>
        </w:rPr>
        <w:t>plata</w:t>
      </w:r>
      <w:r w:rsidR="009556F9">
        <w:rPr>
          <w:rFonts w:ascii="Times New Roman" w:hAnsi="Times New Roman"/>
          <w:sz w:val="24"/>
          <w:szCs w:val="24"/>
          <w:lang w:val="ro-RO"/>
        </w:rPr>
        <w:t xml:space="preserve"> pentru</w:t>
      </w:r>
      <w:r w:rsidR="009556F9" w:rsidRPr="00FF3600">
        <w:rPr>
          <w:rFonts w:ascii="Times New Roman" w:hAnsi="Times New Roman"/>
          <w:sz w:val="24"/>
          <w:szCs w:val="24"/>
          <w:lang w:val="ro-RO"/>
        </w:rPr>
        <w:t xml:space="preserve"> </w:t>
      </w:r>
      <w:r w:rsidR="009556F9">
        <w:rPr>
          <w:rFonts w:ascii="Times New Roman" w:hAnsi="Times New Roman"/>
          <w:sz w:val="24"/>
          <w:szCs w:val="24"/>
          <w:lang w:val="ro-RO"/>
        </w:rPr>
        <w:t>p</w:t>
      </w:r>
      <w:r w:rsidR="009556F9" w:rsidRPr="00FF3600">
        <w:rPr>
          <w:rFonts w:ascii="Times New Roman" w:hAnsi="Times New Roman"/>
          <w:sz w:val="24"/>
          <w:szCs w:val="24"/>
          <w:lang w:val="ro-RO"/>
        </w:rPr>
        <w:t>relevarea probelor, analiza poluanților relevanți</w:t>
      </w:r>
      <w:r w:rsidR="00DA4DC9">
        <w:rPr>
          <w:rFonts w:ascii="Times New Roman" w:hAnsi="Times New Roman"/>
          <w:sz w:val="24"/>
          <w:szCs w:val="24"/>
          <w:lang w:val="ro-RO"/>
        </w:rPr>
        <w:t>.</w:t>
      </w:r>
    </w:p>
    <w:p w14:paraId="2C8D7692" w14:textId="77777777" w:rsidR="009556F9" w:rsidRDefault="009556F9" w:rsidP="009556F9">
      <w:pPr>
        <w:spacing w:after="0" w:line="360" w:lineRule="auto"/>
        <w:ind w:right="-2"/>
        <w:jc w:val="both"/>
        <w:rPr>
          <w:rFonts w:ascii="Times New Roman" w:hAnsi="Times New Roman"/>
          <w:sz w:val="24"/>
          <w:szCs w:val="24"/>
          <w:lang w:val="ro-RO"/>
        </w:rPr>
      </w:pPr>
      <w:r>
        <w:rPr>
          <w:rFonts w:ascii="Times New Roman" w:hAnsi="Times New Roman"/>
          <w:sz w:val="24"/>
          <w:szCs w:val="24"/>
          <w:lang w:val="ro-RO"/>
        </w:rPr>
        <w:t>O</w:t>
      </w:r>
      <w:r w:rsidRPr="00FF3600">
        <w:rPr>
          <w:rFonts w:ascii="Times New Roman" w:hAnsi="Times New Roman"/>
          <w:sz w:val="24"/>
          <w:szCs w:val="24"/>
          <w:lang w:val="ro-RO"/>
        </w:rPr>
        <w:t>bținerea avizelor/actelor necesare</w:t>
      </w:r>
      <w:r>
        <w:rPr>
          <w:rFonts w:ascii="Times New Roman" w:hAnsi="Times New Roman"/>
          <w:sz w:val="24"/>
          <w:szCs w:val="24"/>
          <w:lang w:val="ro-RO"/>
        </w:rPr>
        <w:t xml:space="preserve"> va fi din contul Beneficiarului</w:t>
      </w:r>
      <w:r w:rsidR="008C105D">
        <w:rPr>
          <w:rFonts w:ascii="Times New Roman" w:hAnsi="Times New Roman"/>
          <w:sz w:val="24"/>
          <w:szCs w:val="24"/>
          <w:lang w:val="ro-RO"/>
        </w:rPr>
        <w:t>.</w:t>
      </w:r>
    </w:p>
    <w:p w14:paraId="1421BB35" w14:textId="0C6FB43C" w:rsidR="001C7E10" w:rsidRDefault="004D4D09" w:rsidP="00786DC2">
      <w:pPr>
        <w:spacing w:after="0"/>
        <w:ind w:right="-2"/>
        <w:jc w:val="both"/>
        <w:rPr>
          <w:rFonts w:ascii="Times New Roman" w:eastAsia="Times New Roman" w:hAnsi="Times New Roman"/>
          <w:b/>
          <w:spacing w:val="-3"/>
          <w:sz w:val="24"/>
          <w:szCs w:val="24"/>
          <w:lang w:val="ro-RO" w:eastAsia="ro-RO"/>
        </w:rPr>
      </w:pPr>
      <w:r>
        <w:rPr>
          <w:rFonts w:ascii="Times New Roman" w:hAnsi="Times New Roman"/>
          <w:b/>
          <w:bCs/>
          <w:sz w:val="24"/>
          <w:szCs w:val="24"/>
          <w:lang w:val="ro-MD"/>
        </w:rPr>
        <w:t>6</w:t>
      </w:r>
      <w:r w:rsidR="004E4683" w:rsidRPr="00CB4B63">
        <w:rPr>
          <w:rFonts w:ascii="Times New Roman" w:hAnsi="Times New Roman"/>
          <w:b/>
          <w:bCs/>
          <w:sz w:val="24"/>
          <w:szCs w:val="24"/>
          <w:lang w:val="ro-MD"/>
        </w:rPr>
        <w:t xml:space="preserve">.  </w:t>
      </w:r>
      <w:r w:rsidR="001C7E10" w:rsidRPr="00CB4B63">
        <w:rPr>
          <w:rFonts w:ascii="Times New Roman" w:eastAsia="Times New Roman" w:hAnsi="Times New Roman"/>
          <w:b/>
          <w:spacing w:val="-3"/>
          <w:sz w:val="24"/>
          <w:szCs w:val="24"/>
          <w:lang w:val="ro-RO" w:eastAsia="ro-RO"/>
        </w:rPr>
        <w:t>Documentația</w:t>
      </w:r>
      <w:r w:rsidR="004E4683" w:rsidRPr="00CB4B63">
        <w:rPr>
          <w:rFonts w:ascii="Times New Roman" w:eastAsia="Times New Roman" w:hAnsi="Times New Roman"/>
          <w:b/>
          <w:spacing w:val="-3"/>
          <w:sz w:val="24"/>
          <w:szCs w:val="24"/>
          <w:lang w:val="ro-RO" w:eastAsia="ro-RO"/>
        </w:rPr>
        <w:t xml:space="preserve"> tehnico-normativă de reglementare a lucrărilor/serviciilor de proiectare: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376"/>
        <w:gridCol w:w="3480"/>
        <w:gridCol w:w="5837"/>
      </w:tblGrid>
      <w:tr w:rsidR="00C20287" w:rsidRPr="00CB4B63" w14:paraId="4E8B44D0" w14:textId="77777777" w:rsidTr="00702CC2">
        <w:trPr>
          <w:trHeight w:val="170"/>
        </w:trPr>
        <w:tc>
          <w:tcPr>
            <w:tcW w:w="194" w:type="pct"/>
            <w:shd w:val="clear" w:color="auto" w:fill="F2F2F2"/>
            <w:vAlign w:val="center"/>
          </w:tcPr>
          <w:p w14:paraId="6D178D49" w14:textId="77777777" w:rsidR="00C20287" w:rsidRPr="00CB4B63" w:rsidRDefault="00C20287" w:rsidP="00EB14C0">
            <w:pPr>
              <w:spacing w:after="0"/>
              <w:jc w:val="center"/>
              <w:rPr>
                <w:rFonts w:ascii="Times New Roman" w:hAnsi="Times New Roman"/>
                <w:sz w:val="24"/>
                <w:szCs w:val="24"/>
                <w:lang w:val="ro-RO" w:eastAsia="ro-RO"/>
              </w:rPr>
            </w:pPr>
            <w:r w:rsidRPr="00CB4B63">
              <w:rPr>
                <w:rFonts w:ascii="Times New Roman" w:hAnsi="Times New Roman"/>
                <w:sz w:val="24"/>
                <w:szCs w:val="24"/>
                <w:lang w:val="ro-RO" w:eastAsia="ro-RO"/>
              </w:rPr>
              <w:t>Nr.</w:t>
            </w:r>
          </w:p>
        </w:tc>
        <w:tc>
          <w:tcPr>
            <w:tcW w:w="1795" w:type="pct"/>
            <w:shd w:val="clear" w:color="auto" w:fill="F2F2F2"/>
            <w:vAlign w:val="center"/>
          </w:tcPr>
          <w:p w14:paraId="3B9409BA" w14:textId="77777777" w:rsidR="00C20287" w:rsidRPr="00CB4B63" w:rsidRDefault="00C20287" w:rsidP="00EB14C0">
            <w:pPr>
              <w:spacing w:after="0"/>
              <w:jc w:val="center"/>
              <w:rPr>
                <w:rFonts w:ascii="Times New Roman" w:hAnsi="Times New Roman"/>
                <w:b/>
                <w:spacing w:val="-3"/>
                <w:sz w:val="24"/>
                <w:szCs w:val="24"/>
                <w:lang w:val="ro-RO" w:eastAsia="ro-RO"/>
              </w:rPr>
            </w:pPr>
            <w:r w:rsidRPr="00CB4B63">
              <w:rPr>
                <w:rFonts w:ascii="Times New Roman" w:hAnsi="Times New Roman"/>
                <w:b/>
                <w:spacing w:val="-3"/>
                <w:sz w:val="24"/>
                <w:szCs w:val="24"/>
                <w:lang w:val="ro-RO" w:eastAsia="ro-RO"/>
              </w:rPr>
              <w:t>Codul documentului</w:t>
            </w:r>
          </w:p>
        </w:tc>
        <w:tc>
          <w:tcPr>
            <w:tcW w:w="3011" w:type="pct"/>
            <w:shd w:val="clear" w:color="auto" w:fill="F2F2F2"/>
            <w:vAlign w:val="center"/>
          </w:tcPr>
          <w:p w14:paraId="3946071A" w14:textId="77777777" w:rsidR="00C20287" w:rsidRPr="00CB4B63" w:rsidRDefault="00C20287" w:rsidP="00EB14C0">
            <w:pPr>
              <w:spacing w:after="0"/>
              <w:jc w:val="center"/>
              <w:rPr>
                <w:rFonts w:ascii="Times New Roman" w:hAnsi="Times New Roman"/>
                <w:sz w:val="24"/>
                <w:szCs w:val="24"/>
                <w:lang w:val="ro-RO" w:eastAsia="ro-RO"/>
              </w:rPr>
            </w:pPr>
            <w:r w:rsidRPr="00CB4B63">
              <w:rPr>
                <w:rFonts w:ascii="Times New Roman" w:hAnsi="Times New Roman"/>
                <w:b/>
                <w:spacing w:val="-3"/>
                <w:sz w:val="24"/>
                <w:szCs w:val="24"/>
                <w:lang w:val="ro-RO" w:eastAsia="ro-RO"/>
              </w:rPr>
              <w:t>Denumirea documentului</w:t>
            </w:r>
          </w:p>
        </w:tc>
      </w:tr>
      <w:tr w:rsidR="001D5A81" w:rsidRPr="005F6E3D" w14:paraId="2CB1E95C" w14:textId="77777777" w:rsidTr="00702CC2">
        <w:trPr>
          <w:trHeight w:val="265"/>
        </w:trPr>
        <w:tc>
          <w:tcPr>
            <w:tcW w:w="194" w:type="pct"/>
          </w:tcPr>
          <w:p w14:paraId="4FDBCDA2" w14:textId="77777777" w:rsidR="001D5A81" w:rsidRPr="00CB4B63" w:rsidRDefault="001D5A81" w:rsidP="00EB14C0">
            <w:pPr>
              <w:pStyle w:val="a8"/>
              <w:spacing w:line="276" w:lineRule="auto"/>
              <w:rPr>
                <w:rFonts w:ascii="Times New Roman" w:hAnsi="Times New Roman"/>
                <w:sz w:val="24"/>
                <w:szCs w:val="24"/>
              </w:rPr>
            </w:pPr>
            <w:r w:rsidRPr="00CB4B63">
              <w:rPr>
                <w:rFonts w:ascii="Times New Roman" w:hAnsi="Times New Roman"/>
                <w:sz w:val="24"/>
                <w:szCs w:val="24"/>
              </w:rPr>
              <w:t>1</w:t>
            </w:r>
          </w:p>
        </w:tc>
        <w:tc>
          <w:tcPr>
            <w:tcW w:w="1795" w:type="pct"/>
          </w:tcPr>
          <w:p w14:paraId="3E6C932C" w14:textId="77777777" w:rsidR="001D5A81" w:rsidRPr="008D7B54" w:rsidRDefault="001D5A81" w:rsidP="00EB14C0">
            <w:pPr>
              <w:pStyle w:val="a8"/>
              <w:rPr>
                <w:rFonts w:ascii="Times New Roman" w:hAnsi="Times New Roman"/>
                <w:sz w:val="24"/>
                <w:szCs w:val="24"/>
                <w:lang w:val="ro-RO"/>
              </w:rPr>
            </w:pPr>
            <w:r w:rsidRPr="008D7B54">
              <w:rPr>
                <w:rFonts w:ascii="Times New Roman" w:hAnsi="Times New Roman"/>
                <w:sz w:val="24"/>
                <w:szCs w:val="24"/>
                <w:lang w:val="ro-RO"/>
              </w:rPr>
              <w:t xml:space="preserve">Legea RM nr. </w:t>
            </w:r>
            <w:r w:rsidR="00274A08">
              <w:rPr>
                <w:rFonts w:ascii="Times New Roman" w:hAnsi="Times New Roman"/>
                <w:sz w:val="24"/>
                <w:szCs w:val="24"/>
                <w:lang w:val="ro-RO"/>
              </w:rPr>
              <w:t>227</w:t>
            </w:r>
            <w:r w:rsidRPr="008D7B54">
              <w:rPr>
                <w:rFonts w:ascii="Times New Roman" w:hAnsi="Times New Roman"/>
                <w:sz w:val="24"/>
                <w:szCs w:val="24"/>
                <w:lang w:val="ro-RO"/>
              </w:rPr>
              <w:t xml:space="preserve"> din </w:t>
            </w:r>
            <w:r w:rsidR="00274A08">
              <w:rPr>
                <w:rFonts w:ascii="Times New Roman" w:hAnsi="Times New Roman"/>
                <w:sz w:val="24"/>
                <w:szCs w:val="24"/>
                <w:lang w:val="ro-RO"/>
              </w:rPr>
              <w:t>30.09.2022</w:t>
            </w:r>
          </w:p>
        </w:tc>
        <w:tc>
          <w:tcPr>
            <w:tcW w:w="3011" w:type="pct"/>
          </w:tcPr>
          <w:p w14:paraId="6656D839" w14:textId="77777777" w:rsidR="001D5A81" w:rsidRPr="00702CC2" w:rsidRDefault="001D5A81" w:rsidP="00EB14C0">
            <w:pPr>
              <w:pStyle w:val="a8"/>
              <w:jc w:val="both"/>
              <w:rPr>
                <w:rFonts w:ascii="Times New Roman" w:hAnsi="Times New Roman"/>
                <w:sz w:val="24"/>
                <w:szCs w:val="24"/>
                <w:lang w:val="ro-RO"/>
              </w:rPr>
            </w:pPr>
            <w:r w:rsidRPr="00702CC2">
              <w:rPr>
                <w:rFonts w:ascii="Times New Roman" w:hAnsi="Times New Roman"/>
                <w:sz w:val="24"/>
                <w:szCs w:val="24"/>
                <w:lang w:val="ro-RO"/>
              </w:rPr>
              <w:t xml:space="preserve">privind </w:t>
            </w:r>
            <w:r w:rsidR="00274A08" w:rsidRPr="00702CC2">
              <w:rPr>
                <w:rFonts w:ascii="Times New Roman" w:hAnsi="Times New Roman"/>
                <w:sz w:val="24"/>
                <w:szCs w:val="24"/>
                <w:lang w:val="ro-RO"/>
              </w:rPr>
              <w:t>emisiile industriale</w:t>
            </w:r>
            <w:r w:rsidRPr="00702CC2">
              <w:rPr>
                <w:rFonts w:ascii="Times New Roman" w:hAnsi="Times New Roman"/>
                <w:sz w:val="24"/>
                <w:szCs w:val="24"/>
                <w:lang w:val="ro-RO"/>
              </w:rPr>
              <w:t xml:space="preserve"> </w:t>
            </w:r>
          </w:p>
        </w:tc>
      </w:tr>
      <w:tr w:rsidR="00702CC2" w:rsidRPr="00CD181F" w14:paraId="12358D19" w14:textId="77777777" w:rsidTr="00702CC2">
        <w:trPr>
          <w:trHeight w:val="265"/>
        </w:trPr>
        <w:tc>
          <w:tcPr>
            <w:tcW w:w="194" w:type="pct"/>
          </w:tcPr>
          <w:p w14:paraId="4052426B" w14:textId="77777777" w:rsidR="00702CC2" w:rsidRPr="00CB4B63" w:rsidRDefault="00911874" w:rsidP="00EB14C0">
            <w:pPr>
              <w:pStyle w:val="a8"/>
              <w:spacing w:line="276" w:lineRule="auto"/>
              <w:rPr>
                <w:rFonts w:ascii="Times New Roman" w:hAnsi="Times New Roman"/>
                <w:sz w:val="24"/>
                <w:szCs w:val="24"/>
              </w:rPr>
            </w:pPr>
            <w:r>
              <w:rPr>
                <w:rFonts w:ascii="Times New Roman" w:hAnsi="Times New Roman"/>
                <w:sz w:val="24"/>
                <w:szCs w:val="24"/>
              </w:rPr>
              <w:t>2</w:t>
            </w:r>
          </w:p>
        </w:tc>
        <w:tc>
          <w:tcPr>
            <w:tcW w:w="1795" w:type="pct"/>
          </w:tcPr>
          <w:p w14:paraId="2ECACE1A" w14:textId="77777777" w:rsidR="00702CC2" w:rsidRPr="00946FD4" w:rsidRDefault="000B0DDF" w:rsidP="00EB14C0">
            <w:pPr>
              <w:pStyle w:val="a8"/>
              <w:spacing w:line="276" w:lineRule="auto"/>
              <w:rPr>
                <w:rFonts w:ascii="Times New Roman" w:hAnsi="Times New Roman"/>
                <w:sz w:val="24"/>
                <w:szCs w:val="24"/>
                <w:lang w:val="en-US"/>
              </w:rPr>
            </w:pPr>
            <w:r w:rsidRPr="007D6E8A">
              <w:rPr>
                <w:rFonts w:ascii="Times New Roman" w:hAnsi="Times New Roman"/>
                <w:sz w:val="24"/>
                <w:szCs w:val="24"/>
                <w:lang w:val="ro-RO"/>
              </w:rPr>
              <w:t>Ordin Ministerului Mediului</w:t>
            </w:r>
            <w:r>
              <w:rPr>
                <w:rFonts w:ascii="Times New Roman" w:hAnsi="Times New Roman"/>
                <w:sz w:val="24"/>
                <w:szCs w:val="24"/>
                <w:lang w:val="en-US"/>
              </w:rPr>
              <w:t xml:space="preserve"> al RM nr. 186 din 05.11.2024</w:t>
            </w:r>
          </w:p>
        </w:tc>
        <w:tc>
          <w:tcPr>
            <w:tcW w:w="3011" w:type="pct"/>
          </w:tcPr>
          <w:p w14:paraId="35517D02" w14:textId="77777777" w:rsidR="00702CC2" w:rsidRPr="00702CC2" w:rsidRDefault="00027A26" w:rsidP="00027A26">
            <w:pPr>
              <w:pStyle w:val="a8"/>
              <w:jc w:val="both"/>
              <w:rPr>
                <w:rFonts w:ascii="Times New Roman" w:hAnsi="Times New Roman"/>
                <w:sz w:val="24"/>
                <w:szCs w:val="24"/>
                <w:lang w:val="ro-RO"/>
              </w:rPr>
            </w:pPr>
            <w:r>
              <w:rPr>
                <w:rFonts w:ascii="Times New Roman" w:hAnsi="Times New Roman"/>
                <w:sz w:val="24"/>
                <w:szCs w:val="24"/>
                <w:lang w:val="ro-RO"/>
              </w:rPr>
              <w:t xml:space="preserve">privind </w:t>
            </w:r>
            <w:r w:rsidR="000B0DDF" w:rsidRPr="000B0DDF">
              <w:rPr>
                <w:rFonts w:ascii="Times New Roman" w:hAnsi="Times New Roman"/>
                <w:sz w:val="24"/>
                <w:szCs w:val="24"/>
                <w:lang w:val="ro-RO"/>
              </w:rPr>
              <w:t xml:space="preserve"> aprobarea Ghidului cu privire la elaborarea Raportului privind situația de referință</w:t>
            </w:r>
          </w:p>
        </w:tc>
      </w:tr>
    </w:tbl>
    <w:p w14:paraId="2B72A39E" w14:textId="77777777" w:rsidR="00984305" w:rsidRDefault="00984305" w:rsidP="00EB14C0">
      <w:pPr>
        <w:spacing w:after="0"/>
        <w:ind w:right="-284"/>
        <w:jc w:val="both"/>
        <w:rPr>
          <w:rFonts w:ascii="Times New Roman" w:hAnsi="Times New Roman"/>
          <w:b/>
          <w:sz w:val="24"/>
          <w:szCs w:val="24"/>
          <w:lang w:val="ro-MD"/>
        </w:rPr>
      </w:pPr>
    </w:p>
    <w:p w14:paraId="67FBAC54" w14:textId="34D0ADD5" w:rsidR="004E4683" w:rsidRPr="001C7E10" w:rsidRDefault="004D4D09" w:rsidP="00EB14C0">
      <w:pPr>
        <w:spacing w:after="0"/>
        <w:ind w:right="-284"/>
        <w:jc w:val="both"/>
        <w:rPr>
          <w:rFonts w:ascii="Times New Roman" w:hAnsi="Times New Roman"/>
          <w:b/>
          <w:sz w:val="24"/>
          <w:szCs w:val="24"/>
          <w:lang w:val="ro-MD"/>
        </w:rPr>
      </w:pPr>
      <w:r>
        <w:rPr>
          <w:rFonts w:ascii="Times New Roman" w:hAnsi="Times New Roman"/>
          <w:b/>
          <w:sz w:val="24"/>
          <w:szCs w:val="24"/>
          <w:lang w:val="ro-MD"/>
        </w:rPr>
        <w:t>7</w:t>
      </w:r>
      <w:r w:rsidR="004E4683" w:rsidRPr="001C7E10">
        <w:rPr>
          <w:rFonts w:ascii="Times New Roman" w:hAnsi="Times New Roman"/>
          <w:b/>
          <w:sz w:val="24"/>
          <w:szCs w:val="24"/>
          <w:lang w:val="ro-MD"/>
        </w:rPr>
        <w:t>. Documente obligatorii la depunerea ofertei</w:t>
      </w:r>
      <w:r w:rsidR="00B557A5">
        <w:rPr>
          <w:rFonts w:ascii="Times New Roman" w:hAnsi="Times New Roman"/>
          <w:bCs/>
          <w:sz w:val="24"/>
          <w:szCs w:val="24"/>
          <w:lang w:val="ro-RO"/>
        </w:rPr>
        <w:t>:</w:t>
      </w:r>
    </w:p>
    <w:p w14:paraId="3D0EFABE" w14:textId="12877792" w:rsidR="00B557A5" w:rsidRPr="006C0FB5" w:rsidRDefault="00B557A5" w:rsidP="00EB14C0">
      <w:pPr>
        <w:pStyle w:val="a6"/>
        <w:spacing w:after="0" w:line="360" w:lineRule="auto"/>
        <w:ind w:left="0"/>
        <w:jc w:val="both"/>
        <w:rPr>
          <w:rFonts w:ascii="Times New Roman" w:hAnsi="Times New Roman"/>
          <w:sz w:val="24"/>
          <w:szCs w:val="24"/>
          <w:lang w:val="ro-RO"/>
        </w:rPr>
      </w:pPr>
      <w:r w:rsidRPr="006C0FB5">
        <w:rPr>
          <w:rFonts w:ascii="Times New Roman" w:hAnsi="Times New Roman"/>
          <w:sz w:val="24"/>
          <w:szCs w:val="24"/>
          <w:lang w:val="ro-RO"/>
        </w:rPr>
        <w:t>La depunerea ofertelor se va prezenta:</w:t>
      </w:r>
    </w:p>
    <w:p w14:paraId="02B617E7" w14:textId="77777777" w:rsidR="008C105D" w:rsidRDefault="008C105D" w:rsidP="008C105D">
      <w:pPr>
        <w:pStyle w:val="a6"/>
        <w:numPr>
          <w:ilvl w:val="0"/>
          <w:numId w:val="17"/>
        </w:numPr>
        <w:spacing w:after="0" w:line="360" w:lineRule="auto"/>
        <w:ind w:left="0" w:firstLine="0"/>
        <w:jc w:val="both"/>
        <w:rPr>
          <w:rFonts w:ascii="Times New Roman" w:hAnsi="Times New Roman"/>
          <w:sz w:val="24"/>
          <w:szCs w:val="24"/>
          <w:lang w:val="ro-RO"/>
        </w:rPr>
      </w:pPr>
      <w:r>
        <w:rPr>
          <w:rFonts w:ascii="Times New Roman" w:hAnsi="Times New Roman"/>
          <w:sz w:val="24"/>
          <w:szCs w:val="24"/>
          <w:lang w:val="ro-RO"/>
        </w:rPr>
        <w:t>specificația tehnică;</w:t>
      </w:r>
    </w:p>
    <w:p w14:paraId="1EBFBA55" w14:textId="77777777" w:rsidR="00B557A5" w:rsidRDefault="00B557A5" w:rsidP="00EB14C0">
      <w:pPr>
        <w:pStyle w:val="a6"/>
        <w:numPr>
          <w:ilvl w:val="0"/>
          <w:numId w:val="17"/>
        </w:numPr>
        <w:spacing w:after="0" w:line="360" w:lineRule="auto"/>
        <w:ind w:left="0" w:firstLine="0"/>
        <w:jc w:val="both"/>
        <w:rPr>
          <w:rFonts w:ascii="Times New Roman" w:hAnsi="Times New Roman"/>
          <w:sz w:val="24"/>
          <w:szCs w:val="24"/>
          <w:lang w:val="ro-RO"/>
        </w:rPr>
      </w:pPr>
      <w:r w:rsidRPr="006C0FB5">
        <w:rPr>
          <w:rFonts w:ascii="Times New Roman" w:hAnsi="Times New Roman"/>
          <w:sz w:val="24"/>
          <w:szCs w:val="24"/>
          <w:lang w:val="ro-RO"/>
        </w:rPr>
        <w:t>specificația de preț;</w:t>
      </w:r>
    </w:p>
    <w:p w14:paraId="3C5C1850" w14:textId="77777777" w:rsidR="00C50AB7" w:rsidRPr="006C0FB5" w:rsidRDefault="00C50AB7" w:rsidP="00EB14C0">
      <w:pPr>
        <w:pStyle w:val="a6"/>
        <w:numPr>
          <w:ilvl w:val="0"/>
          <w:numId w:val="17"/>
        </w:numPr>
        <w:spacing w:after="0" w:line="360" w:lineRule="auto"/>
        <w:ind w:left="0" w:firstLine="0"/>
        <w:jc w:val="both"/>
        <w:rPr>
          <w:rFonts w:ascii="Times New Roman" w:hAnsi="Times New Roman"/>
          <w:sz w:val="24"/>
          <w:szCs w:val="24"/>
          <w:lang w:val="ro-RO"/>
        </w:rPr>
      </w:pPr>
      <w:r>
        <w:rPr>
          <w:rFonts w:ascii="Times New Roman" w:hAnsi="Times New Roman"/>
          <w:sz w:val="24"/>
          <w:szCs w:val="24"/>
          <w:lang w:val="ro-RO"/>
        </w:rPr>
        <w:t>deviz</w:t>
      </w:r>
      <w:r w:rsidR="00C6295C">
        <w:rPr>
          <w:rFonts w:ascii="Times New Roman" w:hAnsi="Times New Roman"/>
          <w:sz w:val="24"/>
          <w:szCs w:val="24"/>
          <w:lang w:val="ro-RO"/>
        </w:rPr>
        <w:t>e</w:t>
      </w:r>
      <w:r>
        <w:rPr>
          <w:rFonts w:ascii="Times New Roman" w:hAnsi="Times New Roman"/>
          <w:sz w:val="24"/>
          <w:szCs w:val="24"/>
          <w:lang w:val="ro-RO"/>
        </w:rPr>
        <w:t xml:space="preserve"> de cheltuieli;</w:t>
      </w:r>
    </w:p>
    <w:p w14:paraId="341D7FD8" w14:textId="77777777" w:rsidR="00B557A5" w:rsidRDefault="00B557A5" w:rsidP="00EB14C0">
      <w:pPr>
        <w:pStyle w:val="a6"/>
        <w:numPr>
          <w:ilvl w:val="0"/>
          <w:numId w:val="17"/>
        </w:numPr>
        <w:spacing w:after="0" w:line="360" w:lineRule="auto"/>
        <w:ind w:left="0" w:firstLine="0"/>
        <w:jc w:val="both"/>
        <w:rPr>
          <w:rFonts w:ascii="Times New Roman" w:hAnsi="Times New Roman"/>
          <w:sz w:val="24"/>
          <w:szCs w:val="24"/>
          <w:lang w:val="ro-RO"/>
        </w:rPr>
      </w:pPr>
      <w:r w:rsidRPr="006C0FB5">
        <w:rPr>
          <w:rFonts w:ascii="Times New Roman" w:hAnsi="Times New Roman"/>
          <w:sz w:val="24"/>
          <w:szCs w:val="24"/>
          <w:lang w:val="ro-RO"/>
        </w:rPr>
        <w:t>declarația pe propria răspundere</w:t>
      </w:r>
      <w:r w:rsidR="00C6295C" w:rsidRPr="00966B51">
        <w:rPr>
          <w:rFonts w:ascii="Times New Roman" w:hAnsi="Times New Roman"/>
          <w:sz w:val="24"/>
          <w:szCs w:val="24"/>
          <w:lang w:val="en-US"/>
        </w:rPr>
        <w:t xml:space="preserve"> </w:t>
      </w:r>
      <w:r w:rsidR="00C6295C">
        <w:rPr>
          <w:rFonts w:ascii="Times New Roman" w:hAnsi="Times New Roman"/>
          <w:sz w:val="24"/>
          <w:szCs w:val="24"/>
          <w:lang w:val="ro-RO"/>
        </w:rPr>
        <w:t>privind calitatea serviciilor acordate</w:t>
      </w:r>
      <w:r w:rsidRPr="006C0FB5">
        <w:rPr>
          <w:rFonts w:ascii="Times New Roman" w:hAnsi="Times New Roman"/>
          <w:sz w:val="24"/>
          <w:szCs w:val="24"/>
          <w:lang w:val="ro-RO"/>
        </w:rPr>
        <w:t>;</w:t>
      </w:r>
    </w:p>
    <w:p w14:paraId="6ABE3F95" w14:textId="77777777" w:rsidR="005D3965" w:rsidRDefault="005D3965" w:rsidP="00EB14C0">
      <w:pPr>
        <w:pStyle w:val="a6"/>
        <w:numPr>
          <w:ilvl w:val="0"/>
          <w:numId w:val="17"/>
        </w:numPr>
        <w:spacing w:after="0" w:line="360" w:lineRule="auto"/>
        <w:ind w:left="0" w:firstLine="0"/>
        <w:jc w:val="both"/>
        <w:rPr>
          <w:rFonts w:ascii="Times New Roman" w:hAnsi="Times New Roman"/>
          <w:sz w:val="24"/>
          <w:szCs w:val="24"/>
          <w:lang w:val="ro-RO"/>
        </w:rPr>
      </w:pPr>
      <w:r>
        <w:rPr>
          <w:rFonts w:ascii="Times New Roman" w:hAnsi="Times New Roman"/>
          <w:sz w:val="24"/>
          <w:szCs w:val="24"/>
          <w:lang w:val="ro-RO"/>
        </w:rPr>
        <w:lastRenderedPageBreak/>
        <w:t>c</w:t>
      </w:r>
      <w:r w:rsidRPr="005D3965">
        <w:rPr>
          <w:rFonts w:ascii="Times New Roman" w:hAnsi="Times New Roman"/>
          <w:sz w:val="24"/>
          <w:szCs w:val="24"/>
          <w:lang w:val="ro-RO"/>
        </w:rPr>
        <w:t>ertificatul de atestare pentru elaborarea de studii de mediu</w:t>
      </w:r>
      <w:r>
        <w:rPr>
          <w:rFonts w:ascii="Times New Roman" w:hAnsi="Times New Roman"/>
          <w:sz w:val="24"/>
          <w:szCs w:val="24"/>
          <w:lang w:val="ro-RO"/>
        </w:rPr>
        <w:t>;</w:t>
      </w:r>
    </w:p>
    <w:p w14:paraId="1F9A2739" w14:textId="77777777" w:rsidR="00B557A5" w:rsidRDefault="00B557A5" w:rsidP="00EB14C0">
      <w:pPr>
        <w:pStyle w:val="a6"/>
        <w:numPr>
          <w:ilvl w:val="0"/>
          <w:numId w:val="17"/>
        </w:numPr>
        <w:spacing w:after="0" w:line="360" w:lineRule="auto"/>
        <w:ind w:left="0" w:firstLine="0"/>
        <w:jc w:val="both"/>
        <w:rPr>
          <w:rFonts w:ascii="Times New Roman" w:hAnsi="Times New Roman"/>
          <w:sz w:val="24"/>
          <w:szCs w:val="24"/>
          <w:lang w:val="ro-RO"/>
        </w:rPr>
      </w:pPr>
      <w:r>
        <w:rPr>
          <w:rFonts w:ascii="Times New Roman" w:hAnsi="Times New Roman"/>
          <w:sz w:val="24"/>
          <w:szCs w:val="24"/>
          <w:lang w:val="ro-RO"/>
        </w:rPr>
        <w:t xml:space="preserve">informația privind </w:t>
      </w:r>
      <w:r w:rsidR="00C6295C">
        <w:rPr>
          <w:rFonts w:ascii="Times New Roman" w:hAnsi="Times New Roman"/>
          <w:sz w:val="24"/>
          <w:szCs w:val="24"/>
          <w:lang w:val="ro-RO"/>
        </w:rPr>
        <w:t xml:space="preserve">calificările </w:t>
      </w:r>
      <w:r>
        <w:rPr>
          <w:rFonts w:ascii="Times New Roman" w:hAnsi="Times New Roman"/>
          <w:sz w:val="24"/>
          <w:szCs w:val="24"/>
          <w:lang w:val="ro-RO"/>
        </w:rPr>
        <w:t>personalul</w:t>
      </w:r>
      <w:r w:rsidR="00C6295C">
        <w:rPr>
          <w:rFonts w:ascii="Times New Roman" w:hAnsi="Times New Roman"/>
          <w:sz w:val="24"/>
          <w:szCs w:val="24"/>
          <w:lang w:val="ro-RO"/>
        </w:rPr>
        <w:t>ui</w:t>
      </w:r>
      <w:r>
        <w:rPr>
          <w:rFonts w:ascii="Times New Roman" w:hAnsi="Times New Roman"/>
          <w:sz w:val="24"/>
          <w:szCs w:val="24"/>
          <w:lang w:val="ro-RO"/>
        </w:rPr>
        <w:t xml:space="preserve"> implicat</w:t>
      </w:r>
      <w:r w:rsidR="00C50AB7">
        <w:rPr>
          <w:rFonts w:ascii="Times New Roman" w:hAnsi="Times New Roman"/>
          <w:sz w:val="24"/>
          <w:szCs w:val="24"/>
          <w:lang w:val="ro-RO"/>
        </w:rPr>
        <w:t>;</w:t>
      </w:r>
    </w:p>
    <w:p w14:paraId="5D1C52E0" w14:textId="0907FD27" w:rsidR="005D05AB" w:rsidRDefault="005D05AB" w:rsidP="00EB14C0">
      <w:pPr>
        <w:pStyle w:val="a6"/>
        <w:numPr>
          <w:ilvl w:val="0"/>
          <w:numId w:val="17"/>
        </w:numPr>
        <w:spacing w:after="0" w:line="360" w:lineRule="auto"/>
        <w:ind w:left="0" w:firstLine="0"/>
        <w:jc w:val="both"/>
        <w:rPr>
          <w:rFonts w:ascii="Times New Roman" w:hAnsi="Times New Roman"/>
          <w:sz w:val="24"/>
          <w:szCs w:val="24"/>
          <w:lang w:val="ro-RO"/>
        </w:rPr>
      </w:pPr>
      <w:r>
        <w:rPr>
          <w:rFonts w:ascii="Times New Roman" w:hAnsi="Times New Roman"/>
          <w:sz w:val="24"/>
          <w:szCs w:val="24"/>
          <w:lang w:val="ro-RO"/>
        </w:rPr>
        <w:t>contract cu laboratorul de încercări acreditat (după caz);</w:t>
      </w:r>
    </w:p>
    <w:p w14:paraId="77DF855A" w14:textId="7D7DC5DB" w:rsidR="00C50AB7" w:rsidRPr="006C0FB5" w:rsidRDefault="00C50AB7" w:rsidP="00EB14C0">
      <w:pPr>
        <w:pStyle w:val="a6"/>
        <w:numPr>
          <w:ilvl w:val="0"/>
          <w:numId w:val="17"/>
        </w:numPr>
        <w:spacing w:after="0" w:line="360" w:lineRule="auto"/>
        <w:ind w:left="0" w:firstLine="0"/>
        <w:jc w:val="both"/>
        <w:rPr>
          <w:rFonts w:ascii="Times New Roman" w:hAnsi="Times New Roman"/>
          <w:sz w:val="24"/>
          <w:szCs w:val="24"/>
          <w:lang w:val="ro-RO"/>
        </w:rPr>
      </w:pPr>
      <w:r>
        <w:rPr>
          <w:rFonts w:ascii="Times New Roman" w:hAnsi="Times New Roman"/>
          <w:sz w:val="24"/>
          <w:szCs w:val="24"/>
          <w:lang w:val="ro-RO"/>
        </w:rPr>
        <w:t xml:space="preserve">certificat de acreditare al laboratorului de încercări </w:t>
      </w:r>
      <w:r w:rsidR="00B30972">
        <w:rPr>
          <w:rFonts w:ascii="Times New Roman" w:hAnsi="Times New Roman"/>
          <w:sz w:val="24"/>
          <w:szCs w:val="24"/>
          <w:lang w:val="ro-RO"/>
        </w:rPr>
        <w:t>care va efectua investigațiile ulterioare</w:t>
      </w:r>
      <w:r>
        <w:rPr>
          <w:rFonts w:ascii="Times New Roman" w:hAnsi="Times New Roman"/>
          <w:sz w:val="24"/>
          <w:szCs w:val="24"/>
          <w:lang w:val="ro-RO"/>
        </w:rPr>
        <w:t>.</w:t>
      </w:r>
    </w:p>
    <w:p w14:paraId="41625CD1" w14:textId="37675BB4" w:rsidR="004E4683" w:rsidRPr="009359AF" w:rsidRDefault="004D4D09" w:rsidP="00EB14C0">
      <w:pPr>
        <w:spacing w:after="0"/>
        <w:ind w:right="-284"/>
        <w:jc w:val="both"/>
        <w:rPr>
          <w:rFonts w:ascii="Times New Roman" w:hAnsi="Times New Roman"/>
          <w:b/>
          <w:bCs/>
          <w:iCs/>
          <w:sz w:val="24"/>
          <w:szCs w:val="24"/>
          <w:lang w:val="ro-RO"/>
        </w:rPr>
      </w:pPr>
      <w:bookmarkStart w:id="5" w:name="_Hlk150326246"/>
      <w:r>
        <w:rPr>
          <w:rFonts w:ascii="Times New Roman" w:hAnsi="Times New Roman"/>
          <w:b/>
          <w:bCs/>
          <w:sz w:val="24"/>
          <w:szCs w:val="24"/>
          <w:lang w:val="ro-RO"/>
        </w:rPr>
        <w:t>8</w:t>
      </w:r>
      <w:r w:rsidR="004E4683" w:rsidRPr="00CB4B63">
        <w:rPr>
          <w:rFonts w:ascii="Times New Roman" w:hAnsi="Times New Roman"/>
          <w:b/>
          <w:bCs/>
          <w:sz w:val="24"/>
          <w:szCs w:val="24"/>
          <w:lang w:val="ro-RO"/>
        </w:rPr>
        <w:t xml:space="preserve">.  </w:t>
      </w:r>
      <w:r w:rsidR="005633C7" w:rsidRPr="009359AF">
        <w:rPr>
          <w:rFonts w:ascii="Times New Roman" w:eastAsia="Times New Roman" w:hAnsi="Times New Roman"/>
          <w:b/>
          <w:iCs/>
          <w:spacing w:val="-3"/>
          <w:sz w:val="24"/>
          <w:szCs w:val="24"/>
          <w:lang w:val="ro-RO" w:eastAsia="ro-RO"/>
        </w:rPr>
        <w:t>Cerințe</w:t>
      </w:r>
      <w:r w:rsidR="004E4683" w:rsidRPr="009359AF">
        <w:rPr>
          <w:rFonts w:ascii="Times New Roman" w:eastAsia="Times New Roman" w:hAnsi="Times New Roman"/>
          <w:b/>
          <w:iCs/>
          <w:spacing w:val="-3"/>
          <w:sz w:val="24"/>
          <w:szCs w:val="24"/>
          <w:lang w:val="ro-RO" w:eastAsia="ro-RO"/>
        </w:rPr>
        <w:t xml:space="preserve"> de </w:t>
      </w:r>
      <w:r w:rsidR="005633C7" w:rsidRPr="009359AF">
        <w:rPr>
          <w:rFonts w:ascii="Times New Roman" w:eastAsia="Times New Roman" w:hAnsi="Times New Roman"/>
          <w:b/>
          <w:iCs/>
          <w:spacing w:val="-3"/>
          <w:sz w:val="24"/>
          <w:szCs w:val="24"/>
          <w:lang w:val="ro-RO" w:eastAsia="ro-RO"/>
        </w:rPr>
        <w:t>mentenanță</w:t>
      </w:r>
      <w:r w:rsidR="004E4683" w:rsidRPr="009359AF">
        <w:rPr>
          <w:rFonts w:ascii="Times New Roman" w:eastAsia="Times New Roman" w:hAnsi="Times New Roman"/>
          <w:b/>
          <w:iCs/>
          <w:spacing w:val="-3"/>
          <w:sz w:val="24"/>
          <w:szCs w:val="24"/>
          <w:lang w:val="ro-RO" w:eastAsia="ro-RO"/>
        </w:rPr>
        <w:t>:</w:t>
      </w:r>
    </w:p>
    <w:p w14:paraId="758F8D7F" w14:textId="77777777" w:rsidR="004E4683" w:rsidRPr="00BB020B" w:rsidRDefault="004E4683" w:rsidP="00EB14C0">
      <w:pPr>
        <w:spacing w:after="0"/>
        <w:ind w:right="-284"/>
        <w:contextualSpacing/>
        <w:jc w:val="both"/>
        <w:rPr>
          <w:rFonts w:ascii="Times New Roman" w:eastAsia="SimSun" w:hAnsi="Times New Roman"/>
          <w:iCs/>
          <w:sz w:val="24"/>
          <w:szCs w:val="24"/>
          <w:lang w:val="ro-RO" w:eastAsia="zh-CN"/>
        </w:rPr>
      </w:pPr>
      <w:r w:rsidRPr="00BB020B">
        <w:rPr>
          <w:rFonts w:ascii="Times New Roman" w:eastAsia="SimSun" w:hAnsi="Times New Roman"/>
          <w:iCs/>
          <w:sz w:val="24"/>
          <w:szCs w:val="24"/>
          <w:lang w:val="ro-RO" w:eastAsia="zh-CN"/>
        </w:rPr>
        <w:t xml:space="preserve">Perioada de </w:t>
      </w:r>
      <w:r w:rsidR="005633C7" w:rsidRPr="00BB020B">
        <w:rPr>
          <w:rFonts w:ascii="Times New Roman" w:eastAsia="SimSun" w:hAnsi="Times New Roman"/>
          <w:iCs/>
          <w:sz w:val="24"/>
          <w:szCs w:val="24"/>
          <w:lang w:val="ro-RO" w:eastAsia="zh-CN"/>
        </w:rPr>
        <w:t>garanție</w:t>
      </w:r>
      <w:r w:rsidRPr="00BB020B">
        <w:rPr>
          <w:rFonts w:ascii="Times New Roman" w:eastAsia="SimSun" w:hAnsi="Times New Roman"/>
          <w:iCs/>
          <w:sz w:val="24"/>
          <w:szCs w:val="24"/>
          <w:lang w:val="ro-RO" w:eastAsia="zh-CN"/>
        </w:rPr>
        <w:t xml:space="preserve"> </w:t>
      </w:r>
      <w:r w:rsidR="00925BF2">
        <w:rPr>
          <w:rFonts w:ascii="Times New Roman" w:eastAsia="SimSun" w:hAnsi="Times New Roman"/>
          <w:iCs/>
          <w:sz w:val="24"/>
          <w:szCs w:val="24"/>
          <w:lang w:val="ro-RO" w:eastAsia="zh-CN"/>
        </w:rPr>
        <w:t xml:space="preserve">pentru serviciile prestate </w:t>
      </w:r>
      <w:r w:rsidRPr="00BB020B">
        <w:rPr>
          <w:rFonts w:ascii="Times New Roman" w:eastAsia="SimSun" w:hAnsi="Times New Roman"/>
          <w:iCs/>
          <w:sz w:val="24"/>
          <w:szCs w:val="24"/>
          <w:lang w:val="ro-RO" w:eastAsia="zh-CN"/>
        </w:rPr>
        <w:t xml:space="preserve">va fi </w:t>
      </w:r>
      <w:r w:rsidR="005633C7" w:rsidRPr="00BB020B">
        <w:rPr>
          <w:rFonts w:ascii="Times New Roman" w:eastAsia="SimSun" w:hAnsi="Times New Roman"/>
          <w:iCs/>
          <w:sz w:val="24"/>
          <w:szCs w:val="24"/>
          <w:lang w:val="ro-RO" w:eastAsia="zh-CN"/>
        </w:rPr>
        <w:t xml:space="preserve"> de </w:t>
      </w:r>
      <w:r w:rsidR="00B557A5">
        <w:rPr>
          <w:rFonts w:ascii="Times New Roman" w:eastAsia="SimSun" w:hAnsi="Times New Roman"/>
          <w:iCs/>
          <w:sz w:val="24"/>
          <w:szCs w:val="24"/>
          <w:lang w:val="ro-RO" w:eastAsia="zh-CN"/>
        </w:rPr>
        <w:t>6</w:t>
      </w:r>
      <w:r w:rsidR="005633C7" w:rsidRPr="00BB020B">
        <w:rPr>
          <w:rFonts w:ascii="Times New Roman" w:eastAsia="SimSun" w:hAnsi="Times New Roman"/>
          <w:iCs/>
          <w:sz w:val="24"/>
          <w:szCs w:val="24"/>
          <w:lang w:val="ro-RO" w:eastAsia="zh-CN"/>
        </w:rPr>
        <w:t xml:space="preserve"> luni</w:t>
      </w:r>
      <w:r w:rsidRPr="00BB020B">
        <w:rPr>
          <w:rFonts w:ascii="Times New Roman" w:eastAsia="SimSun" w:hAnsi="Times New Roman"/>
          <w:iCs/>
          <w:sz w:val="24"/>
          <w:szCs w:val="24"/>
          <w:lang w:val="ro-RO" w:eastAsia="zh-CN"/>
        </w:rPr>
        <w:t xml:space="preserve"> din data recepției finale</w:t>
      </w:r>
      <w:r w:rsidR="00925833">
        <w:rPr>
          <w:rFonts w:ascii="Times New Roman" w:eastAsia="SimSun" w:hAnsi="Times New Roman"/>
          <w:iCs/>
          <w:sz w:val="24"/>
          <w:szCs w:val="24"/>
          <w:lang w:val="ro-RO" w:eastAsia="zh-CN"/>
        </w:rPr>
        <w:t>.</w:t>
      </w:r>
    </w:p>
    <w:p w14:paraId="1F343D98" w14:textId="77777777" w:rsidR="005633C7" w:rsidRDefault="005633C7" w:rsidP="00EB14C0">
      <w:pPr>
        <w:spacing w:after="0"/>
        <w:ind w:right="-284"/>
        <w:jc w:val="both"/>
        <w:rPr>
          <w:rFonts w:ascii="Times New Roman" w:hAnsi="Times New Roman"/>
          <w:b/>
          <w:bCs/>
          <w:sz w:val="24"/>
          <w:szCs w:val="24"/>
          <w:lang w:val="ro-MD"/>
        </w:rPr>
      </w:pPr>
    </w:p>
    <w:bookmarkEnd w:id="5"/>
    <w:p w14:paraId="354BF1E5" w14:textId="77777777" w:rsidR="0083078E" w:rsidRDefault="0083078E" w:rsidP="004D4D09">
      <w:pPr>
        <w:jc w:val="right"/>
        <w:rPr>
          <w:rFonts w:ascii="Times New Roman" w:hAnsi="Times New Roman"/>
          <w:b/>
          <w:sz w:val="24"/>
          <w:szCs w:val="24"/>
          <w:lang w:val="ro-MD"/>
        </w:rPr>
      </w:pPr>
    </w:p>
    <w:p w14:paraId="301ACAE1" w14:textId="77777777" w:rsidR="0083078E" w:rsidRDefault="0083078E" w:rsidP="004D4D09">
      <w:pPr>
        <w:jc w:val="right"/>
        <w:rPr>
          <w:rFonts w:ascii="Times New Roman" w:hAnsi="Times New Roman"/>
          <w:b/>
          <w:sz w:val="24"/>
          <w:szCs w:val="24"/>
          <w:lang w:val="ro-MD"/>
        </w:rPr>
      </w:pPr>
    </w:p>
    <w:p w14:paraId="238DEB2B" w14:textId="77777777" w:rsidR="0083078E" w:rsidRDefault="0083078E" w:rsidP="004D4D09">
      <w:pPr>
        <w:jc w:val="right"/>
        <w:rPr>
          <w:rFonts w:ascii="Times New Roman" w:hAnsi="Times New Roman"/>
          <w:b/>
          <w:sz w:val="24"/>
          <w:szCs w:val="24"/>
          <w:lang w:val="ro-MD"/>
        </w:rPr>
      </w:pPr>
    </w:p>
    <w:p w14:paraId="29C42FD6" w14:textId="77777777" w:rsidR="00A22CC5" w:rsidRDefault="00A22CC5" w:rsidP="004D4D09">
      <w:pPr>
        <w:jc w:val="right"/>
        <w:rPr>
          <w:rFonts w:ascii="Times New Roman" w:hAnsi="Times New Roman"/>
          <w:b/>
          <w:sz w:val="24"/>
          <w:szCs w:val="24"/>
          <w:lang w:val="ro-MD"/>
        </w:rPr>
      </w:pPr>
    </w:p>
    <w:p w14:paraId="554C6BBE" w14:textId="77777777" w:rsidR="00A22CC5" w:rsidRDefault="00A22CC5" w:rsidP="004D4D09">
      <w:pPr>
        <w:jc w:val="right"/>
        <w:rPr>
          <w:rFonts w:ascii="Times New Roman" w:hAnsi="Times New Roman"/>
          <w:b/>
          <w:sz w:val="24"/>
          <w:szCs w:val="24"/>
          <w:lang w:val="ro-MD"/>
        </w:rPr>
      </w:pPr>
    </w:p>
    <w:p w14:paraId="575B3A6D" w14:textId="77777777" w:rsidR="00A22CC5" w:rsidRDefault="00A22CC5" w:rsidP="004D4D09">
      <w:pPr>
        <w:jc w:val="right"/>
        <w:rPr>
          <w:rFonts w:ascii="Times New Roman" w:hAnsi="Times New Roman"/>
          <w:b/>
          <w:sz w:val="24"/>
          <w:szCs w:val="24"/>
          <w:lang w:val="ro-MD"/>
        </w:rPr>
      </w:pPr>
    </w:p>
    <w:p w14:paraId="01EA62EE" w14:textId="77777777" w:rsidR="00A22CC5" w:rsidRDefault="00A22CC5" w:rsidP="004D4D09">
      <w:pPr>
        <w:jc w:val="right"/>
        <w:rPr>
          <w:rFonts w:ascii="Times New Roman" w:hAnsi="Times New Roman"/>
          <w:b/>
          <w:sz w:val="24"/>
          <w:szCs w:val="24"/>
          <w:lang w:val="ro-MD"/>
        </w:rPr>
      </w:pPr>
    </w:p>
    <w:p w14:paraId="530882D4" w14:textId="77777777" w:rsidR="00A22CC5" w:rsidRDefault="00A22CC5" w:rsidP="004D4D09">
      <w:pPr>
        <w:jc w:val="right"/>
        <w:rPr>
          <w:rFonts w:ascii="Times New Roman" w:hAnsi="Times New Roman"/>
          <w:b/>
          <w:sz w:val="24"/>
          <w:szCs w:val="24"/>
          <w:lang w:val="ro-MD"/>
        </w:rPr>
      </w:pPr>
    </w:p>
    <w:p w14:paraId="0FEF8D36" w14:textId="77777777" w:rsidR="00A22CC5" w:rsidRDefault="00A22CC5" w:rsidP="004D4D09">
      <w:pPr>
        <w:jc w:val="right"/>
        <w:rPr>
          <w:rFonts w:ascii="Times New Roman" w:hAnsi="Times New Roman"/>
          <w:b/>
          <w:sz w:val="24"/>
          <w:szCs w:val="24"/>
          <w:lang w:val="ro-MD"/>
        </w:rPr>
      </w:pPr>
    </w:p>
    <w:p w14:paraId="187903B2" w14:textId="77777777" w:rsidR="00A22CC5" w:rsidRDefault="00A22CC5" w:rsidP="004D4D09">
      <w:pPr>
        <w:jc w:val="right"/>
        <w:rPr>
          <w:rFonts w:ascii="Times New Roman" w:hAnsi="Times New Roman"/>
          <w:b/>
          <w:sz w:val="24"/>
          <w:szCs w:val="24"/>
          <w:lang w:val="ro-MD"/>
        </w:rPr>
      </w:pPr>
    </w:p>
    <w:p w14:paraId="1E1F17A1" w14:textId="77777777" w:rsidR="00A22CC5" w:rsidRDefault="00A22CC5" w:rsidP="004D4D09">
      <w:pPr>
        <w:jc w:val="right"/>
        <w:rPr>
          <w:rFonts w:ascii="Times New Roman" w:hAnsi="Times New Roman"/>
          <w:b/>
          <w:sz w:val="24"/>
          <w:szCs w:val="24"/>
          <w:lang w:val="ro-MD"/>
        </w:rPr>
      </w:pPr>
    </w:p>
    <w:p w14:paraId="33F1F843" w14:textId="77777777" w:rsidR="00A22CC5" w:rsidRDefault="00A22CC5" w:rsidP="004D4D09">
      <w:pPr>
        <w:jc w:val="right"/>
        <w:rPr>
          <w:rFonts w:ascii="Times New Roman" w:hAnsi="Times New Roman"/>
          <w:b/>
          <w:sz w:val="24"/>
          <w:szCs w:val="24"/>
          <w:lang w:val="ro-MD"/>
        </w:rPr>
      </w:pPr>
    </w:p>
    <w:p w14:paraId="4DD47C6F" w14:textId="77777777" w:rsidR="00A22CC5" w:rsidRDefault="00A22CC5" w:rsidP="004D4D09">
      <w:pPr>
        <w:jc w:val="right"/>
        <w:rPr>
          <w:rFonts w:ascii="Times New Roman" w:hAnsi="Times New Roman"/>
          <w:b/>
          <w:sz w:val="24"/>
          <w:szCs w:val="24"/>
          <w:lang w:val="ro-MD"/>
        </w:rPr>
      </w:pPr>
    </w:p>
    <w:p w14:paraId="54D781D3" w14:textId="77777777" w:rsidR="00A22CC5" w:rsidRDefault="00A22CC5" w:rsidP="004D4D09">
      <w:pPr>
        <w:jc w:val="right"/>
        <w:rPr>
          <w:rFonts w:ascii="Times New Roman" w:hAnsi="Times New Roman"/>
          <w:b/>
          <w:sz w:val="24"/>
          <w:szCs w:val="24"/>
          <w:lang w:val="ro-MD"/>
        </w:rPr>
      </w:pPr>
    </w:p>
    <w:p w14:paraId="0CE9F908" w14:textId="77777777" w:rsidR="00A22CC5" w:rsidRDefault="00A22CC5" w:rsidP="004D4D09">
      <w:pPr>
        <w:jc w:val="right"/>
        <w:rPr>
          <w:rFonts w:ascii="Times New Roman" w:hAnsi="Times New Roman"/>
          <w:b/>
          <w:sz w:val="24"/>
          <w:szCs w:val="24"/>
          <w:lang w:val="ro-MD"/>
        </w:rPr>
      </w:pPr>
    </w:p>
    <w:p w14:paraId="2811C20D" w14:textId="77777777" w:rsidR="00A22CC5" w:rsidRDefault="00A22CC5" w:rsidP="004D4D09">
      <w:pPr>
        <w:jc w:val="right"/>
        <w:rPr>
          <w:rFonts w:ascii="Times New Roman" w:hAnsi="Times New Roman"/>
          <w:b/>
          <w:sz w:val="24"/>
          <w:szCs w:val="24"/>
          <w:lang w:val="ro-MD"/>
        </w:rPr>
      </w:pPr>
    </w:p>
    <w:p w14:paraId="6D330AD1" w14:textId="77777777" w:rsidR="00A22CC5" w:rsidRDefault="00A22CC5" w:rsidP="004D4D09">
      <w:pPr>
        <w:jc w:val="right"/>
        <w:rPr>
          <w:rFonts w:ascii="Times New Roman" w:hAnsi="Times New Roman"/>
          <w:b/>
          <w:sz w:val="24"/>
          <w:szCs w:val="24"/>
          <w:lang w:val="ro-MD"/>
        </w:rPr>
      </w:pPr>
    </w:p>
    <w:p w14:paraId="6D204683" w14:textId="77777777" w:rsidR="00A22CC5" w:rsidRDefault="00A22CC5" w:rsidP="004D4D09">
      <w:pPr>
        <w:jc w:val="right"/>
        <w:rPr>
          <w:rFonts w:ascii="Times New Roman" w:hAnsi="Times New Roman"/>
          <w:b/>
          <w:sz w:val="24"/>
          <w:szCs w:val="24"/>
          <w:lang w:val="ro-MD"/>
        </w:rPr>
      </w:pPr>
    </w:p>
    <w:p w14:paraId="086CA1E1" w14:textId="77777777" w:rsidR="00A22CC5" w:rsidRDefault="00A22CC5" w:rsidP="004D4D09">
      <w:pPr>
        <w:jc w:val="right"/>
        <w:rPr>
          <w:rFonts w:ascii="Times New Roman" w:hAnsi="Times New Roman"/>
          <w:b/>
          <w:sz w:val="24"/>
          <w:szCs w:val="24"/>
          <w:lang w:val="ro-MD"/>
        </w:rPr>
      </w:pPr>
    </w:p>
    <w:p w14:paraId="50CCD731" w14:textId="77777777" w:rsidR="00A22CC5" w:rsidRDefault="00A22CC5" w:rsidP="004D4D09">
      <w:pPr>
        <w:jc w:val="right"/>
        <w:rPr>
          <w:rFonts w:ascii="Times New Roman" w:hAnsi="Times New Roman"/>
          <w:b/>
          <w:sz w:val="24"/>
          <w:szCs w:val="24"/>
          <w:lang w:val="ro-MD"/>
        </w:rPr>
      </w:pPr>
    </w:p>
    <w:p w14:paraId="05765F93" w14:textId="77777777" w:rsidR="00A22CC5" w:rsidRDefault="00A22CC5" w:rsidP="004D4D09">
      <w:pPr>
        <w:jc w:val="right"/>
        <w:rPr>
          <w:rFonts w:ascii="Times New Roman" w:hAnsi="Times New Roman"/>
          <w:b/>
          <w:sz w:val="24"/>
          <w:szCs w:val="24"/>
          <w:lang w:val="ro-MD"/>
        </w:rPr>
      </w:pPr>
    </w:p>
    <w:p w14:paraId="2B22ED71" w14:textId="77777777" w:rsidR="00A22CC5" w:rsidRDefault="00A22CC5" w:rsidP="004D4D09">
      <w:pPr>
        <w:jc w:val="right"/>
        <w:rPr>
          <w:rFonts w:ascii="Times New Roman" w:hAnsi="Times New Roman"/>
          <w:b/>
          <w:sz w:val="24"/>
          <w:szCs w:val="24"/>
          <w:lang w:val="ro-MD"/>
        </w:rPr>
      </w:pPr>
    </w:p>
    <w:p w14:paraId="772467DE" w14:textId="77777777" w:rsidR="00A22CC5" w:rsidRDefault="00A22CC5" w:rsidP="004D4D09">
      <w:pPr>
        <w:jc w:val="right"/>
        <w:rPr>
          <w:rFonts w:ascii="Times New Roman" w:hAnsi="Times New Roman"/>
          <w:b/>
          <w:sz w:val="24"/>
          <w:szCs w:val="24"/>
          <w:lang w:val="ro-MD"/>
        </w:rPr>
      </w:pPr>
    </w:p>
    <w:p w14:paraId="1C38A104" w14:textId="77777777" w:rsidR="00A22CC5" w:rsidRDefault="00A22CC5" w:rsidP="004D4D09">
      <w:pPr>
        <w:jc w:val="right"/>
        <w:rPr>
          <w:rFonts w:ascii="Times New Roman" w:hAnsi="Times New Roman"/>
          <w:b/>
          <w:sz w:val="24"/>
          <w:szCs w:val="24"/>
          <w:lang w:val="ro-MD"/>
        </w:rPr>
      </w:pPr>
    </w:p>
    <w:p w14:paraId="5149A3E8" w14:textId="77777777" w:rsidR="0083078E" w:rsidRDefault="0083078E" w:rsidP="004D4D09">
      <w:pPr>
        <w:jc w:val="right"/>
        <w:rPr>
          <w:rFonts w:ascii="Times New Roman" w:hAnsi="Times New Roman"/>
          <w:b/>
          <w:sz w:val="24"/>
          <w:szCs w:val="24"/>
          <w:lang w:val="ro-MD"/>
        </w:rPr>
      </w:pPr>
    </w:p>
    <w:p w14:paraId="34BB3A6C" w14:textId="088CDDD8" w:rsidR="004D4D09" w:rsidRPr="009C1008" w:rsidRDefault="004D4D09" w:rsidP="004D4D09">
      <w:pPr>
        <w:jc w:val="right"/>
        <w:rPr>
          <w:rFonts w:ascii="Times New Roman" w:hAnsi="Times New Roman"/>
          <w:b/>
          <w:sz w:val="20"/>
          <w:szCs w:val="20"/>
          <w:lang w:val="ro-MD"/>
        </w:rPr>
      </w:pPr>
      <w:r w:rsidRPr="009C1008">
        <w:rPr>
          <w:rFonts w:ascii="Times New Roman" w:hAnsi="Times New Roman"/>
          <w:b/>
          <w:sz w:val="20"/>
          <w:szCs w:val="20"/>
          <w:lang w:val="ro-MD"/>
        </w:rPr>
        <w:lastRenderedPageBreak/>
        <w:t>Anexa nr. 1 la CS</w:t>
      </w:r>
    </w:p>
    <w:p w14:paraId="0DBD2305" w14:textId="7CFC160A" w:rsidR="004D4D09" w:rsidRPr="009C1008" w:rsidRDefault="004D4D09" w:rsidP="009C1008">
      <w:pPr>
        <w:pStyle w:val="a8"/>
        <w:jc w:val="center"/>
        <w:rPr>
          <w:rFonts w:ascii="Times New Roman" w:hAnsi="Times New Roman"/>
          <w:b/>
          <w:bCs/>
          <w:lang w:val="ro-MD"/>
        </w:rPr>
      </w:pPr>
      <w:r w:rsidRPr="009C1008">
        <w:rPr>
          <w:rFonts w:ascii="Times New Roman" w:hAnsi="Times New Roman"/>
          <w:b/>
          <w:bCs/>
          <w:lang w:val="ro-MD"/>
        </w:rPr>
        <w:t>Lista cu cantitățile de servicii</w:t>
      </w:r>
    </w:p>
    <w:p w14:paraId="27D9DE87" w14:textId="77777777" w:rsidR="009C1008" w:rsidRDefault="004D4D09" w:rsidP="009C1008">
      <w:pPr>
        <w:pStyle w:val="a8"/>
        <w:jc w:val="center"/>
        <w:rPr>
          <w:rFonts w:ascii="Times New Roman" w:hAnsi="Times New Roman"/>
          <w:b/>
          <w:bCs/>
          <w:lang w:val="ro-MD"/>
        </w:rPr>
      </w:pPr>
      <w:r w:rsidRPr="009C1008">
        <w:rPr>
          <w:rFonts w:ascii="Times New Roman" w:hAnsi="Times New Roman"/>
          <w:b/>
          <w:bCs/>
          <w:color w:val="000000"/>
          <w:lang w:val="ro-RO"/>
        </w:rPr>
        <w:t>Elaborarea Rapoartelor privind situația de referință pentru obiectel</w:t>
      </w:r>
      <w:r w:rsidR="003D16D3" w:rsidRPr="009C1008">
        <w:rPr>
          <w:rFonts w:ascii="Times New Roman" w:hAnsi="Times New Roman"/>
          <w:b/>
          <w:bCs/>
          <w:color w:val="000000"/>
          <w:lang w:val="ro-RO"/>
        </w:rPr>
        <w:t xml:space="preserve">e </w:t>
      </w:r>
      <w:r w:rsidRPr="009C1008">
        <w:rPr>
          <w:rFonts w:ascii="Times New Roman" w:hAnsi="Times New Roman"/>
          <w:b/>
          <w:bCs/>
          <w:color w:val="000000"/>
          <w:lang w:val="ro-RO"/>
        </w:rPr>
        <w:t>„TERMOELECTRICA” S.A..</w:t>
      </w:r>
      <w:r w:rsidR="009C1008" w:rsidRPr="009C1008">
        <w:rPr>
          <w:rFonts w:ascii="Times New Roman" w:hAnsi="Times New Roman"/>
          <w:b/>
          <w:bCs/>
          <w:lang w:val="ro-MD"/>
        </w:rPr>
        <w:t xml:space="preserve"> </w:t>
      </w:r>
    </w:p>
    <w:p w14:paraId="1EF5FD44" w14:textId="77777777" w:rsidR="009C1008" w:rsidRDefault="009C1008" w:rsidP="009C1008">
      <w:pPr>
        <w:pStyle w:val="a8"/>
        <w:jc w:val="center"/>
        <w:rPr>
          <w:rFonts w:ascii="Times New Roman" w:hAnsi="Times New Roman"/>
          <w:b/>
          <w:lang w:val="ro-MD"/>
        </w:rPr>
      </w:pPr>
    </w:p>
    <w:p w14:paraId="64589671" w14:textId="0C57B2D1" w:rsidR="009C1008" w:rsidRPr="009C1008" w:rsidRDefault="009C1008" w:rsidP="009C1008">
      <w:pPr>
        <w:pStyle w:val="a8"/>
        <w:jc w:val="both"/>
        <w:rPr>
          <w:rFonts w:ascii="Times New Roman" w:hAnsi="Times New Roman"/>
          <w:sz w:val="28"/>
          <w:szCs w:val="28"/>
          <w:lang w:val="ro-RO"/>
        </w:rPr>
      </w:pPr>
      <w:r w:rsidRPr="009C1008">
        <w:rPr>
          <w:rFonts w:ascii="Times New Roman" w:hAnsi="Times New Roman"/>
          <w:lang w:val="ro-MD"/>
        </w:rPr>
        <w:t xml:space="preserve">La elaborarea Raportului privind situația de referință pentru fiecare obiect al întreprinderii se va ține cont de </w:t>
      </w:r>
      <w:r w:rsidRPr="009C1008">
        <w:rPr>
          <w:rFonts w:ascii="Times New Roman" w:hAnsi="Times New Roman"/>
          <w:lang w:val="ro-RO"/>
        </w:rPr>
        <w:t>următoarele etape:</w:t>
      </w:r>
    </w:p>
    <w:tbl>
      <w:tblPr>
        <w:tblStyle w:val="a9"/>
        <w:tblW w:w="0" w:type="auto"/>
        <w:tblLook w:val="04A0" w:firstRow="1" w:lastRow="0" w:firstColumn="1" w:lastColumn="0" w:noHBand="0" w:noVBand="1"/>
      </w:tblPr>
      <w:tblGrid>
        <w:gridCol w:w="2376"/>
        <w:gridCol w:w="3686"/>
        <w:gridCol w:w="3283"/>
      </w:tblGrid>
      <w:tr w:rsidR="0083078E" w:rsidRPr="0083078E" w14:paraId="6D0CECF2" w14:textId="77777777" w:rsidTr="00415244">
        <w:trPr>
          <w:trHeight w:val="239"/>
        </w:trPr>
        <w:tc>
          <w:tcPr>
            <w:tcW w:w="2376" w:type="dxa"/>
            <w:shd w:val="clear" w:color="auto" w:fill="D9D9D9" w:themeFill="background1" w:themeFillShade="D9"/>
          </w:tcPr>
          <w:p w14:paraId="07526131" w14:textId="6B1E3AD3" w:rsidR="0083078E" w:rsidRPr="0083078E" w:rsidRDefault="0083078E" w:rsidP="0083078E">
            <w:pPr>
              <w:pStyle w:val="a8"/>
              <w:jc w:val="center"/>
              <w:rPr>
                <w:rFonts w:ascii="Times New Roman" w:hAnsi="Times New Roman"/>
                <w:b/>
                <w:bCs/>
                <w:lang w:val="ro-RO"/>
              </w:rPr>
            </w:pPr>
            <w:r w:rsidRPr="0083078E">
              <w:rPr>
                <w:rFonts w:ascii="Times New Roman" w:hAnsi="Times New Roman"/>
                <w:b/>
                <w:bCs/>
                <w:lang w:val="ro-RO"/>
              </w:rPr>
              <w:t>Etapa</w:t>
            </w:r>
            <w:r w:rsidR="006A4C20" w:rsidRPr="008B001E">
              <w:rPr>
                <w:lang w:val="fr-FR"/>
              </w:rPr>
              <w:t xml:space="preserve"> </w:t>
            </w:r>
            <w:r w:rsidR="006A4C20" w:rsidRPr="006A4C20">
              <w:rPr>
                <w:rFonts w:ascii="Times New Roman" w:hAnsi="Times New Roman"/>
                <w:b/>
                <w:bCs/>
                <w:lang w:val="ro-RO"/>
              </w:rPr>
              <w:t>elaborării Raportului privind situația de referință</w:t>
            </w:r>
          </w:p>
        </w:tc>
        <w:tc>
          <w:tcPr>
            <w:tcW w:w="3686" w:type="dxa"/>
            <w:shd w:val="clear" w:color="auto" w:fill="D9D9D9" w:themeFill="background1" w:themeFillShade="D9"/>
          </w:tcPr>
          <w:p w14:paraId="7E674E44" w14:textId="4BDCB2CE" w:rsidR="0083078E" w:rsidRPr="0083078E" w:rsidRDefault="0083078E" w:rsidP="0083078E">
            <w:pPr>
              <w:pStyle w:val="a8"/>
              <w:jc w:val="center"/>
              <w:rPr>
                <w:rFonts w:ascii="Times New Roman" w:hAnsi="Times New Roman"/>
                <w:b/>
                <w:bCs/>
                <w:lang w:val="ro-RO"/>
              </w:rPr>
            </w:pPr>
            <w:r w:rsidRPr="0083078E">
              <w:rPr>
                <w:rFonts w:ascii="Times New Roman" w:hAnsi="Times New Roman"/>
                <w:b/>
                <w:bCs/>
                <w:lang w:val="ro-RO"/>
              </w:rPr>
              <w:t>Activitatea</w:t>
            </w:r>
            <w:r w:rsidR="00B46C37">
              <w:rPr>
                <w:rFonts w:ascii="Times New Roman" w:hAnsi="Times New Roman"/>
                <w:b/>
                <w:bCs/>
                <w:lang w:val="ro-RO"/>
              </w:rPr>
              <w:t xml:space="preserve"> orientativă</w:t>
            </w:r>
          </w:p>
        </w:tc>
        <w:tc>
          <w:tcPr>
            <w:tcW w:w="3283" w:type="dxa"/>
            <w:shd w:val="clear" w:color="auto" w:fill="D9D9D9" w:themeFill="background1" w:themeFillShade="D9"/>
          </w:tcPr>
          <w:p w14:paraId="5C32931E" w14:textId="44F314B5" w:rsidR="0083078E" w:rsidRPr="0083078E" w:rsidRDefault="0083078E" w:rsidP="0083078E">
            <w:pPr>
              <w:pStyle w:val="a8"/>
              <w:jc w:val="center"/>
              <w:rPr>
                <w:rFonts w:ascii="Times New Roman" w:hAnsi="Times New Roman"/>
                <w:b/>
                <w:bCs/>
                <w:lang w:val="ro-RO"/>
              </w:rPr>
            </w:pPr>
            <w:r w:rsidRPr="0083078E">
              <w:rPr>
                <w:rFonts w:ascii="Times New Roman" w:hAnsi="Times New Roman"/>
                <w:b/>
                <w:bCs/>
                <w:lang w:val="ro-RO"/>
              </w:rPr>
              <w:t>Obiectivul</w:t>
            </w:r>
          </w:p>
          <w:p w14:paraId="1B42CF07" w14:textId="77777777" w:rsidR="0083078E" w:rsidRPr="0083078E" w:rsidRDefault="0083078E" w:rsidP="0083078E">
            <w:pPr>
              <w:pStyle w:val="a8"/>
              <w:jc w:val="center"/>
              <w:rPr>
                <w:rFonts w:ascii="Times New Roman" w:hAnsi="Times New Roman"/>
                <w:b/>
                <w:bCs/>
                <w:lang w:val="ro-RO"/>
              </w:rPr>
            </w:pPr>
          </w:p>
        </w:tc>
      </w:tr>
      <w:tr w:rsidR="0083078E" w:rsidRPr="00A95ABE" w14:paraId="0E2FFDC9" w14:textId="77777777" w:rsidTr="00415244">
        <w:tc>
          <w:tcPr>
            <w:tcW w:w="2376" w:type="dxa"/>
          </w:tcPr>
          <w:p w14:paraId="23EB02F7" w14:textId="5151C4B9" w:rsidR="0083078E" w:rsidRPr="00415244" w:rsidRDefault="0083078E" w:rsidP="0083078E">
            <w:pPr>
              <w:pStyle w:val="a8"/>
              <w:rPr>
                <w:rFonts w:ascii="Times New Roman" w:hAnsi="Times New Roman"/>
                <w:bCs/>
                <w:sz w:val="22"/>
                <w:szCs w:val="22"/>
                <w:lang w:val="ro-RO"/>
              </w:rPr>
            </w:pPr>
            <w:r w:rsidRPr="00415244">
              <w:rPr>
                <w:rFonts w:ascii="Times New Roman" w:hAnsi="Times New Roman"/>
                <w:bCs/>
                <w:sz w:val="22"/>
                <w:szCs w:val="22"/>
                <w:lang w:val="ro-RO"/>
              </w:rPr>
              <w:t>1.</w:t>
            </w:r>
            <w:r w:rsidR="00494977" w:rsidRPr="00415244">
              <w:rPr>
                <w:sz w:val="22"/>
                <w:szCs w:val="22"/>
                <w:lang w:val="en-US"/>
              </w:rPr>
              <w:t xml:space="preserve"> </w:t>
            </w:r>
            <w:r w:rsidR="00494977" w:rsidRPr="00415244">
              <w:rPr>
                <w:rFonts w:ascii="Times New Roman" w:hAnsi="Times New Roman"/>
                <w:bCs/>
                <w:sz w:val="22"/>
                <w:szCs w:val="22"/>
                <w:lang w:val="ro-RO"/>
              </w:rPr>
              <w:t>Identificarea substanțelor periculoase utilizate, produse sau emise în cadrul instalației</w:t>
            </w:r>
          </w:p>
        </w:tc>
        <w:tc>
          <w:tcPr>
            <w:tcW w:w="3686" w:type="dxa"/>
          </w:tcPr>
          <w:p w14:paraId="09DD8BBC" w14:textId="77777777"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Identificarea substanțelor periculoase utilizate, produse sau emise de instalație și întocmirea unei liste a substanțelor periculoase respective.</w:t>
            </w:r>
          </w:p>
        </w:tc>
        <w:tc>
          <w:tcPr>
            <w:tcW w:w="3283" w:type="dxa"/>
          </w:tcPr>
          <w:p w14:paraId="13466226" w14:textId="77777777" w:rsidR="0083078E" w:rsidRPr="00415244" w:rsidRDefault="0083078E" w:rsidP="009C1008">
            <w:pPr>
              <w:pStyle w:val="a8"/>
              <w:jc w:val="both"/>
              <w:rPr>
                <w:rFonts w:ascii="Times New Roman" w:hAnsi="Times New Roman"/>
                <w:bCs/>
                <w:sz w:val="22"/>
                <w:szCs w:val="22"/>
                <w:lang w:val="ro-MD"/>
              </w:rPr>
            </w:pPr>
            <w:r w:rsidRPr="00415244">
              <w:rPr>
                <w:rFonts w:ascii="Times New Roman" w:hAnsi="Times New Roman"/>
                <w:bCs/>
                <w:sz w:val="22"/>
                <w:szCs w:val="22"/>
                <w:lang w:val="ro-MD"/>
              </w:rPr>
              <w:t>Determinarea faptului dacă sunt sau nu utilizate, produse sau emise substanțe periculoase în vederea stabilirii necesității de a elabora și a prezenta un raport privind situația de referință.</w:t>
            </w:r>
          </w:p>
        </w:tc>
      </w:tr>
      <w:tr w:rsidR="0083078E" w:rsidRPr="00A95ABE" w14:paraId="70B6732F" w14:textId="77777777" w:rsidTr="00415244">
        <w:tc>
          <w:tcPr>
            <w:tcW w:w="2376" w:type="dxa"/>
          </w:tcPr>
          <w:p w14:paraId="6227C16A" w14:textId="5AF39A74" w:rsidR="0083078E" w:rsidRPr="00415244" w:rsidRDefault="0083078E" w:rsidP="0083078E">
            <w:pPr>
              <w:pStyle w:val="a8"/>
              <w:rPr>
                <w:rFonts w:ascii="Times New Roman" w:hAnsi="Times New Roman"/>
                <w:bCs/>
                <w:sz w:val="22"/>
                <w:szCs w:val="22"/>
                <w:lang w:val="ro-MD"/>
              </w:rPr>
            </w:pPr>
            <w:r w:rsidRPr="00415244">
              <w:rPr>
                <w:rFonts w:ascii="Times New Roman" w:hAnsi="Times New Roman"/>
                <w:bCs/>
                <w:sz w:val="22"/>
                <w:szCs w:val="22"/>
                <w:lang w:val="ro-MD"/>
              </w:rPr>
              <w:t xml:space="preserve">2. </w:t>
            </w:r>
            <w:r w:rsidR="00494977" w:rsidRPr="00415244">
              <w:rPr>
                <w:rFonts w:ascii="Times New Roman" w:hAnsi="Times New Roman"/>
                <w:bCs/>
                <w:sz w:val="22"/>
                <w:szCs w:val="22"/>
                <w:lang w:val="ro-MD"/>
              </w:rPr>
              <w:t>Identificarea substanțelor periculoase relevante</w:t>
            </w:r>
          </w:p>
        </w:tc>
        <w:tc>
          <w:tcPr>
            <w:tcW w:w="3686" w:type="dxa"/>
          </w:tcPr>
          <w:p w14:paraId="2A33DE98" w14:textId="3C6E4B01"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Identificarea „substanțelor periculoase relevante” dintre substanțele periculoase identificate în etapa 1.</w:t>
            </w:r>
          </w:p>
          <w:p w14:paraId="4DA8DD19" w14:textId="77777777"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 xml:space="preserve"> Eliminarea substanțelor periculoase care nu prezintă potențial de contaminare a solului sau a apelor subterane. Justificarea și înregistrarea deciziilor luate de a exclude anumite substanțe periculoase.</w:t>
            </w:r>
          </w:p>
        </w:tc>
        <w:tc>
          <w:tcPr>
            <w:tcW w:w="3283" w:type="dxa"/>
          </w:tcPr>
          <w:p w14:paraId="6236F088" w14:textId="77777777" w:rsidR="0083078E" w:rsidRPr="00415244" w:rsidRDefault="0083078E" w:rsidP="009C1008">
            <w:pPr>
              <w:pStyle w:val="a8"/>
              <w:jc w:val="both"/>
              <w:rPr>
                <w:rFonts w:ascii="Times New Roman" w:hAnsi="Times New Roman"/>
                <w:bCs/>
                <w:sz w:val="22"/>
                <w:szCs w:val="22"/>
                <w:lang w:val="ro-MD"/>
              </w:rPr>
            </w:pPr>
            <w:r w:rsidRPr="00415244">
              <w:rPr>
                <w:rFonts w:ascii="Times New Roman" w:hAnsi="Times New Roman"/>
                <w:bCs/>
                <w:sz w:val="22"/>
                <w:szCs w:val="22"/>
                <w:lang w:val="ro-MD"/>
              </w:rPr>
              <w:t>Limitarea analizei ulterioare la substanțele periculoase relevante, în scopul de a lua o decizie cu privire la necesitatea elaborării și prezentării unui raport privind situația de referință.</w:t>
            </w:r>
          </w:p>
        </w:tc>
      </w:tr>
      <w:tr w:rsidR="0083078E" w:rsidRPr="00A95ABE" w14:paraId="3B9F859E" w14:textId="77777777" w:rsidTr="00415244">
        <w:tc>
          <w:tcPr>
            <w:tcW w:w="2376" w:type="dxa"/>
          </w:tcPr>
          <w:p w14:paraId="226DD3DA" w14:textId="59A6875B" w:rsidR="0083078E" w:rsidRPr="00415244" w:rsidRDefault="0083078E" w:rsidP="0083078E">
            <w:pPr>
              <w:pStyle w:val="a8"/>
              <w:rPr>
                <w:rFonts w:ascii="Times New Roman" w:hAnsi="Times New Roman"/>
                <w:bCs/>
                <w:sz w:val="22"/>
                <w:szCs w:val="22"/>
                <w:lang w:val="ro-MD"/>
              </w:rPr>
            </w:pPr>
            <w:r w:rsidRPr="00415244">
              <w:rPr>
                <w:rFonts w:ascii="Times New Roman" w:hAnsi="Times New Roman"/>
                <w:bCs/>
                <w:sz w:val="22"/>
                <w:szCs w:val="22"/>
                <w:lang w:val="ro-MD"/>
              </w:rPr>
              <w:t>3</w:t>
            </w:r>
            <w:r w:rsidR="00494977" w:rsidRPr="00415244">
              <w:rPr>
                <w:rFonts w:ascii="Times New Roman" w:hAnsi="Times New Roman"/>
                <w:bCs/>
                <w:sz w:val="22"/>
                <w:szCs w:val="22"/>
                <w:lang w:val="ro-MD"/>
              </w:rPr>
              <w:t>.</w:t>
            </w:r>
            <w:r w:rsidRPr="00415244">
              <w:rPr>
                <w:rFonts w:ascii="Times New Roman" w:hAnsi="Times New Roman"/>
                <w:bCs/>
                <w:sz w:val="22"/>
                <w:szCs w:val="22"/>
                <w:lang w:val="ro-MD"/>
              </w:rPr>
              <w:t xml:space="preserve"> </w:t>
            </w:r>
            <w:r w:rsidR="00494977" w:rsidRPr="00415244">
              <w:rPr>
                <w:rFonts w:ascii="Times New Roman" w:hAnsi="Times New Roman"/>
                <w:bCs/>
                <w:sz w:val="22"/>
                <w:szCs w:val="22"/>
                <w:lang w:val="ro-MD"/>
              </w:rPr>
              <w:t>Evaluarea posibilității de producere a poluării locale</w:t>
            </w:r>
          </w:p>
        </w:tc>
        <w:tc>
          <w:tcPr>
            <w:tcW w:w="3686" w:type="dxa"/>
          </w:tcPr>
          <w:p w14:paraId="6A651CBF" w14:textId="6E404ABD"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 xml:space="preserve">Pentru fiecare substanță periculoasă relevantă stabilită, identificarea posibilității reale de contaminare a solului și a apelor subterane pe amplasamentul instalației, inclusiv a probabilității evacuărilor și a consecințelor acestora, ținând seama în special de: </w:t>
            </w:r>
          </w:p>
          <w:p w14:paraId="440CC153" w14:textId="77777777"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 xml:space="preserve">- cantitățile din fiecare substanță periculoasă sau grupuri de substanțe periculoase similare în cauză; </w:t>
            </w:r>
          </w:p>
          <w:p w14:paraId="3861633F" w14:textId="77777777"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 modul și locul în care substanțele periculoase sunt depozitate, utilizate și transportate în apropierea instalației;</w:t>
            </w:r>
          </w:p>
          <w:p w14:paraId="0B29366A" w14:textId="77777777"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 xml:space="preserve"> - locul în care acestea prezintă un risc de a fi evacuate;</w:t>
            </w:r>
          </w:p>
          <w:p w14:paraId="471941C5" w14:textId="6CC47255"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 xml:space="preserve"> - măsurile care au fost adoptate pentru a se asigura că este imposibilă producerea, în practică, a contaminării solului sau a apelor subterane.</w:t>
            </w:r>
          </w:p>
        </w:tc>
        <w:tc>
          <w:tcPr>
            <w:tcW w:w="3283" w:type="dxa"/>
          </w:tcPr>
          <w:p w14:paraId="2EFD046D" w14:textId="77777777" w:rsidR="0083078E" w:rsidRPr="00415244" w:rsidRDefault="0083078E" w:rsidP="009C1008">
            <w:pPr>
              <w:pStyle w:val="a8"/>
              <w:jc w:val="both"/>
              <w:rPr>
                <w:rFonts w:ascii="Times New Roman" w:hAnsi="Times New Roman"/>
                <w:bCs/>
                <w:sz w:val="22"/>
                <w:szCs w:val="22"/>
                <w:lang w:val="ro-MD"/>
              </w:rPr>
            </w:pPr>
            <w:r w:rsidRPr="00415244">
              <w:rPr>
                <w:rFonts w:ascii="Times New Roman" w:hAnsi="Times New Roman"/>
                <w:bCs/>
                <w:sz w:val="22"/>
                <w:szCs w:val="22"/>
                <w:lang w:val="ro-MD"/>
              </w:rPr>
              <w:t>Identificarea substanțelor periculoase relevante care prezintă un potențial risc de poluare în cadrul amplasamentului pe baza probabilității producerii de evacuări ale unor astfel de substanțe. Pentru substanțele respective, informațiile trebuie să fie incluse în raportul privind situația de referință.</w:t>
            </w:r>
          </w:p>
        </w:tc>
      </w:tr>
      <w:tr w:rsidR="0083078E" w:rsidRPr="00A95ABE" w14:paraId="69400D3B" w14:textId="77777777" w:rsidTr="00415244">
        <w:tc>
          <w:tcPr>
            <w:tcW w:w="2376" w:type="dxa"/>
          </w:tcPr>
          <w:p w14:paraId="71D5C4D4" w14:textId="6847DE8D" w:rsidR="0083078E" w:rsidRPr="00415244" w:rsidRDefault="0083078E" w:rsidP="0083078E">
            <w:pPr>
              <w:pStyle w:val="a8"/>
              <w:rPr>
                <w:rFonts w:ascii="Times New Roman" w:hAnsi="Times New Roman"/>
                <w:bCs/>
                <w:sz w:val="22"/>
                <w:szCs w:val="22"/>
                <w:lang w:val="ro-MD"/>
              </w:rPr>
            </w:pPr>
            <w:r w:rsidRPr="00415244">
              <w:rPr>
                <w:rFonts w:ascii="Times New Roman" w:hAnsi="Times New Roman"/>
                <w:bCs/>
                <w:sz w:val="22"/>
                <w:szCs w:val="22"/>
                <w:lang w:val="ro-MD"/>
              </w:rPr>
              <w:t xml:space="preserve">4. </w:t>
            </w:r>
            <w:r w:rsidR="00494977" w:rsidRPr="00415244">
              <w:rPr>
                <w:rFonts w:ascii="Times New Roman" w:hAnsi="Times New Roman"/>
                <w:bCs/>
                <w:sz w:val="22"/>
                <w:szCs w:val="22"/>
                <w:lang w:val="ro-MD"/>
              </w:rPr>
              <w:t>Istoricul amplasamentului</w:t>
            </w:r>
          </w:p>
        </w:tc>
        <w:tc>
          <w:tcPr>
            <w:tcW w:w="3686" w:type="dxa"/>
          </w:tcPr>
          <w:p w14:paraId="30ECEF54" w14:textId="77777777"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 xml:space="preserve">Furnizarea unui istoric al amplasamentului. Examinarea datelor și a informațiilor disponibile: </w:t>
            </w:r>
          </w:p>
          <w:p w14:paraId="0CA63C2A" w14:textId="77777777"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 xml:space="preserve">- în legătură cu utilizarea actuală a amplasamentului și cu privire la emisiile de substanțe periculoase care au avut loc și care pot conduce la poluare. În special, analiza accidentelor sau a incidentelor, a scurgerilor sau a deversărilor produse în cadrul operațiunilor de rutină, a modificărilor apărute în practica operațională, a acoperirii suprafeței amplasamentului, a modificărilor aduse în ceea ce privește substanțele periculoase utilizate. </w:t>
            </w:r>
          </w:p>
          <w:p w14:paraId="056E90EA" w14:textId="7C596CDC"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lastRenderedPageBreak/>
              <w:t xml:space="preserve">- utilizările anterioare ale amplasamentului care ar fi putut avea ca rezultat emisia de substanțe periculoase, fie cele utilizate, produse sau emise de instalație existentă, fie altele. </w:t>
            </w:r>
            <w:r w:rsidRPr="00415244">
              <w:rPr>
                <w:rFonts w:ascii="Times New Roman" w:hAnsi="Times New Roman"/>
                <w:bCs/>
                <w:sz w:val="22"/>
                <w:szCs w:val="22"/>
                <w:lang w:val="ro-MD"/>
              </w:rPr>
              <w:tab/>
            </w:r>
          </w:p>
        </w:tc>
        <w:tc>
          <w:tcPr>
            <w:tcW w:w="3283" w:type="dxa"/>
          </w:tcPr>
          <w:p w14:paraId="7DBA2590" w14:textId="77777777" w:rsidR="0083078E" w:rsidRPr="00415244" w:rsidRDefault="0083078E" w:rsidP="009C1008">
            <w:pPr>
              <w:pStyle w:val="a8"/>
              <w:jc w:val="both"/>
              <w:rPr>
                <w:rFonts w:ascii="Times New Roman" w:hAnsi="Times New Roman"/>
                <w:bCs/>
                <w:sz w:val="22"/>
                <w:szCs w:val="22"/>
                <w:lang w:val="ro-MD"/>
              </w:rPr>
            </w:pPr>
            <w:r w:rsidRPr="00415244">
              <w:rPr>
                <w:rFonts w:ascii="Times New Roman" w:hAnsi="Times New Roman"/>
                <w:bCs/>
                <w:sz w:val="22"/>
                <w:szCs w:val="22"/>
                <w:lang w:val="ro-MD"/>
              </w:rPr>
              <w:lastRenderedPageBreak/>
              <w:t>Identificarea surselor potențiale care ar fi putut face ca substanțele periculoase identificate în etapa 3 să fi fost deja prezente pe amplasamentul instalației</w:t>
            </w:r>
          </w:p>
        </w:tc>
      </w:tr>
      <w:tr w:rsidR="0083078E" w:rsidRPr="00A95ABE" w14:paraId="7CE242A2" w14:textId="77777777" w:rsidTr="00415244">
        <w:tc>
          <w:tcPr>
            <w:tcW w:w="2376" w:type="dxa"/>
          </w:tcPr>
          <w:p w14:paraId="59487D74" w14:textId="06A100D8" w:rsidR="0083078E" w:rsidRPr="00415244" w:rsidRDefault="0083078E" w:rsidP="0083078E">
            <w:pPr>
              <w:pStyle w:val="a8"/>
              <w:rPr>
                <w:rFonts w:ascii="Times New Roman" w:hAnsi="Times New Roman"/>
                <w:bCs/>
                <w:sz w:val="22"/>
                <w:szCs w:val="22"/>
                <w:lang w:val="ro-MD"/>
              </w:rPr>
            </w:pPr>
            <w:r w:rsidRPr="00415244">
              <w:rPr>
                <w:rFonts w:ascii="Times New Roman" w:hAnsi="Times New Roman"/>
                <w:bCs/>
                <w:sz w:val="22"/>
                <w:szCs w:val="22"/>
                <w:lang w:val="ro-MD"/>
              </w:rPr>
              <w:t>5.</w:t>
            </w:r>
            <w:r w:rsidR="00494977" w:rsidRPr="00415244">
              <w:rPr>
                <w:sz w:val="22"/>
                <w:szCs w:val="22"/>
              </w:rPr>
              <w:t xml:space="preserve"> </w:t>
            </w:r>
            <w:r w:rsidR="00494977" w:rsidRPr="00415244">
              <w:rPr>
                <w:rFonts w:ascii="Times New Roman" w:hAnsi="Times New Roman"/>
                <w:bCs/>
                <w:sz w:val="22"/>
                <w:szCs w:val="22"/>
                <w:lang w:val="ro-MD"/>
              </w:rPr>
              <w:t>Condiții de mediu</w:t>
            </w:r>
          </w:p>
        </w:tc>
        <w:tc>
          <w:tcPr>
            <w:tcW w:w="3686" w:type="dxa"/>
          </w:tcPr>
          <w:p w14:paraId="4D01AFFE" w14:textId="77777777"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 xml:space="preserve">Identificarea condițiilor de mediu ale amplasamentului, inclusiv: </w:t>
            </w:r>
          </w:p>
          <w:p w14:paraId="54C98FD8" w14:textId="77777777"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 xml:space="preserve">- topografie; </w:t>
            </w:r>
          </w:p>
          <w:p w14:paraId="53A032E0" w14:textId="77777777"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 geologie;</w:t>
            </w:r>
          </w:p>
          <w:p w14:paraId="43CC9A4F" w14:textId="77777777"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 xml:space="preserve">- direcția de curgere a apelor subterane; </w:t>
            </w:r>
          </w:p>
          <w:p w14:paraId="1B48A7DC" w14:textId="77777777"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 xml:space="preserve">- alte posibile căile de migrație, cum ar fi canalele de scurgere și de serviciu; </w:t>
            </w:r>
          </w:p>
          <w:p w14:paraId="4D5C709F" w14:textId="77777777"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 xml:space="preserve">- aspecte legate de mediu (de exemplu, habitate deosebite, specii, zone protejate etc.) și </w:t>
            </w:r>
          </w:p>
          <w:p w14:paraId="6E596B76" w14:textId="77777777"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 modul de utilizare a terenurilor învecinate.</w:t>
            </w:r>
            <w:r w:rsidRPr="00415244">
              <w:rPr>
                <w:rFonts w:ascii="Times New Roman" w:hAnsi="Times New Roman"/>
                <w:bCs/>
                <w:sz w:val="22"/>
                <w:szCs w:val="22"/>
                <w:lang w:val="ro-MD"/>
              </w:rPr>
              <w:tab/>
            </w:r>
          </w:p>
        </w:tc>
        <w:tc>
          <w:tcPr>
            <w:tcW w:w="3283" w:type="dxa"/>
          </w:tcPr>
          <w:p w14:paraId="777C76B0" w14:textId="77777777" w:rsidR="0083078E" w:rsidRPr="00415244" w:rsidRDefault="0083078E" w:rsidP="009C1008">
            <w:pPr>
              <w:pStyle w:val="a8"/>
              <w:jc w:val="both"/>
              <w:rPr>
                <w:rFonts w:ascii="Times New Roman" w:hAnsi="Times New Roman"/>
                <w:bCs/>
                <w:sz w:val="22"/>
                <w:szCs w:val="22"/>
                <w:lang w:val="ro-MD"/>
              </w:rPr>
            </w:pPr>
            <w:r w:rsidRPr="00415244">
              <w:rPr>
                <w:rFonts w:ascii="Times New Roman" w:hAnsi="Times New Roman"/>
                <w:bCs/>
                <w:sz w:val="22"/>
                <w:szCs w:val="22"/>
                <w:lang w:val="ro-MD"/>
              </w:rPr>
              <w:t>Determinarea locurilor unde ar putea ajunge substanțele periculoase în caz de evacuare și a locurilor unde acestea ar trebui căutate. Identificarea, de asemenea, a componentelor mediului înconjurător și a receptorilor care sunt potențial expuși la risc, precum și a zonelor din regiune unde se desfășoară alte activități care emit aceleași substanțe periculoase și care pot cauza migrarea substanțelor respective pe amplasamentul în cauză.</w:t>
            </w:r>
          </w:p>
        </w:tc>
      </w:tr>
      <w:tr w:rsidR="0083078E" w:rsidRPr="00CD181F" w14:paraId="51CEBA52" w14:textId="77777777" w:rsidTr="00415244">
        <w:tc>
          <w:tcPr>
            <w:tcW w:w="2376" w:type="dxa"/>
          </w:tcPr>
          <w:p w14:paraId="0F233512" w14:textId="2AE22C3E" w:rsidR="0083078E" w:rsidRPr="00415244" w:rsidRDefault="0083078E" w:rsidP="0083078E">
            <w:pPr>
              <w:pStyle w:val="a8"/>
              <w:rPr>
                <w:rFonts w:ascii="Times New Roman" w:hAnsi="Times New Roman"/>
                <w:bCs/>
                <w:sz w:val="22"/>
                <w:szCs w:val="22"/>
                <w:lang w:val="ro-MD"/>
              </w:rPr>
            </w:pPr>
            <w:r w:rsidRPr="00415244">
              <w:rPr>
                <w:rFonts w:ascii="Times New Roman" w:hAnsi="Times New Roman"/>
                <w:bCs/>
                <w:sz w:val="22"/>
                <w:szCs w:val="22"/>
                <w:lang w:val="ro-MD"/>
              </w:rPr>
              <w:t xml:space="preserve">6. </w:t>
            </w:r>
            <w:r w:rsidR="00494977" w:rsidRPr="00415244">
              <w:rPr>
                <w:rFonts w:ascii="Times New Roman" w:hAnsi="Times New Roman"/>
                <w:bCs/>
                <w:sz w:val="22"/>
                <w:szCs w:val="22"/>
                <w:lang w:val="ro-MD"/>
              </w:rPr>
              <w:t>Caracterizarea amplasamentului</w:t>
            </w:r>
          </w:p>
        </w:tc>
        <w:tc>
          <w:tcPr>
            <w:tcW w:w="3686" w:type="dxa"/>
          </w:tcPr>
          <w:p w14:paraId="54B79C86" w14:textId="77777777"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Utilizarea rezultatelor obținute în etapele 3-5 pentru a descrie amplasamentul, în special precizând localizarea, tipul, amploarea și cantitatea de poluare istorică și sursele potențiale viitoare de emisii, menționându-se straturile și apele subterane care sunt susceptibile de a fi afectate de astfel de emisii – cu stabilirea de legături între sursele de emisii, căile prin care poate circula poluarea și receptorii care sunt susceptibili de a fi afectați.</w:t>
            </w:r>
          </w:p>
        </w:tc>
        <w:tc>
          <w:tcPr>
            <w:tcW w:w="3283" w:type="dxa"/>
          </w:tcPr>
          <w:p w14:paraId="22FCA83C" w14:textId="77777777" w:rsidR="0083078E" w:rsidRPr="00415244" w:rsidRDefault="0083078E" w:rsidP="009C1008">
            <w:pPr>
              <w:pStyle w:val="a8"/>
              <w:jc w:val="both"/>
              <w:rPr>
                <w:rFonts w:ascii="Times New Roman" w:hAnsi="Times New Roman"/>
                <w:bCs/>
                <w:sz w:val="22"/>
                <w:szCs w:val="22"/>
                <w:lang w:val="ro-MD"/>
              </w:rPr>
            </w:pPr>
            <w:r w:rsidRPr="00415244">
              <w:rPr>
                <w:rFonts w:ascii="Times New Roman" w:hAnsi="Times New Roman"/>
                <w:bCs/>
                <w:sz w:val="22"/>
                <w:szCs w:val="22"/>
                <w:lang w:val="ro-MD"/>
              </w:rPr>
              <w:t>Identificarea locului, a naturii și a amplorii poluării existente în cadrul amplasamentului și determinarea straturilor și a apelor subterane care ar putea fi afectate de o astfel de poluare. Compararea cu emisii potențiale viitoare pentru a se vedea dacă zonele coincid.</w:t>
            </w:r>
          </w:p>
        </w:tc>
      </w:tr>
      <w:tr w:rsidR="0083078E" w:rsidRPr="00A95ABE" w14:paraId="4F309904" w14:textId="77777777" w:rsidTr="00415244">
        <w:tc>
          <w:tcPr>
            <w:tcW w:w="2376" w:type="dxa"/>
          </w:tcPr>
          <w:p w14:paraId="02CEC24C" w14:textId="736AAC64" w:rsidR="0083078E" w:rsidRPr="00415244" w:rsidRDefault="0083078E" w:rsidP="0083078E">
            <w:pPr>
              <w:pStyle w:val="a8"/>
              <w:rPr>
                <w:rFonts w:ascii="Times New Roman" w:hAnsi="Times New Roman"/>
                <w:bCs/>
                <w:sz w:val="22"/>
                <w:szCs w:val="22"/>
                <w:lang w:val="ro-MD"/>
              </w:rPr>
            </w:pPr>
            <w:r w:rsidRPr="00415244">
              <w:rPr>
                <w:rFonts w:ascii="Times New Roman" w:hAnsi="Times New Roman"/>
                <w:bCs/>
                <w:sz w:val="22"/>
                <w:szCs w:val="22"/>
                <w:lang w:val="ro-MD"/>
              </w:rPr>
              <w:t>7</w:t>
            </w:r>
            <w:r w:rsidR="00494977" w:rsidRPr="00415244">
              <w:rPr>
                <w:rFonts w:ascii="Times New Roman" w:hAnsi="Times New Roman"/>
                <w:bCs/>
                <w:sz w:val="22"/>
                <w:szCs w:val="22"/>
                <w:lang w:val="ro-MD"/>
              </w:rPr>
              <w:t>. Investigarea amplasamentului</w:t>
            </w:r>
          </w:p>
        </w:tc>
        <w:tc>
          <w:tcPr>
            <w:tcW w:w="3686" w:type="dxa"/>
          </w:tcPr>
          <w:p w14:paraId="668EDCC6" w14:textId="6C94CFC6" w:rsidR="002F4DB6" w:rsidRPr="00415244" w:rsidRDefault="00415244"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Stabilirea strategiei de prelevare a probelor și efectuarea</w:t>
            </w:r>
            <w:r w:rsidR="00FC6547" w:rsidRPr="00415244">
              <w:rPr>
                <w:rFonts w:ascii="Times New Roman" w:hAnsi="Times New Roman"/>
                <w:bCs/>
                <w:sz w:val="22"/>
                <w:szCs w:val="22"/>
                <w:lang w:val="ro-MD"/>
              </w:rPr>
              <w:t xml:space="preserve"> măsurătorilor</w:t>
            </w:r>
            <w:r w:rsidR="005472D5" w:rsidRPr="008B001E">
              <w:rPr>
                <w:rFonts w:ascii="Times New Roman" w:hAnsi="Times New Roman"/>
                <w:sz w:val="22"/>
                <w:szCs w:val="22"/>
                <w:lang w:val="ro-MD"/>
              </w:rPr>
              <w:t xml:space="preserve"> </w:t>
            </w:r>
            <w:r w:rsidR="005472D5" w:rsidRPr="00415244">
              <w:rPr>
                <w:rFonts w:ascii="Times New Roman" w:hAnsi="Times New Roman"/>
                <w:sz w:val="22"/>
                <w:szCs w:val="22"/>
                <w:lang w:val="ro-RO"/>
              </w:rPr>
              <w:t xml:space="preserve">a </w:t>
            </w:r>
            <w:r w:rsidR="005472D5" w:rsidRPr="00415244">
              <w:rPr>
                <w:rFonts w:ascii="Times New Roman" w:hAnsi="Times New Roman"/>
                <w:bCs/>
                <w:sz w:val="22"/>
                <w:szCs w:val="22"/>
                <w:lang w:val="ro-MD"/>
              </w:rPr>
              <w:t>solului și a apelor subterane</w:t>
            </w:r>
            <w:r w:rsidR="00960CE9" w:rsidRPr="008B001E">
              <w:rPr>
                <w:sz w:val="22"/>
                <w:szCs w:val="22"/>
                <w:lang w:val="ro-MD"/>
              </w:rPr>
              <w:t xml:space="preserve"> </w:t>
            </w:r>
            <w:r w:rsidR="00960CE9" w:rsidRPr="00415244">
              <w:rPr>
                <w:rFonts w:ascii="Times New Roman" w:hAnsi="Times New Roman"/>
                <w:bCs/>
                <w:sz w:val="22"/>
                <w:szCs w:val="22"/>
                <w:lang w:val="ro-MD"/>
              </w:rPr>
              <w:t>astfel încât să se poată determina starea solului și a apelor subterane</w:t>
            </w:r>
            <w:r w:rsidR="00FC6547" w:rsidRPr="00415244">
              <w:rPr>
                <w:rFonts w:ascii="Times New Roman" w:hAnsi="Times New Roman"/>
                <w:bCs/>
                <w:sz w:val="22"/>
                <w:szCs w:val="22"/>
                <w:lang w:val="ro-MD"/>
              </w:rPr>
              <w:t>.</w:t>
            </w:r>
          </w:p>
          <w:p w14:paraId="51007D4E" w14:textId="59CC45A3" w:rsidR="0083078E" w:rsidRPr="00415244" w:rsidRDefault="005472D5"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 xml:space="preserve">Pentru a asigura comparabilitatea rezultatelor investigației de referință se </w:t>
            </w:r>
            <w:r w:rsidR="00415244" w:rsidRPr="00415244">
              <w:rPr>
                <w:rFonts w:ascii="Times New Roman" w:hAnsi="Times New Roman"/>
                <w:bCs/>
                <w:sz w:val="22"/>
                <w:szCs w:val="22"/>
                <w:lang w:val="ro-MD"/>
              </w:rPr>
              <w:t>v</w:t>
            </w:r>
            <w:r w:rsidR="003430AF">
              <w:rPr>
                <w:rFonts w:ascii="Times New Roman" w:hAnsi="Times New Roman"/>
                <w:bCs/>
                <w:sz w:val="22"/>
                <w:szCs w:val="22"/>
                <w:lang w:val="ro-MD"/>
              </w:rPr>
              <w:t>or</w:t>
            </w:r>
            <w:r w:rsidR="00415244" w:rsidRPr="00415244">
              <w:rPr>
                <w:rFonts w:ascii="Times New Roman" w:hAnsi="Times New Roman"/>
                <w:bCs/>
                <w:sz w:val="22"/>
                <w:szCs w:val="22"/>
                <w:lang w:val="ro-MD"/>
              </w:rPr>
              <w:t xml:space="preserve"> </w:t>
            </w:r>
            <w:r w:rsidRPr="00415244">
              <w:rPr>
                <w:rFonts w:ascii="Times New Roman" w:hAnsi="Times New Roman"/>
                <w:bCs/>
                <w:sz w:val="22"/>
                <w:szCs w:val="22"/>
                <w:lang w:val="ro-MD"/>
              </w:rPr>
              <w:t>aplic</w:t>
            </w:r>
            <w:r w:rsidR="00415244" w:rsidRPr="00415244">
              <w:rPr>
                <w:rFonts w:ascii="Times New Roman" w:hAnsi="Times New Roman"/>
                <w:bCs/>
                <w:sz w:val="22"/>
                <w:szCs w:val="22"/>
                <w:lang w:val="ro-MD"/>
              </w:rPr>
              <w:t>a</w:t>
            </w:r>
            <w:r w:rsidRPr="00415244">
              <w:rPr>
                <w:rFonts w:ascii="Times New Roman" w:hAnsi="Times New Roman"/>
                <w:bCs/>
                <w:sz w:val="22"/>
                <w:szCs w:val="22"/>
                <w:lang w:val="ro-MD"/>
              </w:rPr>
              <w:t xml:space="preserve"> </w:t>
            </w:r>
            <w:r w:rsidR="00415244" w:rsidRPr="00415244">
              <w:rPr>
                <w:rFonts w:ascii="Times New Roman" w:hAnsi="Times New Roman"/>
                <w:bCs/>
                <w:sz w:val="22"/>
                <w:szCs w:val="22"/>
                <w:lang w:val="ro-MD"/>
              </w:rPr>
              <w:t>standarde naționale sau standarde CEN, ISO.</w:t>
            </w:r>
          </w:p>
        </w:tc>
        <w:tc>
          <w:tcPr>
            <w:tcW w:w="3283" w:type="dxa"/>
          </w:tcPr>
          <w:p w14:paraId="1AD3ECD0" w14:textId="77777777" w:rsidR="0083078E" w:rsidRPr="00415244" w:rsidRDefault="0083078E" w:rsidP="009C1008">
            <w:pPr>
              <w:pStyle w:val="a8"/>
              <w:jc w:val="both"/>
              <w:rPr>
                <w:rFonts w:ascii="Times New Roman" w:hAnsi="Times New Roman"/>
                <w:bCs/>
                <w:sz w:val="22"/>
                <w:szCs w:val="22"/>
                <w:lang w:val="ro-MD"/>
              </w:rPr>
            </w:pPr>
            <w:r w:rsidRPr="00415244">
              <w:rPr>
                <w:rFonts w:ascii="Times New Roman" w:hAnsi="Times New Roman"/>
                <w:bCs/>
                <w:sz w:val="22"/>
                <w:szCs w:val="22"/>
                <w:lang w:val="ro-MD"/>
              </w:rPr>
              <w:t>Colectarea informațiilor suplimentare necesare pentru a permite o evaluare cuantificată a stării de poluare a solului și a apelor subterane cu substanțe periculoase relevante.</w:t>
            </w:r>
          </w:p>
        </w:tc>
      </w:tr>
      <w:tr w:rsidR="0083078E" w:rsidRPr="00CD181F" w14:paraId="78AD30E5" w14:textId="77777777" w:rsidTr="00415244">
        <w:tc>
          <w:tcPr>
            <w:tcW w:w="2376" w:type="dxa"/>
          </w:tcPr>
          <w:p w14:paraId="166B03CD" w14:textId="552CDA3C" w:rsidR="0083078E" w:rsidRPr="00415244" w:rsidRDefault="00494977" w:rsidP="0083078E">
            <w:pPr>
              <w:pStyle w:val="a8"/>
              <w:rPr>
                <w:rFonts w:ascii="Times New Roman" w:hAnsi="Times New Roman"/>
                <w:bCs/>
                <w:sz w:val="22"/>
                <w:szCs w:val="22"/>
                <w:lang w:val="ro-MD"/>
              </w:rPr>
            </w:pPr>
            <w:r w:rsidRPr="00415244">
              <w:rPr>
                <w:rFonts w:ascii="Times New Roman" w:hAnsi="Times New Roman"/>
                <w:bCs/>
                <w:sz w:val="22"/>
                <w:szCs w:val="22"/>
                <w:lang w:val="ro-MD"/>
              </w:rPr>
              <w:t>8.</w:t>
            </w:r>
            <w:r w:rsidRPr="00415244">
              <w:rPr>
                <w:sz w:val="22"/>
                <w:szCs w:val="22"/>
                <w:lang w:val="en-US"/>
              </w:rPr>
              <w:t xml:space="preserve"> </w:t>
            </w:r>
            <w:r w:rsidRPr="00415244">
              <w:rPr>
                <w:rFonts w:ascii="Times New Roman" w:hAnsi="Times New Roman"/>
                <w:bCs/>
                <w:sz w:val="22"/>
                <w:szCs w:val="22"/>
                <w:lang w:val="ro-MD"/>
              </w:rPr>
              <w:t>Elaborarea Raportului privind situația de referință</w:t>
            </w:r>
          </w:p>
        </w:tc>
        <w:tc>
          <w:tcPr>
            <w:tcW w:w="3686" w:type="dxa"/>
          </w:tcPr>
          <w:p w14:paraId="227D7EAE" w14:textId="77777777"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Elaborarea Raportului privind situația de referință pentru instalație care să cuantifice starea de poluare a solului și a apelor subterane cu substanțe periculoase relevante.</w:t>
            </w:r>
          </w:p>
        </w:tc>
        <w:tc>
          <w:tcPr>
            <w:tcW w:w="3283" w:type="dxa"/>
          </w:tcPr>
          <w:p w14:paraId="43719D52" w14:textId="77777777" w:rsidR="0083078E" w:rsidRPr="00415244" w:rsidRDefault="0083078E" w:rsidP="009C1008">
            <w:pPr>
              <w:pStyle w:val="a8"/>
              <w:jc w:val="both"/>
              <w:rPr>
                <w:rFonts w:ascii="Times New Roman" w:hAnsi="Times New Roman"/>
                <w:bCs/>
                <w:sz w:val="22"/>
                <w:szCs w:val="22"/>
                <w:lang w:val="ro-MD"/>
              </w:rPr>
            </w:pPr>
            <w:r w:rsidRPr="00415244">
              <w:rPr>
                <w:rFonts w:ascii="Times New Roman" w:hAnsi="Times New Roman"/>
                <w:bCs/>
                <w:sz w:val="22"/>
                <w:szCs w:val="22"/>
                <w:lang w:val="ro-MD"/>
              </w:rPr>
              <w:t>Furnizarea unui Raport privind situația de referință, în conformitate cu prevederile Legii nr. 227/2022 privind emisiile industriale.</w:t>
            </w:r>
          </w:p>
        </w:tc>
      </w:tr>
    </w:tbl>
    <w:p w14:paraId="2739C6CA" w14:textId="77777777" w:rsidR="0083078E" w:rsidRPr="003A538E" w:rsidRDefault="0083078E" w:rsidP="0083078E">
      <w:pPr>
        <w:tabs>
          <w:tab w:val="left" w:pos="0"/>
          <w:tab w:val="left" w:pos="993"/>
        </w:tabs>
        <w:spacing w:after="0" w:line="20" w:lineRule="atLeast"/>
        <w:jc w:val="both"/>
        <w:rPr>
          <w:rFonts w:ascii="Times New Roman" w:hAnsi="Times New Roman"/>
          <w:bCs/>
          <w:sz w:val="24"/>
          <w:szCs w:val="24"/>
          <w:lang w:val="en-US"/>
        </w:rPr>
      </w:pPr>
    </w:p>
    <w:p w14:paraId="70BC6D31" w14:textId="77777777" w:rsidR="0083078E" w:rsidRPr="0083078E" w:rsidRDefault="0083078E" w:rsidP="004D4D09">
      <w:pPr>
        <w:tabs>
          <w:tab w:val="left" w:pos="567"/>
        </w:tabs>
        <w:jc w:val="both"/>
        <w:rPr>
          <w:rFonts w:ascii="Times New Roman" w:hAnsi="Times New Roman"/>
          <w:lang w:val="en-US"/>
        </w:rPr>
      </w:pPr>
    </w:p>
    <w:p w14:paraId="033CA207" w14:textId="77777777" w:rsidR="004D4D09" w:rsidRPr="002F335D" w:rsidRDefault="004D4D09" w:rsidP="004D4D09">
      <w:pPr>
        <w:tabs>
          <w:tab w:val="left" w:pos="567"/>
        </w:tabs>
        <w:jc w:val="both"/>
        <w:rPr>
          <w:rFonts w:ascii="Times New Roman" w:hAnsi="Times New Roman"/>
          <w:sz w:val="24"/>
          <w:szCs w:val="24"/>
          <w:lang w:val="ro-MD"/>
        </w:rPr>
      </w:pPr>
    </w:p>
    <w:p w14:paraId="7615F184" w14:textId="77777777" w:rsidR="007674DA" w:rsidRDefault="007674DA" w:rsidP="00EB14C0">
      <w:pPr>
        <w:rPr>
          <w:lang w:val="ro-RO"/>
        </w:rPr>
      </w:pPr>
    </w:p>
    <w:sectPr w:rsidR="007674DA" w:rsidSect="00702CC2">
      <w:pgSz w:w="11906" w:h="16838"/>
      <w:pgMar w:top="851" w:right="851"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9C347" w14:textId="77777777" w:rsidR="00490C54" w:rsidRDefault="00490C54" w:rsidP="007A7D72">
      <w:pPr>
        <w:spacing w:after="0" w:line="240" w:lineRule="auto"/>
      </w:pPr>
      <w:r>
        <w:separator/>
      </w:r>
    </w:p>
  </w:endnote>
  <w:endnote w:type="continuationSeparator" w:id="0">
    <w:p w14:paraId="6EFAAB01" w14:textId="77777777" w:rsidR="00490C54" w:rsidRDefault="00490C54" w:rsidP="007A7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E1A16" w14:textId="77777777" w:rsidR="00490C54" w:rsidRDefault="00490C54" w:rsidP="007A7D72">
      <w:pPr>
        <w:spacing w:after="0" w:line="240" w:lineRule="auto"/>
      </w:pPr>
      <w:r>
        <w:separator/>
      </w:r>
    </w:p>
  </w:footnote>
  <w:footnote w:type="continuationSeparator" w:id="0">
    <w:p w14:paraId="0A15529F" w14:textId="77777777" w:rsidR="00490C54" w:rsidRDefault="00490C54" w:rsidP="007A7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D0B2152"/>
    <w:multiLevelType w:val="hybridMultilevel"/>
    <w:tmpl w:val="18E08C16"/>
    <w:lvl w:ilvl="0" w:tplc="6A048256">
      <w:start w:val="7"/>
      <w:numFmt w:val="bullet"/>
      <w:lvlText w:val="-"/>
      <w:lvlJc w:val="left"/>
      <w:pPr>
        <w:ind w:left="720" w:hanging="360"/>
      </w:pPr>
      <w:rPr>
        <w:rFonts w:ascii="Times New Roman R" w:eastAsia="Times New Roman" w:hAnsi="Times New Roman R"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E0B6EF2"/>
    <w:multiLevelType w:val="hybridMultilevel"/>
    <w:tmpl w:val="A44453B0"/>
    <w:lvl w:ilvl="0" w:tplc="E9700A9C">
      <w:start w:val="3"/>
      <w:numFmt w:val="decimal"/>
      <w:lvlText w:val="%1."/>
      <w:lvlJc w:val="left"/>
      <w:pPr>
        <w:ind w:left="360" w:hanging="360"/>
      </w:pPr>
      <w:rPr>
        <w:rFonts w:hint="default"/>
        <w:b/>
        <w:i w:val="0"/>
        <w:iCs/>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746E3A"/>
    <w:multiLevelType w:val="hybridMultilevel"/>
    <w:tmpl w:val="17A8EFB2"/>
    <w:lvl w:ilvl="0" w:tplc="4BE88D4C">
      <w:start w:val="1"/>
      <w:numFmt w:val="decimal"/>
      <w:lvlText w:val="%1."/>
      <w:lvlJc w:val="left"/>
      <w:pPr>
        <w:ind w:left="361" w:hanging="360"/>
      </w:pPr>
      <w:rPr>
        <w:rFonts w:hint="default"/>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4" w15:restartNumberingAfterBreak="0">
    <w:nsid w:val="16310351"/>
    <w:multiLevelType w:val="hybridMultilevel"/>
    <w:tmpl w:val="0B2ABE22"/>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5" w15:restartNumberingAfterBreak="0">
    <w:nsid w:val="22195083"/>
    <w:multiLevelType w:val="hybridMultilevel"/>
    <w:tmpl w:val="03E83674"/>
    <w:lvl w:ilvl="0" w:tplc="6A048256">
      <w:start w:val="7"/>
      <w:numFmt w:val="bullet"/>
      <w:lvlText w:val="-"/>
      <w:lvlJc w:val="left"/>
      <w:pPr>
        <w:ind w:left="1326" w:hanging="360"/>
      </w:pPr>
      <w:rPr>
        <w:rFonts w:ascii="Times New Roman R" w:eastAsia="Times New Roman" w:hAnsi="Times New Roman R"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6" w15:restartNumberingAfterBreak="0">
    <w:nsid w:val="266D4C89"/>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15:restartNumberingAfterBreak="0">
    <w:nsid w:val="2F3F5112"/>
    <w:multiLevelType w:val="hybridMultilevel"/>
    <w:tmpl w:val="E59E8A8E"/>
    <w:lvl w:ilvl="0" w:tplc="CD50EA8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7D1089B"/>
    <w:multiLevelType w:val="hybridMultilevel"/>
    <w:tmpl w:val="C938FB56"/>
    <w:lvl w:ilvl="0" w:tplc="0419000F">
      <w:start w:val="1"/>
      <w:numFmt w:val="decimal"/>
      <w:lvlText w:val="%1."/>
      <w:lvlJc w:val="left"/>
      <w:pPr>
        <w:ind w:left="1080" w:hanging="360"/>
      </w:pPr>
      <w:rPr>
        <w:rFonts w:hint="default"/>
        <w:b w:val="0"/>
        <w:i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3E580242"/>
    <w:multiLevelType w:val="hybridMultilevel"/>
    <w:tmpl w:val="0B2ABE22"/>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0" w15:restartNumberingAfterBreak="0">
    <w:nsid w:val="4FE8468B"/>
    <w:multiLevelType w:val="hybridMultilevel"/>
    <w:tmpl w:val="17A09508"/>
    <w:lvl w:ilvl="0" w:tplc="6A048256">
      <w:start w:val="7"/>
      <w:numFmt w:val="bullet"/>
      <w:lvlText w:val="-"/>
      <w:lvlJc w:val="left"/>
      <w:pPr>
        <w:ind w:left="720" w:hanging="360"/>
      </w:pPr>
      <w:rPr>
        <w:rFonts w:ascii="Times New Roman R" w:eastAsia="Times New Roman" w:hAnsi="Times New Roman R"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5607C5E"/>
    <w:multiLevelType w:val="hybridMultilevel"/>
    <w:tmpl w:val="2E0846D6"/>
    <w:lvl w:ilvl="0" w:tplc="F1642AC4">
      <w:start w:val="1"/>
      <w:numFmt w:val="lowerLetter"/>
      <w:lvlText w:val="%1)"/>
      <w:lvlJc w:val="left"/>
      <w:pPr>
        <w:ind w:left="1440" w:hanging="360"/>
      </w:pPr>
      <w:rPr>
        <w:rFonts w:hint="default"/>
        <w:b/>
        <w:bCs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15:restartNumberingAfterBreak="0">
    <w:nsid w:val="643E5B25"/>
    <w:multiLevelType w:val="hybridMultilevel"/>
    <w:tmpl w:val="E942088C"/>
    <w:lvl w:ilvl="0" w:tplc="6A048256">
      <w:start w:val="7"/>
      <w:numFmt w:val="bullet"/>
      <w:lvlText w:val="-"/>
      <w:lvlJc w:val="left"/>
      <w:pPr>
        <w:ind w:left="1146" w:hanging="360"/>
      </w:pPr>
      <w:rPr>
        <w:rFonts w:ascii="Times New Roman R" w:eastAsia="Times New Roman" w:hAnsi="Times New Roman R"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3" w15:restartNumberingAfterBreak="0">
    <w:nsid w:val="6684123B"/>
    <w:multiLevelType w:val="hybridMultilevel"/>
    <w:tmpl w:val="4AD8ACA4"/>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6C725D4"/>
    <w:multiLevelType w:val="hybridMultilevel"/>
    <w:tmpl w:val="CB4A9326"/>
    <w:lvl w:ilvl="0" w:tplc="E99A407C">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5" w15:restartNumberingAfterBreak="0">
    <w:nsid w:val="67531AFE"/>
    <w:multiLevelType w:val="hybridMultilevel"/>
    <w:tmpl w:val="868AC0C6"/>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92D339D"/>
    <w:multiLevelType w:val="hybridMultilevel"/>
    <w:tmpl w:val="B414F39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101536725">
    <w:abstractNumId w:val="9"/>
  </w:num>
  <w:num w:numId="2" w16cid:durableId="1177302721">
    <w:abstractNumId w:val="4"/>
  </w:num>
  <w:num w:numId="3" w16cid:durableId="1589971294">
    <w:abstractNumId w:val="12"/>
  </w:num>
  <w:num w:numId="4" w16cid:durableId="1351253792">
    <w:abstractNumId w:val="5"/>
  </w:num>
  <w:num w:numId="5" w16cid:durableId="502475391">
    <w:abstractNumId w:val="10"/>
  </w:num>
  <w:num w:numId="6" w16cid:durableId="2013412867">
    <w:abstractNumId w:val="1"/>
  </w:num>
  <w:num w:numId="7" w16cid:durableId="246038663">
    <w:abstractNumId w:val="2"/>
  </w:num>
  <w:num w:numId="8" w16cid:durableId="1394354645">
    <w:abstractNumId w:val="16"/>
  </w:num>
  <w:num w:numId="9" w16cid:durableId="1086221433">
    <w:abstractNumId w:val="0"/>
  </w:num>
  <w:num w:numId="10" w16cid:durableId="1054811824">
    <w:abstractNumId w:val="6"/>
  </w:num>
  <w:num w:numId="11" w16cid:durableId="1351445508">
    <w:abstractNumId w:val="8"/>
  </w:num>
  <w:num w:numId="12" w16cid:durableId="1779057307">
    <w:abstractNumId w:val="3"/>
  </w:num>
  <w:num w:numId="13" w16cid:durableId="1389307995">
    <w:abstractNumId w:val="11"/>
  </w:num>
  <w:num w:numId="14" w16cid:durableId="309790696">
    <w:abstractNumId w:val="15"/>
  </w:num>
  <w:num w:numId="15" w16cid:durableId="2040743561">
    <w:abstractNumId w:val="7"/>
  </w:num>
  <w:num w:numId="16" w16cid:durableId="808549993">
    <w:abstractNumId w:val="14"/>
  </w:num>
  <w:num w:numId="17" w16cid:durableId="893276929">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7D72"/>
    <w:rsid w:val="0001774F"/>
    <w:rsid w:val="00021683"/>
    <w:rsid w:val="00027A26"/>
    <w:rsid w:val="000305D1"/>
    <w:rsid w:val="00036690"/>
    <w:rsid w:val="00042C00"/>
    <w:rsid w:val="00044F17"/>
    <w:rsid w:val="00046A23"/>
    <w:rsid w:val="0006109B"/>
    <w:rsid w:val="0007051B"/>
    <w:rsid w:val="00071CFD"/>
    <w:rsid w:val="00073B30"/>
    <w:rsid w:val="00075992"/>
    <w:rsid w:val="000775ED"/>
    <w:rsid w:val="00095B80"/>
    <w:rsid w:val="00096DAB"/>
    <w:rsid w:val="000B0DDF"/>
    <w:rsid w:val="000B3000"/>
    <w:rsid w:val="000B30F8"/>
    <w:rsid w:val="000C4B55"/>
    <w:rsid w:val="000C70DB"/>
    <w:rsid w:val="000D1DC2"/>
    <w:rsid w:val="000F1CBE"/>
    <w:rsid w:val="000F246B"/>
    <w:rsid w:val="000F304C"/>
    <w:rsid w:val="000F5287"/>
    <w:rsid w:val="0010356F"/>
    <w:rsid w:val="00103B42"/>
    <w:rsid w:val="001056DE"/>
    <w:rsid w:val="00107C1B"/>
    <w:rsid w:val="00110360"/>
    <w:rsid w:val="00114CEA"/>
    <w:rsid w:val="00125640"/>
    <w:rsid w:val="00126744"/>
    <w:rsid w:val="00130B96"/>
    <w:rsid w:val="00135BF3"/>
    <w:rsid w:val="00146E6D"/>
    <w:rsid w:val="00150A22"/>
    <w:rsid w:val="00151E77"/>
    <w:rsid w:val="001535A1"/>
    <w:rsid w:val="00162011"/>
    <w:rsid w:val="00162443"/>
    <w:rsid w:val="001670EC"/>
    <w:rsid w:val="00171014"/>
    <w:rsid w:val="00182803"/>
    <w:rsid w:val="00184DD8"/>
    <w:rsid w:val="0018785C"/>
    <w:rsid w:val="001A5F6D"/>
    <w:rsid w:val="001B17A3"/>
    <w:rsid w:val="001B491A"/>
    <w:rsid w:val="001B496F"/>
    <w:rsid w:val="001B49F3"/>
    <w:rsid w:val="001C1E4A"/>
    <w:rsid w:val="001C3F36"/>
    <w:rsid w:val="001C5B2A"/>
    <w:rsid w:val="001C7E10"/>
    <w:rsid w:val="001D5A81"/>
    <w:rsid w:val="001E0B6B"/>
    <w:rsid w:val="001E5A3B"/>
    <w:rsid w:val="001E6DFF"/>
    <w:rsid w:val="001F2D56"/>
    <w:rsid w:val="001F3000"/>
    <w:rsid w:val="00200E3A"/>
    <w:rsid w:val="002164AE"/>
    <w:rsid w:val="00217B67"/>
    <w:rsid w:val="0022050D"/>
    <w:rsid w:val="00233748"/>
    <w:rsid w:val="00236FC7"/>
    <w:rsid w:val="00250FD2"/>
    <w:rsid w:val="00254614"/>
    <w:rsid w:val="00261CCF"/>
    <w:rsid w:val="00261E5B"/>
    <w:rsid w:val="0026471F"/>
    <w:rsid w:val="00270AAC"/>
    <w:rsid w:val="0027192A"/>
    <w:rsid w:val="00272AD5"/>
    <w:rsid w:val="00273108"/>
    <w:rsid w:val="00273A34"/>
    <w:rsid w:val="00274A08"/>
    <w:rsid w:val="00277263"/>
    <w:rsid w:val="00287EDC"/>
    <w:rsid w:val="002A3EC0"/>
    <w:rsid w:val="002A4C22"/>
    <w:rsid w:val="002A65E2"/>
    <w:rsid w:val="002B59DE"/>
    <w:rsid w:val="002C5FEF"/>
    <w:rsid w:val="002D0ECF"/>
    <w:rsid w:val="002D5C7C"/>
    <w:rsid w:val="002E0BBF"/>
    <w:rsid w:val="002E5EE5"/>
    <w:rsid w:val="002F4DB6"/>
    <w:rsid w:val="002F6CBC"/>
    <w:rsid w:val="002F6D2D"/>
    <w:rsid w:val="002F7E0C"/>
    <w:rsid w:val="00302CF8"/>
    <w:rsid w:val="00334B37"/>
    <w:rsid w:val="003355BC"/>
    <w:rsid w:val="003430AF"/>
    <w:rsid w:val="003440CB"/>
    <w:rsid w:val="003527EB"/>
    <w:rsid w:val="00375D72"/>
    <w:rsid w:val="00395DD2"/>
    <w:rsid w:val="003A0D6B"/>
    <w:rsid w:val="003A2E4F"/>
    <w:rsid w:val="003A7AE4"/>
    <w:rsid w:val="003D16D3"/>
    <w:rsid w:val="003E300A"/>
    <w:rsid w:val="003F1CC4"/>
    <w:rsid w:val="003F3E8A"/>
    <w:rsid w:val="0040273B"/>
    <w:rsid w:val="00406B6F"/>
    <w:rsid w:val="004072F8"/>
    <w:rsid w:val="00412FC2"/>
    <w:rsid w:val="00415244"/>
    <w:rsid w:val="00421708"/>
    <w:rsid w:val="00434627"/>
    <w:rsid w:val="0043526A"/>
    <w:rsid w:val="00447215"/>
    <w:rsid w:val="00454DEF"/>
    <w:rsid w:val="00464C2D"/>
    <w:rsid w:val="00470444"/>
    <w:rsid w:val="004837EF"/>
    <w:rsid w:val="00484E6C"/>
    <w:rsid w:val="00490C54"/>
    <w:rsid w:val="00493900"/>
    <w:rsid w:val="00494977"/>
    <w:rsid w:val="004A2622"/>
    <w:rsid w:val="004A427D"/>
    <w:rsid w:val="004A6DC7"/>
    <w:rsid w:val="004B042E"/>
    <w:rsid w:val="004B1053"/>
    <w:rsid w:val="004C469B"/>
    <w:rsid w:val="004C5F2F"/>
    <w:rsid w:val="004C6BDB"/>
    <w:rsid w:val="004D4D09"/>
    <w:rsid w:val="004D74FC"/>
    <w:rsid w:val="004E4683"/>
    <w:rsid w:val="004E682F"/>
    <w:rsid w:val="004E7AD1"/>
    <w:rsid w:val="004F051F"/>
    <w:rsid w:val="004F3A78"/>
    <w:rsid w:val="00506C04"/>
    <w:rsid w:val="00513DF1"/>
    <w:rsid w:val="005336EA"/>
    <w:rsid w:val="005472D5"/>
    <w:rsid w:val="005479EA"/>
    <w:rsid w:val="0055463C"/>
    <w:rsid w:val="005616F2"/>
    <w:rsid w:val="005633C7"/>
    <w:rsid w:val="005646D3"/>
    <w:rsid w:val="00566EE9"/>
    <w:rsid w:val="00570C77"/>
    <w:rsid w:val="0057205A"/>
    <w:rsid w:val="00573658"/>
    <w:rsid w:val="00574DAE"/>
    <w:rsid w:val="00577533"/>
    <w:rsid w:val="005867CD"/>
    <w:rsid w:val="005971A4"/>
    <w:rsid w:val="00597237"/>
    <w:rsid w:val="005A22AB"/>
    <w:rsid w:val="005B10D0"/>
    <w:rsid w:val="005B30B9"/>
    <w:rsid w:val="005B3708"/>
    <w:rsid w:val="005D05AB"/>
    <w:rsid w:val="005D3965"/>
    <w:rsid w:val="005E419D"/>
    <w:rsid w:val="005E4326"/>
    <w:rsid w:val="005F1316"/>
    <w:rsid w:val="005F6E3D"/>
    <w:rsid w:val="00601E09"/>
    <w:rsid w:val="006161B2"/>
    <w:rsid w:val="0062218F"/>
    <w:rsid w:val="00635558"/>
    <w:rsid w:val="00635A58"/>
    <w:rsid w:val="00636912"/>
    <w:rsid w:val="00637271"/>
    <w:rsid w:val="00647C02"/>
    <w:rsid w:val="00674134"/>
    <w:rsid w:val="00684A11"/>
    <w:rsid w:val="006871AC"/>
    <w:rsid w:val="00695916"/>
    <w:rsid w:val="0069759B"/>
    <w:rsid w:val="00697D74"/>
    <w:rsid w:val="006A4C20"/>
    <w:rsid w:val="006B6C00"/>
    <w:rsid w:val="006B6FB0"/>
    <w:rsid w:val="006C2D3A"/>
    <w:rsid w:val="006D2B09"/>
    <w:rsid w:val="006D3E6F"/>
    <w:rsid w:val="006E6ED7"/>
    <w:rsid w:val="006F5944"/>
    <w:rsid w:val="007009B8"/>
    <w:rsid w:val="00701920"/>
    <w:rsid w:val="00702CC2"/>
    <w:rsid w:val="00703F3B"/>
    <w:rsid w:val="007246BE"/>
    <w:rsid w:val="00726D5D"/>
    <w:rsid w:val="00733096"/>
    <w:rsid w:val="00733F5F"/>
    <w:rsid w:val="007345B3"/>
    <w:rsid w:val="0073504E"/>
    <w:rsid w:val="00740CD4"/>
    <w:rsid w:val="0075548E"/>
    <w:rsid w:val="00755BB8"/>
    <w:rsid w:val="007611E8"/>
    <w:rsid w:val="00763476"/>
    <w:rsid w:val="007666A8"/>
    <w:rsid w:val="007674DA"/>
    <w:rsid w:val="007749D0"/>
    <w:rsid w:val="00783005"/>
    <w:rsid w:val="00783A20"/>
    <w:rsid w:val="00786DC2"/>
    <w:rsid w:val="007A005D"/>
    <w:rsid w:val="007A6110"/>
    <w:rsid w:val="007A7D72"/>
    <w:rsid w:val="007C04DA"/>
    <w:rsid w:val="007C3D60"/>
    <w:rsid w:val="007D1C15"/>
    <w:rsid w:val="007D4E03"/>
    <w:rsid w:val="007D5363"/>
    <w:rsid w:val="007D6E8A"/>
    <w:rsid w:val="007E6CD4"/>
    <w:rsid w:val="007F0D10"/>
    <w:rsid w:val="007F2D20"/>
    <w:rsid w:val="00800374"/>
    <w:rsid w:val="008015AB"/>
    <w:rsid w:val="00802084"/>
    <w:rsid w:val="00806EC8"/>
    <w:rsid w:val="008115C8"/>
    <w:rsid w:val="00812370"/>
    <w:rsid w:val="00815FD3"/>
    <w:rsid w:val="0083078E"/>
    <w:rsid w:val="008323C5"/>
    <w:rsid w:val="008330C0"/>
    <w:rsid w:val="00842288"/>
    <w:rsid w:val="0084336B"/>
    <w:rsid w:val="00851CE9"/>
    <w:rsid w:val="00853A29"/>
    <w:rsid w:val="00865843"/>
    <w:rsid w:val="00871952"/>
    <w:rsid w:val="00875576"/>
    <w:rsid w:val="00880788"/>
    <w:rsid w:val="00884921"/>
    <w:rsid w:val="00887F12"/>
    <w:rsid w:val="008A72CC"/>
    <w:rsid w:val="008B001E"/>
    <w:rsid w:val="008B49B5"/>
    <w:rsid w:val="008B68E7"/>
    <w:rsid w:val="008B75B0"/>
    <w:rsid w:val="008C105D"/>
    <w:rsid w:val="008D4945"/>
    <w:rsid w:val="008D5A5A"/>
    <w:rsid w:val="008E0B9A"/>
    <w:rsid w:val="008E4AA2"/>
    <w:rsid w:val="008E4ADB"/>
    <w:rsid w:val="008F2A74"/>
    <w:rsid w:val="0090405B"/>
    <w:rsid w:val="00904CB3"/>
    <w:rsid w:val="009065F8"/>
    <w:rsid w:val="00911874"/>
    <w:rsid w:val="00913C9D"/>
    <w:rsid w:val="00914EBD"/>
    <w:rsid w:val="0091642E"/>
    <w:rsid w:val="00920A2B"/>
    <w:rsid w:val="009244BF"/>
    <w:rsid w:val="00925833"/>
    <w:rsid w:val="00925BF2"/>
    <w:rsid w:val="00930C7D"/>
    <w:rsid w:val="009359AF"/>
    <w:rsid w:val="00940F4B"/>
    <w:rsid w:val="009443CA"/>
    <w:rsid w:val="00945CB6"/>
    <w:rsid w:val="0094606D"/>
    <w:rsid w:val="00946FD4"/>
    <w:rsid w:val="00951850"/>
    <w:rsid w:val="009537A1"/>
    <w:rsid w:val="009556F9"/>
    <w:rsid w:val="00956843"/>
    <w:rsid w:val="00956E4B"/>
    <w:rsid w:val="00960CE9"/>
    <w:rsid w:val="00962CDB"/>
    <w:rsid w:val="00966B51"/>
    <w:rsid w:val="00972AE3"/>
    <w:rsid w:val="0098332D"/>
    <w:rsid w:val="00984305"/>
    <w:rsid w:val="00984E7E"/>
    <w:rsid w:val="00990586"/>
    <w:rsid w:val="00993A9B"/>
    <w:rsid w:val="009A204D"/>
    <w:rsid w:val="009A6618"/>
    <w:rsid w:val="009B46B6"/>
    <w:rsid w:val="009C1008"/>
    <w:rsid w:val="009C1CCB"/>
    <w:rsid w:val="009C27E5"/>
    <w:rsid w:val="009D059A"/>
    <w:rsid w:val="009D5F38"/>
    <w:rsid w:val="009E1652"/>
    <w:rsid w:val="009E1DB2"/>
    <w:rsid w:val="009E2B9D"/>
    <w:rsid w:val="009E762C"/>
    <w:rsid w:val="009F072F"/>
    <w:rsid w:val="00A22CC5"/>
    <w:rsid w:val="00A31782"/>
    <w:rsid w:val="00A43B62"/>
    <w:rsid w:val="00A463AB"/>
    <w:rsid w:val="00A46D65"/>
    <w:rsid w:val="00A47A73"/>
    <w:rsid w:val="00A60B1A"/>
    <w:rsid w:val="00A76630"/>
    <w:rsid w:val="00A80C49"/>
    <w:rsid w:val="00A84A36"/>
    <w:rsid w:val="00A94EF4"/>
    <w:rsid w:val="00A95ABE"/>
    <w:rsid w:val="00AA239E"/>
    <w:rsid w:val="00AA4620"/>
    <w:rsid w:val="00AA53F6"/>
    <w:rsid w:val="00AB2665"/>
    <w:rsid w:val="00AB31C3"/>
    <w:rsid w:val="00AB4511"/>
    <w:rsid w:val="00AC6353"/>
    <w:rsid w:val="00AD59FB"/>
    <w:rsid w:val="00B04B28"/>
    <w:rsid w:val="00B1462C"/>
    <w:rsid w:val="00B23EE7"/>
    <w:rsid w:val="00B2444E"/>
    <w:rsid w:val="00B24DED"/>
    <w:rsid w:val="00B25C03"/>
    <w:rsid w:val="00B30972"/>
    <w:rsid w:val="00B319D1"/>
    <w:rsid w:val="00B3603B"/>
    <w:rsid w:val="00B43D52"/>
    <w:rsid w:val="00B43E31"/>
    <w:rsid w:val="00B4472F"/>
    <w:rsid w:val="00B46C37"/>
    <w:rsid w:val="00B557A5"/>
    <w:rsid w:val="00B67726"/>
    <w:rsid w:val="00B85A10"/>
    <w:rsid w:val="00B868FB"/>
    <w:rsid w:val="00B90342"/>
    <w:rsid w:val="00B927D9"/>
    <w:rsid w:val="00B94053"/>
    <w:rsid w:val="00B94324"/>
    <w:rsid w:val="00B972DC"/>
    <w:rsid w:val="00BA0AC9"/>
    <w:rsid w:val="00BA417E"/>
    <w:rsid w:val="00BB020B"/>
    <w:rsid w:val="00BB35C0"/>
    <w:rsid w:val="00BC0995"/>
    <w:rsid w:val="00BC1FD6"/>
    <w:rsid w:val="00BC332E"/>
    <w:rsid w:val="00BC403B"/>
    <w:rsid w:val="00BD1032"/>
    <w:rsid w:val="00BD2FD4"/>
    <w:rsid w:val="00BE682C"/>
    <w:rsid w:val="00BF11B6"/>
    <w:rsid w:val="00BF291B"/>
    <w:rsid w:val="00BF482C"/>
    <w:rsid w:val="00BF4E2E"/>
    <w:rsid w:val="00BF74ED"/>
    <w:rsid w:val="00C02064"/>
    <w:rsid w:val="00C0398B"/>
    <w:rsid w:val="00C1121A"/>
    <w:rsid w:val="00C1207D"/>
    <w:rsid w:val="00C13FEB"/>
    <w:rsid w:val="00C16A29"/>
    <w:rsid w:val="00C171FA"/>
    <w:rsid w:val="00C20287"/>
    <w:rsid w:val="00C273E6"/>
    <w:rsid w:val="00C27C49"/>
    <w:rsid w:val="00C34269"/>
    <w:rsid w:val="00C348C9"/>
    <w:rsid w:val="00C36F93"/>
    <w:rsid w:val="00C37B60"/>
    <w:rsid w:val="00C404D7"/>
    <w:rsid w:val="00C41073"/>
    <w:rsid w:val="00C50AB7"/>
    <w:rsid w:val="00C550C6"/>
    <w:rsid w:val="00C628E9"/>
    <w:rsid w:val="00C6295C"/>
    <w:rsid w:val="00C705E7"/>
    <w:rsid w:val="00C710B3"/>
    <w:rsid w:val="00C7299E"/>
    <w:rsid w:val="00C749A2"/>
    <w:rsid w:val="00C87843"/>
    <w:rsid w:val="00C94BB8"/>
    <w:rsid w:val="00C965FD"/>
    <w:rsid w:val="00C97E4F"/>
    <w:rsid w:val="00CA60B4"/>
    <w:rsid w:val="00CA7536"/>
    <w:rsid w:val="00CB2999"/>
    <w:rsid w:val="00CB4B63"/>
    <w:rsid w:val="00CC55B8"/>
    <w:rsid w:val="00CC7BD3"/>
    <w:rsid w:val="00CD168D"/>
    <w:rsid w:val="00CD181F"/>
    <w:rsid w:val="00CF6A70"/>
    <w:rsid w:val="00D050CC"/>
    <w:rsid w:val="00D05281"/>
    <w:rsid w:val="00D0558C"/>
    <w:rsid w:val="00D1153F"/>
    <w:rsid w:val="00D15D27"/>
    <w:rsid w:val="00D23B7A"/>
    <w:rsid w:val="00D27F6C"/>
    <w:rsid w:val="00D30F42"/>
    <w:rsid w:val="00D30F63"/>
    <w:rsid w:val="00D31BEC"/>
    <w:rsid w:val="00D32248"/>
    <w:rsid w:val="00D3773A"/>
    <w:rsid w:val="00D5463B"/>
    <w:rsid w:val="00D57768"/>
    <w:rsid w:val="00D66485"/>
    <w:rsid w:val="00D766E8"/>
    <w:rsid w:val="00D76CA8"/>
    <w:rsid w:val="00D81F13"/>
    <w:rsid w:val="00D82966"/>
    <w:rsid w:val="00D86048"/>
    <w:rsid w:val="00D91CC4"/>
    <w:rsid w:val="00DA1500"/>
    <w:rsid w:val="00DA1681"/>
    <w:rsid w:val="00DA3499"/>
    <w:rsid w:val="00DA4B19"/>
    <w:rsid w:val="00DA4DC9"/>
    <w:rsid w:val="00DB274F"/>
    <w:rsid w:val="00DB3C24"/>
    <w:rsid w:val="00DB5373"/>
    <w:rsid w:val="00DB6A21"/>
    <w:rsid w:val="00DC2878"/>
    <w:rsid w:val="00DC5DE9"/>
    <w:rsid w:val="00DD646B"/>
    <w:rsid w:val="00DE2E40"/>
    <w:rsid w:val="00DE6B72"/>
    <w:rsid w:val="00DF0BC1"/>
    <w:rsid w:val="00DF331F"/>
    <w:rsid w:val="00E07DF4"/>
    <w:rsid w:val="00E10B2A"/>
    <w:rsid w:val="00E175C0"/>
    <w:rsid w:val="00E21984"/>
    <w:rsid w:val="00E224F6"/>
    <w:rsid w:val="00E22F38"/>
    <w:rsid w:val="00E248CD"/>
    <w:rsid w:val="00E3546F"/>
    <w:rsid w:val="00E44C3E"/>
    <w:rsid w:val="00E53FA1"/>
    <w:rsid w:val="00E53FFC"/>
    <w:rsid w:val="00E65DDD"/>
    <w:rsid w:val="00E6688B"/>
    <w:rsid w:val="00E66F54"/>
    <w:rsid w:val="00E76CEF"/>
    <w:rsid w:val="00E81749"/>
    <w:rsid w:val="00E8193B"/>
    <w:rsid w:val="00E85543"/>
    <w:rsid w:val="00E870EC"/>
    <w:rsid w:val="00E902EB"/>
    <w:rsid w:val="00EA1363"/>
    <w:rsid w:val="00EB14C0"/>
    <w:rsid w:val="00EB3816"/>
    <w:rsid w:val="00EB64F0"/>
    <w:rsid w:val="00ED7CF1"/>
    <w:rsid w:val="00EE407A"/>
    <w:rsid w:val="00EF0224"/>
    <w:rsid w:val="00EF0BE7"/>
    <w:rsid w:val="00EF78ED"/>
    <w:rsid w:val="00F01050"/>
    <w:rsid w:val="00F01673"/>
    <w:rsid w:val="00F04E56"/>
    <w:rsid w:val="00F05D8F"/>
    <w:rsid w:val="00F068D2"/>
    <w:rsid w:val="00F12B7F"/>
    <w:rsid w:val="00F17053"/>
    <w:rsid w:val="00F2438D"/>
    <w:rsid w:val="00F32BF0"/>
    <w:rsid w:val="00F33698"/>
    <w:rsid w:val="00F34EB2"/>
    <w:rsid w:val="00F35F64"/>
    <w:rsid w:val="00F37CEB"/>
    <w:rsid w:val="00F41A95"/>
    <w:rsid w:val="00F549A0"/>
    <w:rsid w:val="00F57A4F"/>
    <w:rsid w:val="00F70CF5"/>
    <w:rsid w:val="00F73AE2"/>
    <w:rsid w:val="00F75ADA"/>
    <w:rsid w:val="00F8131A"/>
    <w:rsid w:val="00F84E4C"/>
    <w:rsid w:val="00F86DED"/>
    <w:rsid w:val="00F93640"/>
    <w:rsid w:val="00F97CDF"/>
    <w:rsid w:val="00FA188B"/>
    <w:rsid w:val="00FB095D"/>
    <w:rsid w:val="00FC6547"/>
    <w:rsid w:val="00FC7A2B"/>
    <w:rsid w:val="00FE0919"/>
    <w:rsid w:val="00FE32B5"/>
    <w:rsid w:val="00FE4DA5"/>
    <w:rsid w:val="00FE6E62"/>
    <w:rsid w:val="00FE6F97"/>
    <w:rsid w:val="00FF0A28"/>
    <w:rsid w:val="00FF3600"/>
    <w:rsid w:val="00FF40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DA24ED"/>
  <w15:docId w15:val="{47B1908F-FEEE-4AC6-9FA2-DCA9800D3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36912"/>
    <w:pPr>
      <w:spacing w:after="200" w:line="276" w:lineRule="auto"/>
    </w:pPr>
    <w:rPr>
      <w:lang w:eastAsia="en-US"/>
    </w:rPr>
  </w:style>
  <w:style w:type="paragraph" w:styleId="1">
    <w:name w:val="heading 1"/>
    <w:basedOn w:val="a"/>
    <w:link w:val="10"/>
    <w:uiPriority w:val="99"/>
    <w:qFormat/>
    <w:locked/>
    <w:rsid w:val="006F5944"/>
    <w:pPr>
      <w:spacing w:before="100" w:beforeAutospacing="1" w:after="100" w:afterAutospacing="1" w:line="240" w:lineRule="auto"/>
      <w:outlineLvl w:val="0"/>
    </w:pPr>
    <w:rPr>
      <w:rFonts w:ascii="Times New Roman" w:hAnsi="Times New Roman"/>
      <w:b/>
      <w:bCs/>
      <w:kern w:val="36"/>
      <w:sz w:val="48"/>
      <w:szCs w:val="48"/>
      <w:lang w:eastAsia="ru-RU"/>
    </w:rPr>
  </w:style>
  <w:style w:type="paragraph" w:styleId="2">
    <w:name w:val="heading 2"/>
    <w:basedOn w:val="a"/>
    <w:next w:val="a"/>
    <w:link w:val="20"/>
    <w:semiHidden/>
    <w:unhideWhenUsed/>
    <w:qFormat/>
    <w:locked/>
    <w:rsid w:val="004E468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F52B8"/>
    <w:rPr>
      <w:rFonts w:asciiTheme="majorHAnsi" w:eastAsiaTheme="majorEastAsia" w:hAnsiTheme="majorHAnsi" w:cstheme="majorBidi"/>
      <w:b/>
      <w:bCs/>
      <w:kern w:val="32"/>
      <w:sz w:val="32"/>
      <w:szCs w:val="32"/>
      <w:lang w:eastAsia="en-US"/>
    </w:rPr>
  </w:style>
  <w:style w:type="paragraph" w:styleId="a3">
    <w:name w:val="footnote text"/>
    <w:basedOn w:val="a"/>
    <w:link w:val="a4"/>
    <w:uiPriority w:val="99"/>
    <w:rsid w:val="007A7D72"/>
    <w:pPr>
      <w:spacing w:after="0" w:line="240" w:lineRule="auto"/>
    </w:pPr>
    <w:rPr>
      <w:rFonts w:ascii="Times New Roman" w:hAnsi="Times New Roman"/>
      <w:sz w:val="20"/>
      <w:szCs w:val="20"/>
    </w:rPr>
  </w:style>
  <w:style w:type="character" w:customStyle="1" w:styleId="a4">
    <w:name w:val="Текст сноски Знак"/>
    <w:basedOn w:val="a0"/>
    <w:link w:val="a3"/>
    <w:uiPriority w:val="99"/>
    <w:locked/>
    <w:rsid w:val="007A7D72"/>
    <w:rPr>
      <w:rFonts w:ascii="Times New Roman" w:eastAsia="Times New Roman" w:hAnsi="Times New Roman" w:cs="Times New Roman"/>
      <w:sz w:val="20"/>
      <w:szCs w:val="20"/>
    </w:rPr>
  </w:style>
  <w:style w:type="character" w:styleId="a5">
    <w:name w:val="footnote reference"/>
    <w:basedOn w:val="a0"/>
    <w:uiPriority w:val="99"/>
    <w:semiHidden/>
    <w:rsid w:val="007A7D72"/>
    <w:rPr>
      <w:rFonts w:cs="Times New Roman"/>
      <w:vertAlign w:val="superscript"/>
    </w:rPr>
  </w:style>
  <w:style w:type="paragraph" w:styleId="a6">
    <w:name w:val="List Paragraph"/>
    <w:aliases w:val="HotarirePunct1"/>
    <w:basedOn w:val="a"/>
    <w:link w:val="a7"/>
    <w:uiPriority w:val="99"/>
    <w:qFormat/>
    <w:rsid w:val="001670EC"/>
    <w:pPr>
      <w:ind w:left="720"/>
      <w:contextualSpacing/>
    </w:pPr>
  </w:style>
  <w:style w:type="paragraph" w:styleId="a8">
    <w:name w:val="No Spacing"/>
    <w:uiPriority w:val="1"/>
    <w:qFormat/>
    <w:rsid w:val="00AA4620"/>
    <w:rPr>
      <w:lang w:eastAsia="en-US"/>
    </w:rPr>
  </w:style>
  <w:style w:type="paragraph" w:styleId="HTML">
    <w:name w:val="HTML Preformatted"/>
    <w:basedOn w:val="a"/>
    <w:link w:val="HTML0"/>
    <w:uiPriority w:val="99"/>
    <w:rsid w:val="000D1D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locked/>
    <w:rsid w:val="000D1DC2"/>
    <w:rPr>
      <w:rFonts w:ascii="Courier New" w:hAnsi="Courier New" w:cs="Courier New"/>
      <w:sz w:val="20"/>
      <w:szCs w:val="20"/>
      <w:lang w:eastAsia="ru-RU"/>
    </w:rPr>
  </w:style>
  <w:style w:type="table" w:styleId="a9">
    <w:name w:val="Table Grid"/>
    <w:basedOn w:val="a1"/>
    <w:uiPriority w:val="39"/>
    <w:rsid w:val="004A427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Emphasis"/>
    <w:basedOn w:val="a0"/>
    <w:uiPriority w:val="20"/>
    <w:qFormat/>
    <w:locked/>
    <w:rsid w:val="009D5F38"/>
    <w:rPr>
      <w:rFonts w:cs="Times New Roman"/>
      <w:i/>
      <w:iCs/>
    </w:rPr>
  </w:style>
  <w:style w:type="character" w:customStyle="1" w:styleId="docblue">
    <w:name w:val="doc_blue"/>
    <w:basedOn w:val="a0"/>
    <w:uiPriority w:val="99"/>
    <w:rsid w:val="009D5F38"/>
    <w:rPr>
      <w:rFonts w:cs="Times New Roman"/>
    </w:rPr>
  </w:style>
  <w:style w:type="paragraph" w:styleId="ab">
    <w:name w:val="Normal (Web)"/>
    <w:basedOn w:val="a"/>
    <w:uiPriority w:val="99"/>
    <w:rsid w:val="006F5944"/>
    <w:pPr>
      <w:spacing w:before="100" w:beforeAutospacing="1" w:after="100" w:afterAutospacing="1" w:line="240" w:lineRule="auto"/>
    </w:pPr>
    <w:rPr>
      <w:rFonts w:ascii="Times New Roman" w:hAnsi="Times New Roman"/>
      <w:sz w:val="24"/>
      <w:szCs w:val="24"/>
      <w:lang w:eastAsia="ru-RU"/>
    </w:rPr>
  </w:style>
  <w:style w:type="character" w:customStyle="1" w:styleId="apple-converted-space">
    <w:name w:val="apple-converted-space"/>
    <w:basedOn w:val="a0"/>
    <w:rsid w:val="006F5944"/>
    <w:rPr>
      <w:rFonts w:cs="Times New Roman"/>
    </w:rPr>
  </w:style>
  <w:style w:type="character" w:styleId="ac">
    <w:name w:val="Hyperlink"/>
    <w:basedOn w:val="a0"/>
    <w:uiPriority w:val="99"/>
    <w:rsid w:val="00021683"/>
    <w:rPr>
      <w:rFonts w:cs="Times New Roman"/>
      <w:color w:val="0000FF"/>
      <w:u w:val="single"/>
    </w:rPr>
  </w:style>
  <w:style w:type="paragraph" w:styleId="ad">
    <w:name w:val="Balloon Text"/>
    <w:basedOn w:val="a"/>
    <w:link w:val="ae"/>
    <w:uiPriority w:val="99"/>
    <w:semiHidden/>
    <w:unhideWhenUsed/>
    <w:rsid w:val="00BF4E2E"/>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BF4E2E"/>
    <w:rPr>
      <w:rFonts w:ascii="Tahoma" w:hAnsi="Tahoma" w:cs="Tahoma"/>
      <w:sz w:val="16"/>
      <w:szCs w:val="16"/>
      <w:lang w:eastAsia="en-US"/>
    </w:rPr>
  </w:style>
  <w:style w:type="paragraph" w:styleId="af">
    <w:name w:val="header"/>
    <w:basedOn w:val="a"/>
    <w:link w:val="af0"/>
    <w:uiPriority w:val="99"/>
    <w:unhideWhenUsed/>
    <w:rsid w:val="0006109B"/>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06109B"/>
    <w:rPr>
      <w:lang w:eastAsia="en-US"/>
    </w:rPr>
  </w:style>
  <w:style w:type="paragraph" w:styleId="af1">
    <w:name w:val="footer"/>
    <w:basedOn w:val="a"/>
    <w:link w:val="af2"/>
    <w:uiPriority w:val="99"/>
    <w:unhideWhenUsed/>
    <w:rsid w:val="0006109B"/>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06109B"/>
    <w:rPr>
      <w:lang w:eastAsia="en-US"/>
    </w:rPr>
  </w:style>
  <w:style w:type="character" w:styleId="af3">
    <w:name w:val="Unresolved Mention"/>
    <w:basedOn w:val="a0"/>
    <w:uiPriority w:val="99"/>
    <w:semiHidden/>
    <w:unhideWhenUsed/>
    <w:rsid w:val="00993A9B"/>
    <w:rPr>
      <w:color w:val="605E5C"/>
      <w:shd w:val="clear" w:color="auto" w:fill="E1DFDD"/>
    </w:rPr>
  </w:style>
  <w:style w:type="character" w:customStyle="1" w:styleId="20">
    <w:name w:val="Заголовок 2 Знак"/>
    <w:basedOn w:val="a0"/>
    <w:link w:val="2"/>
    <w:semiHidden/>
    <w:rsid w:val="004E4683"/>
    <w:rPr>
      <w:rFonts w:asciiTheme="majorHAnsi" w:eastAsiaTheme="majorEastAsia" w:hAnsiTheme="majorHAnsi" w:cstheme="majorBidi"/>
      <w:color w:val="365F91" w:themeColor="accent1" w:themeShade="BF"/>
      <w:sz w:val="26"/>
      <w:szCs w:val="26"/>
      <w:lang w:eastAsia="en-US"/>
    </w:rPr>
  </w:style>
  <w:style w:type="paragraph" w:customStyle="1" w:styleId="cp">
    <w:name w:val="cp"/>
    <w:basedOn w:val="a"/>
    <w:rsid w:val="004E4683"/>
    <w:pPr>
      <w:spacing w:after="0" w:line="240" w:lineRule="auto"/>
      <w:jc w:val="center"/>
    </w:pPr>
    <w:rPr>
      <w:rFonts w:ascii="Times New Roman" w:eastAsia="Times New Roman" w:hAnsi="Times New Roman"/>
      <w:b/>
      <w:bCs/>
      <w:sz w:val="24"/>
      <w:szCs w:val="24"/>
      <w:lang w:val="ro-RO" w:eastAsia="ru-RU"/>
    </w:rPr>
  </w:style>
  <w:style w:type="paragraph" w:styleId="af4">
    <w:name w:val="Body Text"/>
    <w:basedOn w:val="a"/>
    <w:link w:val="af5"/>
    <w:rsid w:val="004E4683"/>
    <w:pPr>
      <w:spacing w:after="0" w:line="240" w:lineRule="auto"/>
    </w:pPr>
    <w:rPr>
      <w:rFonts w:ascii="Baltica RR" w:eastAsia="Times New Roman" w:hAnsi="Baltica RR"/>
      <w:sz w:val="24"/>
      <w:szCs w:val="20"/>
      <w:lang w:val="ro-RO"/>
    </w:rPr>
  </w:style>
  <w:style w:type="character" w:customStyle="1" w:styleId="af5">
    <w:name w:val="Основной текст Знак"/>
    <w:basedOn w:val="a0"/>
    <w:link w:val="af4"/>
    <w:rsid w:val="004E4683"/>
    <w:rPr>
      <w:rFonts w:ascii="Baltica RR" w:eastAsia="Times New Roman" w:hAnsi="Baltica RR"/>
      <w:sz w:val="24"/>
      <w:szCs w:val="20"/>
      <w:lang w:val="ro-RO" w:eastAsia="en-US"/>
    </w:rPr>
  </w:style>
  <w:style w:type="table" w:customStyle="1" w:styleId="11">
    <w:name w:val="Сетка таблицы1"/>
    <w:basedOn w:val="a1"/>
    <w:next w:val="a9"/>
    <w:uiPriority w:val="99"/>
    <w:rsid w:val="00107C1B"/>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HotarirePunct1 Знак"/>
    <w:link w:val="a6"/>
    <w:uiPriority w:val="99"/>
    <w:locked/>
    <w:rsid w:val="00B557A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67518">
      <w:bodyDiv w:val="1"/>
      <w:marLeft w:val="0"/>
      <w:marRight w:val="0"/>
      <w:marTop w:val="0"/>
      <w:marBottom w:val="0"/>
      <w:divBdr>
        <w:top w:val="none" w:sz="0" w:space="0" w:color="auto"/>
        <w:left w:val="none" w:sz="0" w:space="0" w:color="auto"/>
        <w:bottom w:val="none" w:sz="0" w:space="0" w:color="auto"/>
        <w:right w:val="none" w:sz="0" w:space="0" w:color="auto"/>
      </w:divBdr>
    </w:div>
    <w:div w:id="175192745">
      <w:bodyDiv w:val="1"/>
      <w:marLeft w:val="0"/>
      <w:marRight w:val="0"/>
      <w:marTop w:val="0"/>
      <w:marBottom w:val="0"/>
      <w:divBdr>
        <w:top w:val="none" w:sz="0" w:space="0" w:color="auto"/>
        <w:left w:val="none" w:sz="0" w:space="0" w:color="auto"/>
        <w:bottom w:val="none" w:sz="0" w:space="0" w:color="auto"/>
        <w:right w:val="none" w:sz="0" w:space="0" w:color="auto"/>
      </w:divBdr>
    </w:div>
    <w:div w:id="259873815">
      <w:bodyDiv w:val="1"/>
      <w:marLeft w:val="0"/>
      <w:marRight w:val="0"/>
      <w:marTop w:val="0"/>
      <w:marBottom w:val="0"/>
      <w:divBdr>
        <w:top w:val="none" w:sz="0" w:space="0" w:color="auto"/>
        <w:left w:val="none" w:sz="0" w:space="0" w:color="auto"/>
        <w:bottom w:val="none" w:sz="0" w:space="0" w:color="auto"/>
        <w:right w:val="none" w:sz="0" w:space="0" w:color="auto"/>
      </w:divBdr>
    </w:div>
    <w:div w:id="542524888">
      <w:bodyDiv w:val="1"/>
      <w:marLeft w:val="0"/>
      <w:marRight w:val="0"/>
      <w:marTop w:val="0"/>
      <w:marBottom w:val="0"/>
      <w:divBdr>
        <w:top w:val="none" w:sz="0" w:space="0" w:color="auto"/>
        <w:left w:val="none" w:sz="0" w:space="0" w:color="auto"/>
        <w:bottom w:val="none" w:sz="0" w:space="0" w:color="auto"/>
        <w:right w:val="none" w:sz="0" w:space="0" w:color="auto"/>
      </w:divBdr>
    </w:div>
    <w:div w:id="587662293">
      <w:bodyDiv w:val="1"/>
      <w:marLeft w:val="0"/>
      <w:marRight w:val="0"/>
      <w:marTop w:val="0"/>
      <w:marBottom w:val="0"/>
      <w:divBdr>
        <w:top w:val="none" w:sz="0" w:space="0" w:color="auto"/>
        <w:left w:val="none" w:sz="0" w:space="0" w:color="auto"/>
        <w:bottom w:val="none" w:sz="0" w:space="0" w:color="auto"/>
        <w:right w:val="none" w:sz="0" w:space="0" w:color="auto"/>
      </w:divBdr>
    </w:div>
    <w:div w:id="624314313">
      <w:bodyDiv w:val="1"/>
      <w:marLeft w:val="0"/>
      <w:marRight w:val="0"/>
      <w:marTop w:val="0"/>
      <w:marBottom w:val="0"/>
      <w:divBdr>
        <w:top w:val="none" w:sz="0" w:space="0" w:color="auto"/>
        <w:left w:val="none" w:sz="0" w:space="0" w:color="auto"/>
        <w:bottom w:val="none" w:sz="0" w:space="0" w:color="auto"/>
        <w:right w:val="none" w:sz="0" w:space="0" w:color="auto"/>
      </w:divBdr>
    </w:div>
    <w:div w:id="651104173">
      <w:bodyDiv w:val="1"/>
      <w:marLeft w:val="0"/>
      <w:marRight w:val="0"/>
      <w:marTop w:val="0"/>
      <w:marBottom w:val="0"/>
      <w:divBdr>
        <w:top w:val="none" w:sz="0" w:space="0" w:color="auto"/>
        <w:left w:val="none" w:sz="0" w:space="0" w:color="auto"/>
        <w:bottom w:val="none" w:sz="0" w:space="0" w:color="auto"/>
        <w:right w:val="none" w:sz="0" w:space="0" w:color="auto"/>
      </w:divBdr>
    </w:div>
    <w:div w:id="782966124">
      <w:bodyDiv w:val="1"/>
      <w:marLeft w:val="0"/>
      <w:marRight w:val="0"/>
      <w:marTop w:val="0"/>
      <w:marBottom w:val="0"/>
      <w:divBdr>
        <w:top w:val="none" w:sz="0" w:space="0" w:color="auto"/>
        <w:left w:val="none" w:sz="0" w:space="0" w:color="auto"/>
        <w:bottom w:val="none" w:sz="0" w:space="0" w:color="auto"/>
        <w:right w:val="none" w:sz="0" w:space="0" w:color="auto"/>
      </w:divBdr>
    </w:div>
    <w:div w:id="864102366">
      <w:marLeft w:val="0"/>
      <w:marRight w:val="0"/>
      <w:marTop w:val="0"/>
      <w:marBottom w:val="0"/>
      <w:divBdr>
        <w:top w:val="none" w:sz="0" w:space="0" w:color="auto"/>
        <w:left w:val="none" w:sz="0" w:space="0" w:color="auto"/>
        <w:bottom w:val="none" w:sz="0" w:space="0" w:color="auto"/>
        <w:right w:val="none" w:sz="0" w:space="0" w:color="auto"/>
      </w:divBdr>
    </w:div>
    <w:div w:id="864102367">
      <w:marLeft w:val="0"/>
      <w:marRight w:val="0"/>
      <w:marTop w:val="0"/>
      <w:marBottom w:val="0"/>
      <w:divBdr>
        <w:top w:val="none" w:sz="0" w:space="0" w:color="auto"/>
        <w:left w:val="none" w:sz="0" w:space="0" w:color="auto"/>
        <w:bottom w:val="none" w:sz="0" w:space="0" w:color="auto"/>
        <w:right w:val="none" w:sz="0" w:space="0" w:color="auto"/>
      </w:divBdr>
    </w:div>
    <w:div w:id="864102368">
      <w:marLeft w:val="0"/>
      <w:marRight w:val="0"/>
      <w:marTop w:val="0"/>
      <w:marBottom w:val="0"/>
      <w:divBdr>
        <w:top w:val="none" w:sz="0" w:space="0" w:color="auto"/>
        <w:left w:val="none" w:sz="0" w:space="0" w:color="auto"/>
        <w:bottom w:val="none" w:sz="0" w:space="0" w:color="auto"/>
        <w:right w:val="none" w:sz="0" w:space="0" w:color="auto"/>
      </w:divBdr>
    </w:div>
    <w:div w:id="864102369">
      <w:marLeft w:val="0"/>
      <w:marRight w:val="0"/>
      <w:marTop w:val="0"/>
      <w:marBottom w:val="0"/>
      <w:divBdr>
        <w:top w:val="none" w:sz="0" w:space="0" w:color="auto"/>
        <w:left w:val="none" w:sz="0" w:space="0" w:color="auto"/>
        <w:bottom w:val="none" w:sz="0" w:space="0" w:color="auto"/>
        <w:right w:val="none" w:sz="0" w:space="0" w:color="auto"/>
      </w:divBdr>
    </w:div>
    <w:div w:id="864102370">
      <w:marLeft w:val="0"/>
      <w:marRight w:val="0"/>
      <w:marTop w:val="0"/>
      <w:marBottom w:val="0"/>
      <w:divBdr>
        <w:top w:val="none" w:sz="0" w:space="0" w:color="auto"/>
        <w:left w:val="none" w:sz="0" w:space="0" w:color="auto"/>
        <w:bottom w:val="none" w:sz="0" w:space="0" w:color="auto"/>
        <w:right w:val="none" w:sz="0" w:space="0" w:color="auto"/>
      </w:divBdr>
    </w:div>
    <w:div w:id="864102371">
      <w:marLeft w:val="0"/>
      <w:marRight w:val="0"/>
      <w:marTop w:val="0"/>
      <w:marBottom w:val="0"/>
      <w:divBdr>
        <w:top w:val="none" w:sz="0" w:space="0" w:color="auto"/>
        <w:left w:val="none" w:sz="0" w:space="0" w:color="auto"/>
        <w:bottom w:val="none" w:sz="0" w:space="0" w:color="auto"/>
        <w:right w:val="none" w:sz="0" w:space="0" w:color="auto"/>
      </w:divBdr>
    </w:div>
    <w:div w:id="864102372">
      <w:marLeft w:val="0"/>
      <w:marRight w:val="0"/>
      <w:marTop w:val="0"/>
      <w:marBottom w:val="0"/>
      <w:divBdr>
        <w:top w:val="none" w:sz="0" w:space="0" w:color="auto"/>
        <w:left w:val="none" w:sz="0" w:space="0" w:color="auto"/>
        <w:bottom w:val="none" w:sz="0" w:space="0" w:color="auto"/>
        <w:right w:val="none" w:sz="0" w:space="0" w:color="auto"/>
      </w:divBdr>
    </w:div>
    <w:div w:id="864102373">
      <w:marLeft w:val="0"/>
      <w:marRight w:val="0"/>
      <w:marTop w:val="0"/>
      <w:marBottom w:val="0"/>
      <w:divBdr>
        <w:top w:val="none" w:sz="0" w:space="0" w:color="auto"/>
        <w:left w:val="none" w:sz="0" w:space="0" w:color="auto"/>
        <w:bottom w:val="none" w:sz="0" w:space="0" w:color="auto"/>
        <w:right w:val="none" w:sz="0" w:space="0" w:color="auto"/>
      </w:divBdr>
    </w:div>
    <w:div w:id="864102374">
      <w:marLeft w:val="0"/>
      <w:marRight w:val="0"/>
      <w:marTop w:val="0"/>
      <w:marBottom w:val="0"/>
      <w:divBdr>
        <w:top w:val="none" w:sz="0" w:space="0" w:color="auto"/>
        <w:left w:val="none" w:sz="0" w:space="0" w:color="auto"/>
        <w:bottom w:val="none" w:sz="0" w:space="0" w:color="auto"/>
        <w:right w:val="none" w:sz="0" w:space="0" w:color="auto"/>
      </w:divBdr>
    </w:div>
    <w:div w:id="864102375">
      <w:marLeft w:val="0"/>
      <w:marRight w:val="0"/>
      <w:marTop w:val="0"/>
      <w:marBottom w:val="0"/>
      <w:divBdr>
        <w:top w:val="none" w:sz="0" w:space="0" w:color="auto"/>
        <w:left w:val="none" w:sz="0" w:space="0" w:color="auto"/>
        <w:bottom w:val="none" w:sz="0" w:space="0" w:color="auto"/>
        <w:right w:val="none" w:sz="0" w:space="0" w:color="auto"/>
      </w:divBdr>
    </w:div>
    <w:div w:id="864102376">
      <w:marLeft w:val="0"/>
      <w:marRight w:val="0"/>
      <w:marTop w:val="0"/>
      <w:marBottom w:val="0"/>
      <w:divBdr>
        <w:top w:val="none" w:sz="0" w:space="0" w:color="auto"/>
        <w:left w:val="none" w:sz="0" w:space="0" w:color="auto"/>
        <w:bottom w:val="none" w:sz="0" w:space="0" w:color="auto"/>
        <w:right w:val="none" w:sz="0" w:space="0" w:color="auto"/>
      </w:divBdr>
    </w:div>
    <w:div w:id="864102377">
      <w:marLeft w:val="0"/>
      <w:marRight w:val="0"/>
      <w:marTop w:val="0"/>
      <w:marBottom w:val="0"/>
      <w:divBdr>
        <w:top w:val="none" w:sz="0" w:space="0" w:color="auto"/>
        <w:left w:val="none" w:sz="0" w:space="0" w:color="auto"/>
        <w:bottom w:val="none" w:sz="0" w:space="0" w:color="auto"/>
        <w:right w:val="none" w:sz="0" w:space="0" w:color="auto"/>
      </w:divBdr>
    </w:div>
    <w:div w:id="864102378">
      <w:marLeft w:val="0"/>
      <w:marRight w:val="0"/>
      <w:marTop w:val="0"/>
      <w:marBottom w:val="0"/>
      <w:divBdr>
        <w:top w:val="none" w:sz="0" w:space="0" w:color="auto"/>
        <w:left w:val="none" w:sz="0" w:space="0" w:color="auto"/>
        <w:bottom w:val="none" w:sz="0" w:space="0" w:color="auto"/>
        <w:right w:val="none" w:sz="0" w:space="0" w:color="auto"/>
      </w:divBdr>
    </w:div>
    <w:div w:id="864102379">
      <w:marLeft w:val="0"/>
      <w:marRight w:val="0"/>
      <w:marTop w:val="0"/>
      <w:marBottom w:val="0"/>
      <w:divBdr>
        <w:top w:val="none" w:sz="0" w:space="0" w:color="auto"/>
        <w:left w:val="none" w:sz="0" w:space="0" w:color="auto"/>
        <w:bottom w:val="none" w:sz="0" w:space="0" w:color="auto"/>
        <w:right w:val="none" w:sz="0" w:space="0" w:color="auto"/>
      </w:divBdr>
    </w:div>
    <w:div w:id="864102380">
      <w:marLeft w:val="0"/>
      <w:marRight w:val="0"/>
      <w:marTop w:val="0"/>
      <w:marBottom w:val="0"/>
      <w:divBdr>
        <w:top w:val="none" w:sz="0" w:space="0" w:color="auto"/>
        <w:left w:val="none" w:sz="0" w:space="0" w:color="auto"/>
        <w:bottom w:val="none" w:sz="0" w:space="0" w:color="auto"/>
        <w:right w:val="none" w:sz="0" w:space="0" w:color="auto"/>
      </w:divBdr>
    </w:div>
    <w:div w:id="902985250">
      <w:bodyDiv w:val="1"/>
      <w:marLeft w:val="0"/>
      <w:marRight w:val="0"/>
      <w:marTop w:val="0"/>
      <w:marBottom w:val="0"/>
      <w:divBdr>
        <w:top w:val="none" w:sz="0" w:space="0" w:color="auto"/>
        <w:left w:val="none" w:sz="0" w:space="0" w:color="auto"/>
        <w:bottom w:val="none" w:sz="0" w:space="0" w:color="auto"/>
        <w:right w:val="none" w:sz="0" w:space="0" w:color="auto"/>
      </w:divBdr>
    </w:div>
    <w:div w:id="1004473100">
      <w:bodyDiv w:val="1"/>
      <w:marLeft w:val="0"/>
      <w:marRight w:val="0"/>
      <w:marTop w:val="0"/>
      <w:marBottom w:val="0"/>
      <w:divBdr>
        <w:top w:val="none" w:sz="0" w:space="0" w:color="auto"/>
        <w:left w:val="none" w:sz="0" w:space="0" w:color="auto"/>
        <w:bottom w:val="none" w:sz="0" w:space="0" w:color="auto"/>
        <w:right w:val="none" w:sz="0" w:space="0" w:color="auto"/>
      </w:divBdr>
    </w:div>
    <w:div w:id="1188060494">
      <w:bodyDiv w:val="1"/>
      <w:marLeft w:val="0"/>
      <w:marRight w:val="0"/>
      <w:marTop w:val="0"/>
      <w:marBottom w:val="0"/>
      <w:divBdr>
        <w:top w:val="none" w:sz="0" w:space="0" w:color="auto"/>
        <w:left w:val="none" w:sz="0" w:space="0" w:color="auto"/>
        <w:bottom w:val="none" w:sz="0" w:space="0" w:color="auto"/>
        <w:right w:val="none" w:sz="0" w:space="0" w:color="auto"/>
      </w:divBdr>
    </w:div>
    <w:div w:id="1365474905">
      <w:bodyDiv w:val="1"/>
      <w:marLeft w:val="0"/>
      <w:marRight w:val="0"/>
      <w:marTop w:val="0"/>
      <w:marBottom w:val="0"/>
      <w:divBdr>
        <w:top w:val="none" w:sz="0" w:space="0" w:color="auto"/>
        <w:left w:val="none" w:sz="0" w:space="0" w:color="auto"/>
        <w:bottom w:val="none" w:sz="0" w:space="0" w:color="auto"/>
        <w:right w:val="none" w:sz="0" w:space="0" w:color="auto"/>
      </w:divBdr>
    </w:div>
    <w:div w:id="1393892305">
      <w:bodyDiv w:val="1"/>
      <w:marLeft w:val="0"/>
      <w:marRight w:val="0"/>
      <w:marTop w:val="0"/>
      <w:marBottom w:val="0"/>
      <w:divBdr>
        <w:top w:val="none" w:sz="0" w:space="0" w:color="auto"/>
        <w:left w:val="none" w:sz="0" w:space="0" w:color="auto"/>
        <w:bottom w:val="none" w:sz="0" w:space="0" w:color="auto"/>
        <w:right w:val="none" w:sz="0" w:space="0" w:color="auto"/>
      </w:divBdr>
    </w:div>
    <w:div w:id="1478260973">
      <w:bodyDiv w:val="1"/>
      <w:marLeft w:val="0"/>
      <w:marRight w:val="0"/>
      <w:marTop w:val="0"/>
      <w:marBottom w:val="0"/>
      <w:divBdr>
        <w:top w:val="none" w:sz="0" w:space="0" w:color="auto"/>
        <w:left w:val="none" w:sz="0" w:space="0" w:color="auto"/>
        <w:bottom w:val="none" w:sz="0" w:space="0" w:color="auto"/>
        <w:right w:val="none" w:sz="0" w:space="0" w:color="auto"/>
      </w:divBdr>
    </w:div>
    <w:div w:id="1500658248">
      <w:bodyDiv w:val="1"/>
      <w:marLeft w:val="0"/>
      <w:marRight w:val="0"/>
      <w:marTop w:val="0"/>
      <w:marBottom w:val="0"/>
      <w:divBdr>
        <w:top w:val="none" w:sz="0" w:space="0" w:color="auto"/>
        <w:left w:val="none" w:sz="0" w:space="0" w:color="auto"/>
        <w:bottom w:val="none" w:sz="0" w:space="0" w:color="auto"/>
        <w:right w:val="none" w:sz="0" w:space="0" w:color="auto"/>
      </w:divBdr>
    </w:div>
    <w:div w:id="1535538505">
      <w:bodyDiv w:val="1"/>
      <w:marLeft w:val="0"/>
      <w:marRight w:val="0"/>
      <w:marTop w:val="0"/>
      <w:marBottom w:val="0"/>
      <w:divBdr>
        <w:top w:val="none" w:sz="0" w:space="0" w:color="auto"/>
        <w:left w:val="none" w:sz="0" w:space="0" w:color="auto"/>
        <w:bottom w:val="none" w:sz="0" w:space="0" w:color="auto"/>
        <w:right w:val="none" w:sz="0" w:space="0" w:color="auto"/>
      </w:divBdr>
    </w:div>
    <w:div w:id="1565482547">
      <w:bodyDiv w:val="1"/>
      <w:marLeft w:val="0"/>
      <w:marRight w:val="0"/>
      <w:marTop w:val="0"/>
      <w:marBottom w:val="0"/>
      <w:divBdr>
        <w:top w:val="none" w:sz="0" w:space="0" w:color="auto"/>
        <w:left w:val="none" w:sz="0" w:space="0" w:color="auto"/>
        <w:bottom w:val="none" w:sz="0" w:space="0" w:color="auto"/>
        <w:right w:val="none" w:sz="0" w:space="0" w:color="auto"/>
      </w:divBdr>
    </w:div>
    <w:div w:id="1661419655">
      <w:bodyDiv w:val="1"/>
      <w:marLeft w:val="0"/>
      <w:marRight w:val="0"/>
      <w:marTop w:val="0"/>
      <w:marBottom w:val="0"/>
      <w:divBdr>
        <w:top w:val="none" w:sz="0" w:space="0" w:color="auto"/>
        <w:left w:val="none" w:sz="0" w:space="0" w:color="auto"/>
        <w:bottom w:val="none" w:sz="0" w:space="0" w:color="auto"/>
        <w:right w:val="none" w:sz="0" w:space="0" w:color="auto"/>
      </w:divBdr>
    </w:div>
    <w:div w:id="1814521428">
      <w:bodyDiv w:val="1"/>
      <w:marLeft w:val="0"/>
      <w:marRight w:val="0"/>
      <w:marTop w:val="0"/>
      <w:marBottom w:val="0"/>
      <w:divBdr>
        <w:top w:val="none" w:sz="0" w:space="0" w:color="auto"/>
        <w:left w:val="none" w:sz="0" w:space="0" w:color="auto"/>
        <w:bottom w:val="none" w:sz="0" w:space="0" w:color="auto"/>
        <w:right w:val="none" w:sz="0" w:space="0" w:color="auto"/>
      </w:divBdr>
    </w:div>
    <w:div w:id="1823422034">
      <w:bodyDiv w:val="1"/>
      <w:marLeft w:val="0"/>
      <w:marRight w:val="0"/>
      <w:marTop w:val="0"/>
      <w:marBottom w:val="0"/>
      <w:divBdr>
        <w:top w:val="none" w:sz="0" w:space="0" w:color="auto"/>
        <w:left w:val="none" w:sz="0" w:space="0" w:color="auto"/>
        <w:bottom w:val="none" w:sz="0" w:space="0" w:color="auto"/>
        <w:right w:val="none" w:sz="0" w:space="0" w:color="auto"/>
      </w:divBdr>
    </w:div>
    <w:div w:id="1875575179">
      <w:bodyDiv w:val="1"/>
      <w:marLeft w:val="0"/>
      <w:marRight w:val="0"/>
      <w:marTop w:val="0"/>
      <w:marBottom w:val="0"/>
      <w:divBdr>
        <w:top w:val="none" w:sz="0" w:space="0" w:color="auto"/>
        <w:left w:val="none" w:sz="0" w:space="0" w:color="auto"/>
        <w:bottom w:val="none" w:sz="0" w:space="0" w:color="auto"/>
        <w:right w:val="none" w:sz="0" w:space="0" w:color="auto"/>
      </w:divBdr>
    </w:div>
    <w:div w:id="2126388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ediu.gov.md/sites/default/files/Documente%20atasate%20Advance%20Pagines/Ordin%20nr.%20186%202024%20Raportul%20privin%20situa%C8%9Bia%20de%20refern%C8%9B%C4%83.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4069</TotalTime>
  <Pages>8</Pages>
  <Words>2559</Words>
  <Characters>14589</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Olga Radnev</cp:lastModifiedBy>
  <cp:revision>12</cp:revision>
  <cp:lastPrinted>2025-02-19T13:06:00Z</cp:lastPrinted>
  <dcterms:created xsi:type="dcterms:W3CDTF">2018-10-16T06:47:00Z</dcterms:created>
  <dcterms:modified xsi:type="dcterms:W3CDTF">2026-07-31T11:35:00Z</dcterms:modified>
</cp:coreProperties>
</file>