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C84B78">
            <w:pPr>
              <w:spacing w:line="360" w:lineRule="auto"/>
              <w:rPr>
                <w:sz w:val="32"/>
                <w:szCs w:val="32"/>
              </w:rPr>
            </w:pPr>
            <w:r w:rsidRPr="00EB1FF8">
              <w:rPr>
                <w:sz w:val="32"/>
                <w:szCs w:val="32"/>
              </w:rPr>
              <w:t>Obiectul achiziţiei:</w:t>
            </w:r>
            <w:r w:rsidR="00C84B78">
              <w:rPr>
                <w:sz w:val="32"/>
                <w:szCs w:val="32"/>
              </w:rPr>
              <w:t xml:space="preserve"> </w:t>
            </w:r>
            <w:r w:rsidR="00C84B78" w:rsidRPr="00C84B78">
              <w:rPr>
                <w:sz w:val="32"/>
                <w:szCs w:val="32"/>
                <w:u w:val="single"/>
              </w:rPr>
              <w:t>Lucrări de reparație capitală și  instalare a echipamentelor sanitare în cantina școlii</w:t>
            </w:r>
            <w:r w:rsidRPr="00EB1FF8">
              <w:rPr>
                <w:b/>
                <w:sz w:val="32"/>
                <w:szCs w:val="32"/>
              </w:rPr>
              <w:tab/>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FE170A" w:rsidRPr="00FE170A">
              <w:rPr>
                <w:sz w:val="32"/>
                <w:szCs w:val="32"/>
              </w:rPr>
              <w:t>45453000-7</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C84B78">
              <w:rPr>
                <w:sz w:val="32"/>
                <w:szCs w:val="32"/>
              </w:rPr>
              <w:t>I.P. Școala Profesională din mun. Hîncești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C84B78">
              <w:rPr>
                <w:sz w:val="32"/>
                <w:szCs w:val="32"/>
              </w:rPr>
              <w:t>COP</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lastRenderedPageBreak/>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30652C">
        <w:rPr>
          <w:rFonts w:asciiTheme="majorHAnsi" w:hAnsiTheme="majorHAnsi" w:cstheme="majorHAnsi"/>
          <w:lang w:val="ro-RO"/>
        </w:rPr>
        <w:lastRenderedPageBreak/>
        <w:t xml:space="preserve">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hint="eastAsia"/>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hint="eastAsia"/>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hint="eastAsia"/>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hint="eastAsia"/>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hint="eastAsia"/>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evaluează măsurile întreprinse de către operatorii economici ținînd seama de gravitatea și circumstanțele particulare ale infracțiunii sau ale abaterii. În cazul </w:t>
      </w:r>
      <w:r w:rsidRPr="0030652C">
        <w:rPr>
          <w:rFonts w:asciiTheme="majorHAnsi" w:hAnsiTheme="majorHAnsi" w:cstheme="majorHAnsi"/>
        </w:rPr>
        <w:lastRenderedPageBreak/>
        <w:t>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lastRenderedPageBreak/>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În conformitate cu principiul recunoaşterii reciproce, autoritatea contractantă are obligaţia de a accepta certificatele echivalente emise de organismele stabilite în statele membre ale </w:t>
      </w:r>
      <w:r w:rsidRPr="0030652C">
        <w:rPr>
          <w:rFonts w:asciiTheme="majorHAnsi" w:hAnsiTheme="majorHAnsi" w:cstheme="majorHAnsi"/>
        </w:rPr>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lastRenderedPageBreak/>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w:t>
      </w:r>
      <w:r w:rsidR="00FE170A">
        <w:rPr>
          <w:rFonts w:asciiTheme="majorHAnsi" w:hAnsiTheme="majorHAnsi" w:cstheme="majorHAnsi"/>
          <w:color w:val="5B9BD5" w:themeColor="accent1"/>
          <w:lang w:val="ro-RO"/>
        </w:rPr>
        <w:t xml:space="preserve"> </w:t>
      </w:r>
      <w:r w:rsidRPr="00905E0C">
        <w:rPr>
          <w:rFonts w:asciiTheme="majorHAnsi" w:hAnsiTheme="majorHAnsi" w:cstheme="majorHAnsi"/>
          <w:color w:val="5B9BD5" w:themeColor="accent1"/>
          <w:lang w:val="ro-RO"/>
        </w:rPr>
        <w:t>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lastRenderedPageBreak/>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 xml:space="preserve">În cazul în care documentaţia de atribuire nu prevede altfel, ofertantul are dreptul să modifice sau să retragă oferta înainte de expirarea termenului de depunere a ofertelor, fără a </w:t>
      </w:r>
      <w:r w:rsidRPr="0030652C">
        <w:rPr>
          <w:rFonts w:asciiTheme="majorHAnsi" w:hAnsiTheme="majorHAnsi" w:cstheme="majorHAnsi"/>
          <w:noProof/>
          <w:lang w:val="ro-RO"/>
        </w:rPr>
        <w:lastRenderedPageBreak/>
        <w:t>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FE170A">
        <w:rPr>
          <w:rFonts w:asciiTheme="majorHAnsi" w:hAnsiTheme="majorHAnsi" w:cstheme="majorHAnsi"/>
          <w:lang w:val="ro-RO"/>
        </w:rPr>
        <w:t>Grupul de lucru</w:t>
      </w:r>
      <w:r w:rsidR="00FE170A" w:rsidRPr="00FE170A">
        <w:rPr>
          <w:rFonts w:asciiTheme="majorHAnsi" w:hAnsiTheme="majorHAnsi" w:cstheme="majorHAnsi"/>
          <w:lang w:val="ro-RO"/>
        </w:rPr>
        <w:t xml:space="preserve"> </w:t>
      </w:r>
      <w:r w:rsidRPr="00FE170A">
        <w:rPr>
          <w:rFonts w:asciiTheme="majorHAnsi" w:hAnsiTheme="majorHAnsi" w:cstheme="majorHAnsi"/>
          <w:lang w:val="ro-RO" w:eastAsia="en-GB"/>
        </w:rPr>
        <w:t>după caz, specialistul certificat în domeniul achizițiilor publice</w:t>
      </w:r>
      <w:r w:rsidRPr="00FE170A">
        <w:rPr>
          <w:rFonts w:asciiTheme="majorHAnsi" w:hAnsiTheme="majorHAnsi" w:cstheme="majorHAnsi"/>
          <w:lang w:val="ro-RO"/>
        </w:rPr>
        <w:t xml:space="preserve"> are dreptul de a corecta erorile aritmetice numai cu acceptul ofertantului. Dacă ofertantul nu acceptă corectarea acestor erori, oferta sa va fi considerată necorespunzătoare şi, în consecinţă, va fi respinsă de către grupul de lucru</w:t>
      </w:r>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lastRenderedPageBreak/>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lastRenderedPageBreak/>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5132"/>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FE170A" w:rsidP="002870C3">
            <w:pPr>
              <w:rPr>
                <w:rFonts w:asciiTheme="majorHAnsi" w:hAnsiTheme="majorHAnsi" w:cstheme="majorHAnsi"/>
                <w:b/>
                <w:i/>
                <w:noProof w:val="0"/>
              </w:rPr>
            </w:pPr>
            <w:r>
              <w:rPr>
                <w:rFonts w:asciiTheme="majorHAnsi" w:hAnsiTheme="majorHAnsi" w:cstheme="majorHAnsi"/>
                <w:b/>
                <w:i/>
                <w:noProof w:val="0"/>
              </w:rPr>
              <w:t>I.P. Școala Profesională din mun. Hîncești, 1009605002177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FE170A" w:rsidP="002870C3">
            <w:pPr>
              <w:rPr>
                <w:rFonts w:asciiTheme="majorHAnsi" w:hAnsiTheme="majorHAnsi" w:cstheme="majorHAnsi"/>
                <w:b/>
                <w:i/>
                <w:noProof w:val="0"/>
              </w:rPr>
            </w:pPr>
            <w:r w:rsidRPr="00FE170A">
              <w:rPr>
                <w:rFonts w:asciiTheme="majorHAnsi" w:hAnsiTheme="majorHAnsi" w:cstheme="majorHAnsi"/>
                <w:b/>
                <w:i/>
                <w:noProof w:val="0"/>
              </w:rPr>
              <w:t>45453000-7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FE170A">
              <w:rPr>
                <w:rFonts w:asciiTheme="majorHAnsi" w:hAnsiTheme="majorHAnsi" w:cstheme="majorHAnsi"/>
                <w:b/>
                <w:i/>
                <w:noProof w:val="0"/>
              </w:rPr>
              <w:t xml:space="preserve"> 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FE170A" w:rsidRDefault="00FE170A" w:rsidP="002870C3">
            <w:pPr>
              <w:rPr>
                <w:rFonts w:asciiTheme="majorHAnsi" w:hAnsiTheme="majorHAnsi" w:cstheme="majorHAnsi"/>
                <w:b/>
                <w:noProof w:val="0"/>
              </w:rPr>
            </w:pPr>
            <w:r w:rsidRPr="00FE170A">
              <w:rPr>
                <w:rFonts w:asciiTheme="majorHAnsi" w:hAnsiTheme="majorHAnsi" w:cstheme="majorHAnsi"/>
                <w:b/>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FE170A" w:rsidP="002870C3">
            <w:pPr>
              <w:rPr>
                <w:rFonts w:asciiTheme="majorHAnsi" w:hAnsiTheme="majorHAnsi" w:cstheme="majorHAnsi"/>
                <w:b/>
                <w:i/>
                <w:noProof w:val="0"/>
              </w:rPr>
            </w:pPr>
            <w:r w:rsidRPr="00FE170A">
              <w:rPr>
                <w:rFonts w:asciiTheme="majorHAnsi" w:hAnsiTheme="majorHAnsi" w:cstheme="majorHAnsi"/>
                <w:b/>
                <w:i/>
                <w:noProof w:val="0"/>
              </w:rPr>
              <w:t>45453000-7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FE170A" w:rsidP="002870C3">
            <w:pPr>
              <w:rPr>
                <w:rFonts w:asciiTheme="majorHAnsi" w:hAnsiTheme="majorHAnsi" w:cstheme="majorHAnsi"/>
                <w:b/>
                <w:i/>
                <w:noProof w:val="0"/>
              </w:rPr>
            </w:pPr>
            <w:r>
              <w:rPr>
                <w:rFonts w:asciiTheme="majorHAnsi" w:hAnsiTheme="majorHAnsi" w:cstheme="majorHAnsi"/>
                <w:b/>
                <w:i/>
                <w:noProof w:val="0"/>
              </w:rPr>
              <w:t>buget, perioada bugetară: 01.01.2021-31.12.2021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FE170A" w:rsidP="002870C3">
            <w:pPr>
              <w:rPr>
                <w:rFonts w:asciiTheme="majorHAnsi" w:hAnsiTheme="majorHAnsi" w:cstheme="majorHAnsi"/>
                <w:b/>
                <w:i/>
                <w:noProof w:val="0"/>
              </w:rPr>
            </w:pPr>
            <w:r>
              <w:rPr>
                <w:rFonts w:asciiTheme="majorHAnsi" w:hAnsiTheme="majorHAnsi" w:cstheme="majorHAnsi"/>
                <w:b/>
                <w:i/>
                <w:noProof w:val="0"/>
              </w:rPr>
              <w:t>I.P. Școala Profesională din mun. Hîncești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FE170A" w:rsidP="002870C3">
            <w:pPr>
              <w:rPr>
                <w:rFonts w:asciiTheme="majorHAnsi" w:hAnsiTheme="majorHAnsi" w:cstheme="majorHAnsi"/>
                <w:b/>
                <w:i/>
                <w:noProof w:val="0"/>
              </w:rPr>
            </w:pPr>
            <w:r>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FE170A" w:rsidP="002870C3">
            <w:pPr>
              <w:rPr>
                <w:rFonts w:asciiTheme="majorHAnsi" w:hAnsiTheme="majorHAnsi" w:cstheme="majorHAnsi"/>
                <w:b/>
                <w:i/>
                <w:noProof w:val="0"/>
              </w:rPr>
            </w:pPr>
            <w:r>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FE170A" w:rsidP="002870C3">
            <w:pPr>
              <w:rPr>
                <w:rFonts w:asciiTheme="majorHAnsi" w:hAnsiTheme="majorHAnsi" w:cstheme="majorHAnsi"/>
                <w:b/>
                <w:i/>
                <w:noProof w:val="0"/>
              </w:rPr>
            </w:pPr>
            <w:r>
              <w:rPr>
                <w:rFonts w:asciiTheme="majorHAnsi" w:hAnsiTheme="majorHAnsi" w:cstheme="majorHAnsi"/>
                <w:b/>
                <w:i/>
                <w:noProof w:val="0"/>
              </w:rPr>
              <w:t>I.P. Școala Profesională din mun. Hîncești, 1009605002177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FE170A" w:rsidRPr="002870C3" w:rsidTr="00FE170A">
        <w:trPr>
          <w:trHeight w:val="1773"/>
        </w:trPr>
        <w:tc>
          <w:tcPr>
            <w:tcW w:w="674" w:type="dxa"/>
            <w:tcBorders>
              <w:top w:val="single" w:sz="4" w:space="0" w:color="auto"/>
              <w:left w:val="single" w:sz="4" w:space="0" w:color="auto"/>
              <w:bottom w:val="single" w:sz="4" w:space="0" w:color="auto"/>
              <w:right w:val="single" w:sz="4" w:space="0" w:color="auto"/>
            </w:tcBorders>
            <w:vAlign w:val="center"/>
          </w:tcPr>
          <w:p w:rsidR="00FE170A" w:rsidRPr="002870C3" w:rsidRDefault="00FE170A"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FE170A" w:rsidRPr="002870C3" w:rsidRDefault="00FE170A"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5132" w:type="dxa"/>
            <w:tcBorders>
              <w:top w:val="single" w:sz="4" w:space="0" w:color="auto"/>
              <w:left w:val="single" w:sz="4" w:space="0" w:color="auto"/>
              <w:right w:val="single" w:sz="4" w:space="0" w:color="auto"/>
            </w:tcBorders>
            <w:vAlign w:val="center"/>
          </w:tcPr>
          <w:p w:rsidR="00FE170A" w:rsidRPr="002870C3" w:rsidRDefault="00FE170A" w:rsidP="002870C3">
            <w:pPr>
              <w:tabs>
                <w:tab w:val="right" w:pos="4743"/>
              </w:tabs>
              <w:rPr>
                <w:rFonts w:asciiTheme="majorHAnsi" w:hAnsiTheme="majorHAnsi" w:cstheme="majorHAnsi"/>
                <w:b/>
                <w:i/>
                <w:noProof w:val="0"/>
              </w:rPr>
            </w:pPr>
            <w:r>
              <w:rPr>
                <w:rFonts w:asciiTheme="majorHAnsi" w:hAnsiTheme="majorHAnsi" w:cstheme="majorHAnsi"/>
                <w:b/>
                <w:i/>
                <w:noProof w:val="0"/>
              </w:rPr>
              <w:t xml:space="preserve">SIA RSAP sau poșta electronică </w:t>
            </w:r>
            <w:r w:rsidR="003609F6">
              <w:rPr>
                <w:rFonts w:asciiTheme="majorHAnsi" w:hAnsiTheme="majorHAnsi" w:cstheme="majorHAnsi"/>
                <w:b/>
                <w:i/>
                <w:noProof w:val="0"/>
              </w:rPr>
              <w:fldChar w:fldCharType="begin"/>
            </w:r>
            <w:r>
              <w:rPr>
                <w:rFonts w:asciiTheme="majorHAnsi" w:hAnsiTheme="majorHAnsi" w:cstheme="majorHAnsi"/>
                <w:b/>
                <w:i/>
                <w:noProof w:val="0"/>
              </w:rPr>
              <w:instrText xml:space="preserve"> HYPERLINK "mailto:hincesti.sp@gmail.com" </w:instrText>
            </w:r>
            <w:r w:rsidR="003609F6">
              <w:rPr>
                <w:rFonts w:asciiTheme="majorHAnsi" w:hAnsiTheme="majorHAnsi" w:cstheme="majorHAnsi"/>
                <w:b/>
                <w:i/>
                <w:noProof w:val="0"/>
              </w:rPr>
              <w:fldChar w:fldCharType="separate"/>
            </w:r>
            <w:r w:rsidRPr="007E241F">
              <w:rPr>
                <w:rStyle w:val="af3"/>
                <w:rFonts w:asciiTheme="majorHAnsi" w:hAnsiTheme="majorHAnsi" w:cstheme="majorHAnsi"/>
                <w:b/>
                <w:i/>
                <w:noProof w:val="0"/>
              </w:rPr>
              <w:t>hincesti.sp@gmail.com</w:t>
            </w:r>
            <w:r w:rsidR="003609F6">
              <w:rPr>
                <w:rFonts w:asciiTheme="majorHAnsi" w:hAnsiTheme="majorHAnsi" w:cstheme="majorHAnsi"/>
                <w:b/>
                <w:i/>
                <w:noProof w:val="0"/>
              </w:rPr>
              <w:fldChar w:fldCharType="end"/>
            </w:r>
            <w:r>
              <w:rPr>
                <w:rFonts w:asciiTheme="majorHAnsi" w:hAnsiTheme="majorHAnsi" w:cstheme="majorHAnsi"/>
                <w:b/>
                <w:i/>
                <w:noProof w:val="0"/>
              </w:rPr>
              <w:t xml:space="preserve"> </w:t>
            </w:r>
            <w:r w:rsidRPr="002870C3">
              <w:rPr>
                <w:rFonts w:asciiTheme="majorHAnsi" w:hAnsiTheme="majorHAnsi" w:cstheme="majorHAnsi"/>
                <w:b/>
                <w:i/>
                <w:noProof w:val="0"/>
              </w:rPr>
              <w:t xml:space="preserve"> </w:t>
            </w: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FE170A" w:rsidP="002870C3">
            <w:pPr>
              <w:tabs>
                <w:tab w:val="right" w:pos="4743"/>
              </w:tabs>
              <w:rPr>
                <w:rFonts w:asciiTheme="majorHAnsi" w:hAnsiTheme="majorHAnsi" w:cstheme="majorHAnsi"/>
                <w:b/>
                <w:i/>
                <w:noProof w:val="0"/>
              </w:rPr>
            </w:pPr>
            <w:r>
              <w:rPr>
                <w:rFonts w:asciiTheme="majorHAnsi" w:hAnsiTheme="majorHAnsi" w:cstheme="majorHAnsi"/>
                <w:b/>
                <w:i/>
                <w:noProof w:val="0"/>
              </w:rPr>
              <w:t>NU</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FE170A" w:rsidP="00FE170A">
            <w:pPr>
              <w:tabs>
                <w:tab w:val="left" w:pos="284"/>
                <w:tab w:val="right" w:pos="9531"/>
              </w:tabs>
              <w:spacing w:line="360" w:lineRule="auto"/>
              <w:ind w:left="360" w:hanging="360"/>
              <w:contextualSpacing/>
              <w:rPr>
                <w:rFonts w:asciiTheme="majorHAnsi" w:hAnsiTheme="majorHAnsi" w:cstheme="majorHAnsi"/>
                <w:b/>
              </w:rPr>
            </w:pPr>
            <w:r>
              <w:rPr>
                <w:rFonts w:asciiTheme="majorHAnsi" w:hAnsiTheme="majorHAnsi" w:cstheme="majorHAnsi"/>
                <w:b/>
                <w:i/>
                <w:noProof w:val="0"/>
              </w:rPr>
              <w:t>de antepriză</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FE170A"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134"/>
        <w:gridCol w:w="2693"/>
        <w:gridCol w:w="992"/>
        <w:gridCol w:w="992"/>
        <w:gridCol w:w="3402"/>
      </w:tblGrid>
      <w:tr w:rsidR="005E57E4" w:rsidRPr="005E57E4" w:rsidTr="00FE170A">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FE170A" w:rsidRPr="005E57E4" w:rsidTr="00FE170A">
        <w:trPr>
          <w:trHeight w:val="397"/>
        </w:trPr>
        <w:tc>
          <w:tcPr>
            <w:tcW w:w="534" w:type="dxa"/>
            <w:shd w:val="clear" w:color="auto" w:fill="auto"/>
            <w:vAlign w:val="center"/>
          </w:tcPr>
          <w:p w:rsidR="00FE170A" w:rsidRPr="005E57E4" w:rsidRDefault="00FE170A" w:rsidP="005E57E4">
            <w:pPr>
              <w:ind w:left="-57" w:right="-57"/>
              <w:jc w:val="center"/>
              <w:rPr>
                <w:rFonts w:asciiTheme="majorHAnsi" w:hAnsiTheme="majorHAnsi" w:cstheme="majorHAnsi"/>
              </w:rPr>
            </w:pPr>
            <w:r>
              <w:rPr>
                <w:rFonts w:asciiTheme="majorHAnsi" w:hAnsiTheme="majorHAnsi" w:cstheme="majorHAnsi"/>
              </w:rPr>
              <w:t>1</w:t>
            </w:r>
          </w:p>
        </w:tc>
        <w:tc>
          <w:tcPr>
            <w:tcW w:w="1134" w:type="dxa"/>
            <w:shd w:val="clear" w:color="auto" w:fill="auto"/>
            <w:vAlign w:val="center"/>
          </w:tcPr>
          <w:p w:rsidR="00FE170A" w:rsidRPr="005E57E4" w:rsidRDefault="00FE170A" w:rsidP="005E57E4">
            <w:pPr>
              <w:ind w:left="-57" w:right="-57"/>
              <w:jc w:val="center"/>
              <w:rPr>
                <w:rFonts w:asciiTheme="majorHAnsi" w:hAnsiTheme="majorHAnsi" w:cstheme="majorHAnsi"/>
              </w:rPr>
            </w:pPr>
            <w:r w:rsidRPr="00674872">
              <w:t>45453000-7</w:t>
            </w:r>
          </w:p>
        </w:tc>
        <w:tc>
          <w:tcPr>
            <w:tcW w:w="2693" w:type="dxa"/>
            <w:shd w:val="clear" w:color="auto" w:fill="auto"/>
            <w:vAlign w:val="center"/>
          </w:tcPr>
          <w:p w:rsidR="00FE170A" w:rsidRPr="004225A2" w:rsidRDefault="00FE170A" w:rsidP="007522A8">
            <w:pPr>
              <w:spacing w:before="120"/>
              <w:jc w:val="center"/>
              <w:rPr>
                <w:i/>
              </w:rPr>
            </w:pPr>
            <w:r>
              <w:rPr>
                <w:bCs/>
                <w:lang w:eastAsia="ro-RO"/>
              </w:rPr>
              <w:t>Lucrări de reparație capitală și  instalare a echipamentelor sanitare în cantina școlii</w:t>
            </w:r>
          </w:p>
        </w:tc>
        <w:tc>
          <w:tcPr>
            <w:tcW w:w="992" w:type="dxa"/>
            <w:shd w:val="clear" w:color="auto" w:fill="auto"/>
            <w:vAlign w:val="center"/>
          </w:tcPr>
          <w:p w:rsidR="00FE170A" w:rsidRPr="009C6803" w:rsidRDefault="00FE170A" w:rsidP="007522A8">
            <w:pPr>
              <w:spacing w:before="120"/>
              <w:jc w:val="center"/>
            </w:pPr>
            <w:r>
              <w:t>buc</w:t>
            </w:r>
          </w:p>
        </w:tc>
        <w:tc>
          <w:tcPr>
            <w:tcW w:w="992" w:type="dxa"/>
            <w:shd w:val="clear" w:color="auto" w:fill="auto"/>
            <w:vAlign w:val="center"/>
          </w:tcPr>
          <w:p w:rsidR="00FE170A" w:rsidRPr="009C6803" w:rsidRDefault="00FE170A" w:rsidP="007522A8">
            <w:pPr>
              <w:spacing w:before="120"/>
              <w:jc w:val="center"/>
            </w:pPr>
            <w:r>
              <w:t>1</w:t>
            </w:r>
          </w:p>
        </w:tc>
        <w:tc>
          <w:tcPr>
            <w:tcW w:w="3402" w:type="dxa"/>
            <w:shd w:val="clear" w:color="auto" w:fill="auto"/>
            <w:vAlign w:val="center"/>
          </w:tcPr>
          <w:p w:rsidR="00FE170A" w:rsidRPr="009C6803" w:rsidRDefault="00FE170A" w:rsidP="007522A8">
            <w:pPr>
              <w:spacing w:before="120"/>
              <w:jc w:val="center"/>
            </w:pPr>
            <w:r>
              <w:t>Demontări și evacuări; tencuiri pereți și reparație pardosea, apeduct și canalizare, lucrări de tâmplărie interioară și încălzire.</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B41B5C">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47" w:type="dxa"/>
        <w:tblLayout w:type="fixed"/>
        <w:tblLook w:val="04A0"/>
      </w:tblPr>
      <w:tblGrid>
        <w:gridCol w:w="576"/>
        <w:gridCol w:w="3076"/>
        <w:gridCol w:w="4253"/>
        <w:gridCol w:w="1842"/>
      </w:tblGrid>
      <w:tr w:rsidR="00B41B5C" w:rsidRPr="004225A2" w:rsidTr="00B41B5C">
        <w:tc>
          <w:tcPr>
            <w:tcW w:w="576" w:type="dxa"/>
            <w:shd w:val="clear" w:color="auto" w:fill="D9D9D9" w:themeFill="background1" w:themeFillShade="D9"/>
          </w:tcPr>
          <w:p w:rsidR="00B41B5C" w:rsidRPr="004225A2" w:rsidRDefault="00B41B5C" w:rsidP="007522A8">
            <w:pPr>
              <w:tabs>
                <w:tab w:val="left" w:pos="612"/>
              </w:tabs>
              <w:rPr>
                <w:b/>
                <w:iCs/>
              </w:rPr>
            </w:pPr>
            <w:r w:rsidRPr="004225A2">
              <w:rPr>
                <w:b/>
                <w:iCs/>
              </w:rPr>
              <w:t>Nr. d/o</w:t>
            </w:r>
          </w:p>
        </w:tc>
        <w:tc>
          <w:tcPr>
            <w:tcW w:w="3076" w:type="dxa"/>
            <w:shd w:val="clear" w:color="auto" w:fill="D9D9D9" w:themeFill="background1" w:themeFillShade="D9"/>
          </w:tcPr>
          <w:p w:rsidR="00B41B5C" w:rsidRPr="004225A2" w:rsidRDefault="00B41B5C" w:rsidP="007522A8">
            <w:pPr>
              <w:tabs>
                <w:tab w:val="left" w:pos="612"/>
              </w:tabs>
              <w:jc w:val="center"/>
              <w:rPr>
                <w:b/>
                <w:iCs/>
              </w:rPr>
            </w:pPr>
            <w:r w:rsidRPr="004225A2">
              <w:rPr>
                <w:b/>
                <w:iCs/>
              </w:rPr>
              <w:t>Descrierea criteriului/cerinței</w:t>
            </w:r>
          </w:p>
        </w:tc>
        <w:tc>
          <w:tcPr>
            <w:tcW w:w="4253" w:type="dxa"/>
            <w:shd w:val="clear" w:color="auto" w:fill="D9D9D9" w:themeFill="background1" w:themeFillShade="D9"/>
          </w:tcPr>
          <w:p w:rsidR="00B41B5C" w:rsidRPr="004225A2" w:rsidRDefault="00B41B5C" w:rsidP="007522A8">
            <w:pPr>
              <w:tabs>
                <w:tab w:val="left" w:pos="612"/>
              </w:tabs>
              <w:rPr>
                <w:b/>
                <w:iCs/>
              </w:rPr>
            </w:pPr>
            <w:r w:rsidRPr="004225A2">
              <w:rPr>
                <w:b/>
                <w:iCs/>
              </w:rPr>
              <w:t>Mod de demonstrare a îndeplinirii criteriului/cerinței:</w:t>
            </w:r>
          </w:p>
        </w:tc>
        <w:tc>
          <w:tcPr>
            <w:tcW w:w="1842" w:type="dxa"/>
            <w:shd w:val="clear" w:color="auto" w:fill="D9D9D9" w:themeFill="background1" w:themeFillShade="D9"/>
          </w:tcPr>
          <w:p w:rsidR="00B41B5C" w:rsidRPr="004225A2" w:rsidRDefault="00B41B5C" w:rsidP="007522A8">
            <w:pPr>
              <w:tabs>
                <w:tab w:val="left" w:pos="612"/>
              </w:tabs>
              <w:jc w:val="center"/>
              <w:rPr>
                <w:b/>
                <w:iCs/>
              </w:rPr>
            </w:pPr>
            <w:r w:rsidRPr="004225A2">
              <w:rPr>
                <w:b/>
                <w:iCs/>
              </w:rPr>
              <w:t>Nivelul minim/</w:t>
            </w:r>
            <w:r w:rsidRPr="004225A2">
              <w:rPr>
                <w:b/>
                <w:iCs/>
              </w:rPr>
              <w:br/>
              <w:t>Obligativitatea</w:t>
            </w:r>
          </w:p>
        </w:tc>
      </w:tr>
      <w:tr w:rsidR="00B41B5C" w:rsidRPr="004225A2" w:rsidTr="00B41B5C">
        <w:tc>
          <w:tcPr>
            <w:tcW w:w="576" w:type="dxa"/>
            <w:shd w:val="clear" w:color="auto" w:fill="auto"/>
            <w:vAlign w:val="center"/>
          </w:tcPr>
          <w:p w:rsidR="00B41B5C" w:rsidRPr="005D5CA8" w:rsidRDefault="00B41B5C" w:rsidP="00B41B5C">
            <w:pPr>
              <w:pStyle w:val="a"/>
              <w:numPr>
                <w:ilvl w:val="0"/>
                <w:numId w:val="64"/>
              </w:numPr>
              <w:tabs>
                <w:tab w:val="clear" w:pos="1134"/>
                <w:tab w:val="left" w:pos="612"/>
              </w:tabs>
              <w:contextualSpacing/>
              <w:jc w:val="center"/>
              <w:rPr>
                <w:b/>
                <w:iCs/>
              </w:rPr>
            </w:pPr>
          </w:p>
        </w:tc>
        <w:tc>
          <w:tcPr>
            <w:tcW w:w="3076" w:type="dxa"/>
            <w:shd w:val="clear" w:color="auto" w:fill="auto"/>
            <w:vAlign w:val="center"/>
          </w:tcPr>
          <w:p w:rsidR="00B41B5C" w:rsidRPr="00674872" w:rsidRDefault="00B41B5C" w:rsidP="007522A8">
            <w:pPr>
              <w:spacing w:line="276" w:lineRule="auto"/>
              <w:rPr>
                <w:rFonts w:asciiTheme="majorHAnsi" w:eastAsia="PMingLiU" w:hAnsiTheme="majorHAnsi" w:cstheme="majorHAnsi" w:hint="eastAsia"/>
                <w:sz w:val="22"/>
                <w:lang w:eastAsia="zh-CN"/>
              </w:rPr>
            </w:pPr>
            <w:r w:rsidRPr="005D5CA8">
              <w:rPr>
                <w:rFonts w:asciiTheme="majorHAnsi" w:eastAsia="PMingLiU" w:hAnsiTheme="majorHAnsi" w:cstheme="majorHAnsi"/>
                <w:sz w:val="22"/>
                <w:lang w:eastAsia="zh-CN"/>
              </w:rPr>
              <w:t>Formularul Ofertă</w:t>
            </w:r>
            <w:r>
              <w:rPr>
                <w:rFonts w:asciiTheme="majorHAnsi" w:eastAsia="PMingLiU" w:hAnsiTheme="majorHAnsi" w:cstheme="majorHAnsi"/>
                <w:sz w:val="22"/>
                <w:lang w:eastAsia="zh-CN"/>
              </w:rPr>
              <w:t xml:space="preserve"> conform caietului de sarcini</w:t>
            </w:r>
          </w:p>
        </w:tc>
        <w:tc>
          <w:tcPr>
            <w:tcW w:w="4253" w:type="dxa"/>
            <w:shd w:val="clear" w:color="auto" w:fill="auto"/>
            <w:vAlign w:val="center"/>
          </w:tcPr>
          <w:p w:rsidR="00B41B5C" w:rsidRPr="0020396E" w:rsidRDefault="00B41B5C" w:rsidP="007522A8">
            <w:pPr>
              <w:ind w:left="-57" w:right="-57"/>
              <w:rPr>
                <w:rFonts w:eastAsia="PMingLiU"/>
                <w:i/>
                <w:lang w:val="en-US" w:eastAsia="zh-CN"/>
              </w:rPr>
            </w:pPr>
            <w:r w:rsidRPr="0020396E">
              <w:t xml:space="preserve">Original. Confirmat prin aplicarea semnaturii </w:t>
            </w:r>
            <w:r>
              <w:t>electronice a</w:t>
            </w:r>
            <w:r w:rsidRPr="0020396E">
              <w:t xml:space="preserve"> participantului. </w:t>
            </w:r>
            <w:r w:rsidRPr="0020396E">
              <w:rPr>
                <w:i/>
              </w:rPr>
              <w:t>Formularul 3.1.</w:t>
            </w:r>
            <w:r w:rsidRPr="0020396E">
              <w:rPr>
                <w:rFonts w:eastAsia="PMingLiU"/>
                <w:i/>
                <w:lang w:val="en-US" w:eastAsia="zh-CN"/>
              </w:rPr>
              <w:t xml:space="preserve"> </w:t>
            </w:r>
          </w:p>
        </w:tc>
        <w:tc>
          <w:tcPr>
            <w:tcW w:w="1842" w:type="dxa"/>
            <w:shd w:val="clear" w:color="auto" w:fill="auto"/>
            <w:vAlign w:val="center"/>
          </w:tcPr>
          <w:p w:rsidR="00B41B5C" w:rsidRPr="0020396E" w:rsidRDefault="00B41B5C" w:rsidP="007522A8">
            <w:pPr>
              <w:tabs>
                <w:tab w:val="left" w:pos="612"/>
              </w:tabs>
              <w:jc w:val="center"/>
            </w:pPr>
            <w:r w:rsidRPr="0020396E">
              <w:t>Da</w:t>
            </w:r>
          </w:p>
        </w:tc>
      </w:tr>
      <w:tr w:rsidR="00B41B5C" w:rsidRPr="004225A2" w:rsidTr="00B41B5C">
        <w:tc>
          <w:tcPr>
            <w:tcW w:w="576" w:type="dxa"/>
            <w:shd w:val="clear" w:color="auto" w:fill="auto"/>
            <w:vAlign w:val="center"/>
          </w:tcPr>
          <w:p w:rsidR="00B41B5C" w:rsidRPr="005D5CA8" w:rsidRDefault="00B41B5C" w:rsidP="00B41B5C">
            <w:pPr>
              <w:pStyle w:val="a"/>
              <w:numPr>
                <w:ilvl w:val="0"/>
                <w:numId w:val="64"/>
              </w:numPr>
              <w:tabs>
                <w:tab w:val="clear" w:pos="1134"/>
                <w:tab w:val="left" w:pos="612"/>
              </w:tabs>
              <w:contextualSpacing/>
              <w:jc w:val="center"/>
              <w:rPr>
                <w:b/>
                <w:iCs/>
              </w:rPr>
            </w:pPr>
          </w:p>
        </w:tc>
        <w:tc>
          <w:tcPr>
            <w:tcW w:w="3076" w:type="dxa"/>
            <w:shd w:val="clear" w:color="auto" w:fill="auto"/>
            <w:vAlign w:val="center"/>
          </w:tcPr>
          <w:p w:rsidR="00B41B5C" w:rsidRPr="008E6D7C" w:rsidRDefault="00B41B5C" w:rsidP="007522A8">
            <w:pPr>
              <w:pStyle w:val="a7"/>
              <w:tabs>
                <w:tab w:val="left" w:pos="567"/>
              </w:tabs>
              <w:rPr>
                <w:rFonts w:asciiTheme="majorHAnsi" w:hAnsiTheme="majorHAnsi" w:cstheme="majorHAnsi"/>
                <w:sz w:val="22"/>
                <w:szCs w:val="24"/>
              </w:rPr>
            </w:pPr>
            <w:r w:rsidRPr="005D5CA8">
              <w:rPr>
                <w:rFonts w:asciiTheme="majorHAnsi" w:hAnsiTheme="majorHAnsi" w:cstheme="majorHAnsi"/>
                <w:sz w:val="22"/>
                <w:szCs w:val="24"/>
              </w:rPr>
              <w:t>Scrisoare  de  garanție  bancară</w:t>
            </w:r>
            <w:r>
              <w:rPr>
                <w:rFonts w:asciiTheme="majorHAnsi" w:hAnsiTheme="majorHAnsi" w:cstheme="majorHAnsi"/>
                <w:sz w:val="22"/>
                <w:szCs w:val="24"/>
              </w:rPr>
              <w:t>, 2 % din suma contractului fără TVA</w:t>
            </w:r>
          </w:p>
        </w:tc>
        <w:tc>
          <w:tcPr>
            <w:tcW w:w="4253" w:type="dxa"/>
            <w:shd w:val="clear" w:color="auto" w:fill="auto"/>
          </w:tcPr>
          <w:p w:rsidR="00B41B5C" w:rsidRPr="0020396E" w:rsidRDefault="00B41B5C" w:rsidP="007522A8">
            <w:r w:rsidRPr="0020396E">
              <w:t xml:space="preserve">Original. Confirmat prin aplicarea semnaturii </w:t>
            </w:r>
            <w:r>
              <w:t>electronice a</w:t>
            </w:r>
            <w:r w:rsidRPr="0020396E">
              <w:t xml:space="preserve"> participantului. </w:t>
            </w:r>
            <w:r w:rsidRPr="0020396E">
              <w:rPr>
                <w:i/>
              </w:rPr>
              <w:t>Formularul 3.2.</w:t>
            </w:r>
            <w:r w:rsidRPr="0020396E">
              <w:rPr>
                <w:rFonts w:eastAsia="PMingLiU"/>
                <w:i/>
                <w:lang w:val="en-US" w:eastAsia="zh-CN"/>
              </w:rPr>
              <w:t xml:space="preserve"> </w:t>
            </w:r>
          </w:p>
        </w:tc>
        <w:tc>
          <w:tcPr>
            <w:tcW w:w="1842" w:type="dxa"/>
            <w:shd w:val="clear" w:color="auto" w:fill="auto"/>
            <w:vAlign w:val="center"/>
          </w:tcPr>
          <w:p w:rsidR="00B41B5C" w:rsidRPr="0020396E" w:rsidRDefault="00B41B5C" w:rsidP="007522A8">
            <w:pPr>
              <w:jc w:val="center"/>
            </w:pPr>
            <w:r w:rsidRPr="0020396E">
              <w:t>Da</w:t>
            </w:r>
          </w:p>
        </w:tc>
      </w:tr>
      <w:tr w:rsidR="00B41B5C" w:rsidRPr="004225A2" w:rsidTr="00B41B5C">
        <w:tc>
          <w:tcPr>
            <w:tcW w:w="576" w:type="dxa"/>
            <w:shd w:val="clear" w:color="auto" w:fill="auto"/>
            <w:vAlign w:val="center"/>
          </w:tcPr>
          <w:p w:rsidR="00B41B5C" w:rsidRPr="005D5CA8" w:rsidRDefault="00B41B5C" w:rsidP="00B41B5C">
            <w:pPr>
              <w:pStyle w:val="a"/>
              <w:numPr>
                <w:ilvl w:val="0"/>
                <w:numId w:val="64"/>
              </w:numPr>
              <w:tabs>
                <w:tab w:val="clear" w:pos="1134"/>
                <w:tab w:val="left" w:pos="612"/>
              </w:tabs>
              <w:contextualSpacing/>
              <w:jc w:val="center"/>
              <w:rPr>
                <w:b/>
                <w:iCs/>
              </w:rPr>
            </w:pPr>
          </w:p>
        </w:tc>
        <w:tc>
          <w:tcPr>
            <w:tcW w:w="3076" w:type="dxa"/>
            <w:shd w:val="clear" w:color="auto" w:fill="auto"/>
            <w:vAlign w:val="center"/>
          </w:tcPr>
          <w:p w:rsidR="00B41B5C" w:rsidRPr="008E6D7C" w:rsidRDefault="00B41B5C" w:rsidP="007522A8">
            <w:pPr>
              <w:pStyle w:val="a7"/>
              <w:tabs>
                <w:tab w:val="left" w:pos="567"/>
              </w:tabs>
              <w:rPr>
                <w:rFonts w:asciiTheme="majorHAnsi" w:hAnsiTheme="majorHAnsi" w:cstheme="majorHAnsi"/>
                <w:sz w:val="22"/>
                <w:szCs w:val="24"/>
              </w:rPr>
            </w:pPr>
            <w:r>
              <w:rPr>
                <w:rFonts w:asciiTheme="majorHAnsi" w:hAnsiTheme="majorHAnsi" w:cstheme="majorHAnsi"/>
                <w:sz w:val="22"/>
                <w:szCs w:val="24"/>
              </w:rPr>
              <w:t>DUAE</w:t>
            </w:r>
          </w:p>
        </w:tc>
        <w:tc>
          <w:tcPr>
            <w:tcW w:w="4253" w:type="dxa"/>
            <w:shd w:val="clear" w:color="auto" w:fill="auto"/>
          </w:tcPr>
          <w:p w:rsidR="00B41B5C" w:rsidRPr="008E6D7C" w:rsidRDefault="00B41B5C" w:rsidP="007522A8">
            <w:pPr>
              <w:tabs>
                <w:tab w:val="left" w:pos="612"/>
              </w:tabs>
              <w:spacing w:before="120" w:after="120"/>
              <w:rPr>
                <w:iCs/>
                <w:lang w:val="en-US"/>
              </w:rPr>
            </w:pPr>
            <w:r w:rsidRPr="008E6D7C">
              <w:rPr>
                <w:iCs/>
                <w:lang w:val="en-US"/>
              </w:rPr>
              <w:t>Conform formularului.</w:t>
            </w:r>
            <w:r>
              <w:rPr>
                <w:iCs/>
                <w:lang w:val="en-US"/>
              </w:rPr>
              <w:t xml:space="preserve"> </w:t>
            </w:r>
            <w:r w:rsidRPr="008E6D7C">
              <w:rPr>
                <w:iCs/>
                <w:lang w:val="en-US"/>
              </w:rPr>
              <w:t>Prezentarea oricărui alt formular DUAE decît cel solicitat de către  autoritatea contractantă poate servi ca temei de descalificare de la procedura de achiziție publică.</w:t>
            </w:r>
          </w:p>
        </w:tc>
        <w:tc>
          <w:tcPr>
            <w:tcW w:w="1842" w:type="dxa"/>
            <w:shd w:val="clear" w:color="auto" w:fill="auto"/>
            <w:vAlign w:val="center"/>
          </w:tcPr>
          <w:p w:rsidR="00B41B5C" w:rsidRPr="00C85043" w:rsidRDefault="00B41B5C" w:rsidP="007522A8">
            <w:pPr>
              <w:tabs>
                <w:tab w:val="left" w:pos="612"/>
              </w:tabs>
              <w:spacing w:before="120" w:after="120"/>
              <w:jc w:val="center"/>
              <w:rPr>
                <w:iCs/>
                <w:lang w:val="en-US"/>
              </w:rPr>
            </w:pPr>
            <w:r w:rsidRPr="008E6D7C">
              <w:rPr>
                <w:iCs/>
                <w:sz w:val="22"/>
                <w:lang w:val="en-US"/>
              </w:rPr>
              <w:t>Da</w:t>
            </w:r>
          </w:p>
        </w:tc>
      </w:tr>
      <w:tr w:rsidR="00B41B5C" w:rsidRPr="004225A2" w:rsidTr="00B41B5C">
        <w:tc>
          <w:tcPr>
            <w:tcW w:w="576" w:type="dxa"/>
            <w:shd w:val="clear" w:color="auto" w:fill="auto"/>
            <w:vAlign w:val="center"/>
          </w:tcPr>
          <w:p w:rsidR="00B41B5C" w:rsidRPr="005D5CA8" w:rsidRDefault="00B41B5C" w:rsidP="00B41B5C">
            <w:pPr>
              <w:pStyle w:val="a"/>
              <w:numPr>
                <w:ilvl w:val="0"/>
                <w:numId w:val="64"/>
              </w:numPr>
              <w:tabs>
                <w:tab w:val="clear" w:pos="1134"/>
                <w:tab w:val="left" w:pos="612"/>
              </w:tabs>
              <w:contextualSpacing/>
              <w:jc w:val="center"/>
              <w:rPr>
                <w:b/>
                <w:iCs/>
              </w:rPr>
            </w:pPr>
          </w:p>
        </w:tc>
        <w:tc>
          <w:tcPr>
            <w:tcW w:w="3076" w:type="dxa"/>
            <w:shd w:val="clear" w:color="auto" w:fill="auto"/>
            <w:vAlign w:val="center"/>
          </w:tcPr>
          <w:p w:rsidR="00B41B5C" w:rsidRPr="005D5CA8" w:rsidRDefault="00B41B5C" w:rsidP="007522A8">
            <w:pPr>
              <w:pStyle w:val="a7"/>
              <w:tabs>
                <w:tab w:val="left" w:pos="567"/>
              </w:tabs>
              <w:rPr>
                <w:rFonts w:asciiTheme="majorHAnsi" w:hAnsiTheme="majorHAnsi" w:cstheme="majorHAnsi"/>
                <w:sz w:val="22"/>
                <w:szCs w:val="24"/>
              </w:rPr>
            </w:pPr>
            <w:r w:rsidRPr="005D5CA8">
              <w:rPr>
                <w:rFonts w:asciiTheme="majorHAnsi" w:hAnsiTheme="majorHAnsi" w:cstheme="majorHAnsi"/>
                <w:sz w:val="22"/>
                <w:szCs w:val="24"/>
              </w:rPr>
              <w:t>Grafic de  executare a lucrărilor</w:t>
            </w:r>
          </w:p>
        </w:tc>
        <w:tc>
          <w:tcPr>
            <w:tcW w:w="4253" w:type="dxa"/>
            <w:shd w:val="clear" w:color="auto" w:fill="auto"/>
          </w:tcPr>
          <w:p w:rsidR="00B41B5C" w:rsidRPr="0020396E" w:rsidRDefault="00B41B5C" w:rsidP="007522A8">
            <w:r w:rsidRPr="0020396E">
              <w:t xml:space="preserve">Original. Confirmat prin aplicarea semnaturii </w:t>
            </w:r>
            <w:r>
              <w:t>electronice a</w:t>
            </w:r>
            <w:r w:rsidRPr="0020396E">
              <w:t xml:space="preserve"> participantului.  </w:t>
            </w:r>
            <w:r w:rsidRPr="0020396E">
              <w:rPr>
                <w:i/>
              </w:rPr>
              <w:t>Formularul 3.3.</w:t>
            </w:r>
            <w:r w:rsidRPr="0020396E">
              <w:rPr>
                <w:rFonts w:eastAsia="PMingLiU"/>
                <w:i/>
                <w:lang w:val="en-US" w:eastAsia="zh-CN"/>
              </w:rPr>
              <w:t xml:space="preserve"> </w:t>
            </w:r>
          </w:p>
        </w:tc>
        <w:tc>
          <w:tcPr>
            <w:tcW w:w="1842" w:type="dxa"/>
            <w:shd w:val="clear" w:color="auto" w:fill="auto"/>
            <w:vAlign w:val="center"/>
          </w:tcPr>
          <w:p w:rsidR="00B41B5C" w:rsidRPr="0020396E" w:rsidRDefault="00B41B5C" w:rsidP="007522A8">
            <w:pPr>
              <w:jc w:val="center"/>
            </w:pPr>
            <w:r w:rsidRPr="0020396E">
              <w:t>Da</w:t>
            </w:r>
          </w:p>
        </w:tc>
      </w:tr>
      <w:tr w:rsidR="00B41B5C" w:rsidRPr="004225A2" w:rsidTr="00B41B5C">
        <w:tc>
          <w:tcPr>
            <w:tcW w:w="576" w:type="dxa"/>
            <w:shd w:val="clear" w:color="auto" w:fill="auto"/>
            <w:vAlign w:val="center"/>
          </w:tcPr>
          <w:p w:rsidR="00B41B5C" w:rsidRPr="005D5CA8" w:rsidRDefault="00B41B5C" w:rsidP="00B41B5C">
            <w:pPr>
              <w:pStyle w:val="a"/>
              <w:numPr>
                <w:ilvl w:val="0"/>
                <w:numId w:val="64"/>
              </w:numPr>
              <w:tabs>
                <w:tab w:val="clear" w:pos="1134"/>
                <w:tab w:val="left" w:pos="612"/>
              </w:tabs>
              <w:contextualSpacing/>
              <w:jc w:val="center"/>
              <w:rPr>
                <w:b/>
                <w:iCs/>
              </w:rPr>
            </w:pPr>
          </w:p>
        </w:tc>
        <w:tc>
          <w:tcPr>
            <w:tcW w:w="3076" w:type="dxa"/>
            <w:shd w:val="clear" w:color="auto" w:fill="auto"/>
            <w:vAlign w:val="center"/>
          </w:tcPr>
          <w:p w:rsidR="00B41B5C" w:rsidRPr="005D5CA8" w:rsidRDefault="00B41B5C" w:rsidP="007522A8">
            <w:pPr>
              <w:rPr>
                <w:rFonts w:asciiTheme="majorHAnsi" w:eastAsia="PMingLiU" w:hAnsiTheme="majorHAnsi" w:cstheme="majorHAnsi" w:hint="eastAsia"/>
                <w:sz w:val="22"/>
                <w:lang w:eastAsia="zh-CN"/>
              </w:rPr>
            </w:pPr>
            <w:r w:rsidRPr="005D5CA8">
              <w:rPr>
                <w:rFonts w:asciiTheme="majorHAnsi" w:hAnsiTheme="majorHAnsi" w:cstheme="majorHAnsi"/>
                <w:sz w:val="22"/>
              </w:rPr>
              <w:t>Grafic de  executare a documentației de proiect</w:t>
            </w:r>
          </w:p>
        </w:tc>
        <w:tc>
          <w:tcPr>
            <w:tcW w:w="4253" w:type="dxa"/>
            <w:shd w:val="clear" w:color="auto" w:fill="auto"/>
          </w:tcPr>
          <w:p w:rsidR="00B41B5C" w:rsidRPr="0020396E" w:rsidRDefault="00B41B5C" w:rsidP="007522A8">
            <w:r w:rsidRPr="0020396E">
              <w:t xml:space="preserve">Original. Confirmat prin aplicarea semnaturii </w:t>
            </w:r>
            <w:r>
              <w:t>electronice a</w:t>
            </w:r>
            <w:r w:rsidRPr="0020396E">
              <w:t xml:space="preserve"> participantului. </w:t>
            </w:r>
            <w:r w:rsidRPr="0020396E">
              <w:rPr>
                <w:i/>
              </w:rPr>
              <w:t>Formularul 3.4.</w:t>
            </w:r>
            <w:r w:rsidRPr="0020396E">
              <w:rPr>
                <w:rFonts w:eastAsia="PMingLiU"/>
                <w:i/>
                <w:lang w:val="en-US" w:eastAsia="zh-CN"/>
              </w:rPr>
              <w:t xml:space="preserve"> </w:t>
            </w:r>
          </w:p>
        </w:tc>
        <w:tc>
          <w:tcPr>
            <w:tcW w:w="1842" w:type="dxa"/>
            <w:shd w:val="clear" w:color="auto" w:fill="auto"/>
            <w:vAlign w:val="center"/>
          </w:tcPr>
          <w:p w:rsidR="00B41B5C" w:rsidRPr="0020396E" w:rsidRDefault="00B41B5C" w:rsidP="007522A8">
            <w:pPr>
              <w:jc w:val="center"/>
            </w:pPr>
            <w:r w:rsidRPr="0020396E">
              <w:t>Da</w:t>
            </w:r>
          </w:p>
        </w:tc>
      </w:tr>
      <w:tr w:rsidR="00B41B5C" w:rsidRPr="004225A2" w:rsidTr="00B41B5C">
        <w:tc>
          <w:tcPr>
            <w:tcW w:w="576" w:type="dxa"/>
            <w:shd w:val="clear" w:color="auto" w:fill="auto"/>
            <w:vAlign w:val="center"/>
          </w:tcPr>
          <w:p w:rsidR="00B41B5C" w:rsidRPr="005D5CA8" w:rsidRDefault="00B41B5C" w:rsidP="00B41B5C">
            <w:pPr>
              <w:pStyle w:val="a"/>
              <w:numPr>
                <w:ilvl w:val="0"/>
                <w:numId w:val="64"/>
              </w:numPr>
              <w:tabs>
                <w:tab w:val="clear" w:pos="1134"/>
                <w:tab w:val="left" w:pos="612"/>
              </w:tabs>
              <w:contextualSpacing/>
              <w:jc w:val="center"/>
              <w:rPr>
                <w:b/>
                <w:iCs/>
              </w:rPr>
            </w:pPr>
          </w:p>
        </w:tc>
        <w:tc>
          <w:tcPr>
            <w:tcW w:w="3076" w:type="dxa"/>
            <w:shd w:val="clear" w:color="auto" w:fill="auto"/>
            <w:vAlign w:val="center"/>
          </w:tcPr>
          <w:p w:rsidR="00B41B5C" w:rsidRPr="005D5CA8" w:rsidRDefault="00B41B5C" w:rsidP="007522A8">
            <w:pPr>
              <w:rPr>
                <w:rFonts w:asciiTheme="majorHAnsi" w:eastAsia="PMingLiU" w:hAnsiTheme="majorHAnsi" w:cstheme="majorHAnsi" w:hint="eastAsia"/>
                <w:bCs/>
                <w:sz w:val="22"/>
                <w:lang w:eastAsia="zh-CN"/>
              </w:rPr>
            </w:pPr>
            <w:r>
              <w:rPr>
                <w:rFonts w:asciiTheme="majorHAnsi" w:eastAsia="PMingLiU" w:hAnsiTheme="majorHAnsi" w:cstheme="majorHAnsi"/>
                <w:bCs/>
                <w:sz w:val="22"/>
                <w:lang w:eastAsia="zh-CN"/>
              </w:rPr>
              <w:t>Declarație de neîncadrare în si</w:t>
            </w:r>
            <w:r w:rsidRPr="005D5CA8">
              <w:rPr>
                <w:rFonts w:asciiTheme="majorHAnsi" w:eastAsia="PMingLiU" w:hAnsiTheme="majorHAnsi" w:cstheme="majorHAnsi"/>
                <w:bCs/>
                <w:sz w:val="22"/>
                <w:lang w:eastAsia="zh-CN"/>
              </w:rPr>
              <w:t>tuațiile ce determină excluderea de la procedura de atribuire, ce vin în aplicarea art. 18 din Legea nr. 131 din 03.07.2015</w:t>
            </w:r>
          </w:p>
        </w:tc>
        <w:tc>
          <w:tcPr>
            <w:tcW w:w="4253" w:type="dxa"/>
            <w:shd w:val="clear" w:color="auto" w:fill="auto"/>
          </w:tcPr>
          <w:p w:rsidR="00B41B5C" w:rsidRPr="0020396E" w:rsidRDefault="00B41B5C" w:rsidP="007522A8">
            <w:r w:rsidRPr="0020396E">
              <w:t xml:space="preserve">Original. Confirmat prin aplicarea semnaturii </w:t>
            </w:r>
            <w:r>
              <w:t>electronice a</w:t>
            </w:r>
            <w:r w:rsidRPr="0020396E">
              <w:t xml:space="preserve"> participantului.  </w:t>
            </w:r>
            <w:r w:rsidRPr="0020396E">
              <w:rPr>
                <w:i/>
              </w:rPr>
              <w:t>Formularul 3.5.</w:t>
            </w:r>
            <w:r w:rsidRPr="0020396E">
              <w:rPr>
                <w:rFonts w:eastAsia="PMingLiU"/>
                <w:i/>
                <w:lang w:val="en-US" w:eastAsia="zh-CN"/>
              </w:rPr>
              <w:t xml:space="preserve"> </w:t>
            </w:r>
          </w:p>
        </w:tc>
        <w:tc>
          <w:tcPr>
            <w:tcW w:w="1842" w:type="dxa"/>
            <w:shd w:val="clear" w:color="auto" w:fill="auto"/>
            <w:vAlign w:val="center"/>
          </w:tcPr>
          <w:p w:rsidR="00B41B5C" w:rsidRPr="0020396E" w:rsidRDefault="00B41B5C" w:rsidP="007522A8">
            <w:pPr>
              <w:jc w:val="center"/>
            </w:pPr>
            <w:r w:rsidRPr="0020396E">
              <w:t>Da</w:t>
            </w:r>
          </w:p>
        </w:tc>
      </w:tr>
      <w:tr w:rsidR="00B41B5C" w:rsidRPr="004225A2" w:rsidTr="00B41B5C">
        <w:tc>
          <w:tcPr>
            <w:tcW w:w="576" w:type="dxa"/>
            <w:shd w:val="clear" w:color="auto" w:fill="auto"/>
            <w:vAlign w:val="center"/>
          </w:tcPr>
          <w:p w:rsidR="00B41B5C" w:rsidRPr="005D5CA8" w:rsidRDefault="00B41B5C" w:rsidP="00B41B5C">
            <w:pPr>
              <w:pStyle w:val="a"/>
              <w:numPr>
                <w:ilvl w:val="0"/>
                <w:numId w:val="64"/>
              </w:numPr>
              <w:tabs>
                <w:tab w:val="clear" w:pos="1134"/>
                <w:tab w:val="left" w:pos="612"/>
              </w:tabs>
              <w:contextualSpacing/>
              <w:jc w:val="center"/>
              <w:rPr>
                <w:b/>
                <w:iCs/>
              </w:rPr>
            </w:pPr>
          </w:p>
        </w:tc>
        <w:tc>
          <w:tcPr>
            <w:tcW w:w="3076" w:type="dxa"/>
            <w:shd w:val="clear" w:color="auto" w:fill="auto"/>
            <w:vAlign w:val="center"/>
          </w:tcPr>
          <w:p w:rsidR="00B41B5C" w:rsidRPr="005D5CA8" w:rsidRDefault="00B41B5C" w:rsidP="007522A8">
            <w:pPr>
              <w:spacing w:line="276" w:lineRule="auto"/>
              <w:rPr>
                <w:rFonts w:asciiTheme="majorHAnsi" w:eastAsia="PMingLiU" w:hAnsiTheme="majorHAnsi" w:cstheme="majorHAnsi" w:hint="eastAsia"/>
                <w:sz w:val="22"/>
                <w:lang w:eastAsia="zh-CN"/>
              </w:rPr>
            </w:pPr>
            <w:r w:rsidRPr="005D5CA8">
              <w:rPr>
                <w:rFonts w:asciiTheme="majorHAnsi" w:eastAsia="PMingLiU" w:hAnsiTheme="majorHAnsi" w:cstheme="majorHAnsi"/>
                <w:sz w:val="22"/>
                <w:lang w:eastAsia="zh-CN"/>
              </w:rPr>
              <w:t>Declarația privind conduita etică și neimplicarea în practici frauduloase și de corupere</w:t>
            </w:r>
          </w:p>
        </w:tc>
        <w:tc>
          <w:tcPr>
            <w:tcW w:w="4253" w:type="dxa"/>
            <w:shd w:val="clear" w:color="auto" w:fill="auto"/>
            <w:vAlign w:val="center"/>
          </w:tcPr>
          <w:p w:rsidR="00B41B5C" w:rsidRPr="0020396E" w:rsidRDefault="00B41B5C" w:rsidP="007522A8">
            <w:pPr>
              <w:ind w:left="-57" w:right="-57"/>
              <w:rPr>
                <w:rFonts w:eastAsia="PMingLiU"/>
                <w:i/>
                <w:lang w:val="en-US" w:eastAsia="zh-CN"/>
              </w:rPr>
            </w:pPr>
            <w:r w:rsidRPr="0020396E">
              <w:t xml:space="preserve">Original. Confirmat prin aplicarea semnaturii </w:t>
            </w:r>
            <w:r>
              <w:t>electronice a</w:t>
            </w:r>
            <w:r w:rsidRPr="0020396E">
              <w:t xml:space="preserve"> participantului. </w:t>
            </w:r>
            <w:r w:rsidRPr="0020396E">
              <w:rPr>
                <w:i/>
              </w:rPr>
              <w:t>Formularul 3.6.</w:t>
            </w:r>
            <w:r w:rsidRPr="0020396E">
              <w:rPr>
                <w:rFonts w:eastAsia="PMingLiU"/>
                <w:i/>
                <w:lang w:val="en-US" w:eastAsia="zh-CN"/>
              </w:rPr>
              <w:t xml:space="preserve"> </w:t>
            </w:r>
          </w:p>
        </w:tc>
        <w:tc>
          <w:tcPr>
            <w:tcW w:w="1842" w:type="dxa"/>
            <w:shd w:val="clear" w:color="auto" w:fill="auto"/>
            <w:vAlign w:val="center"/>
          </w:tcPr>
          <w:p w:rsidR="00B41B5C" w:rsidRPr="0020396E" w:rsidRDefault="00B41B5C" w:rsidP="007522A8">
            <w:pPr>
              <w:tabs>
                <w:tab w:val="left" w:pos="612"/>
              </w:tabs>
              <w:jc w:val="center"/>
            </w:pPr>
            <w:r w:rsidRPr="0020396E">
              <w:t>Da</w:t>
            </w:r>
          </w:p>
        </w:tc>
      </w:tr>
      <w:tr w:rsidR="00B41B5C" w:rsidRPr="004225A2" w:rsidTr="00B41B5C">
        <w:tc>
          <w:tcPr>
            <w:tcW w:w="576" w:type="dxa"/>
            <w:shd w:val="clear" w:color="auto" w:fill="auto"/>
            <w:vAlign w:val="center"/>
          </w:tcPr>
          <w:p w:rsidR="00B41B5C" w:rsidRPr="005D5CA8" w:rsidRDefault="00B41B5C" w:rsidP="00B41B5C">
            <w:pPr>
              <w:pStyle w:val="a"/>
              <w:numPr>
                <w:ilvl w:val="0"/>
                <w:numId w:val="64"/>
              </w:numPr>
              <w:tabs>
                <w:tab w:val="clear" w:pos="1134"/>
                <w:tab w:val="left" w:pos="612"/>
              </w:tabs>
              <w:contextualSpacing/>
              <w:jc w:val="center"/>
              <w:rPr>
                <w:b/>
                <w:iCs/>
              </w:rPr>
            </w:pPr>
          </w:p>
        </w:tc>
        <w:tc>
          <w:tcPr>
            <w:tcW w:w="3076" w:type="dxa"/>
            <w:shd w:val="clear" w:color="auto" w:fill="auto"/>
            <w:vAlign w:val="center"/>
          </w:tcPr>
          <w:p w:rsidR="00B41B5C" w:rsidRPr="005D5CA8" w:rsidRDefault="00B41B5C" w:rsidP="007522A8">
            <w:pPr>
              <w:spacing w:line="276" w:lineRule="auto"/>
              <w:rPr>
                <w:rFonts w:asciiTheme="majorHAnsi" w:eastAsia="PMingLiU" w:hAnsiTheme="majorHAnsi" w:cstheme="majorHAnsi" w:hint="eastAsia"/>
                <w:sz w:val="22"/>
                <w:lang w:eastAsia="zh-CN"/>
              </w:rPr>
            </w:pPr>
            <w:r w:rsidRPr="005D5CA8">
              <w:rPr>
                <w:rFonts w:asciiTheme="majorHAnsi" w:eastAsia="PMingLiU" w:hAnsiTheme="majorHAnsi" w:cstheme="majorHAnsi"/>
                <w:sz w:val="22"/>
                <w:lang w:eastAsia="zh-CN"/>
              </w:rPr>
              <w:t>Formularul informativ despre ofertant</w:t>
            </w:r>
          </w:p>
        </w:tc>
        <w:tc>
          <w:tcPr>
            <w:tcW w:w="4253" w:type="dxa"/>
            <w:shd w:val="clear" w:color="auto" w:fill="auto"/>
            <w:vAlign w:val="center"/>
          </w:tcPr>
          <w:p w:rsidR="00B41B5C" w:rsidRPr="0020396E" w:rsidRDefault="00B41B5C" w:rsidP="007522A8">
            <w:pPr>
              <w:ind w:left="-57" w:right="-57"/>
              <w:rPr>
                <w:rFonts w:eastAsia="PMingLiU"/>
                <w:i/>
                <w:lang w:val="en-US" w:eastAsia="zh-CN"/>
              </w:rPr>
            </w:pPr>
            <w:r w:rsidRPr="0020396E">
              <w:t xml:space="preserve">Original. Confirmat prin aplicarea semnaturii </w:t>
            </w:r>
            <w:r>
              <w:t>electronice a</w:t>
            </w:r>
            <w:r w:rsidRPr="0020396E">
              <w:t xml:space="preserve"> participantului. </w:t>
            </w:r>
            <w:r w:rsidRPr="0020396E">
              <w:rPr>
                <w:i/>
              </w:rPr>
              <w:t>Formularul 3.7.</w:t>
            </w:r>
          </w:p>
        </w:tc>
        <w:tc>
          <w:tcPr>
            <w:tcW w:w="1842" w:type="dxa"/>
            <w:shd w:val="clear" w:color="auto" w:fill="auto"/>
            <w:vAlign w:val="center"/>
          </w:tcPr>
          <w:p w:rsidR="00B41B5C" w:rsidRPr="0020396E" w:rsidRDefault="00B41B5C" w:rsidP="007522A8">
            <w:pPr>
              <w:tabs>
                <w:tab w:val="left" w:pos="612"/>
              </w:tabs>
              <w:jc w:val="center"/>
            </w:pPr>
            <w:r w:rsidRPr="0020396E">
              <w:t>Da</w:t>
            </w:r>
          </w:p>
        </w:tc>
      </w:tr>
      <w:tr w:rsidR="00B41B5C" w:rsidRPr="004225A2" w:rsidTr="00B41B5C">
        <w:trPr>
          <w:trHeight w:val="567"/>
        </w:trPr>
        <w:tc>
          <w:tcPr>
            <w:tcW w:w="576" w:type="dxa"/>
            <w:shd w:val="clear" w:color="auto" w:fill="auto"/>
            <w:vAlign w:val="center"/>
          </w:tcPr>
          <w:p w:rsidR="00B41B5C" w:rsidRPr="005D5CA8" w:rsidRDefault="00B41B5C" w:rsidP="00B41B5C">
            <w:pPr>
              <w:pStyle w:val="a"/>
              <w:numPr>
                <w:ilvl w:val="0"/>
                <w:numId w:val="64"/>
              </w:numPr>
              <w:tabs>
                <w:tab w:val="clear" w:pos="1134"/>
                <w:tab w:val="left" w:pos="612"/>
              </w:tabs>
              <w:contextualSpacing/>
              <w:jc w:val="center"/>
              <w:rPr>
                <w:b/>
                <w:iCs/>
              </w:rPr>
            </w:pPr>
          </w:p>
        </w:tc>
        <w:tc>
          <w:tcPr>
            <w:tcW w:w="3076" w:type="dxa"/>
            <w:shd w:val="clear" w:color="auto" w:fill="auto"/>
            <w:vAlign w:val="center"/>
          </w:tcPr>
          <w:p w:rsidR="00B41B5C" w:rsidRPr="005D5CA8" w:rsidRDefault="00B41B5C" w:rsidP="007522A8">
            <w:pPr>
              <w:spacing w:line="276" w:lineRule="auto"/>
              <w:rPr>
                <w:rFonts w:asciiTheme="majorHAnsi" w:eastAsia="PMingLiU" w:hAnsiTheme="majorHAnsi" w:cstheme="majorHAnsi" w:hint="eastAsia"/>
                <w:sz w:val="22"/>
                <w:lang w:eastAsia="zh-CN"/>
              </w:rPr>
            </w:pPr>
            <w:r w:rsidRPr="005D5CA8">
              <w:rPr>
                <w:rFonts w:asciiTheme="majorHAnsi" w:eastAsia="PMingLiU" w:hAnsiTheme="majorHAnsi" w:cstheme="majorHAnsi"/>
                <w:sz w:val="22"/>
                <w:lang w:eastAsia="zh-CN"/>
              </w:rPr>
              <w:t>Declaraţie</w:t>
            </w:r>
            <w:r>
              <w:rPr>
                <w:rFonts w:asciiTheme="majorHAnsi" w:eastAsia="PMingLiU" w:hAnsiTheme="majorHAnsi" w:cstheme="majorHAnsi"/>
                <w:sz w:val="22"/>
                <w:lang w:eastAsia="zh-CN"/>
              </w:rPr>
              <w:t xml:space="preserve"> </w:t>
            </w:r>
            <w:r w:rsidRPr="005D5CA8">
              <w:rPr>
                <w:rFonts w:asciiTheme="majorHAnsi" w:hAnsiTheme="majorHAnsi" w:cstheme="majorHAnsi"/>
                <w:sz w:val="22"/>
              </w:rPr>
              <w:t>privind obligaţiile contractuale faţă de alţi beneficiari</w:t>
            </w:r>
          </w:p>
        </w:tc>
        <w:tc>
          <w:tcPr>
            <w:tcW w:w="4253" w:type="dxa"/>
            <w:shd w:val="clear" w:color="auto" w:fill="auto"/>
          </w:tcPr>
          <w:p w:rsidR="00B41B5C" w:rsidRPr="005D5CA8" w:rsidRDefault="00B41B5C" w:rsidP="007522A8">
            <w:pPr>
              <w:tabs>
                <w:tab w:val="left" w:pos="612"/>
              </w:tabs>
              <w:rPr>
                <w:b/>
                <w:iCs/>
              </w:rPr>
            </w:pPr>
            <w:r w:rsidRPr="0020396E">
              <w:t xml:space="preserve">Original. Confirmat prin aplicarea semnaturii </w:t>
            </w:r>
            <w:r>
              <w:t>electronice a</w:t>
            </w:r>
            <w:r w:rsidRPr="0020396E">
              <w:t xml:space="preserve"> participantului.</w:t>
            </w:r>
            <w:r>
              <w:t xml:space="preserve"> </w:t>
            </w:r>
            <w:r w:rsidRPr="0020396E">
              <w:rPr>
                <w:i/>
              </w:rPr>
              <w:t>Formularul 3.</w:t>
            </w:r>
            <w:r>
              <w:rPr>
                <w:i/>
              </w:rPr>
              <w:t>8.</w:t>
            </w:r>
          </w:p>
        </w:tc>
        <w:tc>
          <w:tcPr>
            <w:tcW w:w="1842" w:type="dxa"/>
            <w:shd w:val="clear" w:color="auto" w:fill="auto"/>
            <w:vAlign w:val="center"/>
          </w:tcPr>
          <w:p w:rsidR="00B41B5C" w:rsidRPr="005D5CA8" w:rsidRDefault="00B41B5C" w:rsidP="007522A8">
            <w:pPr>
              <w:tabs>
                <w:tab w:val="left" w:pos="612"/>
              </w:tabs>
              <w:jc w:val="center"/>
              <w:rPr>
                <w:b/>
                <w:iCs/>
              </w:rPr>
            </w:pPr>
            <w:r w:rsidRPr="0020396E">
              <w:t>Da</w:t>
            </w:r>
          </w:p>
        </w:tc>
      </w:tr>
      <w:tr w:rsidR="00B41B5C" w:rsidRPr="004225A2" w:rsidTr="00B41B5C">
        <w:tc>
          <w:tcPr>
            <w:tcW w:w="576" w:type="dxa"/>
            <w:shd w:val="clear" w:color="auto" w:fill="auto"/>
            <w:vAlign w:val="center"/>
          </w:tcPr>
          <w:p w:rsidR="00B41B5C" w:rsidRPr="005D5CA8" w:rsidRDefault="00B41B5C" w:rsidP="00B41B5C">
            <w:pPr>
              <w:pStyle w:val="a"/>
              <w:numPr>
                <w:ilvl w:val="0"/>
                <w:numId w:val="64"/>
              </w:numPr>
              <w:tabs>
                <w:tab w:val="clear" w:pos="1134"/>
                <w:tab w:val="left" w:pos="612"/>
              </w:tabs>
              <w:contextualSpacing/>
              <w:jc w:val="center"/>
              <w:rPr>
                <w:b/>
                <w:iCs/>
              </w:rPr>
            </w:pPr>
          </w:p>
        </w:tc>
        <w:tc>
          <w:tcPr>
            <w:tcW w:w="3076" w:type="dxa"/>
            <w:shd w:val="clear" w:color="auto" w:fill="auto"/>
            <w:vAlign w:val="center"/>
          </w:tcPr>
          <w:p w:rsidR="00B41B5C" w:rsidRPr="005D5CA8" w:rsidRDefault="00B41B5C" w:rsidP="007522A8">
            <w:pPr>
              <w:spacing w:line="276" w:lineRule="auto"/>
              <w:rPr>
                <w:rFonts w:asciiTheme="majorHAnsi" w:hAnsiTheme="majorHAnsi" w:cstheme="majorHAnsi"/>
                <w:b/>
                <w:sz w:val="22"/>
              </w:rPr>
            </w:pPr>
            <w:r w:rsidRPr="005D5CA8">
              <w:rPr>
                <w:rFonts w:asciiTheme="majorHAnsi" w:eastAsia="PMingLiU" w:hAnsiTheme="majorHAnsi" w:cstheme="majorHAnsi"/>
                <w:sz w:val="22"/>
                <w:lang w:eastAsia="zh-CN"/>
              </w:rPr>
              <w:t>Declarație privind experiența similară</w:t>
            </w:r>
          </w:p>
        </w:tc>
        <w:tc>
          <w:tcPr>
            <w:tcW w:w="4253" w:type="dxa"/>
            <w:shd w:val="clear" w:color="auto" w:fill="auto"/>
          </w:tcPr>
          <w:p w:rsidR="00B41B5C" w:rsidRPr="005D5CA8" w:rsidRDefault="00B41B5C" w:rsidP="007522A8">
            <w:pPr>
              <w:tabs>
                <w:tab w:val="left" w:pos="612"/>
              </w:tabs>
              <w:rPr>
                <w:b/>
                <w:iCs/>
              </w:rPr>
            </w:pPr>
            <w:r w:rsidRPr="0020396E">
              <w:t xml:space="preserve">Original. Confirmat prin aplicarea semnaturii </w:t>
            </w:r>
            <w:r>
              <w:t>electronice a</w:t>
            </w:r>
            <w:r w:rsidRPr="0020396E">
              <w:t xml:space="preserve"> participantului.</w:t>
            </w:r>
            <w:r>
              <w:t xml:space="preserve"> </w:t>
            </w:r>
            <w:r w:rsidRPr="0020396E">
              <w:rPr>
                <w:i/>
              </w:rPr>
              <w:t>Formularul 3.</w:t>
            </w:r>
            <w:r>
              <w:rPr>
                <w:i/>
              </w:rPr>
              <w:t>9.</w:t>
            </w:r>
          </w:p>
        </w:tc>
        <w:tc>
          <w:tcPr>
            <w:tcW w:w="1842" w:type="dxa"/>
            <w:shd w:val="clear" w:color="auto" w:fill="auto"/>
            <w:vAlign w:val="center"/>
          </w:tcPr>
          <w:p w:rsidR="00B41B5C" w:rsidRDefault="00B41B5C" w:rsidP="007522A8">
            <w:pPr>
              <w:jc w:val="center"/>
            </w:pPr>
            <w:r w:rsidRPr="00766C4E">
              <w:t>Da</w:t>
            </w:r>
          </w:p>
        </w:tc>
      </w:tr>
      <w:tr w:rsidR="00B41B5C" w:rsidRPr="004225A2" w:rsidTr="00B41B5C">
        <w:tc>
          <w:tcPr>
            <w:tcW w:w="576" w:type="dxa"/>
            <w:shd w:val="clear" w:color="auto" w:fill="auto"/>
            <w:vAlign w:val="center"/>
          </w:tcPr>
          <w:p w:rsidR="00B41B5C" w:rsidRPr="005D5CA8" w:rsidRDefault="00B41B5C" w:rsidP="00B41B5C">
            <w:pPr>
              <w:pStyle w:val="a"/>
              <w:numPr>
                <w:ilvl w:val="0"/>
                <w:numId w:val="64"/>
              </w:numPr>
              <w:tabs>
                <w:tab w:val="clear" w:pos="1134"/>
                <w:tab w:val="left" w:pos="612"/>
              </w:tabs>
              <w:contextualSpacing/>
              <w:jc w:val="center"/>
              <w:rPr>
                <w:b/>
                <w:iCs/>
              </w:rPr>
            </w:pPr>
          </w:p>
        </w:tc>
        <w:tc>
          <w:tcPr>
            <w:tcW w:w="3076" w:type="dxa"/>
            <w:shd w:val="clear" w:color="auto" w:fill="auto"/>
            <w:vAlign w:val="center"/>
          </w:tcPr>
          <w:p w:rsidR="00B41B5C" w:rsidRPr="005D5CA8" w:rsidRDefault="00B41B5C" w:rsidP="007522A8">
            <w:pPr>
              <w:spacing w:line="276" w:lineRule="auto"/>
              <w:rPr>
                <w:rFonts w:asciiTheme="majorHAnsi" w:eastAsia="PMingLiU" w:hAnsiTheme="majorHAnsi" w:cstheme="majorHAnsi" w:hint="eastAsia"/>
                <w:sz w:val="22"/>
                <w:lang w:eastAsia="zh-CN"/>
              </w:rPr>
            </w:pPr>
            <w:r w:rsidRPr="005D5CA8">
              <w:rPr>
                <w:rFonts w:asciiTheme="majorHAnsi" w:eastAsia="PMingLiU" w:hAnsiTheme="majorHAnsi" w:cstheme="majorHAnsi"/>
                <w:sz w:val="22"/>
                <w:lang w:eastAsia="zh-CN"/>
              </w:rPr>
              <w:t xml:space="preserve">Declarație privind </w:t>
            </w:r>
            <w:r w:rsidRPr="005D5CA8">
              <w:rPr>
                <w:rFonts w:asciiTheme="majorHAnsi" w:hAnsiTheme="majorHAnsi" w:cstheme="majorHAnsi"/>
                <w:sz w:val="22"/>
              </w:rPr>
              <w:t>lista principalelor lucrări executate</w:t>
            </w:r>
            <w:r>
              <w:rPr>
                <w:rFonts w:asciiTheme="majorHAnsi" w:hAnsiTheme="majorHAnsi" w:cstheme="majorHAnsi"/>
                <w:sz w:val="22"/>
              </w:rPr>
              <w:t xml:space="preserve"> </w:t>
            </w:r>
            <w:r w:rsidRPr="005D5CA8">
              <w:rPr>
                <w:rFonts w:asciiTheme="majorHAnsi" w:hAnsiTheme="majorHAnsi" w:cstheme="majorHAnsi"/>
                <w:sz w:val="22"/>
              </w:rPr>
              <w:t>în ultimul an de activitate</w:t>
            </w:r>
          </w:p>
        </w:tc>
        <w:tc>
          <w:tcPr>
            <w:tcW w:w="4253" w:type="dxa"/>
            <w:shd w:val="clear" w:color="auto" w:fill="auto"/>
          </w:tcPr>
          <w:p w:rsidR="00B41B5C" w:rsidRPr="005D5CA8" w:rsidRDefault="00B41B5C" w:rsidP="007522A8">
            <w:pPr>
              <w:tabs>
                <w:tab w:val="left" w:pos="612"/>
              </w:tabs>
              <w:rPr>
                <w:b/>
                <w:iCs/>
              </w:rPr>
            </w:pPr>
            <w:r w:rsidRPr="0020396E">
              <w:t xml:space="preserve">Original. Confirmat prin aplicarea semnaturii </w:t>
            </w:r>
            <w:r>
              <w:t>electronice a</w:t>
            </w:r>
            <w:r w:rsidRPr="0020396E">
              <w:t xml:space="preserve"> participantului.</w:t>
            </w:r>
            <w:r>
              <w:t xml:space="preserve"> </w:t>
            </w:r>
            <w:r w:rsidRPr="0020396E">
              <w:rPr>
                <w:i/>
              </w:rPr>
              <w:t>Formularul 3.</w:t>
            </w:r>
            <w:r>
              <w:rPr>
                <w:i/>
              </w:rPr>
              <w:t>10</w:t>
            </w:r>
          </w:p>
        </w:tc>
        <w:tc>
          <w:tcPr>
            <w:tcW w:w="1842" w:type="dxa"/>
            <w:shd w:val="clear" w:color="auto" w:fill="auto"/>
            <w:vAlign w:val="center"/>
          </w:tcPr>
          <w:p w:rsidR="00B41B5C" w:rsidRDefault="00B41B5C" w:rsidP="007522A8">
            <w:pPr>
              <w:jc w:val="center"/>
            </w:pPr>
            <w:r w:rsidRPr="00766C4E">
              <w:t>Da</w:t>
            </w:r>
          </w:p>
        </w:tc>
      </w:tr>
      <w:tr w:rsidR="00B41B5C" w:rsidRPr="004225A2" w:rsidTr="00B41B5C">
        <w:tc>
          <w:tcPr>
            <w:tcW w:w="576" w:type="dxa"/>
            <w:shd w:val="clear" w:color="auto" w:fill="auto"/>
            <w:vAlign w:val="center"/>
          </w:tcPr>
          <w:p w:rsidR="00B41B5C" w:rsidRPr="005D5CA8" w:rsidRDefault="00B41B5C" w:rsidP="00B41B5C">
            <w:pPr>
              <w:pStyle w:val="a"/>
              <w:numPr>
                <w:ilvl w:val="0"/>
                <w:numId w:val="64"/>
              </w:numPr>
              <w:tabs>
                <w:tab w:val="clear" w:pos="1134"/>
                <w:tab w:val="left" w:pos="612"/>
              </w:tabs>
              <w:contextualSpacing/>
              <w:jc w:val="center"/>
              <w:rPr>
                <w:b/>
                <w:iCs/>
              </w:rPr>
            </w:pPr>
          </w:p>
        </w:tc>
        <w:tc>
          <w:tcPr>
            <w:tcW w:w="3076" w:type="dxa"/>
            <w:shd w:val="clear" w:color="auto" w:fill="auto"/>
            <w:vAlign w:val="center"/>
          </w:tcPr>
          <w:p w:rsidR="00B41B5C" w:rsidRPr="005D5CA8" w:rsidRDefault="00B41B5C" w:rsidP="007522A8">
            <w:pPr>
              <w:spacing w:line="276" w:lineRule="auto"/>
              <w:rPr>
                <w:rFonts w:asciiTheme="majorHAnsi" w:eastAsia="PMingLiU" w:hAnsiTheme="majorHAnsi" w:cstheme="majorHAnsi" w:hint="eastAsia"/>
                <w:sz w:val="22"/>
                <w:lang w:eastAsia="zh-CN"/>
              </w:rPr>
            </w:pPr>
            <w:r w:rsidRPr="005D5CA8">
              <w:rPr>
                <w:rFonts w:asciiTheme="majorHAnsi" w:eastAsia="PMingLiU" w:hAnsiTheme="majorHAnsi" w:cstheme="majorHAnsi"/>
                <w:sz w:val="22"/>
              </w:rPr>
              <w:t xml:space="preserve">Declarație privind dotările specifice, utilajul şi echipamentul necesar </w:t>
            </w:r>
            <w:r w:rsidRPr="005D5CA8">
              <w:rPr>
                <w:rFonts w:asciiTheme="majorHAnsi" w:eastAsia="PMingLiU" w:hAnsiTheme="majorHAnsi" w:cstheme="majorHAnsi"/>
                <w:bCs/>
                <w:spacing w:val="-2"/>
                <w:sz w:val="22"/>
                <w:lang w:eastAsia="zh-CN"/>
              </w:rPr>
              <w:t xml:space="preserve">pentru </w:t>
            </w:r>
            <w:r w:rsidRPr="005D5CA8">
              <w:rPr>
                <w:rFonts w:asciiTheme="majorHAnsi" w:eastAsia="PMingLiU" w:hAnsiTheme="majorHAnsi" w:cstheme="majorHAnsi"/>
                <w:sz w:val="22"/>
                <w:lang w:eastAsia="zh-CN"/>
              </w:rPr>
              <w:t>îndeplinirea corespunzătoare a contractului</w:t>
            </w:r>
          </w:p>
        </w:tc>
        <w:tc>
          <w:tcPr>
            <w:tcW w:w="4253" w:type="dxa"/>
            <w:shd w:val="clear" w:color="auto" w:fill="auto"/>
          </w:tcPr>
          <w:p w:rsidR="00B41B5C" w:rsidRPr="005D5CA8" w:rsidRDefault="00B41B5C" w:rsidP="007522A8">
            <w:pPr>
              <w:tabs>
                <w:tab w:val="left" w:pos="612"/>
              </w:tabs>
              <w:rPr>
                <w:b/>
                <w:iCs/>
              </w:rPr>
            </w:pPr>
            <w:r w:rsidRPr="0020396E">
              <w:t xml:space="preserve">Original. Confirmat prin aplicarea semnaturii </w:t>
            </w:r>
            <w:r>
              <w:t>electronice a</w:t>
            </w:r>
            <w:r w:rsidRPr="0020396E">
              <w:t xml:space="preserve"> participantului.</w:t>
            </w:r>
            <w:r>
              <w:t xml:space="preserve"> </w:t>
            </w:r>
            <w:r w:rsidRPr="0020396E">
              <w:rPr>
                <w:i/>
              </w:rPr>
              <w:t>Formularul 3.</w:t>
            </w:r>
            <w:r>
              <w:rPr>
                <w:i/>
              </w:rPr>
              <w:t>11</w:t>
            </w:r>
          </w:p>
        </w:tc>
        <w:tc>
          <w:tcPr>
            <w:tcW w:w="1842" w:type="dxa"/>
            <w:shd w:val="clear" w:color="auto" w:fill="auto"/>
            <w:vAlign w:val="center"/>
          </w:tcPr>
          <w:p w:rsidR="00B41B5C" w:rsidRDefault="00B41B5C" w:rsidP="007522A8">
            <w:pPr>
              <w:jc w:val="center"/>
            </w:pPr>
            <w:r w:rsidRPr="00766C4E">
              <w:t>Da</w:t>
            </w:r>
          </w:p>
        </w:tc>
      </w:tr>
      <w:tr w:rsidR="00B41B5C" w:rsidRPr="004225A2" w:rsidTr="00B41B5C">
        <w:tc>
          <w:tcPr>
            <w:tcW w:w="576" w:type="dxa"/>
            <w:shd w:val="clear" w:color="auto" w:fill="auto"/>
            <w:vAlign w:val="center"/>
          </w:tcPr>
          <w:p w:rsidR="00B41B5C" w:rsidRPr="005D5CA8" w:rsidRDefault="00B41B5C" w:rsidP="00B41B5C">
            <w:pPr>
              <w:pStyle w:val="a"/>
              <w:numPr>
                <w:ilvl w:val="0"/>
                <w:numId w:val="64"/>
              </w:numPr>
              <w:tabs>
                <w:tab w:val="clear" w:pos="1134"/>
                <w:tab w:val="left" w:pos="612"/>
              </w:tabs>
              <w:contextualSpacing/>
              <w:jc w:val="center"/>
              <w:rPr>
                <w:b/>
                <w:iCs/>
              </w:rPr>
            </w:pPr>
          </w:p>
        </w:tc>
        <w:tc>
          <w:tcPr>
            <w:tcW w:w="3076" w:type="dxa"/>
            <w:shd w:val="clear" w:color="auto" w:fill="auto"/>
            <w:vAlign w:val="center"/>
          </w:tcPr>
          <w:p w:rsidR="00B41B5C" w:rsidRPr="005D5CA8" w:rsidRDefault="00B41B5C" w:rsidP="007522A8">
            <w:pPr>
              <w:spacing w:line="276" w:lineRule="auto"/>
              <w:rPr>
                <w:rFonts w:asciiTheme="majorHAnsi" w:eastAsia="PMingLiU" w:hAnsiTheme="majorHAnsi" w:cstheme="majorHAnsi" w:hint="eastAsia"/>
                <w:sz w:val="22"/>
                <w:lang w:eastAsia="zh-CN"/>
              </w:rPr>
            </w:pPr>
            <w:r w:rsidRPr="005D5CA8">
              <w:rPr>
                <w:rFonts w:asciiTheme="majorHAnsi" w:eastAsia="PMingLiU" w:hAnsiTheme="majorHAnsi" w:cstheme="majorHAnsi"/>
                <w:sz w:val="22"/>
                <w:lang w:eastAsia="zh-CN"/>
              </w:rPr>
              <w:t>Declarație privind personalul de specialitate şi/sau a experţilor propus/propuşi pentru implementarea contractului</w:t>
            </w:r>
          </w:p>
        </w:tc>
        <w:tc>
          <w:tcPr>
            <w:tcW w:w="4253" w:type="dxa"/>
            <w:shd w:val="clear" w:color="auto" w:fill="auto"/>
          </w:tcPr>
          <w:p w:rsidR="00B41B5C" w:rsidRPr="005D5CA8" w:rsidRDefault="00B41B5C" w:rsidP="007522A8">
            <w:pPr>
              <w:tabs>
                <w:tab w:val="left" w:pos="612"/>
              </w:tabs>
              <w:rPr>
                <w:b/>
                <w:iCs/>
              </w:rPr>
            </w:pPr>
            <w:r w:rsidRPr="0020396E">
              <w:t xml:space="preserve">Original. Confirmat prin aplicarea semnaturii </w:t>
            </w:r>
            <w:r>
              <w:t>electronice a</w:t>
            </w:r>
            <w:r w:rsidRPr="0020396E">
              <w:t xml:space="preserve"> participantului.</w:t>
            </w:r>
            <w:r>
              <w:t xml:space="preserve"> </w:t>
            </w:r>
            <w:r w:rsidRPr="0020396E">
              <w:rPr>
                <w:i/>
              </w:rPr>
              <w:t>Formularul 3.</w:t>
            </w:r>
            <w:r>
              <w:rPr>
                <w:i/>
              </w:rPr>
              <w:t>12</w:t>
            </w:r>
          </w:p>
        </w:tc>
        <w:tc>
          <w:tcPr>
            <w:tcW w:w="1842" w:type="dxa"/>
            <w:shd w:val="clear" w:color="auto" w:fill="auto"/>
            <w:vAlign w:val="center"/>
          </w:tcPr>
          <w:p w:rsidR="00B41B5C" w:rsidRDefault="00B41B5C" w:rsidP="007522A8">
            <w:pPr>
              <w:jc w:val="center"/>
            </w:pPr>
            <w:r w:rsidRPr="00766C4E">
              <w:t>Da</w:t>
            </w:r>
          </w:p>
        </w:tc>
      </w:tr>
      <w:tr w:rsidR="00B41B5C" w:rsidRPr="004225A2" w:rsidTr="00B41B5C">
        <w:tc>
          <w:tcPr>
            <w:tcW w:w="576" w:type="dxa"/>
            <w:shd w:val="clear" w:color="auto" w:fill="auto"/>
            <w:vAlign w:val="center"/>
          </w:tcPr>
          <w:p w:rsidR="00B41B5C" w:rsidRPr="005D5CA8" w:rsidRDefault="00B41B5C" w:rsidP="00B41B5C">
            <w:pPr>
              <w:pStyle w:val="a"/>
              <w:numPr>
                <w:ilvl w:val="0"/>
                <w:numId w:val="64"/>
              </w:numPr>
              <w:tabs>
                <w:tab w:val="clear" w:pos="1134"/>
                <w:tab w:val="left" w:pos="612"/>
              </w:tabs>
              <w:contextualSpacing/>
              <w:jc w:val="center"/>
              <w:rPr>
                <w:b/>
                <w:iCs/>
              </w:rPr>
            </w:pPr>
          </w:p>
        </w:tc>
        <w:tc>
          <w:tcPr>
            <w:tcW w:w="3076" w:type="dxa"/>
            <w:shd w:val="clear" w:color="auto" w:fill="auto"/>
            <w:vAlign w:val="center"/>
          </w:tcPr>
          <w:p w:rsidR="00B41B5C" w:rsidRPr="005D5CA8" w:rsidRDefault="00B41B5C" w:rsidP="007522A8">
            <w:pPr>
              <w:spacing w:line="276" w:lineRule="auto"/>
              <w:rPr>
                <w:rFonts w:asciiTheme="majorHAnsi" w:eastAsia="PMingLiU" w:hAnsiTheme="majorHAnsi" w:cstheme="majorHAnsi" w:hint="eastAsia"/>
                <w:sz w:val="22"/>
                <w:lang w:eastAsia="zh-CN"/>
              </w:rPr>
            </w:pPr>
            <w:r w:rsidRPr="005D5CA8">
              <w:rPr>
                <w:rFonts w:asciiTheme="majorHAnsi" w:eastAsia="PMingLiU" w:hAnsiTheme="majorHAnsi" w:cstheme="majorHAnsi"/>
                <w:sz w:val="22"/>
                <w:lang w:eastAsia="zh-CN"/>
              </w:rPr>
              <w:t>Lista subcontractanților și partea/părțile din contract care sunt îndeplinite de către aceștia</w:t>
            </w:r>
          </w:p>
        </w:tc>
        <w:tc>
          <w:tcPr>
            <w:tcW w:w="4253" w:type="dxa"/>
            <w:shd w:val="clear" w:color="auto" w:fill="auto"/>
          </w:tcPr>
          <w:p w:rsidR="00B41B5C" w:rsidRPr="005D5CA8" w:rsidRDefault="00B41B5C" w:rsidP="007522A8">
            <w:pPr>
              <w:tabs>
                <w:tab w:val="left" w:pos="612"/>
              </w:tabs>
              <w:rPr>
                <w:b/>
                <w:iCs/>
              </w:rPr>
            </w:pPr>
            <w:r w:rsidRPr="0020396E">
              <w:t xml:space="preserve">Original. Confirmat prin aplicarea semnaturii </w:t>
            </w:r>
            <w:r>
              <w:t>electronice a</w:t>
            </w:r>
            <w:r w:rsidRPr="0020396E">
              <w:t xml:space="preserve"> participantului.</w:t>
            </w:r>
            <w:r>
              <w:t xml:space="preserve"> </w:t>
            </w:r>
            <w:r w:rsidRPr="0020396E">
              <w:rPr>
                <w:i/>
              </w:rPr>
              <w:t>Formularul 3.</w:t>
            </w:r>
            <w:r>
              <w:rPr>
                <w:i/>
              </w:rPr>
              <w:t>13</w:t>
            </w:r>
          </w:p>
        </w:tc>
        <w:tc>
          <w:tcPr>
            <w:tcW w:w="1842" w:type="dxa"/>
            <w:shd w:val="clear" w:color="auto" w:fill="auto"/>
            <w:vAlign w:val="center"/>
          </w:tcPr>
          <w:p w:rsidR="00B41B5C" w:rsidRDefault="00B41B5C" w:rsidP="007522A8">
            <w:pPr>
              <w:jc w:val="center"/>
            </w:pPr>
            <w:r w:rsidRPr="00766C4E">
              <w:t>Da</w:t>
            </w:r>
          </w:p>
        </w:tc>
      </w:tr>
      <w:tr w:rsidR="00B41B5C" w:rsidRPr="004225A2" w:rsidTr="00B41B5C">
        <w:tc>
          <w:tcPr>
            <w:tcW w:w="576" w:type="dxa"/>
            <w:shd w:val="clear" w:color="auto" w:fill="auto"/>
            <w:vAlign w:val="center"/>
          </w:tcPr>
          <w:p w:rsidR="00B41B5C" w:rsidRPr="005D5CA8" w:rsidRDefault="00B41B5C" w:rsidP="00B41B5C">
            <w:pPr>
              <w:pStyle w:val="a"/>
              <w:numPr>
                <w:ilvl w:val="0"/>
                <w:numId w:val="64"/>
              </w:numPr>
              <w:tabs>
                <w:tab w:val="clear" w:pos="1134"/>
                <w:tab w:val="left" w:pos="612"/>
              </w:tabs>
              <w:contextualSpacing/>
              <w:jc w:val="center"/>
              <w:rPr>
                <w:b/>
                <w:iCs/>
              </w:rPr>
            </w:pPr>
          </w:p>
        </w:tc>
        <w:tc>
          <w:tcPr>
            <w:tcW w:w="3076" w:type="dxa"/>
            <w:shd w:val="clear" w:color="auto" w:fill="auto"/>
            <w:vAlign w:val="center"/>
          </w:tcPr>
          <w:p w:rsidR="00B41B5C" w:rsidRPr="005D5CA8" w:rsidRDefault="00B41B5C" w:rsidP="007522A8">
            <w:pPr>
              <w:spacing w:line="276" w:lineRule="auto"/>
              <w:rPr>
                <w:rFonts w:asciiTheme="majorHAnsi" w:eastAsia="PMingLiU" w:hAnsiTheme="majorHAnsi" w:cstheme="majorHAnsi" w:hint="eastAsia"/>
                <w:sz w:val="22"/>
                <w:lang w:eastAsia="zh-CN"/>
              </w:rPr>
            </w:pPr>
            <w:r w:rsidRPr="005D5CA8">
              <w:rPr>
                <w:rFonts w:asciiTheme="majorHAnsi" w:eastAsia="PMingLiU" w:hAnsiTheme="majorHAnsi" w:cstheme="majorHAnsi"/>
                <w:sz w:val="22"/>
                <w:lang w:eastAsia="zh-CN"/>
              </w:rPr>
              <w:t>Informație privind asocierea</w:t>
            </w:r>
          </w:p>
        </w:tc>
        <w:tc>
          <w:tcPr>
            <w:tcW w:w="4253" w:type="dxa"/>
            <w:shd w:val="clear" w:color="auto" w:fill="auto"/>
          </w:tcPr>
          <w:p w:rsidR="00B41B5C" w:rsidRPr="005D5CA8" w:rsidRDefault="00B41B5C" w:rsidP="007522A8">
            <w:pPr>
              <w:tabs>
                <w:tab w:val="left" w:pos="612"/>
              </w:tabs>
              <w:rPr>
                <w:b/>
                <w:iCs/>
              </w:rPr>
            </w:pPr>
            <w:r w:rsidRPr="0020396E">
              <w:t xml:space="preserve">Original. Confirmat prin aplicarea semnaturii </w:t>
            </w:r>
            <w:r>
              <w:t>electronice a</w:t>
            </w:r>
            <w:r w:rsidRPr="0020396E">
              <w:t xml:space="preserve"> participantului.</w:t>
            </w:r>
            <w:r>
              <w:t xml:space="preserve"> </w:t>
            </w:r>
            <w:r w:rsidRPr="0020396E">
              <w:rPr>
                <w:i/>
              </w:rPr>
              <w:t>Formularul 3.</w:t>
            </w:r>
            <w:r>
              <w:rPr>
                <w:i/>
              </w:rPr>
              <w:t>14</w:t>
            </w:r>
          </w:p>
        </w:tc>
        <w:tc>
          <w:tcPr>
            <w:tcW w:w="1842" w:type="dxa"/>
            <w:shd w:val="clear" w:color="auto" w:fill="auto"/>
            <w:vAlign w:val="center"/>
          </w:tcPr>
          <w:p w:rsidR="00B41B5C" w:rsidRDefault="00B41B5C" w:rsidP="007522A8">
            <w:pPr>
              <w:jc w:val="center"/>
            </w:pPr>
            <w:r w:rsidRPr="00766C4E">
              <w:t>Da</w:t>
            </w:r>
          </w:p>
        </w:tc>
      </w:tr>
      <w:tr w:rsidR="00B41B5C" w:rsidRPr="004225A2" w:rsidTr="00B41B5C">
        <w:tc>
          <w:tcPr>
            <w:tcW w:w="576" w:type="dxa"/>
            <w:shd w:val="clear" w:color="auto" w:fill="auto"/>
            <w:vAlign w:val="center"/>
          </w:tcPr>
          <w:p w:rsidR="00B41B5C" w:rsidRPr="005D5CA8" w:rsidRDefault="00B41B5C" w:rsidP="00B41B5C">
            <w:pPr>
              <w:pStyle w:val="a"/>
              <w:numPr>
                <w:ilvl w:val="0"/>
                <w:numId w:val="64"/>
              </w:numPr>
              <w:tabs>
                <w:tab w:val="clear" w:pos="1134"/>
                <w:tab w:val="left" w:pos="612"/>
              </w:tabs>
              <w:contextualSpacing/>
              <w:jc w:val="center"/>
              <w:rPr>
                <w:b/>
                <w:iCs/>
              </w:rPr>
            </w:pPr>
          </w:p>
        </w:tc>
        <w:tc>
          <w:tcPr>
            <w:tcW w:w="3076" w:type="dxa"/>
            <w:shd w:val="clear" w:color="auto" w:fill="auto"/>
            <w:vAlign w:val="center"/>
          </w:tcPr>
          <w:p w:rsidR="00B41B5C" w:rsidRPr="005D5CA8" w:rsidRDefault="00B41B5C" w:rsidP="007522A8">
            <w:pPr>
              <w:spacing w:line="276" w:lineRule="auto"/>
              <w:rPr>
                <w:rFonts w:asciiTheme="majorHAnsi" w:eastAsia="PMingLiU" w:hAnsiTheme="majorHAnsi" w:cstheme="majorHAnsi" w:hint="eastAsia"/>
                <w:sz w:val="22"/>
                <w:lang w:eastAsia="zh-CN"/>
              </w:rPr>
            </w:pPr>
            <w:r w:rsidRPr="005D5CA8">
              <w:rPr>
                <w:rFonts w:asciiTheme="majorHAnsi" w:hAnsiTheme="majorHAnsi" w:cstheme="majorHAnsi"/>
                <w:sz w:val="22"/>
              </w:rPr>
              <w:t>Avizul Inspecției de Stat în Construcții</w:t>
            </w:r>
          </w:p>
        </w:tc>
        <w:tc>
          <w:tcPr>
            <w:tcW w:w="4253" w:type="dxa"/>
            <w:shd w:val="clear" w:color="auto" w:fill="auto"/>
          </w:tcPr>
          <w:p w:rsidR="00B41B5C" w:rsidRPr="005D5CA8" w:rsidRDefault="00B41B5C" w:rsidP="007522A8">
            <w:pPr>
              <w:tabs>
                <w:tab w:val="left" w:pos="612"/>
              </w:tabs>
              <w:rPr>
                <w:b/>
                <w:iCs/>
              </w:rPr>
            </w:pPr>
            <w:r w:rsidRPr="0020396E">
              <w:t xml:space="preserve">Original. Confirmat prin aplicarea semnaturii </w:t>
            </w:r>
            <w:r>
              <w:t>electronice a</w:t>
            </w:r>
            <w:r w:rsidRPr="0020396E">
              <w:t xml:space="preserve"> participantului.</w:t>
            </w:r>
            <w:r>
              <w:t xml:space="preserve"> </w:t>
            </w:r>
            <w:r w:rsidRPr="0020396E">
              <w:rPr>
                <w:i/>
              </w:rPr>
              <w:t>Formularul 3.</w:t>
            </w:r>
            <w:r>
              <w:rPr>
                <w:i/>
              </w:rPr>
              <w:t>15</w:t>
            </w:r>
          </w:p>
        </w:tc>
        <w:tc>
          <w:tcPr>
            <w:tcW w:w="1842" w:type="dxa"/>
            <w:shd w:val="clear" w:color="auto" w:fill="auto"/>
            <w:vAlign w:val="center"/>
          </w:tcPr>
          <w:p w:rsidR="00B41B5C" w:rsidRDefault="00B41B5C" w:rsidP="007522A8">
            <w:pPr>
              <w:jc w:val="center"/>
            </w:pPr>
            <w:r w:rsidRPr="00766C4E">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41B5C"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41B5C"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a)</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41B5C" w:rsidP="001F6E5A">
            <w:pPr>
              <w:tabs>
                <w:tab w:val="left" w:pos="372"/>
              </w:tabs>
              <w:suppressAutoHyphens/>
              <w:rPr>
                <w:rFonts w:asciiTheme="majorHAnsi" w:hAnsiTheme="majorHAnsi" w:cstheme="majorHAnsi"/>
              </w:rPr>
            </w:pPr>
            <w:r>
              <w:rPr>
                <w:rFonts w:asciiTheme="majorHAnsi" w:hAnsiTheme="majorHAnsi" w:cstheme="majorHAnsi"/>
                <w:b/>
                <w:i/>
              </w:rPr>
              <w:t xml:space="preserve">2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41B5C" w:rsidP="001F6E5A">
            <w:pPr>
              <w:tabs>
                <w:tab w:val="left" w:pos="372"/>
              </w:tabs>
              <w:suppressAutoHyphens/>
              <w:rPr>
                <w:rFonts w:asciiTheme="majorHAnsi" w:hAnsiTheme="majorHAnsi" w:cstheme="majorHAnsi"/>
                <w:b/>
                <w:i/>
              </w:rPr>
            </w:pPr>
            <w:r>
              <w:rPr>
                <w:rFonts w:asciiTheme="majorHAnsi" w:hAnsiTheme="majorHAnsi" w:cstheme="majorHAnsi"/>
                <w:b/>
                <w:i/>
              </w:rPr>
              <w:t>30 iunie 2021</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41B5C" w:rsidP="001F6E5A">
            <w:pPr>
              <w:tabs>
                <w:tab w:val="left" w:pos="372"/>
              </w:tabs>
              <w:suppressAutoHyphens/>
              <w:rPr>
                <w:rFonts w:asciiTheme="majorHAnsi" w:hAnsiTheme="majorHAnsi" w:cstheme="majorHAnsi"/>
                <w:b/>
                <w:i/>
              </w:rPr>
            </w:pPr>
            <w:r>
              <w:rPr>
                <w:rFonts w:asciiTheme="majorHAnsi" w:hAnsiTheme="majorHAnsi" w:cstheme="majorHAnsi"/>
                <w:b/>
                <w:i/>
              </w:rPr>
              <w:t>cantina instituției, mun. Hîncești, str. Chișinău 9</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B41B5C"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30 % la demararea lucrărilor, 70 % la finalizarea acestora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41B5C"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90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41B5C"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B41B5C" w:rsidRPr="005D708F" w:rsidTr="00B41B5C">
        <w:trPr>
          <w:gridAfter w:val="1"/>
          <w:wAfter w:w="8" w:type="dxa"/>
          <w:trHeight w:val="1608"/>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B5C" w:rsidRPr="005D708F" w:rsidRDefault="00B41B5C"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B5C" w:rsidRPr="005D708F" w:rsidRDefault="00B41B5C"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6946" w:type="dxa"/>
            <w:gridSpan w:val="3"/>
            <w:tcBorders>
              <w:top w:val="single" w:sz="4" w:space="0" w:color="auto"/>
              <w:left w:val="single" w:sz="4" w:space="0" w:color="auto"/>
              <w:right w:val="single" w:sz="4" w:space="0" w:color="auto"/>
            </w:tcBorders>
            <w:vAlign w:val="center"/>
          </w:tcPr>
          <w:p w:rsidR="00B41B5C" w:rsidRPr="005D708F" w:rsidRDefault="00B41B5C" w:rsidP="001F6E5A">
            <w:pPr>
              <w:pStyle w:val="a7"/>
              <w:tabs>
                <w:tab w:val="right" w:pos="4743"/>
              </w:tabs>
              <w:rPr>
                <w:rFonts w:asciiTheme="majorHAnsi" w:hAnsiTheme="majorHAnsi" w:cstheme="majorHAnsi"/>
                <w:b/>
                <w:i/>
                <w:color w:val="FF0000"/>
                <w:szCs w:val="24"/>
                <w:lang w:eastAsia="ru-RU"/>
              </w:rPr>
            </w:pPr>
            <w:r>
              <w:rPr>
                <w:rFonts w:asciiTheme="majorHAnsi" w:hAnsiTheme="majorHAnsi" w:cstheme="majorHAnsi"/>
                <w:i/>
                <w:spacing w:val="-4"/>
              </w:rPr>
              <w:t>SIA RSAP</w:t>
            </w:r>
          </w:p>
        </w:tc>
      </w:tr>
      <w:tr w:rsidR="00A20ACF" w:rsidRPr="005D708F" w:rsidTr="00B41B5C">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B41B5C" w:rsidRPr="005D708F" w:rsidTr="007522A8">
        <w:trPr>
          <w:gridAfter w:val="1"/>
          <w:wAfter w:w="8" w:type="dxa"/>
          <w:trHeight w:val="959"/>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B5C" w:rsidRPr="005D708F" w:rsidRDefault="00B41B5C"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B5C" w:rsidRPr="005D708F" w:rsidRDefault="00B41B5C"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6946" w:type="dxa"/>
            <w:gridSpan w:val="3"/>
            <w:tcBorders>
              <w:top w:val="single" w:sz="4" w:space="0" w:color="auto"/>
              <w:left w:val="single" w:sz="4" w:space="0" w:color="auto"/>
              <w:right w:val="single" w:sz="4" w:space="0" w:color="auto"/>
            </w:tcBorders>
            <w:vAlign w:val="center"/>
          </w:tcPr>
          <w:p w:rsidR="00B41B5C" w:rsidRPr="005D708F" w:rsidRDefault="00B41B5C" w:rsidP="001F6E5A">
            <w:pPr>
              <w:pStyle w:val="a7"/>
              <w:tabs>
                <w:tab w:val="right" w:pos="4743"/>
              </w:tabs>
              <w:rPr>
                <w:rFonts w:asciiTheme="majorHAnsi" w:hAnsiTheme="majorHAnsi" w:cstheme="majorHAnsi"/>
                <w:b/>
                <w:i/>
                <w:color w:val="FF0000"/>
                <w:szCs w:val="24"/>
                <w:lang w:eastAsia="ru-RU"/>
              </w:rPr>
            </w:pPr>
            <w:r>
              <w:rPr>
                <w:rFonts w:asciiTheme="majorHAnsi" w:hAnsiTheme="majorHAnsi" w:cstheme="majorHAnsi"/>
                <w:i/>
              </w:rPr>
              <w:t>Conform datelor din SIA RSAP</w:t>
            </w:r>
          </w:p>
        </w:tc>
      </w:tr>
      <w:tr w:rsidR="00A20ACF" w:rsidRPr="005D708F" w:rsidTr="00B41B5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B41B5C">
        <w:trPr>
          <w:trHeight w:val="1254"/>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B41B5C" w:rsidP="001F6E5A">
            <w:pPr>
              <w:tabs>
                <w:tab w:val="right" w:pos="4743"/>
              </w:tabs>
              <w:jc w:val="both"/>
              <w:rPr>
                <w:rFonts w:asciiTheme="majorHAnsi" w:hAnsiTheme="majorHAnsi" w:cstheme="majorHAnsi"/>
                <w:b/>
                <w:i/>
                <w:iCs/>
              </w:rPr>
            </w:pPr>
            <w:r>
              <w:rPr>
                <w:rFonts w:asciiTheme="majorHAnsi" w:hAnsiTheme="majorHAnsi" w:cstheme="majorHAnsi"/>
                <w:b/>
                <w:i/>
                <w:iCs/>
              </w:rPr>
              <w:t>cel mai mic preț</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t>Adjudecarea contractului</w:t>
            </w:r>
            <w:bookmarkEnd w:id="176"/>
            <w:bookmarkEnd w:id="177"/>
            <w:bookmarkEnd w:id="178"/>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B41B5C" w:rsidP="001F6E5A">
            <w:pPr>
              <w:tabs>
                <w:tab w:val="right" w:pos="4743"/>
              </w:tabs>
              <w:jc w:val="both"/>
              <w:rPr>
                <w:rFonts w:asciiTheme="majorHAnsi" w:hAnsiTheme="majorHAnsi" w:cstheme="majorHAnsi"/>
                <w:b/>
                <w:i/>
                <w:iCs/>
                <w:color w:val="000000" w:themeColor="text1"/>
              </w:rPr>
            </w:pPr>
            <w:r>
              <w:rPr>
                <w:rFonts w:asciiTheme="majorHAnsi" w:hAnsiTheme="majorHAnsi" w:cstheme="majorHAnsi"/>
                <w:b/>
                <w:i/>
                <w:iCs/>
              </w:rPr>
              <w:t>cel mai mic preț</w:t>
            </w:r>
            <w:r w:rsidRPr="005D708F">
              <w:rPr>
                <w:rFonts w:asciiTheme="majorHAnsi" w:hAnsiTheme="majorHAnsi" w:cstheme="majorHAnsi"/>
                <w:b/>
                <w:i/>
                <w:iCs/>
                <w:color w:val="000000" w:themeColor="text1"/>
              </w:rPr>
              <w:t xml:space="preserv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41B5C"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2 </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w:t>
            </w:r>
            <w:r w:rsidR="00B41B5C">
              <w:rPr>
                <w:rFonts w:asciiTheme="majorHAnsi" w:hAnsiTheme="majorHAnsi" w:cstheme="majorHAnsi"/>
                <w:b/>
                <w:i/>
                <w:color w:val="000000" w:themeColor="text1"/>
              </w:rPr>
              <w:t>: a)</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w:t>
            </w:r>
            <w:r w:rsidR="007522A8">
              <w:rPr>
                <w:rFonts w:asciiTheme="majorHAnsi" w:hAnsiTheme="majorHAnsi" w:cstheme="majorHAnsi"/>
                <w:i/>
                <w:spacing w:val="-2"/>
              </w:rPr>
              <w:t>b)</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522A8" w:rsidP="001F6E5A">
            <w:pPr>
              <w:tabs>
                <w:tab w:val="right" w:pos="4743"/>
              </w:tabs>
              <w:jc w:val="both"/>
              <w:rPr>
                <w:rFonts w:asciiTheme="majorHAnsi" w:hAnsiTheme="majorHAnsi" w:cstheme="majorHAnsi"/>
                <w:b/>
                <w:i/>
                <w:iCs/>
                <w:color w:val="FF0000"/>
              </w:rPr>
            </w:pPr>
            <w:r>
              <w:rPr>
                <w:rFonts w:asciiTheme="majorHAnsi" w:hAnsiTheme="majorHAnsi" w:cstheme="majorHAnsi"/>
                <w:i/>
              </w:rPr>
              <w:t>7</w:t>
            </w:r>
            <w:r w:rsidR="00B41B5C">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B41B5C">
        <w:rPr>
          <w:rFonts w:asciiTheme="majorHAnsi" w:hAnsiTheme="majorHAnsi" w:cstheme="majorHAnsi"/>
          <w:b/>
          <w:bCs/>
          <w:color w:val="000000"/>
        </w:rPr>
        <w:t xml:space="preserve"> Ludmila Petrușan</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79" w:name="_Toc392180197"/>
            <w:bookmarkStart w:id="180" w:name="_Toc449539085"/>
            <w:r w:rsidRPr="005D708F">
              <w:rPr>
                <w:rFonts w:asciiTheme="majorHAnsi" w:hAnsiTheme="majorHAnsi" w:cstheme="majorHAnsi"/>
                <w:lang w:val="ro-RO"/>
              </w:rPr>
              <w:t xml:space="preserve">CAPITOLUL III. </w:t>
            </w:r>
            <w:r w:rsidR="00A20ACF" w:rsidRPr="005D708F">
              <w:rPr>
                <w:rFonts w:asciiTheme="majorHAnsi" w:hAnsiTheme="majorHAnsi" w:cstheme="majorHAnsi"/>
                <w:lang w:val="ro-RO"/>
              </w:rPr>
              <w:t>FORMULARE PENTRU DEPUNEREA OFERTEI</w:t>
            </w:r>
            <w:bookmarkEnd w:id="179"/>
            <w:bookmarkEnd w:id="180"/>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hint="eastAsia"/>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hint="eastAsia"/>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hint="eastAsia"/>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hint="eastAsia"/>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hint="eastAsia"/>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hint="eastAsia"/>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hint="eastAsia"/>
          <w:b w:val="0"/>
          <w:lang w:val="ro-RO" w:eastAsia="zh-CN"/>
        </w:rPr>
      </w:pPr>
      <w:bookmarkStart w:id="181" w:name="_Toc449692095"/>
      <w:r w:rsidRPr="005D708F">
        <w:rPr>
          <w:rFonts w:asciiTheme="majorHAnsi" w:eastAsia="PMingLiU" w:hAnsiTheme="majorHAnsi" w:cstheme="majorHAnsi"/>
          <w:lang w:val="ro-RO" w:eastAsia="zh-CN"/>
        </w:rPr>
        <w:lastRenderedPageBreak/>
        <w:t>FORMULARULF3.</w:t>
      </w:r>
      <w:bookmarkEnd w:id="181"/>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hint="eastAsia"/>
          <w:lang w:eastAsia="zh-CN"/>
        </w:rPr>
      </w:pPr>
      <w:bookmarkStart w:id="182" w:name="_Toc449692096"/>
    </w:p>
    <w:p w:rsidR="00AA1372" w:rsidRPr="005D708F" w:rsidRDefault="00AA1372" w:rsidP="00AA1372">
      <w:pPr>
        <w:spacing w:after="200" w:line="276" w:lineRule="auto"/>
        <w:rPr>
          <w:rFonts w:asciiTheme="majorHAnsi" w:eastAsia="PMingLiU" w:hAnsiTheme="majorHAnsi" w:cstheme="majorHAnsi" w:hint="eastAsia"/>
          <w:lang w:eastAsia="zh-CN"/>
        </w:rPr>
      </w:pPr>
    </w:p>
    <w:p w:rsidR="00AA1372" w:rsidRPr="005D708F" w:rsidRDefault="00AA1372" w:rsidP="00AA1372">
      <w:pPr>
        <w:spacing w:after="200" w:line="276" w:lineRule="auto"/>
        <w:rPr>
          <w:rFonts w:asciiTheme="majorHAnsi" w:eastAsia="PMingLiU" w:hAnsiTheme="majorHAnsi" w:cstheme="majorHAnsi" w:hint="eastAsia"/>
          <w:lang w:eastAsia="zh-CN"/>
        </w:rPr>
      </w:pPr>
    </w:p>
    <w:p w:rsidR="00AA1372" w:rsidRPr="005D708F" w:rsidRDefault="00AA1372" w:rsidP="00AA1372">
      <w:pPr>
        <w:spacing w:after="200" w:line="276" w:lineRule="auto"/>
        <w:rPr>
          <w:rFonts w:asciiTheme="majorHAnsi" w:eastAsia="PMingLiU" w:hAnsiTheme="majorHAnsi" w:cstheme="majorHAnsi" w:hint="eastAsia"/>
          <w:lang w:eastAsia="zh-CN"/>
        </w:rPr>
      </w:pPr>
    </w:p>
    <w:p w:rsidR="00B41B5C" w:rsidRDefault="00B41B5C" w:rsidP="00AA1372">
      <w:pPr>
        <w:pStyle w:val="Style3"/>
        <w:tabs>
          <w:tab w:val="left" w:pos="567"/>
        </w:tabs>
        <w:ind w:left="0" w:firstLine="0"/>
        <w:jc w:val="center"/>
        <w:rPr>
          <w:rFonts w:asciiTheme="majorHAnsi" w:eastAsia="PMingLiU" w:hAnsiTheme="majorHAnsi" w:cstheme="majorHAnsi" w:hint="eastAsia"/>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2"/>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3"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3"/>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hint="eastAsia"/>
          <w:b/>
          <w:noProof w:val="0"/>
          <w:lang w:eastAsia="zh-CN"/>
        </w:rPr>
      </w:pPr>
      <w:bookmarkStart w:id="184"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hint="eastAsia"/>
          <w:lang w:eastAsia="zh-CN"/>
        </w:rPr>
      </w:pPr>
    </w:p>
    <w:p w:rsidR="00D01642" w:rsidRPr="005D708F" w:rsidRDefault="00D01642" w:rsidP="00D0164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hint="eastAsia"/>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hint="eastAsia"/>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hint="eastAsia"/>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hint="eastAsia"/>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hint="eastAsia"/>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hint="eastAsia"/>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hint="eastAsia"/>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4"/>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5D708F">
        <w:rPr>
          <w:rFonts w:asciiTheme="majorHAnsi" w:hAnsiTheme="majorHAnsi" w:cstheme="majorHAnsi"/>
          <w:b/>
          <w:bCs/>
          <w:lang w:eastAsia="ro-RO"/>
        </w:rPr>
        <w:t>DECLARAŢIE</w:t>
      </w:r>
      <w:bookmarkEnd w:id="185"/>
      <w:bookmarkEnd w:id="186"/>
      <w:bookmarkEnd w:id="187"/>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8"/>
      <w:bookmarkEnd w:id="189"/>
      <w:bookmarkEnd w:id="190"/>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hint="eastAsia"/>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hint="eastAsia"/>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1"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1"/>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hint="eastAsia"/>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hint="eastAsia"/>
          <w:b/>
          <w:bCs/>
          <w:iCs/>
          <w:lang w:eastAsia="zh-CN"/>
        </w:rPr>
      </w:pPr>
      <w:bookmarkStart w:id="192" w:name="_Toc449632655"/>
      <w:bookmarkStart w:id="193" w:name="_Toc449633147"/>
      <w:bookmarkStart w:id="194" w:name="_Toc449692102"/>
      <w:r w:rsidRPr="005D708F">
        <w:rPr>
          <w:rFonts w:asciiTheme="majorHAnsi" w:eastAsia="PMingLiU" w:hAnsiTheme="majorHAnsi" w:cstheme="majorHAnsi"/>
          <w:b/>
          <w:bCs/>
          <w:iCs/>
          <w:lang w:eastAsia="zh-CN"/>
        </w:rPr>
        <w:t>DECLARAŢIE</w:t>
      </w:r>
      <w:bookmarkEnd w:id="192"/>
      <w:bookmarkEnd w:id="193"/>
      <w:bookmarkEnd w:id="194"/>
    </w:p>
    <w:p w:rsidR="00AA1372" w:rsidRPr="005D708F" w:rsidRDefault="00AA1372" w:rsidP="00AA1372">
      <w:pPr>
        <w:keepNext/>
        <w:spacing w:before="240" w:after="60"/>
        <w:jc w:val="center"/>
        <w:outlineLvl w:val="1"/>
        <w:rPr>
          <w:rFonts w:asciiTheme="majorHAnsi" w:eastAsia="PMingLiU" w:hAnsiTheme="majorHAnsi" w:cstheme="majorHAnsi" w:hint="eastAsia"/>
          <w:b/>
          <w:bCs/>
          <w:iCs/>
          <w:lang w:eastAsia="zh-CN"/>
        </w:rPr>
      </w:pPr>
      <w:bookmarkStart w:id="195" w:name="_Toc449632656"/>
      <w:bookmarkStart w:id="196" w:name="_Toc449633148"/>
      <w:bookmarkStart w:id="197" w:name="_Toc449692103"/>
      <w:r w:rsidRPr="005D708F">
        <w:rPr>
          <w:rFonts w:asciiTheme="majorHAnsi" w:eastAsia="PMingLiU" w:hAnsiTheme="majorHAnsi" w:cstheme="majorHAnsi"/>
          <w:b/>
          <w:bCs/>
          <w:iCs/>
          <w:lang w:eastAsia="zh-CN"/>
        </w:rPr>
        <w:t>privind conduita etică și neimplicarea în practici frauduloase și de corupere</w:t>
      </w:r>
      <w:bookmarkEnd w:id="195"/>
      <w:bookmarkEnd w:id="196"/>
      <w:bookmarkEnd w:id="197"/>
    </w:p>
    <w:p w:rsidR="00AA1372" w:rsidRPr="005D708F" w:rsidRDefault="00AA1372" w:rsidP="00AA1372">
      <w:pPr>
        <w:jc w:val="both"/>
        <w:rPr>
          <w:rFonts w:asciiTheme="majorHAnsi" w:eastAsia="Batang" w:hAnsiTheme="majorHAnsi" w:cstheme="majorHAnsi" w:hint="eastAsia"/>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hint="eastAsia"/>
          <w:lang w:eastAsia="zh-CN"/>
        </w:rPr>
      </w:pP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hint="eastAsia"/>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hint="eastAsia"/>
          <w:lang w:eastAsia="zh-CN"/>
        </w:rPr>
      </w:pPr>
    </w:p>
    <w:p w:rsidR="00AA1372" w:rsidRPr="005D708F" w:rsidRDefault="00AA1372" w:rsidP="00AA1372">
      <w:pPr>
        <w:tabs>
          <w:tab w:val="left" w:pos="1080"/>
        </w:tabs>
        <w:ind w:firstLine="720"/>
        <w:jc w:val="both"/>
        <w:rPr>
          <w:rFonts w:asciiTheme="majorHAnsi" w:eastAsia="PMingLiU" w:hAnsiTheme="majorHAnsi" w:cstheme="majorHAnsi" w:hint="eastAsia"/>
          <w:lang w:eastAsia="zh-CN"/>
        </w:rPr>
      </w:pPr>
    </w:p>
    <w:p w:rsidR="00AA1372" w:rsidRPr="005D708F" w:rsidRDefault="00AA1372" w:rsidP="00AA1372">
      <w:pPr>
        <w:tabs>
          <w:tab w:val="left" w:pos="1080"/>
        </w:tabs>
        <w:ind w:firstLine="720"/>
        <w:jc w:val="both"/>
        <w:rPr>
          <w:rFonts w:asciiTheme="majorHAnsi" w:eastAsia="PMingLiU" w:hAnsiTheme="majorHAnsi" w:cstheme="majorHAnsi" w:hint="eastAsia"/>
          <w:lang w:eastAsia="zh-CN"/>
        </w:rPr>
      </w:pPr>
    </w:p>
    <w:p w:rsidR="00AA1372" w:rsidRPr="005D708F" w:rsidRDefault="00AA1372" w:rsidP="00AA1372">
      <w:pPr>
        <w:rPr>
          <w:rFonts w:asciiTheme="majorHAnsi" w:eastAsia="MS Mincho" w:hAnsiTheme="majorHAnsi" w:cstheme="majorHAnsi" w:hint="eastAsia"/>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hint="eastAsia"/>
          <w:b/>
          <w:noProof w:val="0"/>
          <w:lang w:eastAsia="zh-CN"/>
        </w:rPr>
      </w:pPr>
      <w:bookmarkStart w:id="198"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8"/>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hint="eastAsia"/>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hint="eastAsia"/>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hint="eastAsia"/>
          <w:b/>
          <w:noProof w:val="0"/>
          <w:lang w:eastAsia="zh-CN"/>
        </w:rPr>
      </w:pPr>
      <w:bookmarkStart w:id="199"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hint="eastAsia"/>
          <w:lang w:val="ro-RO" w:eastAsia="zh-CN"/>
        </w:rPr>
      </w:pPr>
      <w:r w:rsidRPr="005D708F">
        <w:rPr>
          <w:rFonts w:asciiTheme="majorHAnsi" w:eastAsia="PMingLiU" w:hAnsiTheme="majorHAnsi" w:cstheme="majorHAnsi"/>
          <w:lang w:val="ro-RO" w:eastAsia="zh-CN"/>
        </w:rPr>
        <w:lastRenderedPageBreak/>
        <w:t>FORMULARUL F3.</w:t>
      </w:r>
      <w:bookmarkEnd w:id="199"/>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0" w:name="_Toc449632659"/>
      <w:bookmarkStart w:id="201" w:name="_Toc449633151"/>
      <w:bookmarkStart w:id="202" w:name="_Toc449692106"/>
      <w:r w:rsidRPr="005D708F">
        <w:rPr>
          <w:rFonts w:cstheme="majorHAnsi"/>
          <w:color w:val="auto"/>
          <w:sz w:val="24"/>
          <w:szCs w:val="24"/>
        </w:rPr>
        <w:t>DECLARAŢIE</w:t>
      </w:r>
      <w:bookmarkEnd w:id="200"/>
      <w:bookmarkEnd w:id="201"/>
      <w:bookmarkEnd w:id="202"/>
    </w:p>
    <w:p w:rsidR="00AA1372" w:rsidRPr="005D708F" w:rsidRDefault="00AA1372" w:rsidP="00B0183E">
      <w:pPr>
        <w:pStyle w:val="2"/>
        <w:tabs>
          <w:tab w:val="left" w:pos="567"/>
        </w:tabs>
        <w:jc w:val="center"/>
        <w:rPr>
          <w:rFonts w:cstheme="majorHAnsi"/>
          <w:color w:val="auto"/>
          <w:sz w:val="24"/>
          <w:szCs w:val="24"/>
        </w:rPr>
      </w:pPr>
      <w:bookmarkStart w:id="203" w:name="_Toc449632660"/>
      <w:bookmarkStart w:id="204" w:name="_Toc449633152"/>
      <w:bookmarkStart w:id="205" w:name="_Toc449692107"/>
      <w:r w:rsidRPr="005D708F">
        <w:rPr>
          <w:rFonts w:cstheme="majorHAnsi"/>
          <w:color w:val="auto"/>
          <w:sz w:val="24"/>
          <w:szCs w:val="24"/>
        </w:rPr>
        <w:t>privind obligaţiile contractuale faţă de alţi beneficiari</w:t>
      </w:r>
      <w:bookmarkEnd w:id="203"/>
      <w:bookmarkEnd w:id="204"/>
      <w:bookmarkEnd w:id="205"/>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74"/>
        <w:gridCol w:w="3945"/>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hint="eastAsia"/>
          <w:b/>
          <w:noProof w:val="0"/>
          <w:lang w:eastAsia="zh-CN"/>
        </w:rPr>
      </w:pPr>
      <w:bookmarkStart w:id="206"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6"/>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hint="eastAsia"/>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hint="eastAsia"/>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7"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7"/>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71"/>
        <w:gridCol w:w="1072"/>
        <w:gridCol w:w="2050"/>
        <w:gridCol w:w="2007"/>
        <w:gridCol w:w="1229"/>
        <w:gridCol w:w="1147"/>
        <w:gridCol w:w="138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hint="eastAsia"/>
          <w:b/>
          <w:noProof w:val="0"/>
          <w:lang w:eastAsia="zh-CN"/>
        </w:rPr>
      </w:pPr>
      <w:bookmarkStart w:id="208"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hint="eastAsia"/>
          <w:bCs/>
          <w:lang w:val="ro-RO" w:eastAsia="zh-CN"/>
        </w:rPr>
      </w:pPr>
      <w:r w:rsidRPr="005D708F">
        <w:rPr>
          <w:rFonts w:asciiTheme="majorHAnsi" w:eastAsia="PMingLiU" w:hAnsiTheme="majorHAnsi" w:cstheme="majorHAnsi"/>
          <w:lang w:val="ro-RO" w:eastAsia="zh-CN"/>
        </w:rPr>
        <w:lastRenderedPageBreak/>
        <w:t>FORMULARUL F3.1</w:t>
      </w:r>
      <w:bookmarkEnd w:id="208"/>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hint="eastAsia"/>
          <w:b/>
          <w:bCs/>
          <w:iCs/>
          <w:lang w:eastAsia="zh-CN"/>
        </w:rPr>
      </w:pPr>
      <w:bookmarkStart w:id="209" w:name="_Toc449632664"/>
      <w:bookmarkStart w:id="210" w:name="_Toc449633156"/>
      <w:bookmarkStart w:id="211" w:name="_Toc449692111"/>
      <w:r w:rsidRPr="005D708F">
        <w:rPr>
          <w:rFonts w:asciiTheme="majorHAnsi" w:eastAsia="PMingLiU" w:hAnsiTheme="majorHAnsi" w:cstheme="majorHAnsi"/>
          <w:b/>
          <w:bCs/>
          <w:iCs/>
          <w:lang w:eastAsia="zh-CN"/>
        </w:rPr>
        <w:t>DECLARAŢIE</w:t>
      </w:r>
      <w:bookmarkEnd w:id="209"/>
      <w:bookmarkEnd w:id="210"/>
      <w:bookmarkEnd w:id="211"/>
    </w:p>
    <w:p w:rsidR="00AA1372" w:rsidRPr="005D708F" w:rsidRDefault="00AA1372" w:rsidP="00B0183E">
      <w:pPr>
        <w:tabs>
          <w:tab w:val="left" w:pos="720"/>
        </w:tabs>
        <w:jc w:val="center"/>
        <w:outlineLvl w:val="1"/>
        <w:rPr>
          <w:rFonts w:asciiTheme="majorHAnsi" w:eastAsia="PMingLiU" w:hAnsiTheme="majorHAnsi" w:cstheme="majorHAnsi" w:hint="eastAsia"/>
          <w:b/>
          <w:lang w:eastAsia="zh-CN"/>
        </w:rPr>
      </w:pPr>
      <w:bookmarkStart w:id="212" w:name="_Toc449632665"/>
      <w:bookmarkStart w:id="213" w:name="_Toc449633157"/>
      <w:bookmarkStart w:id="214"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2"/>
      <w:bookmarkEnd w:id="213"/>
      <w:bookmarkEnd w:id="214"/>
    </w:p>
    <w:p w:rsidR="00AA1372" w:rsidRPr="005D708F" w:rsidRDefault="00AA1372" w:rsidP="00B0183E">
      <w:pPr>
        <w:tabs>
          <w:tab w:val="left" w:pos="720"/>
        </w:tabs>
        <w:jc w:val="center"/>
        <w:outlineLvl w:val="1"/>
        <w:rPr>
          <w:rFonts w:asciiTheme="majorHAnsi" w:eastAsia="PMingLiU" w:hAnsiTheme="majorHAnsi" w:cstheme="majorHAnsi" w:hint="eastAsia"/>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hint="eastAsia"/>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hint="eastAsia"/>
          <w:b/>
          <w:noProof w:val="0"/>
          <w:lang w:eastAsia="zh-CN"/>
        </w:rPr>
      </w:pPr>
      <w:bookmarkStart w:id="215"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hint="eastAsia"/>
          <w:lang w:val="ro-RO" w:eastAsia="zh-CN"/>
        </w:rPr>
      </w:pPr>
      <w:r w:rsidRPr="005D708F">
        <w:rPr>
          <w:rFonts w:asciiTheme="majorHAnsi" w:eastAsia="PMingLiU" w:hAnsiTheme="majorHAnsi" w:cstheme="majorHAnsi"/>
          <w:lang w:val="ro-RO" w:eastAsia="zh-CN"/>
        </w:rPr>
        <w:lastRenderedPageBreak/>
        <w:t>FORMULARUL F3.1</w:t>
      </w:r>
      <w:bookmarkEnd w:id="215"/>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hint="eastAsia"/>
          <w:b/>
          <w:lang w:eastAsia="zh-CN"/>
        </w:rPr>
      </w:pPr>
    </w:p>
    <w:p w:rsidR="00AA1372" w:rsidRPr="005D708F" w:rsidRDefault="00AA1372" w:rsidP="00AA1372">
      <w:pPr>
        <w:ind w:firstLine="709"/>
        <w:jc w:val="center"/>
        <w:rPr>
          <w:rFonts w:asciiTheme="majorHAnsi" w:eastAsia="PMingLiU" w:hAnsiTheme="majorHAnsi" w:cstheme="majorHAnsi" w:hint="eastAsia"/>
          <w:b/>
          <w:lang w:eastAsia="zh-CN"/>
        </w:rPr>
      </w:pPr>
    </w:p>
    <w:p w:rsidR="00AA1372" w:rsidRPr="005D708F" w:rsidRDefault="00AA1372" w:rsidP="00AA1372">
      <w:pPr>
        <w:ind w:firstLine="709"/>
        <w:jc w:val="center"/>
        <w:rPr>
          <w:rFonts w:asciiTheme="majorHAnsi" w:eastAsia="PMingLiU" w:hAnsiTheme="majorHAnsi" w:cstheme="majorHAnsi" w:hint="eastAsia"/>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hint="eastAsia"/>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3"/>
        <w:gridCol w:w="1992"/>
        <w:gridCol w:w="170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hint="eastAsia"/>
          <w:b/>
          <w:noProof w:val="0"/>
          <w:lang w:eastAsia="zh-CN"/>
        </w:rPr>
      </w:pPr>
      <w:bookmarkStart w:id="216"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hint="eastAsia"/>
          <w:b w:val="0"/>
          <w:bCs/>
          <w:iCs/>
          <w:lang w:val="ro-RO" w:eastAsia="zh-CN"/>
        </w:rPr>
      </w:pPr>
      <w:r w:rsidRPr="005D708F">
        <w:rPr>
          <w:rFonts w:asciiTheme="majorHAnsi" w:eastAsia="PMingLiU" w:hAnsiTheme="majorHAnsi" w:cstheme="majorHAnsi"/>
          <w:lang w:val="ro-RO" w:eastAsia="zh-CN"/>
        </w:rPr>
        <w:lastRenderedPageBreak/>
        <w:t>FORMULARULF3.1</w:t>
      </w:r>
      <w:bookmarkEnd w:id="216"/>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hint="eastAsia"/>
          <w:b/>
          <w:bCs/>
          <w:iCs/>
          <w:lang w:eastAsia="zh-CN"/>
        </w:rPr>
      </w:pPr>
    </w:p>
    <w:p w:rsidR="00AA1372" w:rsidRPr="005D708F" w:rsidRDefault="00AA1372" w:rsidP="00AA1372">
      <w:pPr>
        <w:jc w:val="center"/>
        <w:rPr>
          <w:rFonts w:asciiTheme="majorHAnsi" w:eastAsia="SimSun" w:hAnsiTheme="majorHAnsi" w:cstheme="majorHAnsi" w:hint="eastAsia"/>
          <w:b/>
          <w:bCs/>
          <w:iCs/>
          <w:lang w:eastAsia="zh-CN"/>
        </w:rPr>
      </w:pPr>
    </w:p>
    <w:p w:rsidR="00AA1372" w:rsidRPr="005D708F" w:rsidRDefault="00AA1372" w:rsidP="00AA1372">
      <w:pPr>
        <w:jc w:val="center"/>
        <w:rPr>
          <w:rFonts w:asciiTheme="majorHAnsi" w:eastAsia="SimSun" w:hAnsiTheme="majorHAnsi" w:cstheme="majorHAnsi" w:hint="eastAsia"/>
          <w:b/>
          <w:bCs/>
          <w:iCs/>
          <w:lang w:eastAsia="zh-CN"/>
        </w:rPr>
      </w:pPr>
    </w:p>
    <w:p w:rsidR="00AA1372" w:rsidRPr="005D708F" w:rsidRDefault="00AA1372" w:rsidP="00AA1372">
      <w:pPr>
        <w:jc w:val="center"/>
        <w:rPr>
          <w:rFonts w:asciiTheme="majorHAnsi" w:eastAsia="SimSun" w:hAnsiTheme="majorHAnsi" w:cstheme="majorHAnsi" w:hint="eastAsia"/>
          <w:b/>
          <w:bCs/>
          <w:iCs/>
          <w:lang w:eastAsia="zh-CN"/>
        </w:rPr>
      </w:pPr>
    </w:p>
    <w:p w:rsidR="00AA1372" w:rsidRPr="005D708F" w:rsidRDefault="00AA1372" w:rsidP="00AA1372">
      <w:pPr>
        <w:jc w:val="center"/>
        <w:rPr>
          <w:rFonts w:asciiTheme="majorHAnsi" w:eastAsia="SimSun" w:hAnsiTheme="majorHAnsi" w:cstheme="majorHAnsi" w:hint="eastAsia"/>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hint="eastAsia"/>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hint="eastAsia"/>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hint="eastAsia"/>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5"/>
        <w:gridCol w:w="3126"/>
        <w:gridCol w:w="1984"/>
        <w:gridCol w:w="1590"/>
        <w:gridCol w:w="2155"/>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hint="eastAsia"/>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hint="eastAsia"/>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hint="eastAsia"/>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hint="eastAsia"/>
          <w:lang w:eastAsia="zh-CN"/>
        </w:rPr>
      </w:pPr>
    </w:p>
    <w:p w:rsidR="00AA1372" w:rsidRPr="005D708F" w:rsidRDefault="00AA1372" w:rsidP="00AA1372">
      <w:pPr>
        <w:spacing w:after="200" w:line="276" w:lineRule="auto"/>
        <w:rPr>
          <w:rFonts w:asciiTheme="majorHAnsi" w:eastAsia="PMingLiU" w:hAnsiTheme="majorHAnsi" w:cstheme="majorHAnsi" w:hint="eastAsia"/>
          <w:b/>
          <w:noProof w:val="0"/>
          <w:lang w:eastAsia="zh-CN"/>
        </w:rPr>
      </w:pPr>
      <w:bookmarkStart w:id="217"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hint="eastAsia"/>
          <w:lang w:eastAsia="zh-CN"/>
        </w:rPr>
      </w:pP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hint="eastAsia"/>
          <w:lang w:eastAsia="zh-CN"/>
        </w:rPr>
      </w:pPr>
    </w:p>
    <w:p w:rsidR="00AA1372" w:rsidRPr="005D708F" w:rsidRDefault="00AA1372" w:rsidP="00AA1372">
      <w:pPr>
        <w:jc w:val="both"/>
        <w:rPr>
          <w:rFonts w:asciiTheme="majorHAnsi" w:eastAsia="PMingLiU" w:hAnsiTheme="majorHAnsi" w:cstheme="majorHAnsi" w:hint="eastAsia"/>
          <w:lang w:eastAsia="zh-CN"/>
        </w:rPr>
      </w:pP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hint="eastAsia"/>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hint="eastAsia"/>
          <w:b/>
          <w:noProof w:val="0"/>
          <w:lang w:eastAsia="zh-CN"/>
        </w:rPr>
      </w:pPr>
      <w:bookmarkStart w:id="218"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19" w:name="_Toc390252620"/>
      <w:bookmarkStart w:id="220" w:name="_Toc449692117"/>
      <w:r w:rsidRPr="001C4DFD">
        <w:rPr>
          <w:color w:val="auto"/>
          <w:sz w:val="24"/>
          <w:szCs w:val="24"/>
        </w:rPr>
        <w:lastRenderedPageBreak/>
        <w:t xml:space="preserve">CAPITOLUL </w:t>
      </w:r>
      <w:r w:rsidR="00233538" w:rsidRPr="001C4DFD">
        <w:rPr>
          <w:color w:val="auto"/>
          <w:sz w:val="24"/>
          <w:szCs w:val="24"/>
        </w:rPr>
        <w:t>IV</w:t>
      </w:r>
      <w:bookmarkEnd w:id="219"/>
      <w:bookmarkEnd w:id="220"/>
      <w:r w:rsidRPr="001C4DFD">
        <w:rPr>
          <w:color w:val="auto"/>
          <w:sz w:val="24"/>
          <w:szCs w:val="24"/>
        </w:rPr>
        <w:t xml:space="preserve">. </w:t>
      </w:r>
      <w:bookmarkStart w:id="221" w:name="_Toc449692118"/>
      <w:bookmarkStart w:id="222" w:name="_Toc390252621"/>
      <w:r w:rsidR="00233538" w:rsidRPr="001C4DFD">
        <w:rPr>
          <w:bCs w:val="0"/>
          <w:color w:val="auto"/>
          <w:sz w:val="24"/>
          <w:szCs w:val="24"/>
        </w:rPr>
        <w:t>CAIET DE SARCINI</w:t>
      </w:r>
      <w:bookmarkEnd w:id="221"/>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2"/>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B41B5C" w:rsidRDefault="00233538" w:rsidP="00B41B5C">
      <w:pPr>
        <w:ind w:firstLine="709"/>
        <w:jc w:val="both"/>
        <w:rPr>
          <w:rFonts w:asciiTheme="majorHAnsi" w:hAnsiTheme="majorHAnsi" w:cstheme="majorHAnsi"/>
          <w:u w:val="single"/>
        </w:rPr>
      </w:pPr>
      <w:r w:rsidRPr="00ED3247">
        <w:rPr>
          <w:rFonts w:asciiTheme="majorHAnsi" w:hAnsiTheme="majorHAnsi" w:cstheme="majorHAnsi"/>
        </w:rPr>
        <w:t>Obiectul</w:t>
      </w:r>
      <w:r w:rsidR="00B41B5C">
        <w:rPr>
          <w:rFonts w:asciiTheme="majorHAnsi" w:hAnsiTheme="majorHAnsi" w:cstheme="majorHAnsi"/>
        </w:rPr>
        <w:t xml:space="preserve">: </w:t>
      </w:r>
      <w:r w:rsidR="00B41B5C" w:rsidRPr="00B41B5C">
        <w:rPr>
          <w:rFonts w:asciiTheme="majorHAnsi" w:hAnsiTheme="majorHAnsi" w:cstheme="majorHAnsi"/>
          <w:u w:val="single"/>
        </w:rPr>
        <w:t>Lucrări de reparație capitală și  instalare a echipamentelor sanitare în cantina școlii</w:t>
      </w:r>
      <w:r w:rsidR="00B41B5C" w:rsidRPr="00B41B5C">
        <w:rPr>
          <w:rFonts w:asciiTheme="majorHAnsi" w:hAnsiTheme="majorHAnsi" w:cstheme="majorHAnsi"/>
          <w:u w:val="single"/>
        </w:rPr>
        <w:tab/>
      </w:r>
    </w:p>
    <w:p w:rsidR="00233538" w:rsidRPr="00ED3247" w:rsidRDefault="00233538" w:rsidP="00B41B5C">
      <w:pPr>
        <w:ind w:firstLine="709"/>
        <w:jc w:val="both"/>
        <w:rPr>
          <w:rFonts w:asciiTheme="majorHAnsi" w:hAnsiTheme="majorHAnsi" w:cstheme="majorHAnsi"/>
          <w:i/>
        </w:rPr>
      </w:pPr>
      <w:r w:rsidRPr="00ED3247">
        <w:rPr>
          <w:rFonts w:asciiTheme="majorHAnsi" w:hAnsiTheme="majorHAnsi" w:cstheme="majorHAnsi"/>
        </w:rPr>
        <w:t>Autoritatea contractantă</w:t>
      </w:r>
      <w:r w:rsidR="00B41B5C">
        <w:rPr>
          <w:rFonts w:asciiTheme="majorHAnsi" w:hAnsiTheme="majorHAnsi" w:cstheme="majorHAnsi"/>
        </w:rPr>
        <w:t>: I.P. Școala Profesională din Hîncești, str. Chișinău 9</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7522A8" w:rsidRDefault="007522A8" w:rsidP="00233538">
      <w:pPr>
        <w:ind w:firstLine="709"/>
        <w:jc w:val="both"/>
        <w:rPr>
          <w:rFonts w:asciiTheme="majorHAnsi" w:hAnsiTheme="majorHAnsi" w:cstheme="majorHAnsi"/>
        </w:rPr>
      </w:pPr>
      <w:r w:rsidRPr="007522A8">
        <w:rPr>
          <w:rFonts w:asciiTheme="majorHAnsi" w:hAnsiTheme="majorHAnsi" w:cstheme="majorHAnsi"/>
        </w:rPr>
        <w:t xml:space="preserve">Lucrări de reparație capitală și  instalare a echipamentelor sanitare în cantina școlii </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2B74A0" w:rsidRDefault="002B74A0" w:rsidP="00E71F7B">
      <w:pPr>
        <w:jc w:val="both"/>
        <w:rPr>
          <w:rFonts w:asciiTheme="majorHAnsi" w:hAnsiTheme="majorHAnsi" w:cstheme="majorHAnsi"/>
          <w:b/>
        </w:rPr>
      </w:pPr>
    </w:p>
    <w:p w:rsidR="002B74A0" w:rsidRDefault="002B74A0" w:rsidP="00E71F7B">
      <w:pPr>
        <w:jc w:val="both"/>
        <w:rPr>
          <w:rFonts w:asciiTheme="majorHAnsi" w:hAnsiTheme="majorHAnsi" w:cstheme="majorHAnsi"/>
          <w:b/>
        </w:rPr>
      </w:pPr>
    </w:p>
    <w:p w:rsidR="002B74A0" w:rsidRDefault="002B74A0" w:rsidP="00E71F7B">
      <w:pPr>
        <w:jc w:val="both"/>
        <w:rPr>
          <w:rFonts w:asciiTheme="majorHAnsi" w:hAnsiTheme="majorHAnsi" w:cstheme="majorHAnsi"/>
          <w:b/>
        </w:rPr>
      </w:pPr>
    </w:p>
    <w:p w:rsidR="002B74A0" w:rsidRDefault="002B74A0"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w:t>
      </w:r>
      <w:r w:rsidR="005E27DC">
        <w:t xml:space="preserve"> </w:t>
      </w:r>
      <w:r w:rsidR="005E27DC" w:rsidRPr="005E27DC">
        <w:rPr>
          <w:u w:val="single"/>
        </w:rPr>
        <w:t>Lucrări de reparație capitală și  instalare a echipamentelor sanitare în cantina școlii</w:t>
      </w:r>
      <w:r w:rsidR="005E27DC" w:rsidRPr="005E27DC">
        <w:tab/>
      </w:r>
    </w:p>
    <w:p w:rsidR="005E27DC" w:rsidRPr="0062797B" w:rsidRDefault="00E71F7B" w:rsidP="005E27DC">
      <w:pPr>
        <w:tabs>
          <w:tab w:val="left" w:pos="567"/>
        </w:tabs>
        <w:jc w:val="both"/>
      </w:pPr>
      <w:r w:rsidRPr="0062797B">
        <w:t>Autoritatea contractantă</w:t>
      </w:r>
      <w:r w:rsidR="005E27DC" w:rsidRPr="005E27DC">
        <w:t xml:space="preserve"> </w:t>
      </w:r>
      <w:r w:rsidR="005E27DC" w:rsidRPr="005E27DC">
        <w:rPr>
          <w:u w:val="single"/>
        </w:rPr>
        <w:t>I.P. Școala Profesională din Hîncești</w:t>
      </w:r>
    </w:p>
    <w:p w:rsidR="00E71F7B" w:rsidRPr="0062797B" w:rsidRDefault="005E27DC" w:rsidP="005E27DC">
      <w:pPr>
        <w:tabs>
          <w:tab w:val="left" w:pos="567"/>
        </w:tabs>
        <w:jc w:val="both"/>
        <w:rPr>
          <w:i/>
        </w:rPr>
      </w:pPr>
      <w:r>
        <w:rPr>
          <w:i/>
        </w:rPr>
        <w:t xml:space="preserve"> </w:t>
      </w:r>
    </w:p>
    <w:tbl>
      <w:tblPr>
        <w:tblW w:w="9747" w:type="dxa"/>
        <w:tblLayout w:type="fixed"/>
        <w:tblLook w:val="04A0"/>
      </w:tblPr>
      <w:tblGrid>
        <w:gridCol w:w="675"/>
        <w:gridCol w:w="1985"/>
        <w:gridCol w:w="4111"/>
        <w:gridCol w:w="1417"/>
        <w:gridCol w:w="1559"/>
      </w:tblGrid>
      <w:tr w:rsidR="00E71F7B" w:rsidRPr="0062797B" w:rsidTr="005E27DC">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FD42A7">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FD42A7">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FD42A7">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FD42A7">
            <w:pPr>
              <w:jc w:val="center"/>
              <w:rPr>
                <w:rFonts w:eastAsia="PMingLiU"/>
                <w:b/>
                <w:lang w:eastAsia="zh-CN"/>
              </w:rPr>
            </w:pPr>
            <w:r w:rsidRPr="0062797B">
              <w:rPr>
                <w:rFonts w:eastAsia="PMingLiU"/>
                <w:b/>
                <w:lang w:eastAsia="zh-CN"/>
              </w:rPr>
              <w:t>Unitate</w:t>
            </w:r>
          </w:p>
          <w:p w:rsidR="00E71F7B" w:rsidRPr="0062797B" w:rsidRDefault="00E71F7B" w:rsidP="00FD42A7">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FD42A7">
            <w:pPr>
              <w:jc w:val="center"/>
              <w:rPr>
                <w:rFonts w:eastAsia="PMingLiU"/>
                <w:b/>
                <w:lang w:eastAsia="zh-CN"/>
              </w:rPr>
            </w:pPr>
            <w:r w:rsidRPr="0062797B">
              <w:rPr>
                <w:rFonts w:eastAsia="PMingLiU"/>
                <w:b/>
                <w:lang w:eastAsia="zh-CN"/>
              </w:rPr>
              <w:t>Cantitatea</w:t>
            </w:r>
          </w:p>
        </w:tc>
      </w:tr>
      <w:tr w:rsidR="005E27DC" w:rsidRPr="0062797B" w:rsidTr="005E27DC">
        <w:trPr>
          <w:trHeight w:val="397"/>
        </w:trPr>
        <w:tc>
          <w:tcPr>
            <w:tcW w:w="9747" w:type="dxa"/>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5E27DC" w:rsidRDefault="005E27DC" w:rsidP="00FD42A7">
            <w:pPr>
              <w:jc w:val="center"/>
              <w:rPr>
                <w:b/>
                <w:bCs/>
                <w:lang w:val="en-US"/>
              </w:rPr>
            </w:pPr>
            <w:r>
              <w:rPr>
                <w:b/>
                <w:bCs/>
                <w:sz w:val="22"/>
                <w:szCs w:val="22"/>
              </w:rPr>
              <w:t>1. Lucrari de constructii</w:t>
            </w:r>
          </w:p>
          <w:p w:rsidR="005E27DC" w:rsidRPr="005E27DC" w:rsidRDefault="005E27DC" w:rsidP="00FD42A7">
            <w:pPr>
              <w:jc w:val="center"/>
              <w:rPr>
                <w:b/>
                <w:bCs/>
                <w:lang w:val="en-US"/>
              </w:rPr>
            </w:pPr>
            <w:r>
              <w:rPr>
                <w:b/>
                <w:bCs/>
                <w:sz w:val="22"/>
                <w:szCs w:val="22"/>
              </w:rPr>
              <w:t>1.1. Demontari si evacuari</w:t>
            </w:r>
          </w:p>
        </w:tc>
      </w:tr>
      <w:tr w:rsidR="005E27DC"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E27DC" w:rsidRPr="005E27DC" w:rsidRDefault="005E27DC"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E27DC" w:rsidRPr="00262B1B" w:rsidRDefault="005E27DC" w:rsidP="00FD42A7">
            <w:pPr>
              <w:jc w:val="center"/>
            </w:pPr>
            <w:r w:rsidRPr="00262B1B">
              <w:rPr>
                <w:sz w:val="22"/>
                <w:szCs w:val="22"/>
              </w:rPr>
              <w:t>RpIB11A</w:t>
            </w:r>
          </w:p>
        </w:tc>
        <w:tc>
          <w:tcPr>
            <w:tcW w:w="4111" w:type="dxa"/>
            <w:tcBorders>
              <w:top w:val="single" w:sz="4" w:space="0" w:color="auto"/>
              <w:left w:val="single" w:sz="4" w:space="0" w:color="auto"/>
              <w:bottom w:val="single" w:sz="4" w:space="0" w:color="auto"/>
              <w:right w:val="single" w:sz="4" w:space="0" w:color="auto"/>
            </w:tcBorders>
            <w:vAlign w:val="center"/>
          </w:tcPr>
          <w:p w:rsidR="005E27DC" w:rsidRPr="00E704DE" w:rsidRDefault="005E27DC" w:rsidP="00FD42A7">
            <w:pPr>
              <w:rPr>
                <w:lang w:val="en-US"/>
              </w:rPr>
            </w:pPr>
            <w:r w:rsidRPr="00E704DE">
              <w:rPr>
                <w:lang w:val="en-US"/>
              </w:rPr>
              <w:t xml:space="preserve">Demontari radiatoare de pozitie pentru desfiintare </w:t>
            </w:r>
          </w:p>
        </w:tc>
        <w:tc>
          <w:tcPr>
            <w:tcW w:w="1417"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m2</w:t>
            </w:r>
          </w:p>
        </w:tc>
        <w:tc>
          <w:tcPr>
            <w:tcW w:w="1559"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6,000</w:t>
            </w:r>
          </w:p>
        </w:tc>
      </w:tr>
      <w:tr w:rsidR="005E27DC"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E27DC" w:rsidRPr="005E27DC" w:rsidRDefault="005E27DC"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E27DC" w:rsidRPr="00262B1B" w:rsidRDefault="005E27DC" w:rsidP="00FD42A7">
            <w:pPr>
              <w:jc w:val="center"/>
            </w:pPr>
            <w:r w:rsidRPr="00262B1B">
              <w:rPr>
                <w:sz w:val="22"/>
                <w:szCs w:val="22"/>
              </w:rPr>
              <w:t>RpIC19B</w:t>
            </w:r>
          </w:p>
        </w:tc>
        <w:tc>
          <w:tcPr>
            <w:tcW w:w="4111" w:type="dxa"/>
            <w:tcBorders>
              <w:top w:val="single" w:sz="4" w:space="0" w:color="auto"/>
              <w:left w:val="single" w:sz="4" w:space="0" w:color="auto"/>
              <w:bottom w:val="single" w:sz="4" w:space="0" w:color="auto"/>
              <w:right w:val="single" w:sz="4" w:space="0" w:color="auto"/>
            </w:tcBorders>
            <w:vAlign w:val="center"/>
          </w:tcPr>
          <w:p w:rsidR="005E27DC" w:rsidRPr="00E704DE" w:rsidRDefault="005E27DC" w:rsidP="00FD42A7">
            <w:pPr>
              <w:rPr>
                <w:lang w:val="en-US"/>
              </w:rPr>
            </w:pPr>
            <w:r w:rsidRPr="00E704DE">
              <w:rPr>
                <w:lang w:val="en-US"/>
              </w:rPr>
              <w:t>Demontarea  tevii negri, pentru  instalatii, montate la incalzire  centrala prin sudare, la constructii  de locuit si social culturale, la legarea aparatelor, a coloanelor de distributie etc. avind diametrul de 1" -1 1/4"( d= 25*3 mm)</w:t>
            </w:r>
          </w:p>
        </w:tc>
        <w:tc>
          <w:tcPr>
            <w:tcW w:w="1417"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m</w:t>
            </w:r>
          </w:p>
        </w:tc>
        <w:tc>
          <w:tcPr>
            <w:tcW w:w="1559"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28,000</w:t>
            </w:r>
          </w:p>
        </w:tc>
      </w:tr>
      <w:tr w:rsidR="005E27DC"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E27DC" w:rsidRPr="005E27DC" w:rsidRDefault="005E27DC"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E27DC" w:rsidRPr="00262B1B" w:rsidRDefault="005E27DC" w:rsidP="00FD42A7">
            <w:pPr>
              <w:jc w:val="center"/>
            </w:pPr>
            <w:r w:rsidRPr="00262B1B">
              <w:rPr>
                <w:sz w:val="22"/>
                <w:szCs w:val="22"/>
              </w:rPr>
              <w:t>RpSA04A</w:t>
            </w:r>
          </w:p>
        </w:tc>
        <w:tc>
          <w:tcPr>
            <w:tcW w:w="4111" w:type="dxa"/>
            <w:tcBorders>
              <w:top w:val="single" w:sz="4" w:space="0" w:color="auto"/>
              <w:left w:val="single" w:sz="4" w:space="0" w:color="auto"/>
              <w:bottom w:val="single" w:sz="4" w:space="0" w:color="auto"/>
              <w:right w:val="single" w:sz="4" w:space="0" w:color="auto"/>
            </w:tcBorders>
            <w:vAlign w:val="center"/>
          </w:tcPr>
          <w:p w:rsidR="005E27DC" w:rsidRPr="00E704DE" w:rsidRDefault="005E27DC" w:rsidP="00FD42A7">
            <w:pPr>
              <w:rPr>
                <w:lang w:val="en-US"/>
              </w:rPr>
            </w:pPr>
            <w:r w:rsidRPr="00E704DE">
              <w:rPr>
                <w:lang w:val="en-US"/>
              </w:rPr>
              <w:t>Demontarea tevii din policrorura de vinil , avind diametru de 12 mm - 50 mmm,conducta de apa</w:t>
            </w:r>
          </w:p>
        </w:tc>
        <w:tc>
          <w:tcPr>
            <w:tcW w:w="1417"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m</w:t>
            </w:r>
          </w:p>
        </w:tc>
        <w:tc>
          <w:tcPr>
            <w:tcW w:w="1559"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38,000</w:t>
            </w:r>
          </w:p>
        </w:tc>
      </w:tr>
      <w:tr w:rsidR="005E27DC"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E27DC" w:rsidRPr="005E27DC" w:rsidRDefault="005E27DC"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E27DC" w:rsidRPr="00262B1B" w:rsidRDefault="005E27DC" w:rsidP="00FD42A7">
            <w:pPr>
              <w:jc w:val="center"/>
            </w:pPr>
            <w:r w:rsidRPr="00262B1B">
              <w:rPr>
                <w:sz w:val="22"/>
                <w:szCs w:val="22"/>
              </w:rPr>
              <w:t>RpSC05A</w:t>
            </w:r>
          </w:p>
        </w:tc>
        <w:tc>
          <w:tcPr>
            <w:tcW w:w="4111" w:type="dxa"/>
            <w:tcBorders>
              <w:top w:val="single" w:sz="4" w:space="0" w:color="auto"/>
              <w:left w:val="single" w:sz="4" w:space="0" w:color="auto"/>
              <w:bottom w:val="single" w:sz="4" w:space="0" w:color="auto"/>
              <w:right w:val="single" w:sz="4" w:space="0" w:color="auto"/>
            </w:tcBorders>
            <w:vAlign w:val="center"/>
          </w:tcPr>
          <w:p w:rsidR="005E27DC" w:rsidRPr="00E704DE" w:rsidRDefault="005E27DC" w:rsidP="00FD42A7">
            <w:pPr>
              <w:rPr>
                <w:lang w:val="en-US"/>
              </w:rPr>
            </w:pPr>
            <w:r w:rsidRPr="00E704DE">
              <w:rPr>
                <w:lang w:val="en-US"/>
              </w:rPr>
              <w:t>Demontarea unui lavoar de faianta, inclusiv accesoriile</w:t>
            </w:r>
          </w:p>
        </w:tc>
        <w:tc>
          <w:tcPr>
            <w:tcW w:w="1417"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buc</w:t>
            </w:r>
          </w:p>
        </w:tc>
        <w:tc>
          <w:tcPr>
            <w:tcW w:w="1559"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2,000</w:t>
            </w:r>
          </w:p>
        </w:tc>
      </w:tr>
      <w:tr w:rsidR="005E27DC"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E27DC" w:rsidRPr="005E27DC" w:rsidRDefault="005E27DC"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E27DC" w:rsidRPr="00262B1B" w:rsidRDefault="005E27DC" w:rsidP="00FD42A7">
            <w:pPr>
              <w:jc w:val="center"/>
            </w:pPr>
            <w:r w:rsidRPr="00262B1B">
              <w:rPr>
                <w:sz w:val="22"/>
                <w:szCs w:val="22"/>
              </w:rPr>
              <w:t>RpCK42C</w:t>
            </w:r>
          </w:p>
        </w:tc>
        <w:tc>
          <w:tcPr>
            <w:tcW w:w="4111" w:type="dxa"/>
            <w:tcBorders>
              <w:top w:val="single" w:sz="4" w:space="0" w:color="auto"/>
              <w:left w:val="single" w:sz="4" w:space="0" w:color="auto"/>
              <w:bottom w:val="single" w:sz="4" w:space="0" w:color="auto"/>
              <w:right w:val="single" w:sz="4" w:space="0" w:color="auto"/>
            </w:tcBorders>
            <w:vAlign w:val="center"/>
          </w:tcPr>
          <w:p w:rsidR="005E27DC" w:rsidRPr="00E704DE" w:rsidRDefault="005E27DC" w:rsidP="00FD42A7">
            <w:pPr>
              <w:rPr>
                <w:lang w:val="en-US"/>
              </w:rPr>
            </w:pPr>
            <w:r w:rsidRPr="00E704DE">
              <w:rPr>
                <w:lang w:val="en-US"/>
              </w:rPr>
              <w:t xml:space="preserve">Desfacerea pardoselilor reci  gresie, placi ceramice, etc </w:t>
            </w:r>
          </w:p>
        </w:tc>
        <w:tc>
          <w:tcPr>
            <w:tcW w:w="1417"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m2</w:t>
            </w:r>
          </w:p>
        </w:tc>
        <w:tc>
          <w:tcPr>
            <w:tcW w:w="1559"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123,600</w:t>
            </w:r>
          </w:p>
        </w:tc>
      </w:tr>
      <w:tr w:rsidR="005E27DC"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E27DC" w:rsidRPr="005E27DC" w:rsidRDefault="005E27DC"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E27DC" w:rsidRPr="00262B1B" w:rsidRDefault="005E27DC" w:rsidP="00FD42A7">
            <w:pPr>
              <w:jc w:val="center"/>
            </w:pPr>
            <w:r w:rsidRPr="00262B1B">
              <w:rPr>
                <w:sz w:val="22"/>
                <w:szCs w:val="22"/>
              </w:rPr>
              <w:t>RpCK42A</w:t>
            </w:r>
          </w:p>
        </w:tc>
        <w:tc>
          <w:tcPr>
            <w:tcW w:w="4111" w:type="dxa"/>
            <w:tcBorders>
              <w:top w:val="single" w:sz="4" w:space="0" w:color="auto"/>
              <w:left w:val="single" w:sz="4" w:space="0" w:color="auto"/>
              <w:bottom w:val="single" w:sz="4" w:space="0" w:color="auto"/>
              <w:right w:val="single" w:sz="4" w:space="0" w:color="auto"/>
            </w:tcBorders>
            <w:vAlign w:val="center"/>
          </w:tcPr>
          <w:p w:rsidR="005E27DC" w:rsidRPr="00E704DE" w:rsidRDefault="005E27DC" w:rsidP="00FD42A7">
            <w:pPr>
              <w:rPr>
                <w:lang w:val="en-US"/>
              </w:rPr>
            </w:pPr>
            <w:r w:rsidRPr="00E704DE">
              <w:rPr>
                <w:lang w:val="en-US"/>
              </w:rPr>
              <w:t>Desfacerea pardoselilor reci din beton sau mortar de ciment</w:t>
            </w:r>
          </w:p>
        </w:tc>
        <w:tc>
          <w:tcPr>
            <w:tcW w:w="1417"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m2</w:t>
            </w:r>
          </w:p>
        </w:tc>
        <w:tc>
          <w:tcPr>
            <w:tcW w:w="1559"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123,600</w:t>
            </w:r>
          </w:p>
        </w:tc>
      </w:tr>
      <w:tr w:rsidR="005E27DC"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E27DC" w:rsidRPr="005E27DC" w:rsidRDefault="005E27DC"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E27DC" w:rsidRPr="00262B1B" w:rsidRDefault="005E27DC" w:rsidP="00FD42A7">
            <w:pPr>
              <w:jc w:val="center"/>
            </w:pPr>
            <w:r w:rsidRPr="00262B1B">
              <w:rPr>
                <w:sz w:val="22"/>
                <w:szCs w:val="22"/>
              </w:rPr>
              <w:t>RpCM33A</w:t>
            </w:r>
          </w:p>
        </w:tc>
        <w:tc>
          <w:tcPr>
            <w:tcW w:w="4111" w:type="dxa"/>
            <w:tcBorders>
              <w:top w:val="single" w:sz="4" w:space="0" w:color="auto"/>
              <w:left w:val="single" w:sz="4" w:space="0" w:color="auto"/>
              <w:bottom w:val="single" w:sz="4" w:space="0" w:color="auto"/>
              <w:right w:val="single" w:sz="4" w:space="0" w:color="auto"/>
            </w:tcBorders>
            <w:vAlign w:val="center"/>
          </w:tcPr>
          <w:p w:rsidR="005E27DC" w:rsidRPr="00E704DE" w:rsidRDefault="005E27DC" w:rsidP="00FD42A7">
            <w:pPr>
              <w:rPr>
                <w:lang w:val="en-US"/>
              </w:rPr>
            </w:pPr>
            <w:r w:rsidRPr="00E704DE">
              <w:rPr>
                <w:lang w:val="en-US"/>
              </w:rPr>
              <w:t xml:space="preserve">Demontarea placajelor din faianta, gresie, ceramica </w:t>
            </w:r>
          </w:p>
        </w:tc>
        <w:tc>
          <w:tcPr>
            <w:tcW w:w="1417"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m2</w:t>
            </w:r>
          </w:p>
        </w:tc>
        <w:tc>
          <w:tcPr>
            <w:tcW w:w="1559"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126,000</w:t>
            </w:r>
          </w:p>
        </w:tc>
      </w:tr>
      <w:tr w:rsidR="005E27DC"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E27DC" w:rsidRPr="005E27DC" w:rsidRDefault="005E27DC"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E27DC" w:rsidRPr="00262B1B" w:rsidRDefault="005E27DC" w:rsidP="00FD42A7">
            <w:pPr>
              <w:jc w:val="center"/>
            </w:pPr>
            <w:r w:rsidRPr="00262B1B">
              <w:rPr>
                <w:sz w:val="22"/>
                <w:szCs w:val="22"/>
              </w:rPr>
              <w:t>RpCJ35A</w:t>
            </w:r>
          </w:p>
        </w:tc>
        <w:tc>
          <w:tcPr>
            <w:tcW w:w="4111" w:type="dxa"/>
            <w:tcBorders>
              <w:top w:val="single" w:sz="4" w:space="0" w:color="auto"/>
              <w:left w:val="single" w:sz="4" w:space="0" w:color="auto"/>
              <w:bottom w:val="single" w:sz="4" w:space="0" w:color="auto"/>
              <w:right w:val="single" w:sz="4" w:space="0" w:color="auto"/>
            </w:tcBorders>
            <w:vAlign w:val="center"/>
          </w:tcPr>
          <w:p w:rsidR="005E27DC" w:rsidRPr="00E704DE" w:rsidRDefault="005E27DC" w:rsidP="00FD42A7">
            <w:pPr>
              <w:rPr>
                <w:lang w:val="en-US"/>
              </w:rPr>
            </w:pPr>
            <w:r w:rsidRPr="00E704DE">
              <w:rPr>
                <w:lang w:val="en-US"/>
              </w:rPr>
              <w:t xml:space="preserve">Desfaceri de tencuieli interioare sau exterioare driscuite la pereti </w:t>
            </w:r>
          </w:p>
        </w:tc>
        <w:tc>
          <w:tcPr>
            <w:tcW w:w="1417"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m2</w:t>
            </w:r>
          </w:p>
        </w:tc>
        <w:tc>
          <w:tcPr>
            <w:tcW w:w="1559"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250,500</w:t>
            </w:r>
          </w:p>
        </w:tc>
      </w:tr>
      <w:tr w:rsidR="005E27DC"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E27DC" w:rsidRPr="005E27DC" w:rsidRDefault="005E27DC"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E27DC" w:rsidRPr="00262B1B" w:rsidRDefault="005E27DC" w:rsidP="00FD42A7">
            <w:pPr>
              <w:jc w:val="center"/>
            </w:pPr>
            <w:r w:rsidRPr="00262B1B">
              <w:rPr>
                <w:sz w:val="22"/>
                <w:szCs w:val="22"/>
              </w:rPr>
              <w:t>RpCO56A</w:t>
            </w:r>
          </w:p>
        </w:tc>
        <w:tc>
          <w:tcPr>
            <w:tcW w:w="4111" w:type="dxa"/>
            <w:tcBorders>
              <w:top w:val="single" w:sz="4" w:space="0" w:color="auto"/>
              <w:left w:val="single" w:sz="4" w:space="0" w:color="auto"/>
              <w:bottom w:val="single" w:sz="4" w:space="0" w:color="auto"/>
              <w:right w:val="single" w:sz="4" w:space="0" w:color="auto"/>
            </w:tcBorders>
            <w:vAlign w:val="center"/>
          </w:tcPr>
          <w:p w:rsidR="005E27DC" w:rsidRPr="00E704DE" w:rsidRDefault="005E27DC" w:rsidP="00FD42A7">
            <w:pPr>
              <w:rPr>
                <w:lang w:val="en-US"/>
              </w:rPr>
            </w:pPr>
            <w:r w:rsidRPr="00E704DE">
              <w:rPr>
                <w:lang w:val="en-US"/>
              </w:rPr>
              <w:t>Demontari: timplarie din lemn (usi interioare)</w:t>
            </w:r>
          </w:p>
        </w:tc>
        <w:tc>
          <w:tcPr>
            <w:tcW w:w="1417"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m2</w:t>
            </w:r>
          </w:p>
        </w:tc>
        <w:tc>
          <w:tcPr>
            <w:tcW w:w="1559"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11,660</w:t>
            </w:r>
          </w:p>
        </w:tc>
      </w:tr>
      <w:tr w:rsidR="005E27DC"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E27DC" w:rsidRPr="005E27DC" w:rsidRDefault="005E27DC"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E27DC" w:rsidRPr="00262B1B" w:rsidRDefault="005E27DC" w:rsidP="00FD42A7">
            <w:pPr>
              <w:jc w:val="center"/>
            </w:pPr>
            <w:r w:rsidRPr="00262B1B">
              <w:rPr>
                <w:sz w:val="22"/>
                <w:szCs w:val="22"/>
              </w:rPr>
              <w:t>TrB05A1-1</w:t>
            </w:r>
          </w:p>
        </w:tc>
        <w:tc>
          <w:tcPr>
            <w:tcW w:w="4111" w:type="dxa"/>
            <w:tcBorders>
              <w:top w:val="single" w:sz="4" w:space="0" w:color="auto"/>
              <w:left w:val="single" w:sz="4" w:space="0" w:color="auto"/>
              <w:bottom w:val="single" w:sz="4" w:space="0" w:color="auto"/>
              <w:right w:val="single" w:sz="4" w:space="0" w:color="auto"/>
            </w:tcBorders>
            <w:vAlign w:val="center"/>
          </w:tcPr>
          <w:p w:rsidR="005E27DC" w:rsidRPr="00E704DE" w:rsidRDefault="005E27DC" w:rsidP="00FD42A7">
            <w:pPr>
              <w:rPr>
                <w:lang w:val="en-US"/>
              </w:rPr>
            </w:pPr>
            <w:r w:rsidRPr="00E704DE">
              <w:rPr>
                <w:lang w:val="en-US"/>
              </w:rPr>
              <w:t>Transportul, prin purtare directa, al materialelor comode, avind sub 25 kg, pe distanta de 10 m</w:t>
            </w:r>
          </w:p>
        </w:tc>
        <w:tc>
          <w:tcPr>
            <w:tcW w:w="1417"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t</w:t>
            </w:r>
          </w:p>
        </w:tc>
        <w:tc>
          <w:tcPr>
            <w:tcW w:w="1559"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18,000</w:t>
            </w:r>
          </w:p>
        </w:tc>
      </w:tr>
      <w:tr w:rsidR="005E27DC"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E27DC" w:rsidRPr="005E27DC" w:rsidRDefault="005E27DC"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E27DC" w:rsidRPr="00262B1B" w:rsidRDefault="005E27DC" w:rsidP="00FD42A7">
            <w:pPr>
              <w:jc w:val="center"/>
            </w:pPr>
            <w:r w:rsidRPr="00262B1B">
              <w:rPr>
                <w:sz w:val="22"/>
                <w:szCs w:val="22"/>
              </w:rPr>
              <w:t>TrI1AA01B1</w:t>
            </w:r>
          </w:p>
        </w:tc>
        <w:tc>
          <w:tcPr>
            <w:tcW w:w="4111" w:type="dxa"/>
            <w:tcBorders>
              <w:top w:val="single" w:sz="4" w:space="0" w:color="auto"/>
              <w:left w:val="single" w:sz="4" w:space="0" w:color="auto"/>
              <w:bottom w:val="single" w:sz="4" w:space="0" w:color="auto"/>
              <w:right w:val="single" w:sz="4" w:space="0" w:color="auto"/>
            </w:tcBorders>
            <w:vAlign w:val="center"/>
          </w:tcPr>
          <w:p w:rsidR="005E27DC" w:rsidRPr="00E704DE" w:rsidRDefault="005E27DC" w:rsidP="00FD42A7">
            <w:pPr>
              <w:rPr>
                <w:lang w:val="en-US"/>
              </w:rPr>
            </w:pPr>
            <w:r w:rsidRPr="00E704DE">
              <w:rPr>
                <w:lang w:val="en-US"/>
              </w:rPr>
              <w:t>Incarcarea materialelor din grupa A - grele si marunte prin aruncare - de pe teren, in vagon, categoria 1</w:t>
            </w:r>
          </w:p>
        </w:tc>
        <w:tc>
          <w:tcPr>
            <w:tcW w:w="1417"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t</w:t>
            </w:r>
          </w:p>
        </w:tc>
        <w:tc>
          <w:tcPr>
            <w:tcW w:w="1559"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18,000</w:t>
            </w:r>
          </w:p>
        </w:tc>
      </w:tr>
      <w:tr w:rsidR="005E27DC"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E27DC" w:rsidRPr="005E27DC" w:rsidRDefault="005E27DC"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E27DC" w:rsidRPr="00262B1B" w:rsidRDefault="005E27DC" w:rsidP="00FD42A7">
            <w:pPr>
              <w:jc w:val="center"/>
            </w:pPr>
            <w:r w:rsidRPr="00262B1B">
              <w:rPr>
                <w:sz w:val="22"/>
                <w:szCs w:val="22"/>
              </w:rPr>
              <w:t>TsI50B5</w:t>
            </w:r>
          </w:p>
        </w:tc>
        <w:tc>
          <w:tcPr>
            <w:tcW w:w="4111" w:type="dxa"/>
            <w:tcBorders>
              <w:top w:val="single" w:sz="4" w:space="0" w:color="auto"/>
              <w:left w:val="single" w:sz="4" w:space="0" w:color="auto"/>
              <w:bottom w:val="single" w:sz="4" w:space="0" w:color="auto"/>
              <w:right w:val="single" w:sz="4" w:space="0" w:color="auto"/>
            </w:tcBorders>
            <w:vAlign w:val="center"/>
          </w:tcPr>
          <w:p w:rsidR="005E27DC" w:rsidRPr="00E704DE" w:rsidRDefault="005E27DC" w:rsidP="00FD42A7">
            <w:pPr>
              <w:rPr>
                <w:lang w:val="en-US"/>
              </w:rPr>
            </w:pPr>
            <w:r w:rsidRPr="00E704DE">
              <w:rPr>
                <w:lang w:val="en-US"/>
              </w:rPr>
              <w:t>Transportarea gunoiului de constructie cu autobasculanta  la distanta  de 15 km</w:t>
            </w:r>
          </w:p>
        </w:tc>
        <w:tc>
          <w:tcPr>
            <w:tcW w:w="1417"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t</w:t>
            </w:r>
          </w:p>
        </w:tc>
        <w:tc>
          <w:tcPr>
            <w:tcW w:w="1559"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18,000</w:t>
            </w:r>
          </w:p>
        </w:tc>
      </w:tr>
      <w:tr w:rsidR="005E27DC" w:rsidRPr="0062797B" w:rsidTr="005E27DC">
        <w:trPr>
          <w:trHeight w:val="397"/>
        </w:trPr>
        <w:tc>
          <w:tcPr>
            <w:tcW w:w="9747" w:type="dxa"/>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5E27DC" w:rsidRPr="005E27DC" w:rsidRDefault="005E27DC" w:rsidP="00FD42A7">
            <w:pPr>
              <w:jc w:val="center"/>
              <w:rPr>
                <w:b/>
                <w:bCs/>
                <w:lang w:val="en-US"/>
              </w:rPr>
            </w:pPr>
            <w:r>
              <w:rPr>
                <w:b/>
                <w:bCs/>
                <w:sz w:val="22"/>
                <w:szCs w:val="22"/>
              </w:rPr>
              <w:t>1.2. Pereti</w:t>
            </w:r>
          </w:p>
        </w:tc>
      </w:tr>
      <w:tr w:rsidR="005E27DC"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E27DC" w:rsidRPr="005E27DC" w:rsidRDefault="005E27DC"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E27DC" w:rsidRPr="00262B1B" w:rsidRDefault="005E27DC" w:rsidP="00FD42A7">
            <w:pPr>
              <w:jc w:val="center"/>
            </w:pPr>
            <w:r w:rsidRPr="00262B1B">
              <w:rPr>
                <w:sz w:val="22"/>
                <w:szCs w:val="22"/>
              </w:rPr>
              <w:t>CN53A</w:t>
            </w:r>
          </w:p>
        </w:tc>
        <w:tc>
          <w:tcPr>
            <w:tcW w:w="4111"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r w:rsidRPr="00B40365">
              <w:t>Grunduirea suprafetelor peretilor (Betongrunt)</w:t>
            </w:r>
          </w:p>
        </w:tc>
        <w:tc>
          <w:tcPr>
            <w:tcW w:w="1417"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m2</w:t>
            </w:r>
          </w:p>
        </w:tc>
        <w:tc>
          <w:tcPr>
            <w:tcW w:w="1559"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256,000</w:t>
            </w:r>
          </w:p>
        </w:tc>
      </w:tr>
      <w:tr w:rsidR="005E27DC"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E27DC" w:rsidRPr="005E27DC" w:rsidRDefault="005E27DC"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E27DC" w:rsidRPr="00262B1B" w:rsidRDefault="005E27DC" w:rsidP="00FD42A7">
            <w:pPr>
              <w:jc w:val="center"/>
            </w:pPr>
            <w:r w:rsidRPr="00262B1B">
              <w:rPr>
                <w:sz w:val="22"/>
                <w:szCs w:val="22"/>
              </w:rPr>
              <w:t>CF15A</w:t>
            </w:r>
          </w:p>
        </w:tc>
        <w:tc>
          <w:tcPr>
            <w:tcW w:w="4111" w:type="dxa"/>
            <w:tcBorders>
              <w:top w:val="single" w:sz="4" w:space="0" w:color="auto"/>
              <w:left w:val="single" w:sz="4" w:space="0" w:color="auto"/>
              <w:bottom w:val="single" w:sz="4" w:space="0" w:color="auto"/>
              <w:right w:val="single" w:sz="4" w:space="0" w:color="auto"/>
            </w:tcBorders>
            <w:vAlign w:val="center"/>
          </w:tcPr>
          <w:p w:rsidR="005E27DC" w:rsidRPr="00E704DE" w:rsidRDefault="005E27DC" w:rsidP="00FD42A7">
            <w:pPr>
              <w:rPr>
                <w:lang w:val="en-US"/>
              </w:rPr>
            </w:pPr>
            <w:r w:rsidRPr="00E704DE">
              <w:rPr>
                <w:lang w:val="en-US"/>
              </w:rPr>
              <w:t>Tencuieli interioare sclivisite, executate manual, cu mortar de ciment M 100-T de 2 cm grosime medie, la pereti din beton sau caramida, cu suprafete plane</w:t>
            </w:r>
          </w:p>
        </w:tc>
        <w:tc>
          <w:tcPr>
            <w:tcW w:w="1417"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m2</w:t>
            </w:r>
          </w:p>
        </w:tc>
        <w:tc>
          <w:tcPr>
            <w:tcW w:w="1559"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250,500</w:t>
            </w:r>
          </w:p>
        </w:tc>
      </w:tr>
      <w:tr w:rsidR="005E27DC"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E27DC" w:rsidRPr="005E27DC" w:rsidRDefault="005E27DC"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E27DC" w:rsidRPr="00262B1B" w:rsidRDefault="005E27DC" w:rsidP="00FD42A7">
            <w:pPr>
              <w:jc w:val="center"/>
            </w:pPr>
            <w:r w:rsidRPr="00262B1B">
              <w:rPr>
                <w:sz w:val="22"/>
                <w:szCs w:val="22"/>
              </w:rPr>
              <w:t>RpCJ06A</w:t>
            </w:r>
          </w:p>
        </w:tc>
        <w:tc>
          <w:tcPr>
            <w:tcW w:w="4111" w:type="dxa"/>
            <w:tcBorders>
              <w:top w:val="single" w:sz="4" w:space="0" w:color="auto"/>
              <w:left w:val="single" w:sz="4" w:space="0" w:color="auto"/>
              <w:bottom w:val="single" w:sz="4" w:space="0" w:color="auto"/>
              <w:right w:val="single" w:sz="4" w:space="0" w:color="auto"/>
            </w:tcBorders>
            <w:vAlign w:val="center"/>
          </w:tcPr>
          <w:p w:rsidR="005E27DC" w:rsidRPr="00E704DE" w:rsidRDefault="005E27DC" w:rsidP="00FD42A7">
            <w:pPr>
              <w:rPr>
                <w:lang w:val="en-US"/>
              </w:rPr>
            </w:pPr>
            <w:r w:rsidRPr="00E704DE">
              <w:rPr>
                <w:lang w:val="en-US"/>
              </w:rPr>
              <w:t xml:space="preserve">Reparatii de tencuieli interioare, in jurul tocurilor si pervazurilor, la usi si ferestre, de 2 cm grosime, driscuite, </w:t>
            </w:r>
            <w:r w:rsidRPr="00E704DE">
              <w:rPr>
                <w:lang w:val="en-US"/>
              </w:rPr>
              <w:lastRenderedPageBreak/>
              <w:t>executate cu mortar de ciment-var marca 25 T, avind spaletii drepti, pina la 15 cm latime</w:t>
            </w:r>
          </w:p>
        </w:tc>
        <w:tc>
          <w:tcPr>
            <w:tcW w:w="1417"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lastRenderedPageBreak/>
              <w:t>m</w:t>
            </w:r>
          </w:p>
        </w:tc>
        <w:tc>
          <w:tcPr>
            <w:tcW w:w="1559"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68,000</w:t>
            </w:r>
          </w:p>
        </w:tc>
      </w:tr>
      <w:tr w:rsidR="005E27DC"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E27DC" w:rsidRPr="005E27DC" w:rsidRDefault="005E27DC"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E27DC" w:rsidRPr="00262B1B" w:rsidRDefault="005E27DC" w:rsidP="00FD42A7">
            <w:pPr>
              <w:jc w:val="center"/>
            </w:pPr>
            <w:r w:rsidRPr="00262B1B">
              <w:rPr>
                <w:sz w:val="22"/>
                <w:szCs w:val="22"/>
              </w:rPr>
              <w:t>CI22B</w:t>
            </w:r>
          </w:p>
        </w:tc>
        <w:tc>
          <w:tcPr>
            <w:tcW w:w="4111" w:type="dxa"/>
            <w:tcBorders>
              <w:top w:val="single" w:sz="4" w:space="0" w:color="auto"/>
              <w:left w:val="single" w:sz="4" w:space="0" w:color="auto"/>
              <w:bottom w:val="single" w:sz="4" w:space="0" w:color="auto"/>
              <w:right w:val="single" w:sz="4" w:space="0" w:color="auto"/>
            </w:tcBorders>
            <w:vAlign w:val="center"/>
          </w:tcPr>
          <w:p w:rsidR="005E27DC" w:rsidRPr="00E704DE" w:rsidRDefault="005E27DC" w:rsidP="00FD42A7">
            <w:pPr>
              <w:rPr>
                <w:lang w:val="en-US"/>
              </w:rPr>
            </w:pPr>
            <w:r w:rsidRPr="00E704DE">
              <w:rPr>
                <w:lang w:val="en-US"/>
              </w:rPr>
              <w:t>Placaj din placute de ceramica cu dimensiunile 300x600 mm (la pereti, stilpi, pilastri si glafuri)  fixate de adeziv (amestec uscat),  (Culoarea si forma s</w:t>
            </w:r>
            <w:r>
              <w:rPr>
                <w:lang w:val="en-US"/>
              </w:rPr>
              <w:t xml:space="preserve">e vor coordona cu beneficiaru) </w:t>
            </w:r>
          </w:p>
        </w:tc>
        <w:tc>
          <w:tcPr>
            <w:tcW w:w="1417"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m2</w:t>
            </w:r>
          </w:p>
        </w:tc>
        <w:tc>
          <w:tcPr>
            <w:tcW w:w="1559"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126,000</w:t>
            </w:r>
          </w:p>
        </w:tc>
      </w:tr>
      <w:tr w:rsidR="005E27DC"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E27DC" w:rsidRPr="005E27DC" w:rsidRDefault="005E27DC"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E27DC" w:rsidRPr="00262B1B" w:rsidRDefault="005E27DC" w:rsidP="00FD42A7">
            <w:pPr>
              <w:jc w:val="center"/>
            </w:pPr>
            <w:r w:rsidRPr="00262B1B">
              <w:rPr>
                <w:sz w:val="22"/>
                <w:szCs w:val="22"/>
              </w:rPr>
              <w:t>CF50B</w:t>
            </w:r>
          </w:p>
        </w:tc>
        <w:tc>
          <w:tcPr>
            <w:tcW w:w="4111" w:type="dxa"/>
            <w:tcBorders>
              <w:top w:val="single" w:sz="4" w:space="0" w:color="auto"/>
              <w:left w:val="single" w:sz="4" w:space="0" w:color="auto"/>
              <w:bottom w:val="single" w:sz="4" w:space="0" w:color="auto"/>
              <w:right w:val="single" w:sz="4" w:space="0" w:color="auto"/>
            </w:tcBorders>
            <w:vAlign w:val="center"/>
          </w:tcPr>
          <w:p w:rsidR="005E27DC" w:rsidRPr="00E704DE" w:rsidRDefault="005E27DC" w:rsidP="00FD42A7">
            <w:pPr>
              <w:rPr>
                <w:lang w:val="en-US"/>
              </w:rPr>
            </w:pPr>
            <w:r w:rsidRPr="00E704DE">
              <w:rPr>
                <w:lang w:val="en-US"/>
              </w:rPr>
              <w:t>Tencuieli interioare de 5 mm grosime, executate manual, cu amestec uscat pe baza de ipsos, la pereti si pereti despartitori, preparare manuala a mortarului.</w:t>
            </w:r>
          </w:p>
        </w:tc>
        <w:tc>
          <w:tcPr>
            <w:tcW w:w="1417"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m2</w:t>
            </w:r>
          </w:p>
        </w:tc>
        <w:tc>
          <w:tcPr>
            <w:tcW w:w="1559"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124,500</w:t>
            </w:r>
          </w:p>
        </w:tc>
      </w:tr>
      <w:tr w:rsidR="005E27DC"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E27DC" w:rsidRPr="005E27DC" w:rsidRDefault="005E27DC"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E27DC" w:rsidRPr="00262B1B" w:rsidRDefault="005E27DC" w:rsidP="00FD42A7">
            <w:pPr>
              <w:jc w:val="center"/>
            </w:pPr>
            <w:r w:rsidRPr="00262B1B">
              <w:rPr>
                <w:sz w:val="22"/>
                <w:szCs w:val="22"/>
              </w:rPr>
              <w:t>CK18C</w:t>
            </w:r>
          </w:p>
        </w:tc>
        <w:tc>
          <w:tcPr>
            <w:tcW w:w="4111"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r>
              <w:t>Montarea coltare din aluminiu</w:t>
            </w:r>
          </w:p>
        </w:tc>
        <w:tc>
          <w:tcPr>
            <w:tcW w:w="1417"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m</w:t>
            </w:r>
          </w:p>
        </w:tc>
        <w:tc>
          <w:tcPr>
            <w:tcW w:w="1559"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112,000</w:t>
            </w:r>
          </w:p>
        </w:tc>
      </w:tr>
      <w:tr w:rsidR="005E27DC"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E27DC" w:rsidRPr="005E27DC" w:rsidRDefault="005E27DC"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E27DC" w:rsidRPr="00262B1B" w:rsidRDefault="005E27DC" w:rsidP="00FD42A7">
            <w:pPr>
              <w:jc w:val="center"/>
            </w:pPr>
            <w:r w:rsidRPr="00262B1B">
              <w:rPr>
                <w:sz w:val="22"/>
                <w:szCs w:val="22"/>
              </w:rPr>
              <w:t>CF17C</w:t>
            </w:r>
          </w:p>
        </w:tc>
        <w:tc>
          <w:tcPr>
            <w:tcW w:w="4111" w:type="dxa"/>
            <w:tcBorders>
              <w:top w:val="single" w:sz="4" w:space="0" w:color="auto"/>
              <w:left w:val="single" w:sz="4" w:space="0" w:color="auto"/>
              <w:bottom w:val="single" w:sz="4" w:space="0" w:color="auto"/>
              <w:right w:val="single" w:sz="4" w:space="0" w:color="auto"/>
            </w:tcBorders>
            <w:vAlign w:val="center"/>
          </w:tcPr>
          <w:p w:rsidR="005E27DC" w:rsidRPr="00E704DE" w:rsidRDefault="005E27DC" w:rsidP="00FD42A7">
            <w:pPr>
              <w:rPr>
                <w:lang w:val="en-US"/>
              </w:rPr>
            </w:pPr>
            <w:r w:rsidRPr="00E704DE">
              <w:rPr>
                <w:lang w:val="en-US"/>
              </w:rPr>
              <w:t xml:space="preserve">Diverse lucrari - strat de impaslitura din fibra de sticla aplicat pe suprafete lipit cu aracet, inclusiv stratul de amorsaj </w:t>
            </w:r>
          </w:p>
        </w:tc>
        <w:tc>
          <w:tcPr>
            <w:tcW w:w="1417"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m2</w:t>
            </w:r>
          </w:p>
        </w:tc>
        <w:tc>
          <w:tcPr>
            <w:tcW w:w="1559"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124,500</w:t>
            </w:r>
          </w:p>
        </w:tc>
      </w:tr>
      <w:tr w:rsidR="005E27DC"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E27DC" w:rsidRPr="005E27DC" w:rsidRDefault="005E27DC"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E27DC" w:rsidRPr="00262B1B" w:rsidRDefault="005E27DC" w:rsidP="00FD42A7">
            <w:pPr>
              <w:jc w:val="center"/>
            </w:pPr>
            <w:r w:rsidRPr="00262B1B">
              <w:rPr>
                <w:sz w:val="22"/>
                <w:szCs w:val="22"/>
              </w:rPr>
              <w:t>CF57A</w:t>
            </w:r>
          </w:p>
        </w:tc>
        <w:tc>
          <w:tcPr>
            <w:tcW w:w="4111" w:type="dxa"/>
            <w:tcBorders>
              <w:top w:val="single" w:sz="4" w:space="0" w:color="auto"/>
              <w:left w:val="single" w:sz="4" w:space="0" w:color="auto"/>
              <w:bottom w:val="single" w:sz="4" w:space="0" w:color="auto"/>
              <w:right w:val="single" w:sz="4" w:space="0" w:color="auto"/>
            </w:tcBorders>
            <w:vAlign w:val="center"/>
          </w:tcPr>
          <w:p w:rsidR="005E27DC" w:rsidRPr="00E704DE" w:rsidRDefault="005E27DC" w:rsidP="00FD42A7">
            <w:pPr>
              <w:rPr>
                <w:lang w:val="en-US"/>
              </w:rPr>
            </w:pPr>
            <w:r w:rsidRPr="00E704DE">
              <w:rPr>
                <w:lang w:val="en-US"/>
              </w:rPr>
              <w:t>Aplicarea manuala a chitului pe baza de ipsos "Eurofin" grosime 1,0 mm pe suprafetele  peretil</w:t>
            </w:r>
            <w:r>
              <w:rPr>
                <w:lang w:val="en-US"/>
              </w:rPr>
              <w:t xml:space="preserve">or,  coloanelor  si  tavanelor </w:t>
            </w:r>
          </w:p>
        </w:tc>
        <w:tc>
          <w:tcPr>
            <w:tcW w:w="1417"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m2</w:t>
            </w:r>
          </w:p>
        </w:tc>
        <w:tc>
          <w:tcPr>
            <w:tcW w:w="1559"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124,500</w:t>
            </w:r>
          </w:p>
        </w:tc>
      </w:tr>
      <w:tr w:rsidR="005E27DC"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E27DC" w:rsidRPr="005E27DC" w:rsidRDefault="005E27DC"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E27DC" w:rsidRPr="00262B1B" w:rsidRDefault="005E27DC" w:rsidP="00FD42A7">
            <w:pPr>
              <w:jc w:val="center"/>
            </w:pPr>
            <w:r w:rsidRPr="00262B1B">
              <w:rPr>
                <w:sz w:val="22"/>
                <w:szCs w:val="22"/>
              </w:rPr>
              <w:t>CN53A</w:t>
            </w:r>
          </w:p>
        </w:tc>
        <w:tc>
          <w:tcPr>
            <w:tcW w:w="4111" w:type="dxa"/>
            <w:tcBorders>
              <w:top w:val="single" w:sz="4" w:space="0" w:color="auto"/>
              <w:left w:val="single" w:sz="4" w:space="0" w:color="auto"/>
              <w:bottom w:val="single" w:sz="4" w:space="0" w:color="auto"/>
              <w:right w:val="single" w:sz="4" w:space="0" w:color="auto"/>
            </w:tcBorders>
            <w:vAlign w:val="center"/>
          </w:tcPr>
          <w:p w:rsidR="005E27DC" w:rsidRPr="00E704DE" w:rsidRDefault="005E27DC" w:rsidP="00FD42A7">
            <w:pPr>
              <w:rPr>
                <w:lang w:val="en-US"/>
              </w:rPr>
            </w:pPr>
            <w:r w:rsidRPr="00E704DE">
              <w:rPr>
                <w:lang w:val="en-US"/>
              </w:rPr>
              <w:t>Grunduirea suprafetelor interioare a peretilor si tavanelor cu grund supraton sau analogic</w:t>
            </w:r>
          </w:p>
        </w:tc>
        <w:tc>
          <w:tcPr>
            <w:tcW w:w="1417"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m2</w:t>
            </w:r>
          </w:p>
        </w:tc>
        <w:tc>
          <w:tcPr>
            <w:tcW w:w="1559"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124,500</w:t>
            </w:r>
          </w:p>
        </w:tc>
      </w:tr>
      <w:tr w:rsidR="005E27DC"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E27DC" w:rsidRPr="005E27DC" w:rsidRDefault="005E27DC"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E27DC" w:rsidRPr="00262B1B" w:rsidRDefault="005E27DC" w:rsidP="00FD42A7">
            <w:pPr>
              <w:jc w:val="center"/>
            </w:pPr>
            <w:r w:rsidRPr="00262B1B">
              <w:rPr>
                <w:sz w:val="22"/>
                <w:szCs w:val="22"/>
              </w:rPr>
              <w:t>CN06A</w:t>
            </w:r>
          </w:p>
        </w:tc>
        <w:tc>
          <w:tcPr>
            <w:tcW w:w="4111" w:type="dxa"/>
            <w:tcBorders>
              <w:top w:val="single" w:sz="4" w:space="0" w:color="auto"/>
              <w:left w:val="single" w:sz="4" w:space="0" w:color="auto"/>
              <w:bottom w:val="single" w:sz="4" w:space="0" w:color="auto"/>
              <w:right w:val="single" w:sz="4" w:space="0" w:color="auto"/>
            </w:tcBorders>
            <w:vAlign w:val="center"/>
          </w:tcPr>
          <w:p w:rsidR="005E27DC" w:rsidRPr="00E704DE" w:rsidRDefault="005E27DC" w:rsidP="00FD42A7">
            <w:pPr>
              <w:rPr>
                <w:lang w:val="en-US"/>
              </w:rPr>
            </w:pPr>
            <w:r w:rsidRPr="00E704DE">
              <w:rPr>
                <w:lang w:val="en-US"/>
              </w:rPr>
              <w:t xml:space="preserve">Vopsitorii interioare cu vopsea pe baza de copolimeri vinilici in emulsie apoasa,  aplicate in 2 straturi pe glet existent, executate manual (Culoarea </w:t>
            </w:r>
            <w:r>
              <w:rPr>
                <w:lang w:val="en-US"/>
              </w:rPr>
              <w:t>se va coordona cu beneficiarul)</w:t>
            </w:r>
          </w:p>
        </w:tc>
        <w:tc>
          <w:tcPr>
            <w:tcW w:w="1417"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m2</w:t>
            </w:r>
          </w:p>
        </w:tc>
        <w:tc>
          <w:tcPr>
            <w:tcW w:w="1559" w:type="dxa"/>
            <w:tcBorders>
              <w:top w:val="single" w:sz="4" w:space="0" w:color="auto"/>
              <w:left w:val="single" w:sz="4" w:space="0" w:color="auto"/>
              <w:bottom w:val="single" w:sz="4" w:space="0" w:color="auto"/>
              <w:right w:val="single" w:sz="4" w:space="0" w:color="auto"/>
            </w:tcBorders>
            <w:vAlign w:val="center"/>
          </w:tcPr>
          <w:p w:rsidR="005E27DC" w:rsidRPr="00B40365" w:rsidRDefault="005E27DC" w:rsidP="00FD42A7">
            <w:pPr>
              <w:jc w:val="center"/>
            </w:pPr>
            <w:r w:rsidRPr="00B40365">
              <w:t>124,500</w:t>
            </w:r>
          </w:p>
        </w:tc>
      </w:tr>
      <w:tr w:rsidR="00FD42A7" w:rsidRPr="0062797B" w:rsidTr="00FD42A7">
        <w:trPr>
          <w:trHeight w:val="397"/>
        </w:trPr>
        <w:tc>
          <w:tcPr>
            <w:tcW w:w="9747"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FD42A7" w:rsidRPr="00FD42A7" w:rsidRDefault="00FD42A7" w:rsidP="00FD42A7">
            <w:pPr>
              <w:jc w:val="center"/>
              <w:rPr>
                <w:b/>
                <w:bCs/>
                <w:lang w:val="en-US"/>
              </w:rPr>
            </w:pPr>
            <w:r>
              <w:rPr>
                <w:b/>
                <w:bCs/>
                <w:sz w:val="22"/>
                <w:szCs w:val="22"/>
              </w:rPr>
              <w:t>1.3. Pardosea</w:t>
            </w:r>
          </w:p>
        </w:tc>
      </w:tr>
      <w:tr w:rsidR="00FD42A7"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D42A7" w:rsidRPr="005E27DC" w:rsidRDefault="00FD42A7"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D42A7" w:rsidRPr="00262B1B" w:rsidRDefault="00FD42A7" w:rsidP="00FD42A7">
            <w:pPr>
              <w:jc w:val="center"/>
            </w:pPr>
            <w:r w:rsidRPr="00262B1B">
              <w:rPr>
                <w:sz w:val="22"/>
                <w:szCs w:val="22"/>
              </w:rPr>
              <w:t>CC03C</w:t>
            </w:r>
          </w:p>
        </w:tc>
        <w:tc>
          <w:tcPr>
            <w:tcW w:w="4111" w:type="dxa"/>
            <w:tcBorders>
              <w:top w:val="single" w:sz="4" w:space="0" w:color="auto"/>
              <w:left w:val="single" w:sz="4" w:space="0" w:color="auto"/>
              <w:bottom w:val="single" w:sz="4" w:space="0" w:color="auto"/>
              <w:right w:val="single" w:sz="4" w:space="0" w:color="auto"/>
            </w:tcBorders>
            <w:vAlign w:val="center"/>
          </w:tcPr>
          <w:p w:rsidR="00FD42A7" w:rsidRPr="00E704DE" w:rsidRDefault="00FD42A7" w:rsidP="00FD42A7">
            <w:pPr>
              <w:rPr>
                <w:lang w:val="en-US"/>
              </w:rPr>
            </w:pPr>
            <w:r w:rsidRPr="00E704DE">
              <w:rPr>
                <w:lang w:val="en-US"/>
              </w:rPr>
              <w:t>Montare plase sudate la inaltimi mai mici sau egale cu 35 m, la placi (VR 150x150x4 mm)</w:t>
            </w:r>
          </w:p>
        </w:tc>
        <w:tc>
          <w:tcPr>
            <w:tcW w:w="1417"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kg</w:t>
            </w:r>
          </w:p>
        </w:tc>
        <w:tc>
          <w:tcPr>
            <w:tcW w:w="1559"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192,000</w:t>
            </w:r>
          </w:p>
        </w:tc>
      </w:tr>
      <w:tr w:rsidR="00FD42A7"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D42A7" w:rsidRPr="005E27DC" w:rsidRDefault="00FD42A7"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D42A7" w:rsidRPr="00262B1B" w:rsidRDefault="00FD42A7" w:rsidP="00FD42A7">
            <w:pPr>
              <w:jc w:val="center"/>
            </w:pPr>
            <w:r w:rsidRPr="00262B1B">
              <w:rPr>
                <w:sz w:val="22"/>
                <w:szCs w:val="22"/>
              </w:rPr>
              <w:t>CG01A</w:t>
            </w:r>
          </w:p>
        </w:tc>
        <w:tc>
          <w:tcPr>
            <w:tcW w:w="4111" w:type="dxa"/>
            <w:tcBorders>
              <w:top w:val="single" w:sz="4" w:space="0" w:color="auto"/>
              <w:left w:val="single" w:sz="4" w:space="0" w:color="auto"/>
              <w:bottom w:val="single" w:sz="4" w:space="0" w:color="auto"/>
              <w:right w:val="single" w:sz="4" w:space="0" w:color="auto"/>
            </w:tcBorders>
            <w:vAlign w:val="center"/>
          </w:tcPr>
          <w:p w:rsidR="00FD42A7" w:rsidRPr="00E704DE" w:rsidRDefault="00FD42A7" w:rsidP="00FD42A7">
            <w:pPr>
              <w:rPr>
                <w:lang w:val="en-US"/>
              </w:rPr>
            </w:pPr>
            <w:r w:rsidRPr="00E704DE">
              <w:rPr>
                <w:lang w:val="en-US"/>
              </w:rPr>
              <w:t xml:space="preserve">Strat suport pentru pardoseli executat din mortar din ciment M 100-T de 3 cm grosime cu fata driscuita fin </w:t>
            </w:r>
          </w:p>
        </w:tc>
        <w:tc>
          <w:tcPr>
            <w:tcW w:w="1417"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m2</w:t>
            </w:r>
          </w:p>
        </w:tc>
        <w:tc>
          <w:tcPr>
            <w:tcW w:w="1559"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123,600</w:t>
            </w:r>
          </w:p>
        </w:tc>
      </w:tr>
      <w:tr w:rsidR="00FD42A7"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D42A7" w:rsidRPr="005E27DC" w:rsidRDefault="00FD42A7"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D42A7" w:rsidRPr="00262B1B" w:rsidRDefault="00FD42A7" w:rsidP="00FD42A7">
            <w:pPr>
              <w:jc w:val="center"/>
            </w:pPr>
            <w:r w:rsidRPr="00262B1B">
              <w:rPr>
                <w:sz w:val="22"/>
                <w:szCs w:val="22"/>
              </w:rPr>
              <w:t>CG01A1  K=2</w:t>
            </w:r>
          </w:p>
        </w:tc>
        <w:tc>
          <w:tcPr>
            <w:tcW w:w="4111" w:type="dxa"/>
            <w:tcBorders>
              <w:top w:val="single" w:sz="4" w:space="0" w:color="auto"/>
              <w:left w:val="single" w:sz="4" w:space="0" w:color="auto"/>
              <w:bottom w:val="single" w:sz="4" w:space="0" w:color="auto"/>
              <w:right w:val="single" w:sz="4" w:space="0" w:color="auto"/>
            </w:tcBorders>
            <w:vAlign w:val="center"/>
          </w:tcPr>
          <w:p w:rsidR="00FD42A7" w:rsidRPr="00E704DE" w:rsidRDefault="00FD42A7" w:rsidP="00FD42A7">
            <w:pPr>
              <w:rPr>
                <w:lang w:val="en-US"/>
              </w:rPr>
            </w:pPr>
            <w:r w:rsidRPr="00E704DE">
              <w:rPr>
                <w:lang w:val="en-US"/>
              </w:rPr>
              <w:t>Strat suport pentru pardoseli executat din mortar din ciment M 100-T de 3 cm grosime cu fata driscuita fin.Diferenta in plus sau in minus pentru fiecare 0,5 cm de strat suport din mortar M 100-T,  se adauga sau se scade</w:t>
            </w:r>
          </w:p>
        </w:tc>
        <w:tc>
          <w:tcPr>
            <w:tcW w:w="1417"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m2</w:t>
            </w:r>
          </w:p>
        </w:tc>
        <w:tc>
          <w:tcPr>
            <w:tcW w:w="1559"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123,600</w:t>
            </w:r>
          </w:p>
        </w:tc>
      </w:tr>
      <w:tr w:rsidR="00FD42A7"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D42A7" w:rsidRPr="005E27DC" w:rsidRDefault="00FD42A7"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D42A7" w:rsidRPr="00262B1B" w:rsidRDefault="00FD42A7" w:rsidP="00FD42A7">
            <w:pPr>
              <w:jc w:val="center"/>
            </w:pPr>
            <w:r w:rsidRPr="00262B1B">
              <w:rPr>
                <w:sz w:val="22"/>
                <w:szCs w:val="22"/>
              </w:rPr>
              <w:t>CG47D</w:t>
            </w:r>
          </w:p>
        </w:tc>
        <w:tc>
          <w:tcPr>
            <w:tcW w:w="4111" w:type="dxa"/>
            <w:tcBorders>
              <w:top w:val="single" w:sz="4" w:space="0" w:color="auto"/>
              <w:left w:val="single" w:sz="4" w:space="0" w:color="auto"/>
              <w:bottom w:val="single" w:sz="4" w:space="0" w:color="auto"/>
              <w:right w:val="single" w:sz="4" w:space="0" w:color="auto"/>
            </w:tcBorders>
            <w:vAlign w:val="center"/>
          </w:tcPr>
          <w:p w:rsidR="00FD42A7" w:rsidRPr="00E704DE" w:rsidRDefault="00FD42A7" w:rsidP="00FD42A7">
            <w:pPr>
              <w:rPr>
                <w:lang w:val="en-US"/>
              </w:rPr>
            </w:pPr>
            <w:r w:rsidRPr="00E704DE">
              <w:rPr>
                <w:lang w:val="en-US"/>
              </w:rPr>
              <w:t xml:space="preserve">Pardoseli din placi de gresie PORTILANAT cu suprafata antiderapanta,  grosimea nu mai mica de 9 mm, inclusiv stratul suport din adezivi (amestec uscat), dimensiuni  placi: peste 450 x 450 mm (Culoarea forma se va coordona </w:t>
            </w:r>
            <w:r>
              <w:rPr>
                <w:lang w:val="en-US"/>
              </w:rPr>
              <w:t>cu beneficiarul) (Hol, coridor)</w:t>
            </w:r>
          </w:p>
        </w:tc>
        <w:tc>
          <w:tcPr>
            <w:tcW w:w="1417"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m2</w:t>
            </w:r>
          </w:p>
        </w:tc>
        <w:tc>
          <w:tcPr>
            <w:tcW w:w="1559"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123,600</w:t>
            </w:r>
          </w:p>
        </w:tc>
      </w:tr>
      <w:tr w:rsidR="00FD42A7" w:rsidRPr="0062797B" w:rsidTr="00FD42A7">
        <w:trPr>
          <w:trHeight w:val="397"/>
        </w:trPr>
        <w:tc>
          <w:tcPr>
            <w:tcW w:w="9747"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FD42A7" w:rsidRPr="00FD42A7" w:rsidRDefault="00FD42A7" w:rsidP="00FD42A7">
            <w:pPr>
              <w:jc w:val="center"/>
              <w:rPr>
                <w:b/>
                <w:bCs/>
                <w:lang w:val="en-US"/>
              </w:rPr>
            </w:pPr>
            <w:r>
              <w:rPr>
                <w:b/>
                <w:bCs/>
                <w:sz w:val="22"/>
                <w:szCs w:val="22"/>
              </w:rPr>
              <w:t>1.4. Tavan</w:t>
            </w:r>
          </w:p>
        </w:tc>
      </w:tr>
      <w:tr w:rsidR="00FD42A7"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D42A7" w:rsidRPr="005E27DC" w:rsidRDefault="00FD42A7"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D42A7" w:rsidRPr="00262B1B" w:rsidRDefault="00FD42A7" w:rsidP="00FD42A7">
            <w:pPr>
              <w:jc w:val="center"/>
            </w:pPr>
            <w:r w:rsidRPr="00262B1B">
              <w:rPr>
                <w:sz w:val="22"/>
                <w:szCs w:val="22"/>
              </w:rPr>
              <w:t>СF59D</w:t>
            </w:r>
          </w:p>
        </w:tc>
        <w:tc>
          <w:tcPr>
            <w:tcW w:w="4111" w:type="dxa"/>
            <w:tcBorders>
              <w:top w:val="single" w:sz="4" w:space="0" w:color="auto"/>
              <w:left w:val="single" w:sz="4" w:space="0" w:color="auto"/>
              <w:bottom w:val="single" w:sz="4" w:space="0" w:color="auto"/>
              <w:right w:val="single" w:sz="4" w:space="0" w:color="auto"/>
            </w:tcBorders>
            <w:vAlign w:val="center"/>
          </w:tcPr>
          <w:p w:rsidR="00FD42A7" w:rsidRPr="00E704DE" w:rsidRDefault="00FD42A7" w:rsidP="009D55B8">
            <w:pPr>
              <w:rPr>
                <w:lang w:val="en-US"/>
              </w:rPr>
            </w:pPr>
            <w:r w:rsidRPr="00E704DE">
              <w:rPr>
                <w:lang w:val="en-US"/>
              </w:rPr>
              <w:t>Placarea suprafetelor cu un strat de PGC cu executarea carcasei metalice simple plane, cu inaltimea pina la 4 m: tavane fara izolatie (Inclusiv camuflarea retelelor ingineresti) (ATENTIE Gips</w:t>
            </w:r>
            <w:r>
              <w:rPr>
                <w:lang w:val="en-US"/>
              </w:rPr>
              <w:t>-carton rezistent la um</w:t>
            </w:r>
            <w:r w:rsidR="009D55B8">
              <w:rPr>
                <w:lang w:val="en-US"/>
              </w:rPr>
              <w:t>i</w:t>
            </w:r>
            <w:r>
              <w:rPr>
                <w:lang w:val="en-US"/>
              </w:rPr>
              <w:t>ditate)</w:t>
            </w:r>
          </w:p>
        </w:tc>
        <w:tc>
          <w:tcPr>
            <w:tcW w:w="1417"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m2</w:t>
            </w:r>
          </w:p>
        </w:tc>
        <w:tc>
          <w:tcPr>
            <w:tcW w:w="1559"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138,000</w:t>
            </w:r>
          </w:p>
        </w:tc>
      </w:tr>
      <w:tr w:rsidR="00FD42A7"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D42A7" w:rsidRPr="005E27DC" w:rsidRDefault="00FD42A7"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D42A7" w:rsidRPr="00262B1B" w:rsidRDefault="00FD42A7" w:rsidP="00FD42A7">
            <w:pPr>
              <w:jc w:val="center"/>
            </w:pPr>
            <w:r w:rsidRPr="00262B1B">
              <w:rPr>
                <w:sz w:val="22"/>
                <w:szCs w:val="22"/>
              </w:rPr>
              <w:t>CF57A</w:t>
            </w:r>
          </w:p>
        </w:tc>
        <w:tc>
          <w:tcPr>
            <w:tcW w:w="4111" w:type="dxa"/>
            <w:tcBorders>
              <w:top w:val="single" w:sz="4" w:space="0" w:color="auto"/>
              <w:left w:val="single" w:sz="4" w:space="0" w:color="auto"/>
              <w:bottom w:val="single" w:sz="4" w:space="0" w:color="auto"/>
              <w:right w:val="single" w:sz="4" w:space="0" w:color="auto"/>
            </w:tcBorders>
            <w:vAlign w:val="center"/>
          </w:tcPr>
          <w:p w:rsidR="00FD42A7" w:rsidRPr="00E704DE" w:rsidRDefault="00FD42A7" w:rsidP="00FD42A7">
            <w:pPr>
              <w:rPr>
                <w:lang w:val="en-US"/>
              </w:rPr>
            </w:pPr>
            <w:r w:rsidRPr="00E704DE">
              <w:rPr>
                <w:lang w:val="en-US"/>
              </w:rPr>
              <w:t xml:space="preserve">Aplicarea manuala a chitului pe baza de ipsos "Eurofin" grosime 1,0 mm pe suprafetele  peretilor,  coloanelor  si  tavanelor </w:t>
            </w:r>
          </w:p>
        </w:tc>
        <w:tc>
          <w:tcPr>
            <w:tcW w:w="1417"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m2</w:t>
            </w:r>
          </w:p>
        </w:tc>
        <w:tc>
          <w:tcPr>
            <w:tcW w:w="1559"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138,000</w:t>
            </w:r>
          </w:p>
        </w:tc>
      </w:tr>
      <w:tr w:rsidR="00FD42A7"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D42A7" w:rsidRPr="005E27DC" w:rsidRDefault="00FD42A7"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D42A7" w:rsidRPr="00262B1B" w:rsidRDefault="00FD42A7" w:rsidP="00FD42A7">
            <w:pPr>
              <w:jc w:val="center"/>
            </w:pPr>
            <w:r w:rsidRPr="00262B1B">
              <w:rPr>
                <w:sz w:val="22"/>
                <w:szCs w:val="22"/>
              </w:rPr>
              <w:t>CJ04C</w:t>
            </w:r>
          </w:p>
        </w:tc>
        <w:tc>
          <w:tcPr>
            <w:tcW w:w="4111" w:type="dxa"/>
            <w:tcBorders>
              <w:top w:val="single" w:sz="4" w:space="0" w:color="auto"/>
              <w:left w:val="single" w:sz="4" w:space="0" w:color="auto"/>
              <w:bottom w:val="single" w:sz="4" w:space="0" w:color="auto"/>
              <w:right w:val="single" w:sz="4" w:space="0" w:color="auto"/>
            </w:tcBorders>
            <w:vAlign w:val="center"/>
          </w:tcPr>
          <w:p w:rsidR="00FD42A7" w:rsidRPr="00E704DE" w:rsidRDefault="00FD42A7" w:rsidP="00FD42A7">
            <w:pPr>
              <w:rPr>
                <w:lang w:val="en-US"/>
              </w:rPr>
            </w:pPr>
            <w:r w:rsidRPr="00E704DE">
              <w:rPr>
                <w:lang w:val="en-US"/>
              </w:rPr>
              <w:t xml:space="preserve">Profiluri si ornamente decorative din polisterol, aplicate la interior cu latimea desfasurata pina la 20 cm inclusiv, la imbinarea intre tavane si pereti (Forma </w:t>
            </w:r>
            <w:r>
              <w:rPr>
                <w:lang w:val="en-US"/>
              </w:rPr>
              <w:t>se va coordona cu beneficiarul)</w:t>
            </w:r>
          </w:p>
        </w:tc>
        <w:tc>
          <w:tcPr>
            <w:tcW w:w="1417"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m</w:t>
            </w:r>
          </w:p>
        </w:tc>
        <w:tc>
          <w:tcPr>
            <w:tcW w:w="1559"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112,000</w:t>
            </w:r>
          </w:p>
        </w:tc>
      </w:tr>
      <w:tr w:rsidR="00FD42A7"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D42A7" w:rsidRPr="005E27DC" w:rsidRDefault="00FD42A7"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D42A7" w:rsidRPr="00262B1B" w:rsidRDefault="00FD42A7" w:rsidP="00FD42A7">
            <w:pPr>
              <w:jc w:val="center"/>
            </w:pPr>
            <w:r w:rsidRPr="00262B1B">
              <w:rPr>
                <w:sz w:val="22"/>
                <w:szCs w:val="22"/>
              </w:rPr>
              <w:t>CN53A</w:t>
            </w:r>
          </w:p>
        </w:tc>
        <w:tc>
          <w:tcPr>
            <w:tcW w:w="4111"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r w:rsidRPr="00B40365">
              <w:t xml:space="preserve">Grunduirea suprafetelor interioare a tavanelor </w:t>
            </w:r>
          </w:p>
        </w:tc>
        <w:tc>
          <w:tcPr>
            <w:tcW w:w="1417"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m2</w:t>
            </w:r>
          </w:p>
        </w:tc>
        <w:tc>
          <w:tcPr>
            <w:tcW w:w="1559"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138,000</w:t>
            </w:r>
          </w:p>
        </w:tc>
      </w:tr>
      <w:tr w:rsidR="00FD42A7"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D42A7" w:rsidRPr="005E27DC" w:rsidRDefault="00FD42A7"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D42A7" w:rsidRPr="00262B1B" w:rsidRDefault="00FD42A7" w:rsidP="00FD42A7">
            <w:pPr>
              <w:jc w:val="center"/>
            </w:pPr>
            <w:r w:rsidRPr="00262B1B">
              <w:rPr>
                <w:sz w:val="22"/>
                <w:szCs w:val="22"/>
              </w:rPr>
              <w:t>CN06A</w:t>
            </w:r>
          </w:p>
        </w:tc>
        <w:tc>
          <w:tcPr>
            <w:tcW w:w="4111" w:type="dxa"/>
            <w:tcBorders>
              <w:top w:val="single" w:sz="4" w:space="0" w:color="auto"/>
              <w:left w:val="single" w:sz="4" w:space="0" w:color="auto"/>
              <w:bottom w:val="single" w:sz="4" w:space="0" w:color="auto"/>
              <w:right w:val="single" w:sz="4" w:space="0" w:color="auto"/>
            </w:tcBorders>
            <w:vAlign w:val="center"/>
          </w:tcPr>
          <w:p w:rsidR="00FD42A7" w:rsidRPr="00E704DE" w:rsidRDefault="00FD42A7" w:rsidP="00FD42A7">
            <w:pPr>
              <w:rPr>
                <w:lang w:val="en-US"/>
              </w:rPr>
            </w:pPr>
            <w:r w:rsidRPr="00E704DE">
              <w:rPr>
                <w:lang w:val="en-US"/>
              </w:rPr>
              <w:t xml:space="preserve">Vopsitorii interioare cu vopsea pe baza de copolimeri vinilici in emulsie apoasa,  aplicate in 2 straturi pe glet existent, executate manual (Culoarea </w:t>
            </w:r>
            <w:r>
              <w:rPr>
                <w:lang w:val="en-US"/>
              </w:rPr>
              <w:t>se va coordona cu beneficiarul)</w:t>
            </w:r>
          </w:p>
        </w:tc>
        <w:tc>
          <w:tcPr>
            <w:tcW w:w="1417"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m2</w:t>
            </w:r>
          </w:p>
        </w:tc>
        <w:tc>
          <w:tcPr>
            <w:tcW w:w="1559"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138,000</w:t>
            </w:r>
          </w:p>
        </w:tc>
      </w:tr>
      <w:tr w:rsidR="00FD42A7" w:rsidRPr="0062797B" w:rsidTr="00FD42A7">
        <w:trPr>
          <w:trHeight w:val="397"/>
        </w:trPr>
        <w:tc>
          <w:tcPr>
            <w:tcW w:w="9747"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FD42A7" w:rsidRPr="00FD42A7" w:rsidRDefault="00FD42A7" w:rsidP="00FD42A7">
            <w:pPr>
              <w:jc w:val="center"/>
              <w:rPr>
                <w:b/>
                <w:bCs/>
                <w:lang w:val="en-US"/>
              </w:rPr>
            </w:pPr>
            <w:r>
              <w:rPr>
                <w:b/>
                <w:bCs/>
                <w:sz w:val="22"/>
                <w:szCs w:val="22"/>
              </w:rPr>
              <w:t>1.5. Timplarie interioara</w:t>
            </w:r>
          </w:p>
        </w:tc>
      </w:tr>
      <w:tr w:rsidR="00FD42A7"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D42A7" w:rsidRPr="005E27DC" w:rsidRDefault="00FD42A7"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D42A7" w:rsidRPr="00262B1B" w:rsidRDefault="00FD42A7" w:rsidP="00FD42A7">
            <w:pPr>
              <w:jc w:val="center"/>
            </w:pPr>
            <w:r w:rsidRPr="00262B1B">
              <w:rPr>
                <w:sz w:val="22"/>
                <w:szCs w:val="22"/>
              </w:rPr>
              <w:t>CK25A</w:t>
            </w:r>
          </w:p>
        </w:tc>
        <w:tc>
          <w:tcPr>
            <w:tcW w:w="4111" w:type="dxa"/>
            <w:tcBorders>
              <w:top w:val="single" w:sz="4" w:space="0" w:color="auto"/>
              <w:left w:val="single" w:sz="4" w:space="0" w:color="auto"/>
              <w:bottom w:val="single" w:sz="4" w:space="0" w:color="auto"/>
              <w:right w:val="single" w:sz="4" w:space="0" w:color="auto"/>
            </w:tcBorders>
            <w:vAlign w:val="center"/>
          </w:tcPr>
          <w:p w:rsidR="00FD42A7" w:rsidRPr="00E704DE" w:rsidRDefault="00FD42A7" w:rsidP="00FD42A7">
            <w:pPr>
              <w:rPr>
                <w:lang w:val="en-US"/>
              </w:rPr>
            </w:pPr>
            <w:r w:rsidRPr="00E704DE">
              <w:rPr>
                <w:lang w:val="en-US"/>
              </w:rPr>
              <w:t>Usi confectionate din profiluri din mase plastice  inclusiv armaturile si accesoriile necesare usilor montate in zidarie de orice natura la constructii cu inaltimea pina la 35 m inclusiv, intr-un canat, cu suprafata tocului pina la 7 mp inclusiv Profil PVC minim 5 camere de e aer consolidat cu metal grosimea nu mai mica de 1.5mm, umplutur</w:t>
            </w:r>
            <w:r>
              <w:rPr>
                <w:lang w:val="en-US"/>
              </w:rPr>
              <w:t xml:space="preserve">a realizata din sandwici 24mm. </w:t>
            </w:r>
          </w:p>
        </w:tc>
        <w:tc>
          <w:tcPr>
            <w:tcW w:w="1417"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m2</w:t>
            </w:r>
          </w:p>
        </w:tc>
        <w:tc>
          <w:tcPr>
            <w:tcW w:w="1559"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11,660</w:t>
            </w:r>
          </w:p>
        </w:tc>
      </w:tr>
      <w:tr w:rsidR="00FD42A7"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D42A7" w:rsidRPr="005E27DC" w:rsidRDefault="00FD42A7"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D42A7" w:rsidRPr="00262B1B" w:rsidRDefault="00FD42A7" w:rsidP="00FD42A7">
            <w:pPr>
              <w:jc w:val="center"/>
            </w:pPr>
            <w:r w:rsidRPr="00262B1B">
              <w:rPr>
                <w:sz w:val="22"/>
                <w:szCs w:val="22"/>
              </w:rPr>
              <w:t>IzH28A</w:t>
            </w:r>
          </w:p>
        </w:tc>
        <w:tc>
          <w:tcPr>
            <w:tcW w:w="4111" w:type="dxa"/>
            <w:tcBorders>
              <w:top w:val="single" w:sz="4" w:space="0" w:color="auto"/>
              <w:left w:val="single" w:sz="4" w:space="0" w:color="auto"/>
              <w:bottom w:val="single" w:sz="4" w:space="0" w:color="auto"/>
              <w:right w:val="single" w:sz="4" w:space="0" w:color="auto"/>
            </w:tcBorders>
            <w:vAlign w:val="center"/>
          </w:tcPr>
          <w:p w:rsidR="00FD42A7" w:rsidRPr="00E704DE" w:rsidRDefault="00FD42A7" w:rsidP="00FD42A7">
            <w:pPr>
              <w:rPr>
                <w:lang w:val="en-US"/>
              </w:rPr>
            </w:pPr>
            <w:r w:rsidRPr="00E704DE">
              <w:rPr>
                <w:lang w:val="en-US"/>
              </w:rPr>
              <w:t>Izolarea usei metalice exterioare cu placi de polistiren celular tip ignifugat, avind  grosimea de 40 mm, executata intr-un strat (consolidat cu spuma poliuretanica)</w:t>
            </w:r>
          </w:p>
        </w:tc>
        <w:tc>
          <w:tcPr>
            <w:tcW w:w="1417"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m2</w:t>
            </w:r>
          </w:p>
        </w:tc>
        <w:tc>
          <w:tcPr>
            <w:tcW w:w="1559"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2,200</w:t>
            </w:r>
          </w:p>
        </w:tc>
      </w:tr>
      <w:tr w:rsidR="00FD42A7"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D42A7" w:rsidRPr="005E27DC" w:rsidRDefault="00FD42A7"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D42A7" w:rsidRPr="00262B1B" w:rsidRDefault="00FD42A7" w:rsidP="00FD42A7">
            <w:pPr>
              <w:jc w:val="center"/>
            </w:pPr>
            <w:r w:rsidRPr="00262B1B">
              <w:rPr>
                <w:sz w:val="22"/>
                <w:szCs w:val="22"/>
              </w:rPr>
              <w:t>CK17A1</w:t>
            </w:r>
          </w:p>
        </w:tc>
        <w:tc>
          <w:tcPr>
            <w:tcW w:w="4111" w:type="dxa"/>
            <w:tcBorders>
              <w:top w:val="single" w:sz="4" w:space="0" w:color="auto"/>
              <w:left w:val="single" w:sz="4" w:space="0" w:color="auto"/>
              <w:bottom w:val="single" w:sz="4" w:space="0" w:color="auto"/>
              <w:right w:val="single" w:sz="4" w:space="0" w:color="auto"/>
            </w:tcBorders>
            <w:vAlign w:val="center"/>
          </w:tcPr>
          <w:p w:rsidR="00FD42A7" w:rsidRPr="00E704DE" w:rsidRDefault="00FD42A7" w:rsidP="00FD42A7">
            <w:pPr>
              <w:rPr>
                <w:lang w:val="en-US"/>
              </w:rPr>
            </w:pPr>
            <w:r w:rsidRPr="00E704DE">
              <w:rPr>
                <w:lang w:val="en-US"/>
              </w:rPr>
              <w:t>Captusirea usii exterioare cu</w:t>
            </w:r>
            <w:r>
              <w:rPr>
                <w:lang w:val="en-US"/>
              </w:rPr>
              <w:t xml:space="preserve"> lambriu din lemn gr minim 9 mm</w:t>
            </w:r>
          </w:p>
        </w:tc>
        <w:tc>
          <w:tcPr>
            <w:tcW w:w="1417"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m2</w:t>
            </w:r>
          </w:p>
        </w:tc>
        <w:tc>
          <w:tcPr>
            <w:tcW w:w="1559"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2,200</w:t>
            </w:r>
          </w:p>
        </w:tc>
      </w:tr>
      <w:tr w:rsidR="00FD42A7"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D42A7" w:rsidRPr="005E27DC" w:rsidRDefault="00FD42A7"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D42A7" w:rsidRPr="00262B1B" w:rsidRDefault="00FD42A7" w:rsidP="00FD42A7">
            <w:pPr>
              <w:jc w:val="center"/>
            </w:pPr>
            <w:r w:rsidRPr="00262B1B">
              <w:rPr>
                <w:sz w:val="22"/>
                <w:szCs w:val="22"/>
              </w:rPr>
              <w:t>CN20A</w:t>
            </w:r>
          </w:p>
        </w:tc>
        <w:tc>
          <w:tcPr>
            <w:tcW w:w="4111" w:type="dxa"/>
            <w:tcBorders>
              <w:top w:val="single" w:sz="4" w:space="0" w:color="auto"/>
              <w:left w:val="single" w:sz="4" w:space="0" w:color="auto"/>
              <w:bottom w:val="single" w:sz="4" w:space="0" w:color="auto"/>
              <w:right w:val="single" w:sz="4" w:space="0" w:color="auto"/>
            </w:tcBorders>
            <w:vAlign w:val="center"/>
          </w:tcPr>
          <w:p w:rsidR="00FD42A7" w:rsidRPr="00E704DE" w:rsidRDefault="00FD42A7" w:rsidP="00FD42A7">
            <w:pPr>
              <w:rPr>
                <w:lang w:val="en-US"/>
              </w:rPr>
            </w:pPr>
            <w:r w:rsidRPr="00E704DE">
              <w:rPr>
                <w:lang w:val="en-US"/>
              </w:rPr>
              <w:t>Vopsitorii interioare sau exterioare cu  vopsele pe baza de ulei aplicate pe timplarie metalica in 3 straturi</w:t>
            </w:r>
          </w:p>
        </w:tc>
        <w:tc>
          <w:tcPr>
            <w:tcW w:w="1417"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m2</w:t>
            </w:r>
          </w:p>
        </w:tc>
        <w:tc>
          <w:tcPr>
            <w:tcW w:w="1559"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4,400</w:t>
            </w:r>
          </w:p>
        </w:tc>
      </w:tr>
      <w:tr w:rsidR="00FD42A7" w:rsidRPr="0062797B" w:rsidTr="00FD42A7">
        <w:trPr>
          <w:trHeight w:val="397"/>
        </w:trPr>
        <w:tc>
          <w:tcPr>
            <w:tcW w:w="9747"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FD42A7" w:rsidRPr="00FD42A7" w:rsidRDefault="00FD42A7" w:rsidP="00FD42A7">
            <w:pPr>
              <w:jc w:val="center"/>
              <w:rPr>
                <w:b/>
                <w:bCs/>
                <w:lang w:val="en-US"/>
              </w:rPr>
            </w:pPr>
            <w:r>
              <w:rPr>
                <w:b/>
                <w:bCs/>
                <w:sz w:val="22"/>
                <w:szCs w:val="22"/>
              </w:rPr>
              <w:t>1.6. Apeduct si Canalizare</w:t>
            </w:r>
          </w:p>
        </w:tc>
      </w:tr>
      <w:tr w:rsidR="00FD42A7"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D42A7" w:rsidRPr="005E27DC" w:rsidRDefault="00FD42A7"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D42A7" w:rsidRPr="00262B1B" w:rsidRDefault="00FD42A7" w:rsidP="00FD42A7">
            <w:pPr>
              <w:jc w:val="center"/>
            </w:pPr>
            <w:r w:rsidRPr="00262B1B">
              <w:rPr>
                <w:sz w:val="22"/>
                <w:szCs w:val="22"/>
              </w:rPr>
              <w:t>SB08E</w:t>
            </w:r>
          </w:p>
        </w:tc>
        <w:tc>
          <w:tcPr>
            <w:tcW w:w="4111" w:type="dxa"/>
            <w:tcBorders>
              <w:top w:val="single" w:sz="4" w:space="0" w:color="auto"/>
              <w:left w:val="single" w:sz="4" w:space="0" w:color="auto"/>
              <w:bottom w:val="single" w:sz="4" w:space="0" w:color="auto"/>
              <w:right w:val="single" w:sz="4" w:space="0" w:color="auto"/>
            </w:tcBorders>
            <w:vAlign w:val="center"/>
          </w:tcPr>
          <w:p w:rsidR="00FD42A7" w:rsidRPr="00E704DE" w:rsidRDefault="00FD42A7" w:rsidP="00FD42A7">
            <w:pPr>
              <w:rPr>
                <w:lang w:val="en-US"/>
              </w:rPr>
            </w:pPr>
            <w:r w:rsidRPr="00E704DE">
              <w:rPr>
                <w:lang w:val="en-US"/>
              </w:rPr>
              <w:t>Teava din material plastic pentru canalizare, imbinata cu garnitura de cauciuc, montata aparent sau ingropat sub pardoseala, avind diametrul de 110 mm ,</w:t>
            </w:r>
            <w:r>
              <w:rPr>
                <w:lang w:val="en-US"/>
              </w:rPr>
              <w:t>grosimea peretilor minim 2,2 mm</w:t>
            </w:r>
          </w:p>
        </w:tc>
        <w:tc>
          <w:tcPr>
            <w:tcW w:w="1417"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m</w:t>
            </w:r>
          </w:p>
        </w:tc>
        <w:tc>
          <w:tcPr>
            <w:tcW w:w="1559"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8,000</w:t>
            </w:r>
          </w:p>
        </w:tc>
      </w:tr>
      <w:tr w:rsidR="00FD42A7"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D42A7" w:rsidRPr="005E27DC" w:rsidRDefault="00FD42A7"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D42A7" w:rsidRPr="00262B1B" w:rsidRDefault="00FD42A7" w:rsidP="00FD42A7">
            <w:pPr>
              <w:jc w:val="center"/>
            </w:pPr>
            <w:r w:rsidRPr="00262B1B">
              <w:rPr>
                <w:sz w:val="22"/>
                <w:szCs w:val="22"/>
              </w:rPr>
              <w:t>SB11C</w:t>
            </w:r>
          </w:p>
        </w:tc>
        <w:tc>
          <w:tcPr>
            <w:tcW w:w="4111" w:type="dxa"/>
            <w:tcBorders>
              <w:top w:val="single" w:sz="4" w:space="0" w:color="auto"/>
              <w:left w:val="single" w:sz="4" w:space="0" w:color="auto"/>
              <w:bottom w:val="single" w:sz="4" w:space="0" w:color="auto"/>
              <w:right w:val="single" w:sz="4" w:space="0" w:color="auto"/>
            </w:tcBorders>
            <w:vAlign w:val="center"/>
          </w:tcPr>
          <w:p w:rsidR="00FD42A7" w:rsidRPr="00E704DE" w:rsidRDefault="00FD42A7" w:rsidP="00FD42A7">
            <w:pPr>
              <w:rPr>
                <w:lang w:val="en-US"/>
              </w:rPr>
            </w:pPr>
            <w:r w:rsidRPr="00E704DE">
              <w:rPr>
                <w:lang w:val="en-US"/>
              </w:rPr>
              <w:t xml:space="preserve">Piesa de legatura (ramificatie dubla) din material plastic pentru canalizare, </w:t>
            </w:r>
            <w:r w:rsidRPr="00E704DE">
              <w:rPr>
                <w:lang w:val="en-US"/>
              </w:rPr>
              <w:lastRenderedPageBreak/>
              <w:t xml:space="preserve">imbinate  cu garnitura de cauciuc, avind </w:t>
            </w:r>
            <w:r>
              <w:rPr>
                <w:lang w:val="en-US"/>
              </w:rPr>
              <w:t>diametrul de 110 mm*110,,*110mm</w:t>
            </w:r>
          </w:p>
        </w:tc>
        <w:tc>
          <w:tcPr>
            <w:tcW w:w="1417"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lastRenderedPageBreak/>
              <w:t>buc</w:t>
            </w:r>
          </w:p>
        </w:tc>
        <w:tc>
          <w:tcPr>
            <w:tcW w:w="1559"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1,000</w:t>
            </w:r>
          </w:p>
        </w:tc>
      </w:tr>
      <w:tr w:rsidR="00FD42A7"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D42A7" w:rsidRPr="005E27DC" w:rsidRDefault="00FD42A7"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D42A7" w:rsidRPr="00262B1B" w:rsidRDefault="00FD42A7" w:rsidP="00FD42A7">
            <w:pPr>
              <w:jc w:val="center"/>
            </w:pPr>
            <w:r w:rsidRPr="00262B1B">
              <w:rPr>
                <w:sz w:val="22"/>
                <w:szCs w:val="22"/>
              </w:rPr>
              <w:t>SB09E</w:t>
            </w:r>
          </w:p>
        </w:tc>
        <w:tc>
          <w:tcPr>
            <w:tcW w:w="4111" w:type="dxa"/>
            <w:tcBorders>
              <w:top w:val="single" w:sz="4" w:space="0" w:color="auto"/>
              <w:left w:val="single" w:sz="4" w:space="0" w:color="auto"/>
              <w:bottom w:val="single" w:sz="4" w:space="0" w:color="auto"/>
              <w:right w:val="single" w:sz="4" w:space="0" w:color="auto"/>
            </w:tcBorders>
            <w:vAlign w:val="center"/>
          </w:tcPr>
          <w:p w:rsidR="00FD42A7" w:rsidRPr="00E704DE" w:rsidRDefault="00FD42A7" w:rsidP="00FD42A7">
            <w:pPr>
              <w:rPr>
                <w:lang w:val="en-US"/>
              </w:rPr>
            </w:pPr>
            <w:r w:rsidRPr="00E704DE">
              <w:rPr>
                <w:lang w:val="en-US"/>
              </w:rPr>
              <w:t xml:space="preserve">Piesa de legatura din material plastic pentru canalizare, imbinata cu garnitura de cauciuc, avind diametrul de 110 mm, cot 45 </w:t>
            </w:r>
          </w:p>
        </w:tc>
        <w:tc>
          <w:tcPr>
            <w:tcW w:w="1417"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buc</w:t>
            </w:r>
          </w:p>
        </w:tc>
        <w:tc>
          <w:tcPr>
            <w:tcW w:w="1559"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2,000</w:t>
            </w:r>
          </w:p>
        </w:tc>
      </w:tr>
      <w:tr w:rsidR="00FD42A7"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D42A7" w:rsidRPr="005E27DC" w:rsidRDefault="00FD42A7"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D42A7" w:rsidRPr="00262B1B" w:rsidRDefault="00FD42A7" w:rsidP="00FD42A7">
            <w:pPr>
              <w:jc w:val="center"/>
            </w:pPr>
            <w:r w:rsidRPr="00262B1B">
              <w:rPr>
                <w:sz w:val="22"/>
                <w:szCs w:val="22"/>
              </w:rPr>
              <w:t>SB08C</w:t>
            </w:r>
          </w:p>
        </w:tc>
        <w:tc>
          <w:tcPr>
            <w:tcW w:w="4111" w:type="dxa"/>
            <w:tcBorders>
              <w:top w:val="single" w:sz="4" w:space="0" w:color="auto"/>
              <w:left w:val="single" w:sz="4" w:space="0" w:color="auto"/>
              <w:bottom w:val="single" w:sz="4" w:space="0" w:color="auto"/>
              <w:right w:val="single" w:sz="4" w:space="0" w:color="auto"/>
            </w:tcBorders>
            <w:vAlign w:val="center"/>
          </w:tcPr>
          <w:p w:rsidR="00FD42A7" w:rsidRPr="00E704DE" w:rsidRDefault="00FD42A7" w:rsidP="00FD42A7">
            <w:pPr>
              <w:rPr>
                <w:lang w:val="en-US"/>
              </w:rPr>
            </w:pPr>
            <w:r w:rsidRPr="00E704DE">
              <w:rPr>
                <w:lang w:val="en-US"/>
              </w:rPr>
              <w:t>Teava din material plastic pentru canalizare, imbinata cu garnitura de cauciuc, montata aparent sau ingropat sub pardo</w:t>
            </w:r>
            <w:r>
              <w:rPr>
                <w:lang w:val="en-US"/>
              </w:rPr>
              <w:t>seala, avind diametrul de 50 mm</w:t>
            </w:r>
          </w:p>
        </w:tc>
        <w:tc>
          <w:tcPr>
            <w:tcW w:w="1417"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m</w:t>
            </w:r>
          </w:p>
        </w:tc>
        <w:tc>
          <w:tcPr>
            <w:tcW w:w="1559"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3,000</w:t>
            </w:r>
          </w:p>
        </w:tc>
      </w:tr>
      <w:tr w:rsidR="00FD42A7"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D42A7" w:rsidRPr="005E27DC" w:rsidRDefault="00FD42A7"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D42A7" w:rsidRPr="00262B1B" w:rsidRDefault="00FD42A7" w:rsidP="00FD42A7">
            <w:pPr>
              <w:jc w:val="center"/>
            </w:pPr>
            <w:r w:rsidRPr="00262B1B">
              <w:rPr>
                <w:sz w:val="22"/>
                <w:szCs w:val="22"/>
              </w:rPr>
              <w:t>SB11C</w:t>
            </w:r>
          </w:p>
        </w:tc>
        <w:tc>
          <w:tcPr>
            <w:tcW w:w="4111" w:type="dxa"/>
            <w:tcBorders>
              <w:top w:val="single" w:sz="4" w:space="0" w:color="auto"/>
              <w:left w:val="single" w:sz="4" w:space="0" w:color="auto"/>
              <w:bottom w:val="single" w:sz="4" w:space="0" w:color="auto"/>
              <w:right w:val="single" w:sz="4" w:space="0" w:color="auto"/>
            </w:tcBorders>
            <w:vAlign w:val="center"/>
          </w:tcPr>
          <w:p w:rsidR="00FD42A7" w:rsidRPr="00E704DE" w:rsidRDefault="00FD42A7" w:rsidP="00FD42A7">
            <w:pPr>
              <w:rPr>
                <w:lang w:val="en-US"/>
              </w:rPr>
            </w:pPr>
            <w:r w:rsidRPr="00E704DE">
              <w:rPr>
                <w:lang w:val="en-US"/>
              </w:rPr>
              <w:t>Piesa de legatura (ramificatie dubla) din material plastic pentru canalizare, imbinate  cu garnitura de cauciuc, avind diametrul de 110 mm*110,,*50mm</w:t>
            </w:r>
          </w:p>
        </w:tc>
        <w:tc>
          <w:tcPr>
            <w:tcW w:w="1417"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buc</w:t>
            </w:r>
          </w:p>
        </w:tc>
        <w:tc>
          <w:tcPr>
            <w:tcW w:w="1559"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1,000</w:t>
            </w:r>
          </w:p>
        </w:tc>
      </w:tr>
      <w:tr w:rsidR="00FD42A7"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D42A7" w:rsidRPr="005E27DC" w:rsidRDefault="00FD42A7"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D42A7" w:rsidRPr="00262B1B" w:rsidRDefault="00FD42A7" w:rsidP="00FD42A7">
            <w:pPr>
              <w:jc w:val="center"/>
            </w:pPr>
            <w:r w:rsidRPr="00262B1B">
              <w:rPr>
                <w:sz w:val="22"/>
                <w:szCs w:val="22"/>
              </w:rPr>
              <w:t>SB24B</w:t>
            </w:r>
          </w:p>
        </w:tc>
        <w:tc>
          <w:tcPr>
            <w:tcW w:w="4111" w:type="dxa"/>
            <w:tcBorders>
              <w:top w:val="single" w:sz="4" w:space="0" w:color="auto"/>
              <w:left w:val="single" w:sz="4" w:space="0" w:color="auto"/>
              <w:bottom w:val="single" w:sz="4" w:space="0" w:color="auto"/>
              <w:right w:val="single" w:sz="4" w:space="0" w:color="auto"/>
            </w:tcBorders>
            <w:vAlign w:val="center"/>
          </w:tcPr>
          <w:p w:rsidR="00FD42A7" w:rsidRPr="00E704DE" w:rsidRDefault="00FD42A7" w:rsidP="00FD42A7">
            <w:pPr>
              <w:rPr>
                <w:lang w:val="en-US"/>
              </w:rPr>
            </w:pPr>
            <w:r w:rsidRPr="00E704DE">
              <w:rPr>
                <w:lang w:val="en-US"/>
              </w:rPr>
              <w:t>Sifon de pardoseala , combinat, cu 1 racord si iesire lat</w:t>
            </w:r>
            <w:r>
              <w:rPr>
                <w:lang w:val="en-US"/>
              </w:rPr>
              <w:t>erala avind diametrul de 110 mm</w:t>
            </w:r>
          </w:p>
        </w:tc>
        <w:tc>
          <w:tcPr>
            <w:tcW w:w="1417"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buc</w:t>
            </w:r>
          </w:p>
        </w:tc>
        <w:tc>
          <w:tcPr>
            <w:tcW w:w="1559"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1,000</w:t>
            </w:r>
          </w:p>
        </w:tc>
      </w:tr>
      <w:tr w:rsidR="00FD42A7"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D42A7" w:rsidRPr="005E27DC" w:rsidRDefault="00FD42A7"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D42A7" w:rsidRPr="00262B1B" w:rsidRDefault="00FD42A7" w:rsidP="00FD42A7">
            <w:pPr>
              <w:jc w:val="center"/>
            </w:pPr>
            <w:r w:rsidRPr="00262B1B">
              <w:rPr>
                <w:sz w:val="22"/>
                <w:szCs w:val="22"/>
              </w:rPr>
              <w:t>SC04B</w:t>
            </w:r>
          </w:p>
        </w:tc>
        <w:tc>
          <w:tcPr>
            <w:tcW w:w="4111" w:type="dxa"/>
            <w:tcBorders>
              <w:top w:val="single" w:sz="4" w:space="0" w:color="auto"/>
              <w:left w:val="single" w:sz="4" w:space="0" w:color="auto"/>
              <w:bottom w:val="single" w:sz="4" w:space="0" w:color="auto"/>
              <w:right w:val="single" w:sz="4" w:space="0" w:color="auto"/>
            </w:tcBorders>
            <w:vAlign w:val="center"/>
          </w:tcPr>
          <w:p w:rsidR="00FD42A7" w:rsidRPr="00E704DE" w:rsidRDefault="00FD42A7" w:rsidP="00FD42A7">
            <w:pPr>
              <w:rPr>
                <w:lang w:val="en-US"/>
              </w:rPr>
            </w:pPr>
            <w:r w:rsidRPr="00E704DE">
              <w:rPr>
                <w:lang w:val="en-US"/>
              </w:rPr>
              <w:t>Lavoar din semiportelan, portelan sanitar etc. inclusiv pentru  handicapati, avind teava de scurgere din material plastic, montat pe console fixate pe pereti din beton (ATENTIE Manopera, se va monta lavoarul demontat anterior)</w:t>
            </w:r>
          </w:p>
        </w:tc>
        <w:tc>
          <w:tcPr>
            <w:tcW w:w="1417"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buc</w:t>
            </w:r>
          </w:p>
        </w:tc>
        <w:tc>
          <w:tcPr>
            <w:tcW w:w="1559"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1,000</w:t>
            </w:r>
          </w:p>
        </w:tc>
      </w:tr>
      <w:tr w:rsidR="00FD42A7"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D42A7" w:rsidRPr="005E27DC" w:rsidRDefault="00FD42A7"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D42A7" w:rsidRPr="00262B1B" w:rsidRDefault="00FD42A7" w:rsidP="00FD42A7">
            <w:pPr>
              <w:jc w:val="center"/>
            </w:pPr>
            <w:r w:rsidRPr="00262B1B">
              <w:rPr>
                <w:sz w:val="22"/>
                <w:szCs w:val="22"/>
              </w:rPr>
              <w:t>SD04A</w:t>
            </w:r>
          </w:p>
        </w:tc>
        <w:tc>
          <w:tcPr>
            <w:tcW w:w="4111" w:type="dxa"/>
            <w:tcBorders>
              <w:top w:val="single" w:sz="4" w:space="0" w:color="auto"/>
              <w:left w:val="single" w:sz="4" w:space="0" w:color="auto"/>
              <w:bottom w:val="single" w:sz="4" w:space="0" w:color="auto"/>
              <w:right w:val="single" w:sz="4" w:space="0" w:color="auto"/>
            </w:tcBorders>
            <w:vAlign w:val="center"/>
          </w:tcPr>
          <w:p w:rsidR="00FD42A7" w:rsidRPr="00E704DE" w:rsidRDefault="00FD42A7" w:rsidP="002B74A0">
            <w:pPr>
              <w:rPr>
                <w:lang w:val="en-US"/>
              </w:rPr>
            </w:pPr>
            <w:r w:rsidRPr="00E704DE">
              <w:rPr>
                <w:lang w:val="en-US"/>
              </w:rPr>
              <w:t>Baterie amestecatoare cu brat basculant stativa pentru lavoar sau spalator, indiferent de modul de inchidere, inclusiv pentru handicapati, avind diametrul de 1/2" (ATENTIE Manopera</w:t>
            </w:r>
            <w:r w:rsidR="002B74A0">
              <w:rPr>
                <w:lang w:val="en-US"/>
              </w:rPr>
              <w:t>,</w:t>
            </w:r>
            <w:r w:rsidRPr="00E704DE">
              <w:rPr>
                <w:lang w:val="en-US"/>
              </w:rPr>
              <w:t xml:space="preserve"> se va mon</w:t>
            </w:r>
            <w:r>
              <w:rPr>
                <w:lang w:val="en-US"/>
              </w:rPr>
              <w:t>ta bateria demontata anterior)</w:t>
            </w:r>
          </w:p>
        </w:tc>
        <w:tc>
          <w:tcPr>
            <w:tcW w:w="1417"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buc</w:t>
            </w:r>
          </w:p>
        </w:tc>
        <w:tc>
          <w:tcPr>
            <w:tcW w:w="1559"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1,000</w:t>
            </w:r>
          </w:p>
        </w:tc>
      </w:tr>
      <w:tr w:rsidR="00FD42A7"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D42A7" w:rsidRPr="005E27DC" w:rsidRDefault="00FD42A7"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D42A7" w:rsidRPr="00262B1B" w:rsidRDefault="00FD42A7" w:rsidP="00FD42A7">
            <w:pPr>
              <w:jc w:val="center"/>
            </w:pPr>
            <w:r w:rsidRPr="00262B1B">
              <w:rPr>
                <w:sz w:val="22"/>
                <w:szCs w:val="22"/>
              </w:rPr>
              <w:t>IC36B</w:t>
            </w:r>
          </w:p>
        </w:tc>
        <w:tc>
          <w:tcPr>
            <w:tcW w:w="4111" w:type="dxa"/>
            <w:tcBorders>
              <w:top w:val="single" w:sz="4" w:space="0" w:color="auto"/>
              <w:left w:val="single" w:sz="4" w:space="0" w:color="auto"/>
              <w:bottom w:val="single" w:sz="4" w:space="0" w:color="auto"/>
              <w:right w:val="single" w:sz="4" w:space="0" w:color="auto"/>
            </w:tcBorders>
            <w:vAlign w:val="center"/>
          </w:tcPr>
          <w:p w:rsidR="00FD42A7" w:rsidRPr="00E704DE" w:rsidRDefault="00FD42A7" w:rsidP="00FD42A7">
            <w:pPr>
              <w:rPr>
                <w:lang w:val="en-US"/>
              </w:rPr>
            </w:pPr>
            <w:r w:rsidRPr="00E704DE">
              <w:rPr>
                <w:lang w:val="en-US"/>
              </w:rPr>
              <w:t>Teava din polietilena armata de inalta densitate sau polipropilena armata sau nearmata, montata in coloane la  instalatii de incalzire centrala, avind diametrul exterior de 25,0 mm.(numai manopera)</w:t>
            </w:r>
          </w:p>
        </w:tc>
        <w:tc>
          <w:tcPr>
            <w:tcW w:w="1417"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m</w:t>
            </w:r>
          </w:p>
        </w:tc>
        <w:tc>
          <w:tcPr>
            <w:tcW w:w="1559"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32,000</w:t>
            </w:r>
          </w:p>
        </w:tc>
      </w:tr>
      <w:tr w:rsidR="00FD42A7"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D42A7" w:rsidRPr="005E27DC" w:rsidRDefault="00FD42A7"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D42A7" w:rsidRPr="00262B1B" w:rsidRDefault="00FD42A7" w:rsidP="00FD42A7">
            <w:pPr>
              <w:jc w:val="center"/>
            </w:pPr>
            <w:r w:rsidRPr="00262B1B">
              <w:rPr>
                <w:sz w:val="22"/>
                <w:szCs w:val="22"/>
              </w:rPr>
              <w:t>IC36C</w:t>
            </w:r>
          </w:p>
        </w:tc>
        <w:tc>
          <w:tcPr>
            <w:tcW w:w="4111" w:type="dxa"/>
            <w:tcBorders>
              <w:top w:val="single" w:sz="4" w:space="0" w:color="auto"/>
              <w:left w:val="single" w:sz="4" w:space="0" w:color="auto"/>
              <w:bottom w:val="single" w:sz="4" w:space="0" w:color="auto"/>
              <w:right w:val="single" w:sz="4" w:space="0" w:color="auto"/>
            </w:tcBorders>
            <w:vAlign w:val="center"/>
          </w:tcPr>
          <w:p w:rsidR="00FD42A7" w:rsidRPr="00E704DE" w:rsidRDefault="00FD42A7" w:rsidP="00FD42A7">
            <w:pPr>
              <w:rPr>
                <w:lang w:val="en-US"/>
              </w:rPr>
            </w:pPr>
            <w:r w:rsidRPr="00E704DE">
              <w:rPr>
                <w:lang w:val="en-US"/>
              </w:rPr>
              <w:t>Teava din polietilena armata de inalta densitate sau polipropilena armata sau nearmata, montata in coloane la  instalatii de incalzire centrala, avind</w:t>
            </w:r>
            <w:r>
              <w:rPr>
                <w:lang w:val="en-US"/>
              </w:rPr>
              <w:t xml:space="preserve"> diametrul exterior de 32,0 mm.</w:t>
            </w:r>
          </w:p>
        </w:tc>
        <w:tc>
          <w:tcPr>
            <w:tcW w:w="1417"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m</w:t>
            </w:r>
          </w:p>
        </w:tc>
        <w:tc>
          <w:tcPr>
            <w:tcW w:w="1559"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32,000</w:t>
            </w:r>
          </w:p>
        </w:tc>
      </w:tr>
      <w:tr w:rsidR="00FD42A7"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D42A7" w:rsidRPr="005E27DC" w:rsidRDefault="00FD42A7"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D42A7" w:rsidRPr="00262B1B" w:rsidRDefault="00FD42A7" w:rsidP="00FD42A7">
            <w:pPr>
              <w:jc w:val="center"/>
            </w:pPr>
            <w:r w:rsidRPr="00262B1B">
              <w:rPr>
                <w:sz w:val="22"/>
                <w:szCs w:val="22"/>
              </w:rPr>
              <w:t>SC06A1</w:t>
            </w:r>
          </w:p>
        </w:tc>
        <w:tc>
          <w:tcPr>
            <w:tcW w:w="4111" w:type="dxa"/>
            <w:tcBorders>
              <w:top w:val="single" w:sz="4" w:space="0" w:color="auto"/>
              <w:left w:val="single" w:sz="4" w:space="0" w:color="auto"/>
              <w:bottom w:val="single" w:sz="4" w:space="0" w:color="auto"/>
              <w:right w:val="single" w:sz="4" w:space="0" w:color="auto"/>
            </w:tcBorders>
            <w:vAlign w:val="center"/>
          </w:tcPr>
          <w:p w:rsidR="00FD42A7" w:rsidRPr="00E704DE" w:rsidRDefault="00FD42A7" w:rsidP="00FD42A7">
            <w:pPr>
              <w:rPr>
                <w:lang w:val="en-US"/>
              </w:rPr>
            </w:pPr>
            <w:r w:rsidRPr="00E704DE">
              <w:rPr>
                <w:lang w:val="en-US"/>
              </w:rPr>
              <w:t xml:space="preserve">Spalator cu picurator (cu 2 compartimente) pentru vase, din fonta emailata, tabla emailata, inox, etc., avind teava de scurgere din material plastic, montat pe console fixate pe pereti din zidarie de caramida </w:t>
            </w:r>
          </w:p>
        </w:tc>
        <w:tc>
          <w:tcPr>
            <w:tcW w:w="1417"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buc</w:t>
            </w:r>
          </w:p>
        </w:tc>
        <w:tc>
          <w:tcPr>
            <w:tcW w:w="1559"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2,000</w:t>
            </w:r>
          </w:p>
        </w:tc>
      </w:tr>
      <w:tr w:rsidR="00FD42A7"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D42A7" w:rsidRPr="005E27DC" w:rsidRDefault="00FD42A7"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D42A7" w:rsidRPr="00262B1B" w:rsidRDefault="00FD42A7" w:rsidP="00FD42A7">
            <w:pPr>
              <w:jc w:val="center"/>
            </w:pPr>
            <w:r w:rsidRPr="00262B1B">
              <w:rPr>
                <w:sz w:val="22"/>
                <w:szCs w:val="22"/>
              </w:rPr>
              <w:t>SD04A1</w:t>
            </w:r>
          </w:p>
        </w:tc>
        <w:tc>
          <w:tcPr>
            <w:tcW w:w="4111" w:type="dxa"/>
            <w:tcBorders>
              <w:top w:val="single" w:sz="4" w:space="0" w:color="auto"/>
              <w:left w:val="single" w:sz="4" w:space="0" w:color="auto"/>
              <w:bottom w:val="single" w:sz="4" w:space="0" w:color="auto"/>
              <w:right w:val="single" w:sz="4" w:space="0" w:color="auto"/>
            </w:tcBorders>
            <w:vAlign w:val="center"/>
          </w:tcPr>
          <w:p w:rsidR="00FD42A7" w:rsidRPr="00E704DE" w:rsidRDefault="00FD42A7" w:rsidP="00FD42A7">
            <w:pPr>
              <w:rPr>
                <w:lang w:val="en-US"/>
              </w:rPr>
            </w:pPr>
            <w:r w:rsidRPr="00E704DE">
              <w:rPr>
                <w:lang w:val="en-US"/>
              </w:rPr>
              <w:t xml:space="preserve">Baterie amestecatoare cu brat basculant stativa  pentru lavoar sau spalator, indiferent de modul de inchidere, inclusiv pentru handicapati, avind </w:t>
            </w:r>
            <w:r w:rsidRPr="00E704DE">
              <w:rPr>
                <w:lang w:val="en-US"/>
              </w:rPr>
              <w:lastRenderedPageBreak/>
              <w:t xml:space="preserve">diametrul de 1/2", montarea bateriei amestecatoare cu brat basculant de perete, </w:t>
            </w:r>
            <w:r>
              <w:rPr>
                <w:lang w:val="en-US"/>
              </w:rPr>
              <w:t>montata la ciuveta din ceramica</w:t>
            </w:r>
          </w:p>
        </w:tc>
        <w:tc>
          <w:tcPr>
            <w:tcW w:w="1417"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lastRenderedPageBreak/>
              <w:t>buc</w:t>
            </w:r>
          </w:p>
        </w:tc>
        <w:tc>
          <w:tcPr>
            <w:tcW w:w="1559"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2,000</w:t>
            </w:r>
          </w:p>
        </w:tc>
      </w:tr>
      <w:tr w:rsidR="00FD42A7"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D42A7" w:rsidRPr="005E27DC" w:rsidRDefault="00FD42A7"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D42A7" w:rsidRPr="00262B1B" w:rsidRDefault="00FD42A7" w:rsidP="00FD42A7">
            <w:pPr>
              <w:jc w:val="center"/>
            </w:pPr>
            <w:r w:rsidRPr="00262B1B">
              <w:rPr>
                <w:sz w:val="22"/>
                <w:szCs w:val="22"/>
              </w:rPr>
              <w:t>SD19B</w:t>
            </w:r>
          </w:p>
        </w:tc>
        <w:tc>
          <w:tcPr>
            <w:tcW w:w="4111" w:type="dxa"/>
            <w:tcBorders>
              <w:top w:val="single" w:sz="4" w:space="0" w:color="auto"/>
              <w:left w:val="single" w:sz="4" w:space="0" w:color="auto"/>
              <w:bottom w:val="single" w:sz="4" w:space="0" w:color="auto"/>
              <w:right w:val="single" w:sz="4" w:space="0" w:color="auto"/>
            </w:tcBorders>
            <w:vAlign w:val="center"/>
          </w:tcPr>
          <w:p w:rsidR="00FD42A7" w:rsidRPr="00E704DE" w:rsidRDefault="00FD42A7" w:rsidP="00FD42A7">
            <w:pPr>
              <w:rPr>
                <w:lang w:val="en-US"/>
              </w:rPr>
            </w:pPr>
            <w:r w:rsidRPr="00E704DE">
              <w:rPr>
                <w:lang w:val="en-US"/>
              </w:rPr>
              <w:t>Robinet de retinere cu venti drept cu mufe filetate, avind diametrul  1" ( spalator cu picurator)</w:t>
            </w:r>
          </w:p>
        </w:tc>
        <w:tc>
          <w:tcPr>
            <w:tcW w:w="1417"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buc</w:t>
            </w:r>
          </w:p>
        </w:tc>
        <w:tc>
          <w:tcPr>
            <w:tcW w:w="1559" w:type="dxa"/>
            <w:tcBorders>
              <w:top w:val="single" w:sz="4" w:space="0" w:color="auto"/>
              <w:left w:val="single" w:sz="4" w:space="0" w:color="auto"/>
              <w:bottom w:val="single" w:sz="4" w:space="0" w:color="auto"/>
              <w:right w:val="single" w:sz="4" w:space="0" w:color="auto"/>
            </w:tcBorders>
            <w:vAlign w:val="center"/>
          </w:tcPr>
          <w:p w:rsidR="00FD42A7" w:rsidRPr="00B40365" w:rsidRDefault="00FD42A7" w:rsidP="00FD42A7">
            <w:pPr>
              <w:jc w:val="center"/>
            </w:pPr>
            <w:r w:rsidRPr="00B40365">
              <w:t>4,000</w:t>
            </w:r>
          </w:p>
        </w:tc>
      </w:tr>
      <w:tr w:rsidR="009D55B8" w:rsidRPr="0062797B" w:rsidTr="009D55B8">
        <w:trPr>
          <w:trHeight w:val="397"/>
        </w:trPr>
        <w:tc>
          <w:tcPr>
            <w:tcW w:w="9747"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9D55B8" w:rsidRPr="009D55B8" w:rsidRDefault="009D55B8" w:rsidP="009D55B8">
            <w:pPr>
              <w:jc w:val="center"/>
              <w:rPr>
                <w:b/>
                <w:bCs/>
                <w:lang w:val="en-US"/>
              </w:rPr>
            </w:pPr>
            <w:r>
              <w:rPr>
                <w:b/>
                <w:bCs/>
                <w:sz w:val="22"/>
                <w:szCs w:val="22"/>
              </w:rPr>
              <w:t>1.7. Incalzire</w:t>
            </w:r>
          </w:p>
        </w:tc>
      </w:tr>
      <w:tr w:rsidR="009D55B8"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9D55B8" w:rsidRPr="005E27DC" w:rsidRDefault="009D55B8"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9D55B8" w:rsidRPr="00262B1B" w:rsidRDefault="009D55B8" w:rsidP="00520B91">
            <w:pPr>
              <w:jc w:val="center"/>
            </w:pPr>
            <w:r w:rsidRPr="00262B1B">
              <w:rPr>
                <w:sz w:val="22"/>
                <w:szCs w:val="22"/>
              </w:rPr>
              <w:t>ID04A</w:t>
            </w:r>
          </w:p>
        </w:tc>
        <w:tc>
          <w:tcPr>
            <w:tcW w:w="4111" w:type="dxa"/>
            <w:tcBorders>
              <w:top w:val="single" w:sz="4" w:space="0" w:color="auto"/>
              <w:left w:val="single" w:sz="4" w:space="0" w:color="auto"/>
              <w:bottom w:val="single" w:sz="4" w:space="0" w:color="auto"/>
              <w:right w:val="single" w:sz="4" w:space="0" w:color="auto"/>
            </w:tcBorders>
            <w:vAlign w:val="center"/>
          </w:tcPr>
          <w:p w:rsidR="009D55B8" w:rsidRPr="00E704DE" w:rsidRDefault="009D55B8" w:rsidP="009D55B8">
            <w:pPr>
              <w:rPr>
                <w:lang w:val="en-US"/>
              </w:rPr>
            </w:pPr>
            <w:r w:rsidRPr="00E704DE">
              <w:rPr>
                <w:lang w:val="en-US"/>
              </w:rPr>
              <w:t>Robinet cu olandez pentru 32 mm(co</w:t>
            </w:r>
            <w:r>
              <w:rPr>
                <w:lang w:val="en-US"/>
              </w:rPr>
              <w:t>nexiunea ppr cu teava de metal)</w:t>
            </w:r>
          </w:p>
        </w:tc>
        <w:tc>
          <w:tcPr>
            <w:tcW w:w="1417" w:type="dxa"/>
            <w:tcBorders>
              <w:top w:val="single" w:sz="4" w:space="0" w:color="auto"/>
              <w:left w:val="single" w:sz="4" w:space="0" w:color="auto"/>
              <w:bottom w:val="single" w:sz="4" w:space="0" w:color="auto"/>
              <w:right w:val="single" w:sz="4" w:space="0" w:color="auto"/>
            </w:tcBorders>
            <w:vAlign w:val="center"/>
          </w:tcPr>
          <w:p w:rsidR="009D55B8" w:rsidRPr="00B40365" w:rsidRDefault="009D55B8" w:rsidP="00520B91">
            <w:pPr>
              <w:jc w:val="center"/>
            </w:pPr>
            <w:r w:rsidRPr="00B40365">
              <w:t>buc</w:t>
            </w:r>
          </w:p>
        </w:tc>
        <w:tc>
          <w:tcPr>
            <w:tcW w:w="1559" w:type="dxa"/>
            <w:tcBorders>
              <w:top w:val="single" w:sz="4" w:space="0" w:color="auto"/>
              <w:left w:val="single" w:sz="4" w:space="0" w:color="auto"/>
              <w:bottom w:val="single" w:sz="4" w:space="0" w:color="auto"/>
              <w:right w:val="single" w:sz="4" w:space="0" w:color="auto"/>
            </w:tcBorders>
            <w:vAlign w:val="center"/>
          </w:tcPr>
          <w:p w:rsidR="009D55B8" w:rsidRPr="00B40365" w:rsidRDefault="009D55B8" w:rsidP="00520B91">
            <w:pPr>
              <w:jc w:val="center"/>
            </w:pPr>
            <w:r w:rsidRPr="00B40365">
              <w:t>2,000</w:t>
            </w:r>
          </w:p>
        </w:tc>
      </w:tr>
      <w:tr w:rsidR="009D55B8"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9D55B8" w:rsidRPr="005E27DC" w:rsidRDefault="009D55B8"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9D55B8" w:rsidRPr="00262B1B" w:rsidRDefault="009D55B8" w:rsidP="00520B91">
            <w:pPr>
              <w:jc w:val="center"/>
            </w:pPr>
            <w:r w:rsidRPr="00262B1B">
              <w:rPr>
                <w:sz w:val="22"/>
                <w:szCs w:val="22"/>
              </w:rPr>
              <w:t>IC36C</w:t>
            </w:r>
          </w:p>
        </w:tc>
        <w:tc>
          <w:tcPr>
            <w:tcW w:w="4111" w:type="dxa"/>
            <w:tcBorders>
              <w:top w:val="single" w:sz="4" w:space="0" w:color="auto"/>
              <w:left w:val="single" w:sz="4" w:space="0" w:color="auto"/>
              <w:bottom w:val="single" w:sz="4" w:space="0" w:color="auto"/>
              <w:right w:val="single" w:sz="4" w:space="0" w:color="auto"/>
            </w:tcBorders>
            <w:vAlign w:val="center"/>
          </w:tcPr>
          <w:p w:rsidR="009D55B8" w:rsidRPr="00E704DE" w:rsidRDefault="009D55B8" w:rsidP="00520B91">
            <w:pPr>
              <w:rPr>
                <w:lang w:val="en-US"/>
              </w:rPr>
            </w:pPr>
            <w:r w:rsidRPr="00E704DE">
              <w:rPr>
                <w:lang w:val="en-US"/>
              </w:rPr>
              <w:t>Teava din polietilena armata de inalta densitate sau polipropilena armata sau nearmata, montata in coloane la  instalatii de incalzire centrala, avind</w:t>
            </w:r>
            <w:r>
              <w:rPr>
                <w:lang w:val="en-US"/>
              </w:rPr>
              <w:t xml:space="preserve"> diametrul exterior de 32,0 mm.</w:t>
            </w:r>
          </w:p>
        </w:tc>
        <w:tc>
          <w:tcPr>
            <w:tcW w:w="1417" w:type="dxa"/>
            <w:tcBorders>
              <w:top w:val="single" w:sz="4" w:space="0" w:color="auto"/>
              <w:left w:val="single" w:sz="4" w:space="0" w:color="auto"/>
              <w:bottom w:val="single" w:sz="4" w:space="0" w:color="auto"/>
              <w:right w:val="single" w:sz="4" w:space="0" w:color="auto"/>
            </w:tcBorders>
            <w:vAlign w:val="center"/>
          </w:tcPr>
          <w:p w:rsidR="009D55B8" w:rsidRPr="00B40365" w:rsidRDefault="009D55B8" w:rsidP="00520B91">
            <w:pPr>
              <w:jc w:val="center"/>
            </w:pPr>
            <w:r w:rsidRPr="00B40365">
              <w:t>m</w:t>
            </w:r>
          </w:p>
        </w:tc>
        <w:tc>
          <w:tcPr>
            <w:tcW w:w="1559" w:type="dxa"/>
            <w:tcBorders>
              <w:top w:val="single" w:sz="4" w:space="0" w:color="auto"/>
              <w:left w:val="single" w:sz="4" w:space="0" w:color="auto"/>
              <w:bottom w:val="single" w:sz="4" w:space="0" w:color="auto"/>
              <w:right w:val="single" w:sz="4" w:space="0" w:color="auto"/>
            </w:tcBorders>
            <w:vAlign w:val="center"/>
          </w:tcPr>
          <w:p w:rsidR="009D55B8" w:rsidRPr="00B40365" w:rsidRDefault="009D55B8" w:rsidP="00520B91">
            <w:pPr>
              <w:jc w:val="center"/>
            </w:pPr>
            <w:r w:rsidRPr="00B40365">
              <w:t>32,000</w:t>
            </w:r>
          </w:p>
        </w:tc>
      </w:tr>
      <w:tr w:rsidR="009D55B8"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9D55B8" w:rsidRPr="005E27DC" w:rsidRDefault="009D55B8"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9D55B8" w:rsidRPr="00262B1B" w:rsidRDefault="009D55B8" w:rsidP="00520B91">
            <w:pPr>
              <w:jc w:val="center"/>
            </w:pPr>
            <w:r w:rsidRPr="00262B1B">
              <w:rPr>
                <w:sz w:val="22"/>
                <w:szCs w:val="22"/>
              </w:rPr>
              <w:t>IC38B</w:t>
            </w:r>
          </w:p>
        </w:tc>
        <w:tc>
          <w:tcPr>
            <w:tcW w:w="4111" w:type="dxa"/>
            <w:tcBorders>
              <w:top w:val="single" w:sz="4" w:space="0" w:color="auto"/>
              <w:left w:val="single" w:sz="4" w:space="0" w:color="auto"/>
              <w:bottom w:val="single" w:sz="4" w:space="0" w:color="auto"/>
              <w:right w:val="single" w:sz="4" w:space="0" w:color="auto"/>
            </w:tcBorders>
            <w:vAlign w:val="center"/>
          </w:tcPr>
          <w:p w:rsidR="009D55B8" w:rsidRPr="00E704DE" w:rsidRDefault="009D55B8" w:rsidP="00520B91">
            <w:pPr>
              <w:rPr>
                <w:lang w:val="en-US"/>
              </w:rPr>
            </w:pPr>
            <w:r w:rsidRPr="00E704DE">
              <w:rPr>
                <w:lang w:val="en-US"/>
              </w:rPr>
              <w:t>Piesa de racordare (fiting), cot ,teu ,  imbinari, din polipropilena imbinate prin polifusiune cu teava din polipropilena armata, avin</w:t>
            </w:r>
            <w:r>
              <w:rPr>
                <w:lang w:val="en-US"/>
              </w:rPr>
              <w:t>d diametrul exterior de 25,0 mm</w:t>
            </w:r>
          </w:p>
        </w:tc>
        <w:tc>
          <w:tcPr>
            <w:tcW w:w="1417" w:type="dxa"/>
            <w:tcBorders>
              <w:top w:val="single" w:sz="4" w:space="0" w:color="auto"/>
              <w:left w:val="single" w:sz="4" w:space="0" w:color="auto"/>
              <w:bottom w:val="single" w:sz="4" w:space="0" w:color="auto"/>
              <w:right w:val="single" w:sz="4" w:space="0" w:color="auto"/>
            </w:tcBorders>
            <w:vAlign w:val="center"/>
          </w:tcPr>
          <w:p w:rsidR="009D55B8" w:rsidRPr="00B40365" w:rsidRDefault="009D55B8" w:rsidP="00520B91">
            <w:pPr>
              <w:jc w:val="center"/>
            </w:pPr>
            <w:r w:rsidRPr="00B40365">
              <w:t>buc</w:t>
            </w:r>
          </w:p>
        </w:tc>
        <w:tc>
          <w:tcPr>
            <w:tcW w:w="1559" w:type="dxa"/>
            <w:tcBorders>
              <w:top w:val="single" w:sz="4" w:space="0" w:color="auto"/>
              <w:left w:val="single" w:sz="4" w:space="0" w:color="auto"/>
              <w:bottom w:val="single" w:sz="4" w:space="0" w:color="auto"/>
              <w:right w:val="single" w:sz="4" w:space="0" w:color="auto"/>
            </w:tcBorders>
            <w:vAlign w:val="center"/>
          </w:tcPr>
          <w:p w:rsidR="009D55B8" w:rsidRPr="00B40365" w:rsidRDefault="009D55B8" w:rsidP="00520B91">
            <w:pPr>
              <w:jc w:val="center"/>
            </w:pPr>
            <w:r w:rsidRPr="00B40365">
              <w:t>54,000</w:t>
            </w:r>
          </w:p>
        </w:tc>
      </w:tr>
      <w:tr w:rsidR="009D55B8"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9D55B8" w:rsidRPr="005E27DC" w:rsidRDefault="009D55B8"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9D55B8" w:rsidRPr="00262B1B" w:rsidRDefault="009D55B8" w:rsidP="00520B91">
            <w:pPr>
              <w:jc w:val="center"/>
            </w:pPr>
            <w:r w:rsidRPr="00262B1B">
              <w:rPr>
                <w:sz w:val="22"/>
                <w:szCs w:val="22"/>
              </w:rPr>
              <w:t>ID04A</w:t>
            </w:r>
          </w:p>
        </w:tc>
        <w:tc>
          <w:tcPr>
            <w:tcW w:w="4111" w:type="dxa"/>
            <w:tcBorders>
              <w:top w:val="single" w:sz="4" w:space="0" w:color="auto"/>
              <w:left w:val="single" w:sz="4" w:space="0" w:color="auto"/>
              <w:bottom w:val="single" w:sz="4" w:space="0" w:color="auto"/>
              <w:right w:val="single" w:sz="4" w:space="0" w:color="auto"/>
            </w:tcBorders>
            <w:vAlign w:val="center"/>
          </w:tcPr>
          <w:p w:rsidR="009D55B8" w:rsidRPr="00B40365" w:rsidRDefault="009D55B8" w:rsidP="009D55B8">
            <w:r w:rsidRPr="00B40365">
              <w:t xml:space="preserve">Robinet cu olandez la 1/2 </w:t>
            </w:r>
          </w:p>
        </w:tc>
        <w:tc>
          <w:tcPr>
            <w:tcW w:w="1417" w:type="dxa"/>
            <w:tcBorders>
              <w:top w:val="single" w:sz="4" w:space="0" w:color="auto"/>
              <w:left w:val="single" w:sz="4" w:space="0" w:color="auto"/>
              <w:bottom w:val="single" w:sz="4" w:space="0" w:color="auto"/>
              <w:right w:val="single" w:sz="4" w:space="0" w:color="auto"/>
            </w:tcBorders>
            <w:vAlign w:val="center"/>
          </w:tcPr>
          <w:p w:rsidR="009D55B8" w:rsidRPr="00B40365" w:rsidRDefault="009D55B8" w:rsidP="00520B91">
            <w:pPr>
              <w:jc w:val="center"/>
            </w:pPr>
            <w:r w:rsidRPr="00B40365">
              <w:t>buc</w:t>
            </w:r>
          </w:p>
        </w:tc>
        <w:tc>
          <w:tcPr>
            <w:tcW w:w="1559" w:type="dxa"/>
            <w:tcBorders>
              <w:top w:val="single" w:sz="4" w:space="0" w:color="auto"/>
              <w:left w:val="single" w:sz="4" w:space="0" w:color="auto"/>
              <w:bottom w:val="single" w:sz="4" w:space="0" w:color="auto"/>
              <w:right w:val="single" w:sz="4" w:space="0" w:color="auto"/>
            </w:tcBorders>
            <w:vAlign w:val="center"/>
          </w:tcPr>
          <w:p w:rsidR="009D55B8" w:rsidRPr="00B40365" w:rsidRDefault="009D55B8" w:rsidP="00520B91">
            <w:pPr>
              <w:jc w:val="center"/>
            </w:pPr>
            <w:r w:rsidRPr="00B40365">
              <w:t>12,000</w:t>
            </w:r>
          </w:p>
        </w:tc>
      </w:tr>
      <w:tr w:rsidR="009D55B8"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9D55B8" w:rsidRPr="005E27DC" w:rsidRDefault="009D55B8"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9D55B8" w:rsidRPr="00262B1B" w:rsidRDefault="009D55B8" w:rsidP="00520B91">
            <w:pPr>
              <w:jc w:val="center"/>
            </w:pPr>
            <w:r w:rsidRPr="00262B1B">
              <w:rPr>
                <w:sz w:val="22"/>
                <w:szCs w:val="22"/>
              </w:rPr>
              <w:t>IC38B</w:t>
            </w:r>
          </w:p>
        </w:tc>
        <w:tc>
          <w:tcPr>
            <w:tcW w:w="4111" w:type="dxa"/>
            <w:tcBorders>
              <w:top w:val="single" w:sz="4" w:space="0" w:color="auto"/>
              <w:left w:val="single" w:sz="4" w:space="0" w:color="auto"/>
              <w:bottom w:val="single" w:sz="4" w:space="0" w:color="auto"/>
              <w:right w:val="single" w:sz="4" w:space="0" w:color="auto"/>
            </w:tcBorders>
            <w:vAlign w:val="center"/>
          </w:tcPr>
          <w:p w:rsidR="009D55B8" w:rsidRPr="00E704DE" w:rsidRDefault="009D55B8" w:rsidP="00520B91">
            <w:pPr>
              <w:rPr>
                <w:lang w:val="en-US"/>
              </w:rPr>
            </w:pPr>
            <w:r w:rsidRPr="00E704DE">
              <w:rPr>
                <w:lang w:val="en-US"/>
              </w:rPr>
              <w:t>Piesa de racordare (fiting), cot ppr 20 mm-</w:t>
            </w:r>
            <w:r>
              <w:rPr>
                <w:lang w:val="en-US"/>
              </w:rPr>
              <w:t>1/2 mascul (pentru radiatoare )</w:t>
            </w:r>
          </w:p>
        </w:tc>
        <w:tc>
          <w:tcPr>
            <w:tcW w:w="1417" w:type="dxa"/>
            <w:tcBorders>
              <w:top w:val="single" w:sz="4" w:space="0" w:color="auto"/>
              <w:left w:val="single" w:sz="4" w:space="0" w:color="auto"/>
              <w:bottom w:val="single" w:sz="4" w:space="0" w:color="auto"/>
              <w:right w:val="single" w:sz="4" w:space="0" w:color="auto"/>
            </w:tcBorders>
            <w:vAlign w:val="center"/>
          </w:tcPr>
          <w:p w:rsidR="009D55B8" w:rsidRPr="00B40365" w:rsidRDefault="009D55B8" w:rsidP="00520B91">
            <w:pPr>
              <w:jc w:val="center"/>
            </w:pPr>
            <w:r w:rsidRPr="00B40365">
              <w:t>buc</w:t>
            </w:r>
          </w:p>
        </w:tc>
        <w:tc>
          <w:tcPr>
            <w:tcW w:w="1559" w:type="dxa"/>
            <w:tcBorders>
              <w:top w:val="single" w:sz="4" w:space="0" w:color="auto"/>
              <w:left w:val="single" w:sz="4" w:space="0" w:color="auto"/>
              <w:bottom w:val="single" w:sz="4" w:space="0" w:color="auto"/>
              <w:right w:val="single" w:sz="4" w:space="0" w:color="auto"/>
            </w:tcBorders>
            <w:vAlign w:val="center"/>
          </w:tcPr>
          <w:p w:rsidR="009D55B8" w:rsidRPr="00B40365" w:rsidRDefault="009D55B8" w:rsidP="00520B91">
            <w:pPr>
              <w:jc w:val="center"/>
            </w:pPr>
            <w:r w:rsidRPr="00B40365">
              <w:t>12,000</w:t>
            </w:r>
          </w:p>
        </w:tc>
      </w:tr>
      <w:tr w:rsidR="009D55B8"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9D55B8" w:rsidRPr="005E27DC" w:rsidRDefault="009D55B8"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9D55B8" w:rsidRPr="00262B1B" w:rsidRDefault="009D55B8" w:rsidP="00520B91">
            <w:pPr>
              <w:jc w:val="center"/>
            </w:pPr>
            <w:r w:rsidRPr="00262B1B">
              <w:rPr>
                <w:sz w:val="22"/>
                <w:szCs w:val="22"/>
              </w:rPr>
              <w:t>IB01A</w:t>
            </w:r>
          </w:p>
        </w:tc>
        <w:tc>
          <w:tcPr>
            <w:tcW w:w="4111" w:type="dxa"/>
            <w:tcBorders>
              <w:top w:val="single" w:sz="4" w:space="0" w:color="auto"/>
              <w:left w:val="single" w:sz="4" w:space="0" w:color="auto"/>
              <w:bottom w:val="single" w:sz="4" w:space="0" w:color="auto"/>
              <w:right w:val="single" w:sz="4" w:space="0" w:color="auto"/>
            </w:tcBorders>
            <w:vAlign w:val="center"/>
          </w:tcPr>
          <w:p w:rsidR="009D55B8" w:rsidRPr="00E704DE" w:rsidRDefault="009D55B8" w:rsidP="009D55B8">
            <w:pPr>
              <w:rPr>
                <w:lang w:val="en-US"/>
              </w:rPr>
            </w:pPr>
            <w:r>
              <w:rPr>
                <w:lang w:val="en-US"/>
              </w:rPr>
              <w:t>Radiatoare din fonta (manopera</w:t>
            </w:r>
            <w:r w:rsidRPr="00E704DE">
              <w:rPr>
                <w:lang w:val="en-US"/>
              </w:rPr>
              <w:t>, montarea</w:t>
            </w:r>
            <w:r>
              <w:rPr>
                <w:lang w:val="en-US"/>
              </w:rPr>
              <w:t xml:space="preserve"> radiatorului demontat anterior</w:t>
            </w:r>
            <w:r w:rsidRPr="00E704DE">
              <w:rPr>
                <w:lang w:val="en-US"/>
              </w:rPr>
              <w:t>)</w:t>
            </w:r>
          </w:p>
        </w:tc>
        <w:tc>
          <w:tcPr>
            <w:tcW w:w="1417" w:type="dxa"/>
            <w:tcBorders>
              <w:top w:val="single" w:sz="4" w:space="0" w:color="auto"/>
              <w:left w:val="single" w:sz="4" w:space="0" w:color="auto"/>
              <w:bottom w:val="single" w:sz="4" w:space="0" w:color="auto"/>
              <w:right w:val="single" w:sz="4" w:space="0" w:color="auto"/>
            </w:tcBorders>
            <w:vAlign w:val="center"/>
          </w:tcPr>
          <w:p w:rsidR="009D55B8" w:rsidRPr="00B40365" w:rsidRDefault="009D55B8" w:rsidP="00520B91">
            <w:pPr>
              <w:jc w:val="center"/>
            </w:pPr>
            <w:r w:rsidRPr="00B40365">
              <w:t>m2</w:t>
            </w:r>
          </w:p>
        </w:tc>
        <w:tc>
          <w:tcPr>
            <w:tcW w:w="1559" w:type="dxa"/>
            <w:tcBorders>
              <w:top w:val="single" w:sz="4" w:space="0" w:color="auto"/>
              <w:left w:val="single" w:sz="4" w:space="0" w:color="auto"/>
              <w:bottom w:val="single" w:sz="4" w:space="0" w:color="auto"/>
              <w:right w:val="single" w:sz="4" w:space="0" w:color="auto"/>
            </w:tcBorders>
            <w:vAlign w:val="center"/>
          </w:tcPr>
          <w:p w:rsidR="009D55B8" w:rsidRPr="00B40365" w:rsidRDefault="009D55B8" w:rsidP="00520B91">
            <w:pPr>
              <w:jc w:val="center"/>
            </w:pPr>
            <w:r w:rsidRPr="00B40365">
              <w:t>6,000</w:t>
            </w:r>
          </w:p>
        </w:tc>
      </w:tr>
      <w:tr w:rsidR="009D55B8" w:rsidRPr="0062797B" w:rsidTr="005E27D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9D55B8" w:rsidRPr="005E27DC" w:rsidRDefault="009D55B8" w:rsidP="00FD42A7">
            <w:pPr>
              <w:pStyle w:val="a"/>
              <w:numPr>
                <w:ilvl w:val="0"/>
                <w:numId w:val="65"/>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9D55B8" w:rsidRPr="00262B1B" w:rsidRDefault="009D55B8" w:rsidP="00520B91">
            <w:pPr>
              <w:jc w:val="center"/>
            </w:pPr>
            <w:r w:rsidRPr="00262B1B">
              <w:rPr>
                <w:sz w:val="22"/>
                <w:szCs w:val="22"/>
              </w:rPr>
              <w:t>IB20B</w:t>
            </w:r>
          </w:p>
        </w:tc>
        <w:tc>
          <w:tcPr>
            <w:tcW w:w="4111" w:type="dxa"/>
            <w:tcBorders>
              <w:top w:val="single" w:sz="4" w:space="0" w:color="auto"/>
              <w:left w:val="single" w:sz="4" w:space="0" w:color="auto"/>
              <w:bottom w:val="single" w:sz="4" w:space="0" w:color="auto"/>
              <w:right w:val="single" w:sz="4" w:space="0" w:color="auto"/>
            </w:tcBorders>
            <w:vAlign w:val="center"/>
          </w:tcPr>
          <w:p w:rsidR="009D55B8" w:rsidRPr="00E704DE" w:rsidRDefault="009D55B8" w:rsidP="009D55B8">
            <w:pPr>
              <w:rPr>
                <w:lang w:val="en-US"/>
              </w:rPr>
            </w:pPr>
            <w:r w:rsidRPr="00E704DE">
              <w:rPr>
                <w:lang w:val="en-US"/>
              </w:rPr>
              <w:t>Elemente de sustinere pentru corpuri de incalzire, montat pe zid de beton(suport radiator fonta )</w:t>
            </w:r>
          </w:p>
        </w:tc>
        <w:tc>
          <w:tcPr>
            <w:tcW w:w="1417" w:type="dxa"/>
            <w:tcBorders>
              <w:top w:val="single" w:sz="4" w:space="0" w:color="auto"/>
              <w:left w:val="single" w:sz="4" w:space="0" w:color="auto"/>
              <w:bottom w:val="single" w:sz="4" w:space="0" w:color="auto"/>
              <w:right w:val="single" w:sz="4" w:space="0" w:color="auto"/>
            </w:tcBorders>
            <w:vAlign w:val="center"/>
          </w:tcPr>
          <w:p w:rsidR="009D55B8" w:rsidRPr="00B40365" w:rsidRDefault="009D55B8" w:rsidP="00520B91">
            <w:pPr>
              <w:jc w:val="center"/>
            </w:pPr>
            <w:r w:rsidRPr="00B40365">
              <w:t>buc</w:t>
            </w:r>
          </w:p>
        </w:tc>
        <w:tc>
          <w:tcPr>
            <w:tcW w:w="1559" w:type="dxa"/>
            <w:tcBorders>
              <w:top w:val="single" w:sz="4" w:space="0" w:color="auto"/>
              <w:left w:val="single" w:sz="4" w:space="0" w:color="auto"/>
              <w:bottom w:val="single" w:sz="4" w:space="0" w:color="auto"/>
              <w:right w:val="single" w:sz="4" w:space="0" w:color="auto"/>
            </w:tcBorders>
            <w:vAlign w:val="center"/>
          </w:tcPr>
          <w:p w:rsidR="009D55B8" w:rsidRPr="00B40365" w:rsidRDefault="009D55B8" w:rsidP="00520B91">
            <w:pPr>
              <w:jc w:val="center"/>
            </w:pPr>
            <w:r w:rsidRPr="00B40365">
              <w:t>24,000</w:t>
            </w:r>
          </w:p>
        </w:tc>
      </w:tr>
      <w:tr w:rsidR="009D55B8" w:rsidRPr="0062797B" w:rsidTr="005E27DC">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9D55B8" w:rsidRPr="0062797B" w:rsidRDefault="009D55B8" w:rsidP="00FD42A7">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w:t>
      </w:r>
      <w:proofErr w:type="spellEnd"/>
      <w:r w:rsidR="002B74A0">
        <w:rPr>
          <w:rFonts w:asciiTheme="majorHAnsi" w:hAnsiTheme="majorHAnsi" w:cstheme="majorHAnsi"/>
          <w:b/>
        </w:rPr>
        <w:t xml:space="preserve"> </w:t>
      </w:r>
      <w:proofErr w:type="spellStart"/>
      <w:r w:rsidRPr="00E71F7B">
        <w:rPr>
          <w:rFonts w:asciiTheme="majorHAnsi" w:hAnsiTheme="majorHAnsi" w:cstheme="majorHAnsi"/>
          <w:b/>
        </w:rPr>
        <w:t>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9D55B8" w:rsidRDefault="009D55B8" w:rsidP="00A875CF">
            <w:pPr>
              <w:pStyle w:val="1"/>
              <w:numPr>
                <w:ilvl w:val="0"/>
                <w:numId w:val="0"/>
              </w:numPr>
              <w:jc w:val="left"/>
              <w:rPr>
                <w:rFonts w:asciiTheme="majorHAnsi" w:hAnsiTheme="majorHAnsi" w:cstheme="majorHAnsi"/>
                <w:lang w:val="ro-RO"/>
              </w:rPr>
            </w:pPr>
            <w:bookmarkStart w:id="223" w:name="_Toc392180208"/>
            <w:bookmarkStart w:id="224" w:name="_Toc449539097"/>
          </w:p>
          <w:p w:rsidR="009D55B8" w:rsidRDefault="009D55B8" w:rsidP="00A875CF">
            <w:pPr>
              <w:pStyle w:val="1"/>
              <w:numPr>
                <w:ilvl w:val="0"/>
                <w:numId w:val="0"/>
              </w:numPr>
              <w:jc w:val="left"/>
              <w:rPr>
                <w:rFonts w:asciiTheme="majorHAnsi" w:hAnsiTheme="majorHAnsi" w:cstheme="majorHAnsi"/>
                <w:lang w:val="ro-RO"/>
              </w:rPr>
            </w:pPr>
          </w:p>
          <w:p w:rsidR="009D55B8" w:rsidRDefault="009D55B8" w:rsidP="00A875CF">
            <w:pPr>
              <w:pStyle w:val="1"/>
              <w:numPr>
                <w:ilvl w:val="0"/>
                <w:numId w:val="0"/>
              </w:numPr>
              <w:jc w:val="left"/>
              <w:rPr>
                <w:rFonts w:asciiTheme="majorHAnsi" w:hAnsiTheme="majorHAnsi" w:cstheme="majorHAnsi"/>
                <w:lang w:val="ro-RO"/>
              </w:rPr>
            </w:pPr>
          </w:p>
          <w:p w:rsidR="009D55B8" w:rsidRDefault="009D55B8" w:rsidP="00A875CF">
            <w:pPr>
              <w:pStyle w:val="1"/>
              <w:numPr>
                <w:ilvl w:val="0"/>
                <w:numId w:val="0"/>
              </w:numPr>
              <w:jc w:val="left"/>
              <w:rPr>
                <w:rFonts w:asciiTheme="majorHAnsi" w:hAnsiTheme="majorHAnsi" w:cstheme="majorHAnsi"/>
                <w:lang w:val="ro-RO"/>
              </w:rPr>
            </w:pPr>
          </w:p>
          <w:p w:rsidR="00ED3247" w:rsidRDefault="002A04D8" w:rsidP="00A875CF">
            <w:pPr>
              <w:pStyle w:val="1"/>
              <w:numPr>
                <w:ilvl w:val="0"/>
                <w:numId w:val="0"/>
              </w:numPr>
              <w:jc w:val="left"/>
              <w:rPr>
                <w:rFonts w:asciiTheme="majorHAnsi" w:hAnsiTheme="majorHAnsi" w:cstheme="majorHAnsi"/>
                <w:lang w:val="ro-RO"/>
              </w:rPr>
            </w:pPr>
            <w:r>
              <w:rPr>
                <w:rFonts w:asciiTheme="majorHAnsi" w:hAnsiTheme="majorHAnsi" w:cstheme="majorHAnsi"/>
                <w:lang w:val="ro-RO"/>
              </w:rPr>
              <w:lastRenderedPageBreak/>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3"/>
          <w:bookmarkEnd w:id="224"/>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233538" w:rsidRPr="0030652C" w:rsidRDefault="00233538" w:rsidP="00233538"/>
          <w:tbl>
            <w:tblPr>
              <w:tblpPr w:leftFromText="180" w:rightFromText="180" w:horzAnchor="margin" w:tblpY="-720"/>
              <w:tblW w:w="9438" w:type="dxa"/>
              <w:tblLayout w:type="fixed"/>
              <w:tblLook w:val="04A0"/>
            </w:tblPr>
            <w:tblGrid>
              <w:gridCol w:w="9438"/>
            </w:tblGrid>
            <w:tr w:rsidR="00460653" w:rsidRPr="0030652C" w:rsidTr="007522A8">
              <w:trPr>
                <w:trHeight w:val="1163"/>
              </w:trPr>
              <w:tc>
                <w:tcPr>
                  <w:tcW w:w="943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3609F6" w:rsidP="00460653">
                  <w:pPr>
                    <w:pStyle w:val="ab"/>
                    <w:ind w:left="1134"/>
                    <w:rPr>
                      <w:b w:val="0"/>
                      <w:lang w:val="ro-RO"/>
                    </w:rPr>
                  </w:pPr>
                  <w:r w:rsidRPr="003609F6">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FD42A7" w:rsidRDefault="00FD42A7"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75231311"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r w:rsidR="007522A8">
              <w:rPr>
                <w:b/>
              </w:rPr>
              <w:t>COP</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w:t>
            </w:r>
            <w:r w:rsidR="009D55B8">
              <w:t>20__                                                                                                   Hîncești</w:t>
            </w:r>
          </w:p>
          <w:p w:rsidR="00460653" w:rsidRPr="0030652C" w:rsidRDefault="00460653" w:rsidP="00460653">
            <w:pPr>
              <w:jc w:val="center"/>
            </w:pPr>
            <w:r w:rsidRPr="0030652C">
              <w:rPr>
                <w:sz w:val="20"/>
                <w:szCs w:val="20"/>
              </w:rPr>
              <w:t xml:space="preserve">                                                                                                                   </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2B74A0" w:rsidRDefault="002B74A0" w:rsidP="002B74A0">
            <w:pPr>
              <w:pStyle w:val="af2"/>
              <w:tabs>
                <w:tab w:val="left" w:pos="567"/>
                <w:tab w:val="right" w:pos="9531"/>
              </w:tabs>
              <w:spacing w:line="276" w:lineRule="auto"/>
              <w:ind w:firstLine="0"/>
              <w:rPr>
                <w:lang w:val="ro-RO"/>
              </w:rPr>
            </w:pPr>
            <w:r>
              <w:rPr>
                <w:lang w:val="ro-RO"/>
              </w:rPr>
              <w:t xml:space="preserve">   </w:t>
            </w:r>
            <w:r w:rsidR="00460653" w:rsidRPr="0030652C">
              <w:rPr>
                <w:lang w:val="ro-RO"/>
              </w:rPr>
              <w:t>Prezentul contract este încheiat în urma procedurii de achiziție nr. ________________ din data___________________, între</w:t>
            </w:r>
            <w:r>
              <w:rPr>
                <w:lang w:val="ro-RO"/>
              </w:rPr>
              <w:t xml:space="preserve"> I.P. Școala Profesională din Hîncești</w:t>
            </w:r>
            <w:r w:rsidR="00460653" w:rsidRPr="0030652C">
              <w:t xml:space="preserve">, </w:t>
            </w:r>
            <w:proofErr w:type="spellStart"/>
            <w:r w:rsidR="00460653" w:rsidRPr="0030652C">
              <w:t>cu</w:t>
            </w:r>
            <w:proofErr w:type="spellEnd"/>
            <w:r w:rsidR="00460653" w:rsidRPr="0030652C">
              <w:t xml:space="preserve"> </w:t>
            </w:r>
            <w:proofErr w:type="spellStart"/>
            <w:r w:rsidR="00460653" w:rsidRPr="0030652C">
              <w:t>sediul</w:t>
            </w:r>
            <w:proofErr w:type="spellEnd"/>
            <w:r w:rsidR="00460653" w:rsidRPr="0030652C">
              <w:t xml:space="preserve"> </w:t>
            </w:r>
            <w:proofErr w:type="spellStart"/>
            <w:r w:rsidR="00460653" w:rsidRPr="0030652C">
              <w:t>în</w:t>
            </w:r>
            <w:proofErr w:type="spellEnd"/>
            <w:r>
              <w:rPr>
                <w:lang w:val="ro-RO"/>
              </w:rPr>
              <w:t xml:space="preserve"> mun. Hîncești</w:t>
            </w:r>
          </w:p>
          <w:p w:rsidR="00460653" w:rsidRPr="0030652C" w:rsidRDefault="00460653" w:rsidP="002B74A0">
            <w:pPr>
              <w:tabs>
                <w:tab w:val="left" w:pos="567"/>
                <w:tab w:val="right" w:pos="10205"/>
              </w:tabs>
              <w:spacing w:line="276" w:lineRule="auto"/>
            </w:pPr>
            <w:r w:rsidRPr="0030652C">
              <w:t>str.</w:t>
            </w:r>
            <w:r w:rsidR="002B74A0">
              <w:t>Chișinău 9</w:t>
            </w:r>
            <w:r w:rsidRPr="0030652C">
              <w:t xml:space="preserve">, </w:t>
            </w:r>
            <w:r w:rsidR="002B74A0">
              <w:t xml:space="preserve"> </w:t>
            </w:r>
            <w:r w:rsidRPr="0030652C">
              <w:t>telefon</w:t>
            </w:r>
            <w:r w:rsidR="002B74A0">
              <w:t>/fax</w:t>
            </w:r>
            <w:r w:rsidRPr="0030652C">
              <w:t xml:space="preserve">: </w:t>
            </w:r>
            <w:r w:rsidR="002B74A0">
              <w:t>026922140</w:t>
            </w:r>
            <w:r w:rsidRPr="0030652C">
              <w:t xml:space="preserve"> autentificat prin cod unic de înregistrare nr. </w:t>
            </w:r>
            <w:r w:rsidR="002B74A0">
              <w:t>1009605002177</w:t>
            </w:r>
            <w:r w:rsidRPr="0030652C">
              <w:t xml:space="preserve"> reprezentat prin </w:t>
            </w:r>
            <w:r w:rsidR="002B74A0">
              <w:t xml:space="preserve">directorul Petrușan Ludmila, </w:t>
            </w:r>
            <w:r w:rsidRPr="0030652C">
              <w:t xml:space="preserve">în calitate de Beneficiar, pe de o parte, şi </w:t>
            </w:r>
            <w:r w:rsidRPr="0030652C">
              <w:tab/>
              <w:t xml:space="preserve">______________________________________________, </w:t>
            </w:r>
          </w:p>
          <w:p w:rsidR="00460653" w:rsidRPr="0030652C" w:rsidRDefault="00460653" w:rsidP="002B74A0">
            <w:pPr>
              <w:tabs>
                <w:tab w:val="left" w:pos="567"/>
                <w:tab w:val="right" w:pos="10205"/>
              </w:tabs>
              <w:spacing w:line="276" w:lineRule="auto"/>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002B74A0">
              <w:rPr>
                <w:i/>
                <w:lang w:val="ro-RO"/>
              </w:rPr>
              <w:t>l</w:t>
            </w:r>
            <w:r w:rsidR="002B74A0" w:rsidRPr="002B74A0">
              <w:rPr>
                <w:i/>
                <w:lang w:val="ro-RO"/>
              </w:rPr>
              <w:t xml:space="preserve">ucrări de reparație capitală și  instalare a echipamentelor sanitare în cantina școlii </w:t>
            </w:r>
            <w:r w:rsidRPr="0030652C">
              <w:rPr>
                <w:lang w:val="ro-RO"/>
              </w:rPr>
              <w:t>în conformitate cu prevederile proiectului tehnic, cu detaliile de execuţie, precum şi a normativelor, standardelor şiprescripţiilor tehnice în vigoare.</w:t>
            </w:r>
          </w:p>
          <w:p w:rsidR="00460653" w:rsidRDefault="00460653" w:rsidP="00460653"/>
          <w:p w:rsidR="0031267F" w:rsidRPr="0030652C" w:rsidRDefault="0031267F"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2B74A0">
              <w:rPr>
                <w:lang w:val="ro-RO"/>
              </w:rPr>
              <w:t>3,5</w:t>
            </w:r>
            <w:r w:rsidR="009F0FE8" w:rsidRPr="0030652C">
              <w:rPr>
                <w:lang w:val="ro-RO"/>
              </w:rPr>
              <w:t xml:space="preserve"> luni</w:t>
            </w:r>
            <w:r w:rsidRPr="0030652C">
              <w:rPr>
                <w:lang w:val="ro-RO"/>
              </w:rPr>
              <w:t xml:space="preserve"> după primirea ordinului de începere a execuţiei</w:t>
            </w:r>
            <w:r w:rsidR="002B74A0">
              <w:rPr>
                <w:lang w:val="ro-RO"/>
              </w:rPr>
              <w:t xml:space="preserve"> </w:t>
            </w:r>
            <w:r w:rsidRPr="0030652C">
              <w:rPr>
                <w:lang w:val="ro-RO"/>
              </w:rPr>
              <w:t>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 xml:space="preserve">Achitările vor fi efectuate prin transfer în baza facturilor fiscale, după primirea proceselor - </w:t>
            </w:r>
            <w:r w:rsidRPr="0030652C">
              <w:rPr>
                <w:lang w:val="ro-RO"/>
              </w:rPr>
              <w:lastRenderedPageBreak/>
              <w:t>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w:t>
            </w:r>
            <w:r w:rsidRPr="0030652C">
              <w:rPr>
                <w:lang w:val="ro-RO"/>
              </w:rPr>
              <w:lastRenderedPageBreak/>
              <w:t xml:space="preserve">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w:t>
            </w:r>
            <w:r w:rsidRPr="0030652C">
              <w:rPr>
                <w:lang w:val="ro-RO"/>
              </w:rPr>
              <w:lastRenderedPageBreak/>
              <w:t xml:space="preserve">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w:t>
            </w:r>
            <w:r w:rsidRPr="0030652C">
              <w:rPr>
                <w:lang w:val="ro-RO"/>
              </w:rPr>
              <w:lastRenderedPageBreak/>
              <w:t xml:space="preserve">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w:t>
            </w:r>
            <w:r w:rsidRPr="0030652C">
              <w:rPr>
                <w:lang w:val="ro-RO"/>
              </w:rPr>
              <w:lastRenderedPageBreak/>
              <w:t xml:space="preserve">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2B74A0">
              <w:rPr>
                <w:b/>
                <w:lang w:val="ro-RO"/>
              </w:rPr>
              <w:t xml:space="preserve">5 </w:t>
            </w:r>
            <w:r w:rsidRPr="0030652C">
              <w:rPr>
                <w:lang w:val="ro-RO"/>
              </w:rPr>
              <w:t xml:space="preserve">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w:t>
            </w:r>
            <w:r w:rsidRPr="0030652C">
              <w:rPr>
                <w:lang w:val="ro-RO"/>
              </w:rPr>
              <w:lastRenderedPageBreak/>
              <w:t xml:space="preserve">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lastRenderedPageBreak/>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816"/>
              <w:gridCol w:w="5274"/>
            </w:tblGrid>
            <w:tr w:rsidR="00460653" w:rsidRPr="0030652C" w:rsidTr="00604015">
              <w:trPr>
                <w:jc w:val="center"/>
              </w:trPr>
              <w:tc>
                <w:tcPr>
                  <w:tcW w:w="4816"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5274"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604015">
              <w:trPr>
                <w:jc w:val="center"/>
              </w:trPr>
              <w:tc>
                <w:tcPr>
                  <w:tcW w:w="4816"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5274"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r w:rsidR="002B74A0">
                    <w:t xml:space="preserve"> mun. </w:t>
                  </w:r>
                  <w:r w:rsidR="00604015">
                    <w:t>Hîncești, str. Chișinău 9</w:t>
                  </w:r>
                </w:p>
              </w:tc>
            </w:tr>
            <w:tr w:rsidR="00D76BD0" w:rsidRPr="0030652C" w:rsidTr="00604015">
              <w:trPr>
                <w:jc w:val="center"/>
              </w:trPr>
              <w:tc>
                <w:tcPr>
                  <w:tcW w:w="4816"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5274"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r w:rsidR="00604015">
                    <w:t xml:space="preserve"> 026922140</w:t>
                  </w:r>
                </w:p>
              </w:tc>
            </w:tr>
            <w:tr w:rsidR="00D76BD0" w:rsidRPr="0030652C" w:rsidTr="00604015">
              <w:trPr>
                <w:jc w:val="center"/>
              </w:trPr>
              <w:tc>
                <w:tcPr>
                  <w:tcW w:w="4816"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5274"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r w:rsidR="00604015">
                    <w:t>1009605002177</w:t>
                  </w:r>
                </w:p>
              </w:tc>
            </w:tr>
            <w:tr w:rsidR="00D76BD0" w:rsidRPr="0030652C" w:rsidTr="00604015">
              <w:trPr>
                <w:jc w:val="center"/>
              </w:trPr>
              <w:tc>
                <w:tcPr>
                  <w:tcW w:w="4816"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5274"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r w:rsidR="00604015">
                    <w:t xml:space="preserve"> MF Trezoreria de Stat</w:t>
                  </w:r>
                </w:p>
              </w:tc>
            </w:tr>
            <w:tr w:rsidR="00D76BD0" w:rsidRPr="0030652C" w:rsidTr="00604015">
              <w:trPr>
                <w:jc w:val="center"/>
              </w:trPr>
              <w:tc>
                <w:tcPr>
                  <w:tcW w:w="4816"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5274"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r w:rsidR="00604015">
                    <w:t xml:space="preserve"> TREZMD2X</w:t>
                  </w:r>
                </w:p>
              </w:tc>
            </w:tr>
            <w:tr w:rsidR="00D76BD0" w:rsidRPr="0030652C" w:rsidTr="00604015">
              <w:trPr>
                <w:jc w:val="center"/>
              </w:trPr>
              <w:tc>
                <w:tcPr>
                  <w:tcW w:w="4816"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5274"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r w:rsidR="00604015">
                    <w:t xml:space="preserve">: </w:t>
                  </w:r>
                  <w:r w:rsidR="00604015" w:rsidRPr="00604015">
                    <w:t>MD82TRPCCC518430A01443AA</w:t>
                  </w:r>
                </w:p>
              </w:tc>
            </w:tr>
            <w:tr w:rsidR="00D76BD0" w:rsidRPr="0030652C" w:rsidTr="00604015">
              <w:trPr>
                <w:jc w:val="center"/>
              </w:trPr>
              <w:tc>
                <w:tcPr>
                  <w:tcW w:w="4816"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5274"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5" w:name="_GoBack"/>
            <w:bookmarkEnd w:id="225"/>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0E19" w:rsidRDefault="00E90E19" w:rsidP="00A20ACF">
      <w:r>
        <w:separator/>
      </w:r>
    </w:p>
  </w:endnote>
  <w:endnote w:type="continuationSeparator" w:id="0">
    <w:p w:rsidR="00E90E19" w:rsidRDefault="00E90E1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2A7" w:rsidRDefault="003609F6" w:rsidP="001F6E5A">
    <w:pPr>
      <w:pStyle w:val="a4"/>
      <w:jc w:val="center"/>
    </w:pPr>
    <w:fldSimple w:instr=" PAGE   \* MERGEFORMAT ">
      <w:r w:rsidR="00440663">
        <w:t>47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2A7" w:rsidRDefault="003609F6" w:rsidP="001F6E5A">
    <w:pPr>
      <w:pStyle w:val="a4"/>
      <w:jc w:val="center"/>
    </w:pPr>
    <w:fldSimple w:instr=" PAGE   \* MERGEFORMAT ">
      <w:r w:rsidR="00440663">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2A7" w:rsidRDefault="00FD42A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0E19" w:rsidRDefault="00E90E19" w:rsidP="00A20ACF">
      <w:r>
        <w:separator/>
      </w:r>
    </w:p>
  </w:footnote>
  <w:footnote w:type="continuationSeparator" w:id="0">
    <w:p w:rsidR="00E90E19" w:rsidRDefault="00E90E1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360" w:hanging="360"/>
      </w:pPr>
      <w:rPr>
        <w:rFonts w:ascii="Calibri Light" w:eastAsia="Times New Roman" w:hAnsi="Calibri Light" w:cs="Calibri Ligh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E405AE9"/>
    <w:multiLevelType w:val="hybridMultilevel"/>
    <w:tmpl w:val="CBF63908"/>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84A2C84"/>
    <w:multiLevelType w:val="hybridMultilevel"/>
    <w:tmpl w:val="1346A590"/>
    <w:lvl w:ilvl="0" w:tplc="F6420C6C">
      <w:start w:val="1"/>
      <w:numFmt w:val="decimal"/>
      <w:lvlText w:val="%1."/>
      <w:lvlJc w:val="left"/>
      <w:pPr>
        <w:ind w:left="360" w:hanging="360"/>
      </w:pPr>
      <w:rPr>
        <w:rFonts w:hint="default"/>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1">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1"/>
  </w:num>
  <w:num w:numId="3">
    <w:abstractNumId w:val="46"/>
  </w:num>
  <w:num w:numId="4">
    <w:abstractNumId w:val="38"/>
  </w:num>
  <w:num w:numId="5">
    <w:abstractNumId w:val="57"/>
  </w:num>
  <w:num w:numId="6">
    <w:abstractNumId w:val="22"/>
  </w:num>
  <w:num w:numId="7">
    <w:abstractNumId w:val="12"/>
  </w:num>
  <w:num w:numId="8">
    <w:abstractNumId w:val="58"/>
  </w:num>
  <w:num w:numId="9">
    <w:abstractNumId w:val="27"/>
  </w:num>
  <w:num w:numId="10">
    <w:abstractNumId w:val="45"/>
  </w:num>
  <w:num w:numId="11">
    <w:abstractNumId w:val="26"/>
  </w:num>
  <w:num w:numId="12">
    <w:abstractNumId w:val="30"/>
  </w:num>
  <w:num w:numId="13">
    <w:abstractNumId w:val="41"/>
  </w:num>
  <w:num w:numId="14">
    <w:abstractNumId w:val="39"/>
  </w:num>
  <w:num w:numId="15">
    <w:abstractNumId w:val="18"/>
  </w:num>
  <w:num w:numId="16">
    <w:abstractNumId w:val="60"/>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9"/>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5"/>
  </w:num>
  <w:num w:numId="34">
    <w:abstractNumId w:val="32"/>
  </w:num>
  <w:num w:numId="35">
    <w:abstractNumId w:val="6"/>
  </w:num>
  <w:num w:numId="36">
    <w:abstractNumId w:val="19"/>
  </w:num>
  <w:num w:numId="37">
    <w:abstractNumId w:val="21"/>
  </w:num>
  <w:num w:numId="38">
    <w:abstractNumId w:val="49"/>
  </w:num>
  <w:num w:numId="39">
    <w:abstractNumId w:val="29"/>
  </w:num>
  <w:num w:numId="40">
    <w:abstractNumId w:val="52"/>
  </w:num>
  <w:num w:numId="41">
    <w:abstractNumId w:val="56"/>
  </w:num>
  <w:num w:numId="42">
    <w:abstractNumId w:val="3"/>
  </w:num>
  <w:num w:numId="43">
    <w:abstractNumId w:val="0"/>
  </w:num>
  <w:num w:numId="44">
    <w:abstractNumId w:val="37"/>
  </w:num>
  <w:num w:numId="45">
    <w:abstractNumId w:val="36"/>
  </w:num>
  <w:num w:numId="46">
    <w:abstractNumId w:val="47"/>
  </w:num>
  <w:num w:numId="47">
    <w:abstractNumId w:val="23"/>
  </w:num>
  <w:num w:numId="48">
    <w:abstractNumId w:val="1"/>
  </w:num>
  <w:num w:numId="49">
    <w:abstractNumId w:val="8"/>
  </w:num>
  <w:num w:numId="50">
    <w:abstractNumId w:val="24"/>
  </w:num>
  <w:num w:numId="51">
    <w:abstractNumId w:val="53"/>
  </w:num>
  <w:num w:numId="52">
    <w:abstractNumId w:val="51"/>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4"/>
  </w:num>
  <w:num w:numId="62">
    <w:abstractNumId w:val="20"/>
  </w:num>
  <w:num w:numId="63">
    <w:abstractNumId w:val="25"/>
  </w:num>
  <w:num w:numId="64">
    <w:abstractNumId w:val="50"/>
  </w:num>
  <w:num w:numId="65">
    <w:abstractNumId w:val="28"/>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characterSpacingControl w:val="doNotCompress"/>
  <w:footnotePr>
    <w:footnote w:id="-1"/>
    <w:footnote w:id="0"/>
  </w:footnotePr>
  <w:endnotePr>
    <w:endnote w:id="-1"/>
    <w:endnote w:id="0"/>
  </w:endnotePr>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05E15"/>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B74A0"/>
    <w:rsid w:val="002C4803"/>
    <w:rsid w:val="002E1640"/>
    <w:rsid w:val="0030652C"/>
    <w:rsid w:val="0031267F"/>
    <w:rsid w:val="003207B4"/>
    <w:rsid w:val="00327654"/>
    <w:rsid w:val="003317BE"/>
    <w:rsid w:val="00341210"/>
    <w:rsid w:val="0035258F"/>
    <w:rsid w:val="003609F6"/>
    <w:rsid w:val="003731FD"/>
    <w:rsid w:val="0038163C"/>
    <w:rsid w:val="00381EF2"/>
    <w:rsid w:val="003854DB"/>
    <w:rsid w:val="003C1106"/>
    <w:rsid w:val="003C37A0"/>
    <w:rsid w:val="003C3AE2"/>
    <w:rsid w:val="003C7430"/>
    <w:rsid w:val="003D2A34"/>
    <w:rsid w:val="003D312E"/>
    <w:rsid w:val="003D3631"/>
    <w:rsid w:val="003D4085"/>
    <w:rsid w:val="003F01E7"/>
    <w:rsid w:val="003F6B9C"/>
    <w:rsid w:val="00406F15"/>
    <w:rsid w:val="00440663"/>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27DC"/>
    <w:rsid w:val="005E3355"/>
    <w:rsid w:val="005E57E4"/>
    <w:rsid w:val="005E5A05"/>
    <w:rsid w:val="005E6B4A"/>
    <w:rsid w:val="00601B8F"/>
    <w:rsid w:val="00604015"/>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522A8"/>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471C4"/>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D55B8"/>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370B6"/>
    <w:rsid w:val="00B41B5C"/>
    <w:rsid w:val="00B453B6"/>
    <w:rsid w:val="00B5234C"/>
    <w:rsid w:val="00B555F2"/>
    <w:rsid w:val="00B92FD0"/>
    <w:rsid w:val="00B94D54"/>
    <w:rsid w:val="00BB4E4B"/>
    <w:rsid w:val="00BC6269"/>
    <w:rsid w:val="00BD36A5"/>
    <w:rsid w:val="00BE2C93"/>
    <w:rsid w:val="00BE48D7"/>
    <w:rsid w:val="00BF2BE1"/>
    <w:rsid w:val="00BF5BF3"/>
    <w:rsid w:val="00C10B31"/>
    <w:rsid w:val="00C121F1"/>
    <w:rsid w:val="00C50A6A"/>
    <w:rsid w:val="00C5446F"/>
    <w:rsid w:val="00C54D89"/>
    <w:rsid w:val="00C55FC5"/>
    <w:rsid w:val="00C562C2"/>
    <w:rsid w:val="00C810A8"/>
    <w:rsid w:val="00C84B7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0E19"/>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62D65"/>
    <w:rsid w:val="00F70234"/>
    <w:rsid w:val="00F70979"/>
    <w:rsid w:val="00F76253"/>
    <w:rsid w:val="00F80BB0"/>
    <w:rsid w:val="00F90362"/>
    <w:rsid w:val="00FD42A7"/>
    <w:rsid w:val="00FE09A9"/>
    <w:rsid w:val="00FE0CA0"/>
    <w:rsid w:val="00FE170A"/>
    <w:rsid w:val="00FE6192"/>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58</Pages>
  <Words>19489</Words>
  <Characters>113042</Characters>
  <Application>Microsoft Office Word</Application>
  <DocSecurity>0</DocSecurity>
  <Lines>942</Lines>
  <Paragraphs>264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132267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CABINET</cp:lastModifiedBy>
  <cp:revision>54</cp:revision>
  <cp:lastPrinted>2018-10-09T16:43:00Z</cp:lastPrinted>
  <dcterms:created xsi:type="dcterms:W3CDTF">2018-10-09T18:26:00Z</dcterms:created>
  <dcterms:modified xsi:type="dcterms:W3CDTF">2021-02-19T07:15:00Z</dcterms:modified>
</cp:coreProperties>
</file>