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0D67D" w14:textId="77777777" w:rsidR="00C81A0B" w:rsidRPr="00C81A0B" w:rsidRDefault="00C81A0B" w:rsidP="00C81A0B">
      <w:pPr>
        <w:spacing w:before="100" w:beforeAutospacing="1" w:after="100" w:afterAutospacing="1" w:line="240" w:lineRule="auto"/>
        <w:jc w:val="center"/>
        <w:outlineLvl w:val="1"/>
        <w:rPr>
          <w:rFonts w:ascii="Times New Roman" w:eastAsia="Times New Roman" w:hAnsi="Times New Roman" w:cs="Times New Roman"/>
          <w:b/>
          <w:bCs/>
          <w:sz w:val="36"/>
          <w:szCs w:val="36"/>
          <w:lang w:val="ro-RO" w:eastAsia="ru-RU"/>
        </w:rPr>
      </w:pPr>
      <w:r w:rsidRPr="00C81A0B">
        <w:rPr>
          <w:rFonts w:ascii="Times New Roman" w:eastAsia="Times New Roman" w:hAnsi="Times New Roman" w:cs="Times New Roman"/>
          <w:b/>
          <w:bCs/>
          <w:sz w:val="36"/>
          <w:szCs w:val="36"/>
          <w:lang w:val="ro-RO" w:eastAsia="ru-RU"/>
        </w:rPr>
        <w:t>CAIET DE SARCINI</w:t>
      </w:r>
    </w:p>
    <w:p w14:paraId="69A13D71" w14:textId="77777777" w:rsidR="00C81A0B" w:rsidRPr="00C81A0B" w:rsidRDefault="00C81A0B" w:rsidP="00C81A0B">
      <w:pPr>
        <w:spacing w:before="100" w:beforeAutospacing="1" w:after="100" w:afterAutospacing="1" w:line="240" w:lineRule="auto"/>
        <w:jc w:val="center"/>
        <w:rPr>
          <w:rFonts w:ascii="Times New Roman" w:eastAsia="Times New Roman" w:hAnsi="Times New Roman" w:cs="Times New Roman"/>
          <w:sz w:val="24"/>
          <w:szCs w:val="24"/>
          <w:lang w:val="ro-RO" w:eastAsia="ru-RU"/>
        </w:rPr>
      </w:pPr>
      <w:r w:rsidRPr="00EB4C5E">
        <w:rPr>
          <w:rFonts w:ascii="Times New Roman" w:eastAsia="Times New Roman" w:hAnsi="Times New Roman" w:cs="Times New Roman"/>
          <w:b/>
          <w:bCs/>
          <w:sz w:val="24"/>
          <w:szCs w:val="24"/>
          <w:lang w:val="ro-RO" w:eastAsia="ru-RU"/>
        </w:rPr>
        <w:t>Servicii de proiectare</w:t>
      </w:r>
      <w:r w:rsidRPr="00C81A0B">
        <w:rPr>
          <w:rFonts w:ascii="Times New Roman" w:eastAsia="Times New Roman" w:hAnsi="Times New Roman" w:cs="Times New Roman"/>
          <w:sz w:val="24"/>
          <w:szCs w:val="24"/>
          <w:lang w:val="ro-RO" w:eastAsia="ru-RU"/>
        </w:rPr>
        <w:br/>
      </w:r>
    </w:p>
    <w:p w14:paraId="69BF158E" w14:textId="77777777" w:rsidR="00C81A0B" w:rsidRPr="00C81A0B" w:rsidRDefault="00C81A0B" w:rsidP="00C81A0B">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81A0B">
        <w:rPr>
          <w:rFonts w:ascii="Times New Roman" w:eastAsia="Times New Roman" w:hAnsi="Times New Roman" w:cs="Times New Roman"/>
          <w:b/>
          <w:bCs/>
          <w:sz w:val="24"/>
          <w:szCs w:val="24"/>
          <w:lang w:val="ro-RO" w:eastAsia="ru-RU"/>
        </w:rPr>
        <w:t>1.</w:t>
      </w:r>
      <w:r w:rsidRPr="00C81A0B">
        <w:rPr>
          <w:rFonts w:ascii="Times New Roman" w:eastAsia="Times New Roman" w:hAnsi="Times New Roman" w:cs="Times New Roman"/>
          <w:b/>
          <w:bCs/>
          <w:sz w:val="27"/>
          <w:szCs w:val="27"/>
          <w:lang w:val="ro-RO" w:eastAsia="ru-RU"/>
        </w:rPr>
        <w:t xml:space="preserve"> </w:t>
      </w:r>
      <w:r w:rsidRPr="00C81A0B">
        <w:rPr>
          <w:rFonts w:ascii="Times New Roman" w:eastAsia="Times New Roman" w:hAnsi="Times New Roman" w:cs="Times New Roman"/>
          <w:b/>
          <w:bCs/>
          <w:sz w:val="24"/>
          <w:szCs w:val="24"/>
          <w:lang w:val="ro-RO" w:eastAsia="ru-RU"/>
        </w:rPr>
        <w:t>Denumirea autorității contractante</w:t>
      </w:r>
      <w:r w:rsidRPr="00EB4C5E">
        <w:rPr>
          <w:rFonts w:ascii="Times New Roman" w:eastAsia="Times New Roman" w:hAnsi="Times New Roman" w:cs="Times New Roman"/>
          <w:b/>
          <w:bCs/>
          <w:sz w:val="24"/>
          <w:szCs w:val="24"/>
          <w:lang w:val="ro-RO" w:eastAsia="ru-RU"/>
        </w:rPr>
        <w:t xml:space="preserve">: </w:t>
      </w:r>
      <w:r w:rsidRPr="00C81A0B">
        <w:rPr>
          <w:rFonts w:ascii="Times New Roman" w:eastAsia="Times New Roman" w:hAnsi="Times New Roman" w:cs="Times New Roman"/>
          <w:sz w:val="24"/>
          <w:szCs w:val="24"/>
          <w:lang w:val="ro-RO" w:eastAsia="ru-RU"/>
        </w:rPr>
        <w:t>IMSP „Policlinica de Stat”.</w:t>
      </w:r>
    </w:p>
    <w:p w14:paraId="62AACBF0" w14:textId="73B62E25" w:rsidR="00C81A0B" w:rsidRPr="00C81A0B" w:rsidRDefault="00C81A0B" w:rsidP="00C81A0B">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81A0B">
        <w:rPr>
          <w:rFonts w:ascii="Times New Roman" w:eastAsia="Times New Roman" w:hAnsi="Times New Roman" w:cs="Times New Roman"/>
          <w:b/>
          <w:bCs/>
          <w:sz w:val="24"/>
          <w:szCs w:val="24"/>
          <w:lang w:val="ro-RO" w:eastAsia="ru-RU"/>
        </w:rPr>
        <w:t>2. Obiectul achiziției</w:t>
      </w:r>
      <w:r w:rsidRPr="00EB4C5E">
        <w:rPr>
          <w:rFonts w:ascii="Times New Roman" w:eastAsia="Times New Roman" w:hAnsi="Times New Roman" w:cs="Times New Roman"/>
          <w:b/>
          <w:bCs/>
          <w:sz w:val="24"/>
          <w:szCs w:val="24"/>
          <w:lang w:val="ro-RO" w:eastAsia="ru-RU"/>
        </w:rPr>
        <w:t xml:space="preserve">: </w:t>
      </w:r>
      <w:r w:rsidR="0015133A" w:rsidRPr="00FB2562">
        <w:rPr>
          <w:rFonts w:ascii="Times New Roman" w:eastAsia="Times New Roman" w:hAnsi="Times New Roman" w:cs="Times New Roman"/>
          <w:b/>
          <w:bCs/>
          <w:sz w:val="24"/>
          <w:szCs w:val="24"/>
          <w:highlight w:val="yellow"/>
          <w:lang w:val="ro-RO" w:eastAsia="ru-RU"/>
        </w:rPr>
        <w:t xml:space="preserve">Lotul 1 </w:t>
      </w:r>
      <w:r w:rsidRPr="00FB2562">
        <w:rPr>
          <w:rFonts w:ascii="Times New Roman" w:eastAsia="Times New Roman" w:hAnsi="Times New Roman" w:cs="Times New Roman"/>
          <w:sz w:val="24"/>
          <w:szCs w:val="24"/>
          <w:highlight w:val="yellow"/>
          <w:lang w:val="ro-RO" w:eastAsia="ru-RU"/>
        </w:rPr>
        <w:t xml:space="preserve">Servicii de proiectare pentru </w:t>
      </w:r>
      <w:r w:rsidRPr="00FB2562">
        <w:rPr>
          <w:rFonts w:ascii="Times New Roman" w:eastAsia="Times New Roman" w:hAnsi="Times New Roman" w:cs="Times New Roman"/>
          <w:bCs/>
          <w:sz w:val="24"/>
          <w:szCs w:val="24"/>
          <w:highlight w:val="yellow"/>
          <w:lang w:val="ro-RO" w:eastAsia="ru-RU"/>
        </w:rPr>
        <w:t>reparația capitală a acoperișului galeriei de trecere și reabilitarea sistemului de colectare și evacuare a apelor pluviale la Blocul „A” al IMSP „Policlinica de Stat”</w:t>
      </w:r>
      <w:r w:rsidRPr="00FB2562">
        <w:rPr>
          <w:rFonts w:ascii="Times New Roman" w:eastAsia="Times New Roman" w:hAnsi="Times New Roman" w:cs="Times New Roman"/>
          <w:sz w:val="24"/>
          <w:szCs w:val="24"/>
          <w:highlight w:val="yellow"/>
          <w:lang w:val="ro-RO" w:eastAsia="ru-RU"/>
        </w:rPr>
        <w:t>, mun. Chișinău, str. 31 August 1989, nr. 70.</w:t>
      </w:r>
    </w:p>
    <w:p w14:paraId="4D5EB0D8" w14:textId="77777777" w:rsidR="00C81A0B" w:rsidRPr="00C81A0B" w:rsidRDefault="00C81A0B" w:rsidP="00C81A0B">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81A0B">
        <w:rPr>
          <w:rFonts w:ascii="Times New Roman" w:eastAsia="Times New Roman" w:hAnsi="Times New Roman" w:cs="Times New Roman"/>
          <w:b/>
          <w:bCs/>
          <w:sz w:val="24"/>
          <w:szCs w:val="24"/>
          <w:lang w:val="ro-RO" w:eastAsia="ru-RU"/>
        </w:rPr>
        <w:t>3. Cod CPV</w:t>
      </w:r>
      <w:r w:rsidRPr="00EB4C5E">
        <w:rPr>
          <w:rFonts w:ascii="Times New Roman" w:eastAsia="Times New Roman" w:hAnsi="Times New Roman" w:cs="Times New Roman"/>
          <w:b/>
          <w:bCs/>
          <w:sz w:val="24"/>
          <w:szCs w:val="24"/>
          <w:lang w:val="ro-RO" w:eastAsia="ru-RU"/>
        </w:rPr>
        <w:t xml:space="preserve">: </w:t>
      </w:r>
      <w:r w:rsidRPr="00C81A0B">
        <w:rPr>
          <w:rFonts w:ascii="Times New Roman" w:eastAsia="Times New Roman" w:hAnsi="Times New Roman" w:cs="Times New Roman"/>
          <w:sz w:val="24"/>
          <w:szCs w:val="24"/>
          <w:lang w:val="ro-RO" w:eastAsia="ru-RU"/>
        </w:rPr>
        <w:t>71220000-6 – Servi</w:t>
      </w:r>
      <w:r w:rsidRPr="00EB4C5E">
        <w:rPr>
          <w:rFonts w:ascii="Times New Roman" w:eastAsia="Times New Roman" w:hAnsi="Times New Roman" w:cs="Times New Roman"/>
          <w:sz w:val="24"/>
          <w:szCs w:val="24"/>
          <w:lang w:val="ro-RO" w:eastAsia="ru-RU"/>
        </w:rPr>
        <w:t>cii de proiectare arhitecturală</w:t>
      </w:r>
    </w:p>
    <w:p w14:paraId="44B33592" w14:textId="77777777" w:rsidR="00C81A0B" w:rsidRPr="00C81A0B" w:rsidRDefault="00C81A0B" w:rsidP="00C81A0B">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81A0B">
        <w:rPr>
          <w:rFonts w:ascii="Times New Roman" w:eastAsia="Times New Roman" w:hAnsi="Times New Roman" w:cs="Times New Roman"/>
          <w:b/>
          <w:bCs/>
          <w:sz w:val="24"/>
          <w:szCs w:val="24"/>
          <w:lang w:val="ro-RO" w:eastAsia="ru-RU"/>
        </w:rPr>
        <w:t>4. Amplasarea obiectului</w:t>
      </w:r>
      <w:r w:rsidRPr="00EB4C5E">
        <w:rPr>
          <w:rFonts w:ascii="Times New Roman" w:eastAsia="Times New Roman" w:hAnsi="Times New Roman" w:cs="Times New Roman"/>
          <w:b/>
          <w:bCs/>
          <w:sz w:val="24"/>
          <w:szCs w:val="24"/>
          <w:lang w:val="ro-RO" w:eastAsia="ru-RU"/>
        </w:rPr>
        <w:t xml:space="preserve">: </w:t>
      </w:r>
      <w:r w:rsidRPr="00C81A0B">
        <w:rPr>
          <w:rFonts w:ascii="Times New Roman" w:eastAsia="Times New Roman" w:hAnsi="Times New Roman" w:cs="Times New Roman"/>
          <w:sz w:val="24"/>
          <w:szCs w:val="24"/>
          <w:lang w:val="ro-RO" w:eastAsia="ru-RU"/>
        </w:rPr>
        <w:t>Republica Moldova, mun. Chișinău, str. 31 August 1989, nr. 7</w:t>
      </w:r>
      <w:bookmarkStart w:id="0" w:name="_GoBack"/>
      <w:bookmarkEnd w:id="0"/>
      <w:r w:rsidRPr="00C81A0B">
        <w:rPr>
          <w:rFonts w:ascii="Times New Roman" w:eastAsia="Times New Roman" w:hAnsi="Times New Roman" w:cs="Times New Roman"/>
          <w:sz w:val="24"/>
          <w:szCs w:val="24"/>
          <w:lang w:val="ro-RO" w:eastAsia="ru-RU"/>
        </w:rPr>
        <w:t>0.</w:t>
      </w:r>
    </w:p>
    <w:p w14:paraId="2A1AF97B" w14:textId="77777777" w:rsidR="00C81A0B" w:rsidRPr="00C81A0B" w:rsidRDefault="00C81A0B" w:rsidP="00C81A0B">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81A0B">
        <w:rPr>
          <w:rFonts w:ascii="Times New Roman" w:eastAsia="Times New Roman" w:hAnsi="Times New Roman" w:cs="Times New Roman"/>
          <w:b/>
          <w:bCs/>
          <w:sz w:val="24"/>
          <w:szCs w:val="24"/>
          <w:lang w:val="ro-RO" w:eastAsia="ru-RU"/>
        </w:rPr>
        <w:t>5. Beneficiar / Autoritate contractantă</w:t>
      </w:r>
      <w:r w:rsidRPr="00EB4C5E">
        <w:rPr>
          <w:rFonts w:ascii="Times New Roman" w:eastAsia="Times New Roman" w:hAnsi="Times New Roman" w:cs="Times New Roman"/>
          <w:b/>
          <w:bCs/>
          <w:sz w:val="24"/>
          <w:szCs w:val="24"/>
          <w:lang w:val="ro-RO" w:eastAsia="ru-RU"/>
        </w:rPr>
        <w:t xml:space="preserve">: </w:t>
      </w:r>
      <w:r w:rsidRPr="00C81A0B">
        <w:rPr>
          <w:rFonts w:ascii="Times New Roman" w:eastAsia="Times New Roman" w:hAnsi="Times New Roman" w:cs="Times New Roman"/>
          <w:sz w:val="24"/>
          <w:szCs w:val="24"/>
          <w:lang w:val="ro-RO" w:eastAsia="ru-RU"/>
        </w:rPr>
        <w:t>IMSP „Policlinica de Stat”.</w:t>
      </w:r>
    </w:p>
    <w:p w14:paraId="67E1BC8C" w14:textId="77777777" w:rsidR="00C81A0B" w:rsidRPr="00C81A0B" w:rsidRDefault="00C81A0B" w:rsidP="00C81A0B">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81A0B">
        <w:rPr>
          <w:rFonts w:ascii="Times New Roman" w:eastAsia="Times New Roman" w:hAnsi="Times New Roman" w:cs="Times New Roman"/>
          <w:b/>
          <w:bCs/>
          <w:sz w:val="24"/>
          <w:szCs w:val="24"/>
          <w:lang w:val="ro-RO" w:eastAsia="ru-RU"/>
        </w:rPr>
        <w:t>6. Temeiul legal</w:t>
      </w:r>
      <w:r w:rsidRPr="00EB4C5E">
        <w:rPr>
          <w:rFonts w:ascii="Times New Roman" w:eastAsia="Times New Roman" w:hAnsi="Times New Roman" w:cs="Times New Roman"/>
          <w:b/>
          <w:bCs/>
          <w:sz w:val="24"/>
          <w:szCs w:val="24"/>
          <w:lang w:val="ro-RO" w:eastAsia="ru-RU"/>
        </w:rPr>
        <w:t xml:space="preserve">: </w:t>
      </w:r>
      <w:r w:rsidRPr="00C81A0B">
        <w:rPr>
          <w:rFonts w:ascii="Times New Roman" w:eastAsia="Times New Roman" w:hAnsi="Times New Roman" w:cs="Times New Roman"/>
          <w:sz w:val="24"/>
          <w:szCs w:val="24"/>
          <w:lang w:val="ro-RO" w:eastAsia="ru-RU"/>
        </w:rPr>
        <w:t>Achiziția se desfășoară în conformitate cu:</w:t>
      </w:r>
    </w:p>
    <w:p w14:paraId="5A0B3108" w14:textId="77777777" w:rsidR="00C81A0B" w:rsidRPr="00C81A0B" w:rsidRDefault="00C81A0B" w:rsidP="00C81A0B">
      <w:pPr>
        <w:numPr>
          <w:ilvl w:val="0"/>
          <w:numId w:val="1"/>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Legea nr. 131 din 03.07.2015 privind achizițiile publice;</w:t>
      </w:r>
    </w:p>
    <w:p w14:paraId="0C388C96" w14:textId="77777777" w:rsidR="00C81A0B" w:rsidRPr="00C81A0B" w:rsidRDefault="00C81A0B" w:rsidP="00C81A0B">
      <w:pPr>
        <w:numPr>
          <w:ilvl w:val="0"/>
          <w:numId w:val="1"/>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Actele normative și standardele în vigoare în domeniul construcțiilor.</w:t>
      </w:r>
    </w:p>
    <w:p w14:paraId="7076035F" w14:textId="77777777" w:rsidR="00C81A0B" w:rsidRPr="00C81A0B" w:rsidRDefault="00C81A0B" w:rsidP="005C44EB">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81A0B">
        <w:rPr>
          <w:rFonts w:ascii="Times New Roman" w:eastAsia="Times New Roman" w:hAnsi="Times New Roman" w:cs="Times New Roman"/>
          <w:b/>
          <w:bCs/>
          <w:sz w:val="24"/>
          <w:szCs w:val="24"/>
          <w:lang w:val="ro-RO" w:eastAsia="ru-RU"/>
        </w:rPr>
        <w:t>7. Descrierea obiectului și scopul achiziției</w:t>
      </w:r>
      <w:r w:rsidR="005C44EB" w:rsidRPr="00EB4C5E">
        <w:rPr>
          <w:rFonts w:ascii="Times New Roman" w:eastAsia="Times New Roman" w:hAnsi="Times New Roman" w:cs="Times New Roman"/>
          <w:b/>
          <w:bCs/>
          <w:sz w:val="24"/>
          <w:szCs w:val="24"/>
          <w:lang w:val="ro-RO" w:eastAsia="ru-RU"/>
        </w:rPr>
        <w:t xml:space="preserve">: </w:t>
      </w:r>
      <w:r w:rsidRPr="00C81A0B">
        <w:rPr>
          <w:rFonts w:ascii="Times New Roman" w:eastAsia="Times New Roman" w:hAnsi="Times New Roman" w:cs="Times New Roman"/>
          <w:sz w:val="24"/>
          <w:szCs w:val="24"/>
          <w:lang w:val="ro-RO" w:eastAsia="ru-RU"/>
        </w:rPr>
        <w:t>Scopul achiziției îl constituie contractarea serviciilor de proiectare necesare pentru:</w:t>
      </w:r>
    </w:p>
    <w:p w14:paraId="7A6C4C25" w14:textId="77777777" w:rsidR="00C81A0B" w:rsidRPr="00C81A0B" w:rsidRDefault="00C81A0B" w:rsidP="00C81A0B">
      <w:pPr>
        <w:numPr>
          <w:ilvl w:val="0"/>
          <w:numId w:val="2"/>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reparația capitală a acoperișului galeriei de trecere;</w:t>
      </w:r>
    </w:p>
    <w:p w14:paraId="27B2125E" w14:textId="77777777" w:rsidR="00C81A0B" w:rsidRPr="00C81A0B" w:rsidRDefault="00C81A0B" w:rsidP="00C81A0B">
      <w:pPr>
        <w:numPr>
          <w:ilvl w:val="0"/>
          <w:numId w:val="2"/>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modernizarea și reabilitarea sistemului de colectare și evacuare a apelor pluviale aferent Blocului „A”.</w:t>
      </w:r>
    </w:p>
    <w:p w14:paraId="75775B6A" w14:textId="77777777" w:rsidR="00C81A0B" w:rsidRPr="00C81A0B" w:rsidRDefault="00C81A0B" w:rsidP="00C81A0B">
      <w:p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Proiectul va asigura soluții tehnice durabile, conforme cerințelor de siguranță, exploatare și eficiență economică.</w:t>
      </w:r>
    </w:p>
    <w:p w14:paraId="7EFAE558" w14:textId="2AE212DA" w:rsidR="00C81A0B" w:rsidRPr="00C81A0B" w:rsidRDefault="00C81A0B" w:rsidP="00C81A0B">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81A0B">
        <w:rPr>
          <w:rFonts w:ascii="Times New Roman" w:eastAsia="Times New Roman" w:hAnsi="Times New Roman" w:cs="Times New Roman"/>
          <w:b/>
          <w:bCs/>
          <w:sz w:val="24"/>
          <w:szCs w:val="24"/>
          <w:lang w:val="ro-RO" w:eastAsia="ru-RU"/>
        </w:rPr>
        <w:t>8. Documentația inițială pusă la dispoziție de autoritatea contractantă</w:t>
      </w:r>
      <w:r w:rsidR="009F0610">
        <w:rPr>
          <w:rFonts w:ascii="Times New Roman" w:eastAsia="Times New Roman" w:hAnsi="Times New Roman" w:cs="Times New Roman"/>
          <w:b/>
          <w:bCs/>
          <w:sz w:val="24"/>
          <w:szCs w:val="24"/>
          <w:lang w:val="ro-RO" w:eastAsia="ru-RU"/>
        </w:rPr>
        <w:t>:</w:t>
      </w:r>
    </w:p>
    <w:p w14:paraId="7A3D5A46" w14:textId="77777777" w:rsidR="00C81A0B" w:rsidRPr="00C81A0B" w:rsidRDefault="00C81A0B" w:rsidP="00C81A0B">
      <w:pPr>
        <w:numPr>
          <w:ilvl w:val="0"/>
          <w:numId w:val="3"/>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Plan cadastral al terenului;</w:t>
      </w:r>
    </w:p>
    <w:p w14:paraId="1EBD32A2" w14:textId="77777777" w:rsidR="00C81A0B" w:rsidRPr="00C81A0B" w:rsidRDefault="00C81A0B" w:rsidP="00C81A0B">
      <w:pPr>
        <w:numPr>
          <w:ilvl w:val="0"/>
          <w:numId w:val="3"/>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Materiale grafice ASP – plan releveu al Blocului „A” (galerie de trecere);</w:t>
      </w:r>
    </w:p>
    <w:p w14:paraId="5B4C266D" w14:textId="77777777" w:rsidR="00C81A0B" w:rsidRPr="00C81A0B" w:rsidRDefault="00C81A0B" w:rsidP="00C81A0B">
      <w:pPr>
        <w:numPr>
          <w:ilvl w:val="0"/>
          <w:numId w:val="3"/>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Extras ASP;</w:t>
      </w:r>
    </w:p>
    <w:p w14:paraId="136AF892" w14:textId="49A10748" w:rsidR="00C81A0B" w:rsidRPr="00C81A0B" w:rsidRDefault="00C81A0B" w:rsidP="00C81A0B">
      <w:pPr>
        <w:numPr>
          <w:ilvl w:val="0"/>
          <w:numId w:val="3"/>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Materiale grafice (extras din proiectul elaborat de „Chișinău</w:t>
      </w:r>
      <w:r w:rsidR="001B502E">
        <w:rPr>
          <w:rFonts w:ascii="Times New Roman" w:eastAsia="Times New Roman" w:hAnsi="Times New Roman" w:cs="Times New Roman"/>
          <w:sz w:val="24"/>
          <w:szCs w:val="24"/>
          <w:lang w:val="ro-RO" w:eastAsia="ru-RU"/>
        </w:rPr>
        <w:t xml:space="preserve"> </w:t>
      </w:r>
      <w:r w:rsidRPr="00C81A0B">
        <w:rPr>
          <w:rFonts w:ascii="Times New Roman" w:eastAsia="Times New Roman" w:hAnsi="Times New Roman" w:cs="Times New Roman"/>
          <w:sz w:val="24"/>
          <w:szCs w:val="24"/>
          <w:lang w:val="ro-RO" w:eastAsia="ru-RU"/>
        </w:rPr>
        <w:t>proiect”, anii 1981–1983);</w:t>
      </w:r>
    </w:p>
    <w:p w14:paraId="09CEABC5" w14:textId="77777777" w:rsidR="00C81A0B" w:rsidRPr="00C81A0B" w:rsidRDefault="00C81A0B" w:rsidP="00C81A0B">
      <w:pPr>
        <w:numPr>
          <w:ilvl w:val="0"/>
          <w:numId w:val="3"/>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Raport de expertiză tehnică nr. 2166E/25 din 30.04.2025;</w:t>
      </w:r>
    </w:p>
    <w:p w14:paraId="58A056EB" w14:textId="77777777" w:rsidR="00C81A0B" w:rsidRPr="00C81A0B" w:rsidRDefault="00C81A0B" w:rsidP="00C81A0B">
      <w:pPr>
        <w:numPr>
          <w:ilvl w:val="0"/>
          <w:numId w:val="3"/>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Certificat de urbanism pentru proiectare;</w:t>
      </w:r>
    </w:p>
    <w:p w14:paraId="1A33519C" w14:textId="77777777" w:rsidR="00C81A0B" w:rsidRPr="00C81A0B" w:rsidRDefault="00C81A0B" w:rsidP="00C81A0B">
      <w:pPr>
        <w:numPr>
          <w:ilvl w:val="0"/>
          <w:numId w:val="3"/>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Alte documente disponibile la solicitare.</w:t>
      </w:r>
    </w:p>
    <w:p w14:paraId="3DCE9827" w14:textId="77777777" w:rsidR="00C81A0B" w:rsidRPr="00C81A0B" w:rsidRDefault="00C81A0B" w:rsidP="00C81A0B">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81A0B">
        <w:rPr>
          <w:rFonts w:ascii="Times New Roman" w:eastAsia="Times New Roman" w:hAnsi="Times New Roman" w:cs="Times New Roman"/>
          <w:b/>
          <w:bCs/>
          <w:sz w:val="24"/>
          <w:szCs w:val="24"/>
          <w:lang w:val="ro-RO" w:eastAsia="ru-RU"/>
        </w:rPr>
        <w:t>9. Fazele de proiectare</w:t>
      </w:r>
      <w:r w:rsidRPr="00EB4C5E">
        <w:rPr>
          <w:rFonts w:ascii="Times New Roman" w:eastAsia="Times New Roman" w:hAnsi="Times New Roman" w:cs="Times New Roman"/>
          <w:b/>
          <w:bCs/>
          <w:sz w:val="24"/>
          <w:szCs w:val="24"/>
          <w:lang w:val="ro-RO" w:eastAsia="ru-RU"/>
        </w:rPr>
        <w:t xml:space="preserve">: </w:t>
      </w:r>
      <w:r w:rsidRPr="00C81A0B">
        <w:rPr>
          <w:rFonts w:ascii="Times New Roman" w:eastAsia="Times New Roman" w:hAnsi="Times New Roman" w:cs="Times New Roman"/>
          <w:sz w:val="24"/>
          <w:szCs w:val="24"/>
          <w:lang w:val="ro-RO" w:eastAsia="ru-RU"/>
        </w:rPr>
        <w:t>Prestatorul va elabora documentația de proiect în următoarele faze:</w:t>
      </w:r>
    </w:p>
    <w:p w14:paraId="39AFD8C6" w14:textId="77777777" w:rsidR="00C81A0B" w:rsidRPr="00C81A0B" w:rsidRDefault="00C81A0B" w:rsidP="00C81A0B">
      <w:pPr>
        <w:numPr>
          <w:ilvl w:val="0"/>
          <w:numId w:val="4"/>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Proiect – schiță (PS);</w:t>
      </w:r>
    </w:p>
    <w:p w14:paraId="2A1BFE25" w14:textId="77777777" w:rsidR="00C81A0B" w:rsidRPr="00C81A0B" w:rsidRDefault="00C81A0B" w:rsidP="00C81A0B">
      <w:pPr>
        <w:numPr>
          <w:ilvl w:val="0"/>
          <w:numId w:val="4"/>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Proiect de execuție (PE).</w:t>
      </w:r>
    </w:p>
    <w:p w14:paraId="0EF19F98" w14:textId="77777777" w:rsidR="00C81A0B" w:rsidRPr="00C81A0B" w:rsidRDefault="00C81A0B" w:rsidP="00C81A0B">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81A0B">
        <w:rPr>
          <w:rFonts w:ascii="Times New Roman" w:eastAsia="Times New Roman" w:hAnsi="Times New Roman" w:cs="Times New Roman"/>
          <w:b/>
          <w:bCs/>
          <w:sz w:val="24"/>
          <w:szCs w:val="24"/>
          <w:lang w:val="ro-RO" w:eastAsia="ru-RU"/>
        </w:rPr>
        <w:t>10. Conținutul documentației de proiect (Proiect de execuție)</w:t>
      </w:r>
    </w:p>
    <w:p w14:paraId="66844F00" w14:textId="77777777" w:rsidR="00C81A0B" w:rsidRPr="00C81A0B" w:rsidRDefault="00C81A0B" w:rsidP="00C81A0B">
      <w:p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Documentația de proiect va include, fără a se limita la:</w:t>
      </w:r>
    </w:p>
    <w:p w14:paraId="7CD7A975" w14:textId="77777777" w:rsidR="00C81A0B" w:rsidRPr="00C81A0B" w:rsidRDefault="00C81A0B" w:rsidP="00C81A0B">
      <w:pPr>
        <w:numPr>
          <w:ilvl w:val="0"/>
          <w:numId w:val="5"/>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Plan topografic actualizat;</w:t>
      </w:r>
    </w:p>
    <w:p w14:paraId="788CF45F" w14:textId="77777777" w:rsidR="00C81A0B" w:rsidRPr="00C81A0B" w:rsidRDefault="00C81A0B" w:rsidP="00C81A0B">
      <w:pPr>
        <w:numPr>
          <w:ilvl w:val="0"/>
          <w:numId w:val="5"/>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Studii geologice ale zonei (după caz, conform concluziilor expertizei);</w:t>
      </w:r>
    </w:p>
    <w:p w14:paraId="5287DEEA" w14:textId="77777777" w:rsidR="00C81A0B" w:rsidRPr="00C81A0B" w:rsidRDefault="00C81A0B" w:rsidP="00C81A0B">
      <w:pPr>
        <w:numPr>
          <w:ilvl w:val="0"/>
          <w:numId w:val="5"/>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lastRenderedPageBreak/>
        <w:t>PG – Plan General;</w:t>
      </w:r>
    </w:p>
    <w:p w14:paraId="417FA155" w14:textId="77777777" w:rsidR="00C81A0B" w:rsidRPr="00C81A0B" w:rsidRDefault="00C81A0B" w:rsidP="00C81A0B">
      <w:pPr>
        <w:numPr>
          <w:ilvl w:val="0"/>
          <w:numId w:val="5"/>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SAC – Soluții Arhitecturale și Constructive;</w:t>
      </w:r>
    </w:p>
    <w:p w14:paraId="585D0A0D" w14:textId="77777777" w:rsidR="00C81A0B" w:rsidRPr="00C81A0B" w:rsidRDefault="00C81A0B" w:rsidP="00C81A0B">
      <w:pPr>
        <w:numPr>
          <w:ilvl w:val="0"/>
          <w:numId w:val="5"/>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OLC – Organizarea Lucrărilor de Construcție;</w:t>
      </w:r>
    </w:p>
    <w:p w14:paraId="04577C34" w14:textId="77777777" w:rsidR="00C81A0B" w:rsidRPr="00C81A0B" w:rsidRDefault="00C81A0B" w:rsidP="00C81A0B">
      <w:pPr>
        <w:numPr>
          <w:ilvl w:val="0"/>
          <w:numId w:val="5"/>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ME – Memoriu explicativ;</w:t>
      </w:r>
    </w:p>
    <w:p w14:paraId="2B448473" w14:textId="77777777" w:rsidR="00C81A0B" w:rsidRPr="00C81A0B" w:rsidRDefault="00C81A0B" w:rsidP="00C81A0B">
      <w:pPr>
        <w:numPr>
          <w:ilvl w:val="0"/>
          <w:numId w:val="5"/>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RAC – Rețele de Apeduct și Canalizare</w:t>
      </w:r>
      <w:r w:rsidRPr="00C81A0B">
        <w:rPr>
          <w:rFonts w:ascii="Times New Roman" w:eastAsia="Times New Roman" w:hAnsi="Times New Roman" w:cs="Times New Roman"/>
          <w:sz w:val="24"/>
          <w:szCs w:val="24"/>
          <w:lang w:val="ro-RO" w:eastAsia="ru-RU"/>
        </w:rPr>
        <w:br/>
        <w:t>(sistemul de colectare și evacuare a apelor pluviale);</w:t>
      </w:r>
    </w:p>
    <w:p w14:paraId="7E99F409" w14:textId="77777777" w:rsidR="00C81A0B" w:rsidRPr="00C81A0B" w:rsidRDefault="00C81A0B" w:rsidP="00C81A0B">
      <w:pPr>
        <w:numPr>
          <w:ilvl w:val="0"/>
          <w:numId w:val="5"/>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DC – Devize de cheltuieli, întocmite conform normativelor în vigoare;</w:t>
      </w:r>
    </w:p>
    <w:p w14:paraId="7333E950" w14:textId="77777777" w:rsidR="00C81A0B" w:rsidRPr="00C81A0B" w:rsidRDefault="00C81A0B" w:rsidP="00C81A0B">
      <w:pPr>
        <w:numPr>
          <w:ilvl w:val="0"/>
          <w:numId w:val="5"/>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Verificarea proiectului de execuție de către verificatori atestați.</w:t>
      </w:r>
    </w:p>
    <w:p w14:paraId="298A9F92" w14:textId="77777777" w:rsidR="00C81A0B" w:rsidRPr="00C81A0B" w:rsidRDefault="00C81A0B" w:rsidP="00C81A0B">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81A0B">
        <w:rPr>
          <w:rFonts w:ascii="Times New Roman" w:eastAsia="Times New Roman" w:hAnsi="Times New Roman" w:cs="Times New Roman"/>
          <w:b/>
          <w:bCs/>
          <w:sz w:val="24"/>
          <w:szCs w:val="24"/>
          <w:lang w:val="ro-RO" w:eastAsia="ru-RU"/>
        </w:rPr>
        <w:t>11. Cerințe față de prestator</w:t>
      </w:r>
      <w:r w:rsidRPr="00EB4C5E">
        <w:rPr>
          <w:rFonts w:ascii="Times New Roman" w:eastAsia="Times New Roman" w:hAnsi="Times New Roman" w:cs="Times New Roman"/>
          <w:b/>
          <w:bCs/>
          <w:sz w:val="24"/>
          <w:szCs w:val="24"/>
          <w:lang w:val="ro-RO" w:eastAsia="ru-RU"/>
        </w:rPr>
        <w:t xml:space="preserve">: </w:t>
      </w:r>
      <w:r w:rsidRPr="00C81A0B">
        <w:rPr>
          <w:rFonts w:ascii="Times New Roman" w:eastAsia="Times New Roman" w:hAnsi="Times New Roman" w:cs="Times New Roman"/>
          <w:sz w:val="24"/>
          <w:szCs w:val="24"/>
          <w:lang w:val="ro-RO" w:eastAsia="ru-RU"/>
        </w:rPr>
        <w:t>Prestatorul trebuie să îndeplinească cumulativ următoarele condiții:</w:t>
      </w:r>
    </w:p>
    <w:p w14:paraId="4618611B" w14:textId="77777777" w:rsidR="00C81A0B" w:rsidRPr="00C81A0B" w:rsidRDefault="00C81A0B" w:rsidP="00C81A0B">
      <w:pPr>
        <w:numPr>
          <w:ilvl w:val="0"/>
          <w:numId w:val="6"/>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să fie persoană juridică sau fizică autorizată pentru activități de proiectare;</w:t>
      </w:r>
    </w:p>
    <w:p w14:paraId="30522413" w14:textId="77777777" w:rsidR="00C81A0B" w:rsidRPr="00C81A0B" w:rsidRDefault="00C81A0B" w:rsidP="00C81A0B">
      <w:pPr>
        <w:numPr>
          <w:ilvl w:val="0"/>
          <w:numId w:val="6"/>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să dispună de specialiști atestați conform legislației;</w:t>
      </w:r>
    </w:p>
    <w:p w14:paraId="5A3EA985" w14:textId="185D8E04" w:rsidR="00C81A0B" w:rsidRPr="00C81A0B" w:rsidRDefault="00C81A0B" w:rsidP="00C81A0B">
      <w:pPr>
        <w:numPr>
          <w:ilvl w:val="0"/>
          <w:numId w:val="6"/>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să dețină experiență relevantă în proiecte similare</w:t>
      </w:r>
      <w:r w:rsidR="009F0610">
        <w:rPr>
          <w:rFonts w:ascii="Times New Roman" w:eastAsia="Times New Roman" w:hAnsi="Times New Roman" w:cs="Times New Roman"/>
          <w:sz w:val="24"/>
          <w:szCs w:val="24"/>
          <w:lang w:val="ro-RO" w:eastAsia="ru-RU"/>
        </w:rPr>
        <w:t xml:space="preserve"> de cel puțin 2 ani</w:t>
      </w:r>
      <w:r w:rsidRPr="00C81A0B">
        <w:rPr>
          <w:rFonts w:ascii="Times New Roman" w:eastAsia="Times New Roman" w:hAnsi="Times New Roman" w:cs="Times New Roman"/>
          <w:sz w:val="24"/>
          <w:szCs w:val="24"/>
          <w:lang w:val="ro-RO" w:eastAsia="ru-RU"/>
        </w:rPr>
        <w:t>;</w:t>
      </w:r>
    </w:p>
    <w:p w14:paraId="30FA2B22" w14:textId="3D076B41" w:rsidR="00C81A0B" w:rsidRPr="00C81A0B" w:rsidRDefault="00C81A0B" w:rsidP="00C81A0B">
      <w:pPr>
        <w:numPr>
          <w:ilvl w:val="0"/>
          <w:numId w:val="6"/>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să asigure verificarea</w:t>
      </w:r>
      <w:r w:rsidR="009F0610">
        <w:rPr>
          <w:rFonts w:ascii="Times New Roman" w:eastAsia="Times New Roman" w:hAnsi="Times New Roman" w:cs="Times New Roman"/>
          <w:sz w:val="24"/>
          <w:szCs w:val="24"/>
          <w:lang w:val="ro-RO" w:eastAsia="ru-RU"/>
        </w:rPr>
        <w:t>/avizarea</w:t>
      </w:r>
      <w:r w:rsidRPr="00C81A0B">
        <w:rPr>
          <w:rFonts w:ascii="Times New Roman" w:eastAsia="Times New Roman" w:hAnsi="Times New Roman" w:cs="Times New Roman"/>
          <w:sz w:val="24"/>
          <w:szCs w:val="24"/>
          <w:lang w:val="ro-RO" w:eastAsia="ru-RU"/>
        </w:rPr>
        <w:t xml:space="preserve"> proiectului de execuție.</w:t>
      </w:r>
    </w:p>
    <w:p w14:paraId="08558CB3" w14:textId="77777777" w:rsidR="00C81A0B" w:rsidRPr="00C81A0B" w:rsidRDefault="00C81A0B" w:rsidP="00C81A0B">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81A0B">
        <w:rPr>
          <w:rFonts w:ascii="Times New Roman" w:eastAsia="Times New Roman" w:hAnsi="Times New Roman" w:cs="Times New Roman"/>
          <w:b/>
          <w:bCs/>
          <w:sz w:val="24"/>
          <w:szCs w:val="24"/>
          <w:lang w:val="ro-RO" w:eastAsia="ru-RU"/>
        </w:rPr>
        <w:t>12. Rezultatul livrabil</w:t>
      </w:r>
      <w:r w:rsidRPr="00EB4C5E">
        <w:rPr>
          <w:rFonts w:ascii="Times New Roman" w:eastAsia="Times New Roman" w:hAnsi="Times New Roman" w:cs="Times New Roman"/>
          <w:b/>
          <w:bCs/>
          <w:sz w:val="24"/>
          <w:szCs w:val="24"/>
          <w:lang w:val="ro-RO" w:eastAsia="ru-RU"/>
        </w:rPr>
        <w:t xml:space="preserve">: </w:t>
      </w:r>
      <w:r w:rsidRPr="00C81A0B">
        <w:rPr>
          <w:rFonts w:ascii="Times New Roman" w:eastAsia="Times New Roman" w:hAnsi="Times New Roman" w:cs="Times New Roman"/>
          <w:sz w:val="24"/>
          <w:szCs w:val="24"/>
          <w:lang w:val="ro-RO" w:eastAsia="ru-RU"/>
        </w:rPr>
        <w:t>Prestatorul va prezenta:</w:t>
      </w:r>
    </w:p>
    <w:p w14:paraId="55035E3B" w14:textId="77777777" w:rsidR="00C81A0B" w:rsidRPr="00C81A0B" w:rsidRDefault="00C81A0B" w:rsidP="00C81A0B">
      <w:pPr>
        <w:numPr>
          <w:ilvl w:val="0"/>
          <w:numId w:val="7"/>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documentația de proiect în format tipărit și electronic;</w:t>
      </w:r>
    </w:p>
    <w:p w14:paraId="7D42E7E7" w14:textId="77777777" w:rsidR="00C81A0B" w:rsidRPr="00C81A0B" w:rsidRDefault="00C81A0B" w:rsidP="00C81A0B">
      <w:pPr>
        <w:numPr>
          <w:ilvl w:val="0"/>
          <w:numId w:val="7"/>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proiectul de execuție avizat și verificat conform cerințelor legale;</w:t>
      </w:r>
    </w:p>
    <w:p w14:paraId="0AC78D65" w14:textId="77777777" w:rsidR="00C81A0B" w:rsidRPr="00C81A0B" w:rsidRDefault="00C81A0B" w:rsidP="00C81A0B">
      <w:pPr>
        <w:numPr>
          <w:ilvl w:val="0"/>
          <w:numId w:val="7"/>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suport tehnic pe perioada examinării documentației de către autoritățile competente.</w:t>
      </w:r>
    </w:p>
    <w:p w14:paraId="24881490" w14:textId="3669CEDF" w:rsidR="00C81A0B" w:rsidRPr="009F0610" w:rsidRDefault="00C81A0B" w:rsidP="00C81A0B">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81A0B">
        <w:rPr>
          <w:rFonts w:ascii="Times New Roman" w:eastAsia="Times New Roman" w:hAnsi="Times New Roman" w:cs="Times New Roman"/>
          <w:b/>
          <w:bCs/>
          <w:sz w:val="24"/>
          <w:szCs w:val="24"/>
          <w:lang w:val="ro-RO" w:eastAsia="ru-RU"/>
        </w:rPr>
        <w:t xml:space="preserve">13. </w:t>
      </w:r>
      <w:r w:rsidRPr="009F0610">
        <w:rPr>
          <w:rFonts w:ascii="Times New Roman" w:eastAsia="Times New Roman" w:hAnsi="Times New Roman" w:cs="Times New Roman"/>
          <w:b/>
          <w:bCs/>
          <w:sz w:val="24"/>
          <w:szCs w:val="24"/>
          <w:lang w:val="ro-RO" w:eastAsia="ru-RU"/>
        </w:rPr>
        <w:t xml:space="preserve">Termen de realizare: </w:t>
      </w:r>
      <w:r w:rsidRPr="0015133A">
        <w:rPr>
          <w:rFonts w:ascii="Times New Roman" w:hAnsi="Times New Roman" w:cs="Times New Roman"/>
          <w:sz w:val="24"/>
          <w:szCs w:val="24"/>
          <w:lang w:val="ro-RO"/>
        </w:rPr>
        <w:t xml:space="preserve">Livrabilele se vor prezenta de către Prestator la adresa Beneficiarului în </w:t>
      </w:r>
      <w:r w:rsidRPr="00970D57">
        <w:rPr>
          <w:rFonts w:ascii="Times New Roman" w:hAnsi="Times New Roman" w:cs="Times New Roman"/>
          <w:sz w:val="24"/>
          <w:szCs w:val="24"/>
          <w:lang w:val="ro-RO"/>
        </w:rPr>
        <w:t xml:space="preserve">decurs de </w:t>
      </w:r>
      <w:r w:rsidR="00970D57" w:rsidRPr="00970D57">
        <w:rPr>
          <w:rFonts w:ascii="Times New Roman" w:hAnsi="Times New Roman" w:cs="Times New Roman"/>
          <w:b/>
          <w:sz w:val="24"/>
          <w:szCs w:val="24"/>
          <w:lang w:val="ro-RO"/>
        </w:rPr>
        <w:t>9</w:t>
      </w:r>
      <w:r w:rsidRPr="00970D57">
        <w:rPr>
          <w:rFonts w:ascii="Times New Roman" w:hAnsi="Times New Roman" w:cs="Times New Roman"/>
          <w:b/>
          <w:sz w:val="24"/>
          <w:szCs w:val="24"/>
          <w:lang w:val="ro-RO"/>
        </w:rPr>
        <w:t>0 zile</w:t>
      </w:r>
      <w:r w:rsidRPr="00970D57">
        <w:rPr>
          <w:rFonts w:ascii="Times New Roman" w:hAnsi="Times New Roman" w:cs="Times New Roman"/>
          <w:sz w:val="24"/>
          <w:szCs w:val="24"/>
          <w:lang w:val="ro-RO"/>
        </w:rPr>
        <w:t xml:space="preserve"> calendaristice,</w:t>
      </w:r>
      <w:r w:rsidRPr="0015133A">
        <w:rPr>
          <w:rFonts w:ascii="Times New Roman" w:hAnsi="Times New Roman" w:cs="Times New Roman"/>
          <w:sz w:val="24"/>
          <w:szCs w:val="24"/>
          <w:lang w:val="ro-RO"/>
        </w:rPr>
        <w:t xml:space="preserve"> în baza solicitării scrise prin e-mail a Beneficiarului.</w:t>
      </w:r>
    </w:p>
    <w:p w14:paraId="1389ACFC" w14:textId="77777777" w:rsidR="00C81A0B" w:rsidRPr="00C81A0B" w:rsidRDefault="00C81A0B" w:rsidP="00C81A0B">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81A0B">
        <w:rPr>
          <w:rFonts w:ascii="Times New Roman" w:eastAsia="Times New Roman" w:hAnsi="Times New Roman" w:cs="Times New Roman"/>
          <w:b/>
          <w:bCs/>
          <w:sz w:val="24"/>
          <w:szCs w:val="24"/>
          <w:lang w:val="ro-RO" w:eastAsia="ru-RU"/>
        </w:rPr>
        <w:t>14. Alte condiții</w:t>
      </w:r>
    </w:p>
    <w:p w14:paraId="23BDFCC4" w14:textId="77777777" w:rsidR="00C81A0B" w:rsidRPr="00C81A0B" w:rsidRDefault="00C81A0B" w:rsidP="00C81A0B">
      <w:pPr>
        <w:numPr>
          <w:ilvl w:val="0"/>
          <w:numId w:val="8"/>
        </w:numPr>
        <w:spacing w:before="100" w:beforeAutospacing="1" w:after="100" w:afterAutospacing="1" w:line="240" w:lineRule="auto"/>
        <w:rPr>
          <w:rFonts w:ascii="Times New Roman" w:eastAsia="Times New Roman" w:hAnsi="Times New Roman" w:cs="Times New Roman"/>
          <w:sz w:val="24"/>
          <w:szCs w:val="24"/>
          <w:lang w:val="ro-RO" w:eastAsia="ru-RU"/>
        </w:rPr>
      </w:pPr>
      <w:r w:rsidRPr="00C81A0B">
        <w:rPr>
          <w:rFonts w:ascii="Times New Roman" w:eastAsia="Times New Roman" w:hAnsi="Times New Roman" w:cs="Times New Roman"/>
          <w:sz w:val="24"/>
          <w:szCs w:val="24"/>
          <w:lang w:val="ro-RO" w:eastAsia="ru-RU"/>
        </w:rPr>
        <w:t>Toate cheltuielile aferente elaborării documentației de proiect sunt incluse în prețul ofertat;</w:t>
      </w:r>
    </w:p>
    <w:p w14:paraId="119F9060" w14:textId="43DF641F" w:rsidR="00C81A0B" w:rsidRPr="0015133A" w:rsidRDefault="00C81A0B" w:rsidP="00C81A0B">
      <w:pPr>
        <w:pStyle w:val="Listparagraf"/>
        <w:numPr>
          <w:ilvl w:val="2"/>
          <w:numId w:val="8"/>
        </w:numPr>
        <w:tabs>
          <w:tab w:val="left" w:pos="990"/>
        </w:tabs>
        <w:spacing w:before="120"/>
        <w:ind w:left="426"/>
        <w:rPr>
          <w:b/>
          <w:bCs/>
          <w:lang w:val="ro-RO"/>
        </w:rPr>
      </w:pPr>
      <w:r w:rsidRPr="0015133A">
        <w:rPr>
          <w:b/>
          <w:bCs/>
          <w:lang w:val="ro-RO"/>
        </w:rPr>
        <w:t xml:space="preserve">Numărul de exemplare a documentației: </w:t>
      </w:r>
      <w:r w:rsidRPr="0015133A">
        <w:rPr>
          <w:lang w:val="ro-RO"/>
        </w:rPr>
        <w:t>Prestatorul va livra documentația de proiect, avizată de verificator de proiect atesta</w:t>
      </w:r>
      <w:r w:rsidR="009F0610">
        <w:rPr>
          <w:lang w:val="ro-RO"/>
        </w:rPr>
        <w:t>t</w:t>
      </w:r>
      <w:r w:rsidRPr="0015133A">
        <w:rPr>
          <w:lang w:val="ro-RO"/>
        </w:rPr>
        <w:t xml:space="preserve"> în domeniu, în 3 exemplare pe suport de hârtie, plus varianta electronică.</w:t>
      </w:r>
    </w:p>
    <w:p w14:paraId="31726514" w14:textId="14585E80" w:rsidR="00C81A0B" w:rsidRPr="0015133A" w:rsidRDefault="00C81A0B" w:rsidP="00C81A0B">
      <w:pPr>
        <w:pStyle w:val="Listparagraf"/>
        <w:numPr>
          <w:ilvl w:val="2"/>
          <w:numId w:val="8"/>
        </w:numPr>
        <w:tabs>
          <w:tab w:val="left" w:pos="990"/>
        </w:tabs>
        <w:spacing w:before="120"/>
        <w:ind w:left="426"/>
        <w:rPr>
          <w:b/>
          <w:lang w:val="ro-RO"/>
        </w:rPr>
      </w:pPr>
      <w:r w:rsidRPr="0015133A">
        <w:rPr>
          <w:b/>
          <w:lang w:val="ro-RO"/>
        </w:rPr>
        <w:t>Documente obligatorii la depunerea ofertei</w:t>
      </w:r>
      <w:bookmarkStart w:id="1" w:name="_Hlk105416793"/>
      <w:r w:rsidRPr="0015133A">
        <w:rPr>
          <w:b/>
          <w:lang w:val="ro-RO"/>
        </w:rPr>
        <w:t xml:space="preserve">: </w:t>
      </w:r>
      <w:r w:rsidRPr="0015133A">
        <w:rPr>
          <w:lang w:val="ro-RO"/>
        </w:rPr>
        <w:t>Se prezintă documentele conform pct.</w:t>
      </w:r>
      <w:r w:rsidR="00B62A24" w:rsidRPr="0015133A">
        <w:rPr>
          <w:lang w:val="ro-RO"/>
        </w:rPr>
        <w:t>16</w:t>
      </w:r>
      <w:r w:rsidRPr="0015133A">
        <w:rPr>
          <w:lang w:val="ro-RO"/>
        </w:rPr>
        <w:t xml:space="preserve"> din Anunțul de participare.</w:t>
      </w:r>
    </w:p>
    <w:bookmarkEnd w:id="1"/>
    <w:p w14:paraId="0C9C7E92" w14:textId="00133BB2" w:rsidR="00C81A0B" w:rsidRPr="0015133A" w:rsidRDefault="00C81A0B" w:rsidP="00C81A0B">
      <w:pPr>
        <w:pStyle w:val="Listparagraf"/>
        <w:numPr>
          <w:ilvl w:val="2"/>
          <w:numId w:val="8"/>
        </w:numPr>
        <w:spacing w:before="120"/>
        <w:ind w:left="426"/>
        <w:rPr>
          <w:b/>
          <w:lang w:val="ro-RO"/>
        </w:rPr>
      </w:pPr>
      <w:r w:rsidRPr="0015133A">
        <w:rPr>
          <w:b/>
          <w:lang w:val="ro-RO"/>
        </w:rPr>
        <w:t>Documente obligatorii la evaluarea ofertelor:</w:t>
      </w:r>
      <w:r w:rsidRPr="0015133A">
        <w:rPr>
          <w:lang w:val="ro-RO"/>
        </w:rPr>
        <w:t xml:space="preserve"> Se prezintă documentele conform pct.</w:t>
      </w:r>
      <w:r w:rsidR="00B62A24" w:rsidRPr="0015133A">
        <w:rPr>
          <w:lang w:val="ro-RO"/>
        </w:rPr>
        <w:t>16</w:t>
      </w:r>
      <w:r w:rsidRPr="0015133A">
        <w:rPr>
          <w:lang w:val="ro-RO"/>
        </w:rPr>
        <w:t xml:space="preserve"> din Anunțul de participare.</w:t>
      </w:r>
    </w:p>
    <w:p w14:paraId="6AB05365" w14:textId="77777777" w:rsidR="00C81A0B" w:rsidRPr="0015133A" w:rsidRDefault="00C81A0B" w:rsidP="00C81A0B">
      <w:pPr>
        <w:pStyle w:val="Listparagraf"/>
        <w:numPr>
          <w:ilvl w:val="2"/>
          <w:numId w:val="8"/>
        </w:numPr>
        <w:spacing w:before="120"/>
        <w:ind w:left="426"/>
        <w:rPr>
          <w:b/>
          <w:lang w:val="ro-RO"/>
        </w:rPr>
      </w:pPr>
      <w:r w:rsidRPr="0015133A">
        <w:rPr>
          <w:b/>
          <w:color w:val="000000" w:themeColor="text1"/>
          <w:spacing w:val="-2"/>
          <w:lang w:val="ro-RO"/>
        </w:rPr>
        <w:t>Precizări:</w:t>
      </w:r>
    </w:p>
    <w:p w14:paraId="097C37EA" w14:textId="77777777" w:rsidR="00C81A0B" w:rsidRPr="0015133A" w:rsidRDefault="00C81A0B" w:rsidP="00C81A0B">
      <w:pPr>
        <w:pStyle w:val="Listparagraf"/>
        <w:widowControl w:val="0"/>
        <w:numPr>
          <w:ilvl w:val="1"/>
          <w:numId w:val="8"/>
        </w:numPr>
        <w:tabs>
          <w:tab w:val="clear" w:pos="1134"/>
          <w:tab w:val="left" w:pos="840"/>
        </w:tabs>
        <w:autoSpaceDE w:val="0"/>
        <w:autoSpaceDN w:val="0"/>
        <w:spacing w:before="41"/>
        <w:rPr>
          <w:lang w:val="ro-RO"/>
        </w:rPr>
      </w:pPr>
      <w:r w:rsidRPr="0015133A">
        <w:rPr>
          <w:lang w:val="ro-RO"/>
        </w:rPr>
        <w:t>Întocmirea</w:t>
      </w:r>
      <w:r w:rsidRPr="0015133A">
        <w:rPr>
          <w:spacing w:val="-2"/>
          <w:lang w:val="ro-RO"/>
        </w:rPr>
        <w:t xml:space="preserve"> </w:t>
      </w:r>
      <w:r w:rsidRPr="0015133A">
        <w:rPr>
          <w:lang w:val="ro-RO"/>
        </w:rPr>
        <w:t>documentației va</w:t>
      </w:r>
      <w:r w:rsidRPr="0015133A">
        <w:rPr>
          <w:spacing w:val="-15"/>
          <w:lang w:val="ro-RO"/>
        </w:rPr>
        <w:t xml:space="preserve"> </w:t>
      </w:r>
      <w:r w:rsidRPr="0015133A">
        <w:rPr>
          <w:lang w:val="ro-RO"/>
        </w:rPr>
        <w:t>fi</w:t>
      </w:r>
      <w:r w:rsidRPr="0015133A">
        <w:rPr>
          <w:spacing w:val="-9"/>
          <w:lang w:val="ro-RO"/>
        </w:rPr>
        <w:t xml:space="preserve"> </w:t>
      </w:r>
      <w:r w:rsidRPr="0015133A">
        <w:rPr>
          <w:lang w:val="ro-RO"/>
        </w:rPr>
        <w:t>realizată</w:t>
      </w:r>
      <w:r w:rsidRPr="0015133A">
        <w:rPr>
          <w:spacing w:val="-7"/>
          <w:lang w:val="ro-RO"/>
        </w:rPr>
        <w:t xml:space="preserve"> </w:t>
      </w:r>
      <w:r w:rsidRPr="0015133A">
        <w:rPr>
          <w:lang w:val="ro-RO"/>
        </w:rPr>
        <w:t>de</w:t>
      </w:r>
      <w:r w:rsidRPr="0015133A">
        <w:rPr>
          <w:spacing w:val="-15"/>
          <w:lang w:val="ro-RO"/>
        </w:rPr>
        <w:t xml:space="preserve"> </w:t>
      </w:r>
      <w:r w:rsidRPr="0015133A">
        <w:rPr>
          <w:lang w:val="ro-RO"/>
        </w:rPr>
        <w:t>specialiști</w:t>
      </w:r>
      <w:r w:rsidRPr="0015133A">
        <w:rPr>
          <w:spacing w:val="4"/>
          <w:lang w:val="ro-RO"/>
        </w:rPr>
        <w:t xml:space="preserve"> </w:t>
      </w:r>
      <w:r w:rsidRPr="0015133A">
        <w:rPr>
          <w:lang w:val="ro-RO"/>
        </w:rPr>
        <w:t>calificați</w:t>
      </w:r>
      <w:r w:rsidRPr="0015133A">
        <w:rPr>
          <w:spacing w:val="-11"/>
          <w:lang w:val="ro-RO"/>
        </w:rPr>
        <w:t xml:space="preserve"> </w:t>
      </w:r>
      <w:r w:rsidRPr="0015133A">
        <w:rPr>
          <w:lang w:val="ro-RO"/>
        </w:rPr>
        <w:t>în</w:t>
      </w:r>
      <w:r w:rsidRPr="0015133A">
        <w:rPr>
          <w:spacing w:val="-10"/>
          <w:lang w:val="ro-RO"/>
        </w:rPr>
        <w:t xml:space="preserve"> </w:t>
      </w:r>
      <w:r w:rsidRPr="0015133A">
        <w:rPr>
          <w:spacing w:val="-2"/>
          <w:lang w:val="ro-RO"/>
        </w:rPr>
        <w:t>domeniu și avizată de verificator de proiect atestat în domeniu;</w:t>
      </w:r>
    </w:p>
    <w:p w14:paraId="7D79C6E6" w14:textId="77777777" w:rsidR="00C81A0B" w:rsidRPr="0015133A" w:rsidRDefault="00C81A0B" w:rsidP="00C81A0B">
      <w:pPr>
        <w:pStyle w:val="Listparagraf"/>
        <w:widowControl w:val="0"/>
        <w:numPr>
          <w:ilvl w:val="1"/>
          <w:numId w:val="8"/>
        </w:numPr>
        <w:tabs>
          <w:tab w:val="clear" w:pos="1134"/>
          <w:tab w:val="left" w:pos="842"/>
        </w:tabs>
        <w:autoSpaceDE w:val="0"/>
        <w:autoSpaceDN w:val="0"/>
        <w:spacing w:before="41" w:line="280" w:lineRule="auto"/>
        <w:ind w:right="498"/>
        <w:rPr>
          <w:lang w:val="ro-RO"/>
        </w:rPr>
      </w:pPr>
      <w:r w:rsidRPr="0015133A">
        <w:rPr>
          <w:lang w:val="ro-RO"/>
        </w:rPr>
        <w:t>Documentația</w:t>
      </w:r>
      <w:r w:rsidRPr="0015133A">
        <w:rPr>
          <w:spacing w:val="37"/>
          <w:lang w:val="ro-RO"/>
        </w:rPr>
        <w:t xml:space="preserve"> </w:t>
      </w:r>
      <w:r w:rsidRPr="0015133A">
        <w:rPr>
          <w:lang w:val="ro-RO"/>
        </w:rPr>
        <w:t>va fi elaborată</w:t>
      </w:r>
      <w:r w:rsidRPr="0015133A">
        <w:rPr>
          <w:spacing w:val="26"/>
          <w:lang w:val="ro-RO"/>
        </w:rPr>
        <w:t xml:space="preserve"> </w:t>
      </w:r>
      <w:r w:rsidRPr="0015133A">
        <w:rPr>
          <w:lang w:val="ro-RO"/>
        </w:rPr>
        <w:t>conform</w:t>
      </w:r>
      <w:r w:rsidRPr="0015133A">
        <w:rPr>
          <w:spacing w:val="26"/>
          <w:lang w:val="ro-RO"/>
        </w:rPr>
        <w:t xml:space="preserve"> </w:t>
      </w:r>
      <w:r w:rsidRPr="0015133A">
        <w:rPr>
          <w:lang w:val="ro-RO"/>
        </w:rPr>
        <w:t>normelor</w:t>
      </w:r>
      <w:r w:rsidRPr="0015133A">
        <w:rPr>
          <w:spacing w:val="29"/>
          <w:lang w:val="ro-RO"/>
        </w:rPr>
        <w:t xml:space="preserve"> </w:t>
      </w:r>
      <w:proofErr w:type="spellStart"/>
      <w:r w:rsidRPr="0015133A">
        <w:rPr>
          <w:lang w:val="ro-RO"/>
        </w:rPr>
        <w:t>şi</w:t>
      </w:r>
      <w:proofErr w:type="spellEnd"/>
      <w:r w:rsidRPr="0015133A">
        <w:rPr>
          <w:lang w:val="ro-RO"/>
        </w:rPr>
        <w:t xml:space="preserve"> instrucțiunilor în vigoare, ca urmare a evaluării obiectului </w:t>
      </w:r>
      <w:proofErr w:type="spellStart"/>
      <w:r w:rsidRPr="0015133A">
        <w:rPr>
          <w:lang w:val="ro-RO"/>
        </w:rPr>
        <w:t>şi</w:t>
      </w:r>
      <w:proofErr w:type="spellEnd"/>
      <w:r w:rsidRPr="0015133A">
        <w:rPr>
          <w:lang w:val="ro-RO"/>
        </w:rPr>
        <w:t xml:space="preserve"> efectuarea măsurării volumelor;</w:t>
      </w:r>
    </w:p>
    <w:p w14:paraId="43D05CEA" w14:textId="77777777" w:rsidR="00C81A0B" w:rsidRPr="0015133A" w:rsidRDefault="00C81A0B" w:rsidP="00C81A0B">
      <w:pPr>
        <w:pStyle w:val="Listparagraf"/>
        <w:widowControl w:val="0"/>
        <w:numPr>
          <w:ilvl w:val="1"/>
          <w:numId w:val="8"/>
        </w:numPr>
        <w:tabs>
          <w:tab w:val="clear" w:pos="1134"/>
          <w:tab w:val="left" w:pos="835"/>
        </w:tabs>
        <w:autoSpaceDE w:val="0"/>
        <w:autoSpaceDN w:val="0"/>
        <w:spacing w:line="271" w:lineRule="exact"/>
        <w:rPr>
          <w:lang w:val="ro-RO"/>
        </w:rPr>
      </w:pPr>
      <w:r w:rsidRPr="0015133A">
        <w:rPr>
          <w:lang w:val="ro-RO"/>
        </w:rPr>
        <w:t>Memoriu</w:t>
      </w:r>
      <w:r w:rsidRPr="0015133A">
        <w:rPr>
          <w:spacing w:val="-10"/>
          <w:lang w:val="ro-RO"/>
        </w:rPr>
        <w:t xml:space="preserve"> </w:t>
      </w:r>
      <w:r w:rsidRPr="0015133A">
        <w:rPr>
          <w:lang w:val="ro-RO"/>
        </w:rPr>
        <w:t>tehnic</w:t>
      </w:r>
      <w:r w:rsidRPr="0015133A">
        <w:rPr>
          <w:spacing w:val="-15"/>
          <w:lang w:val="ro-RO"/>
        </w:rPr>
        <w:t xml:space="preserve"> </w:t>
      </w:r>
      <w:r w:rsidRPr="0015133A">
        <w:rPr>
          <w:spacing w:val="-2"/>
          <w:lang w:val="ro-RO"/>
        </w:rPr>
        <w:t>explicativ;</w:t>
      </w:r>
    </w:p>
    <w:p w14:paraId="2B89647C" w14:textId="1B4701C8" w:rsidR="00C81A0B" w:rsidRPr="0015133A" w:rsidRDefault="00C81A0B" w:rsidP="00C81A0B">
      <w:pPr>
        <w:pStyle w:val="Listparagraf"/>
        <w:widowControl w:val="0"/>
        <w:numPr>
          <w:ilvl w:val="1"/>
          <w:numId w:val="8"/>
        </w:numPr>
        <w:tabs>
          <w:tab w:val="clear" w:pos="1134"/>
          <w:tab w:val="left" w:pos="838"/>
        </w:tabs>
        <w:autoSpaceDE w:val="0"/>
        <w:autoSpaceDN w:val="0"/>
        <w:spacing w:before="41" w:line="276" w:lineRule="auto"/>
        <w:ind w:right="476"/>
        <w:rPr>
          <w:lang w:val="ro-RO"/>
        </w:rPr>
      </w:pPr>
      <w:r w:rsidRPr="0015133A">
        <w:rPr>
          <w:lang w:val="ro-RO"/>
        </w:rPr>
        <w:t>Ofertantul</w:t>
      </w:r>
      <w:r w:rsidRPr="0015133A">
        <w:rPr>
          <w:spacing w:val="32"/>
          <w:lang w:val="ro-RO"/>
        </w:rPr>
        <w:t xml:space="preserve"> </w:t>
      </w:r>
      <w:r w:rsidRPr="0015133A">
        <w:rPr>
          <w:lang w:val="ro-RO"/>
        </w:rPr>
        <w:t>trebuie</w:t>
      </w:r>
      <w:r w:rsidRPr="0015133A">
        <w:rPr>
          <w:spacing w:val="25"/>
          <w:lang w:val="ro-RO"/>
        </w:rPr>
        <w:t xml:space="preserve"> </w:t>
      </w:r>
      <w:r w:rsidRPr="0015133A">
        <w:rPr>
          <w:lang w:val="ro-RO"/>
        </w:rPr>
        <w:t>să</w:t>
      </w:r>
      <w:r w:rsidRPr="0015133A">
        <w:rPr>
          <w:spacing w:val="26"/>
          <w:lang w:val="ro-RO"/>
        </w:rPr>
        <w:t xml:space="preserve"> </w:t>
      </w:r>
      <w:r w:rsidRPr="0015133A">
        <w:rPr>
          <w:lang w:val="ro-RO"/>
        </w:rPr>
        <w:t>prezinte</w:t>
      </w:r>
      <w:r w:rsidRPr="0015133A">
        <w:rPr>
          <w:spacing w:val="35"/>
          <w:lang w:val="ro-RO"/>
        </w:rPr>
        <w:t xml:space="preserve"> </w:t>
      </w:r>
      <w:r w:rsidRPr="0015133A">
        <w:rPr>
          <w:lang w:val="ro-RO"/>
        </w:rPr>
        <w:t>devizul</w:t>
      </w:r>
      <w:r w:rsidRPr="0015133A">
        <w:rPr>
          <w:spacing w:val="35"/>
          <w:lang w:val="ro-RO"/>
        </w:rPr>
        <w:t xml:space="preserve"> </w:t>
      </w:r>
      <w:r w:rsidRPr="0015133A">
        <w:rPr>
          <w:lang w:val="ro-RO"/>
        </w:rPr>
        <w:t>de cheltuieli</w:t>
      </w:r>
      <w:r w:rsidRPr="0015133A">
        <w:rPr>
          <w:spacing w:val="35"/>
          <w:lang w:val="ro-RO"/>
        </w:rPr>
        <w:t xml:space="preserve"> </w:t>
      </w:r>
      <w:r w:rsidRPr="0015133A">
        <w:rPr>
          <w:lang w:val="ro-RO"/>
        </w:rPr>
        <w:t>de realizare a conceptului</w:t>
      </w:r>
      <w:r w:rsidRPr="0015133A">
        <w:rPr>
          <w:spacing w:val="40"/>
          <w:lang w:val="ro-RO"/>
        </w:rPr>
        <w:t xml:space="preserve"> </w:t>
      </w:r>
      <w:r w:rsidRPr="0015133A">
        <w:rPr>
          <w:lang w:val="ro-RO"/>
        </w:rPr>
        <w:t>propus, detaliat</w:t>
      </w:r>
      <w:r w:rsidRPr="0015133A">
        <w:rPr>
          <w:spacing w:val="34"/>
          <w:lang w:val="ro-RO"/>
        </w:rPr>
        <w:t xml:space="preserve"> </w:t>
      </w:r>
      <w:r w:rsidRPr="0015133A">
        <w:rPr>
          <w:lang w:val="ro-RO"/>
        </w:rPr>
        <w:t xml:space="preserve">pe categorii de lucrări, servicii, utilaje, </w:t>
      </w:r>
      <w:proofErr w:type="spellStart"/>
      <w:r w:rsidRPr="0015133A">
        <w:rPr>
          <w:lang w:val="ro-RO"/>
        </w:rPr>
        <w:t>ş.a</w:t>
      </w:r>
      <w:proofErr w:type="spellEnd"/>
      <w:r w:rsidRPr="0015133A">
        <w:rPr>
          <w:lang w:val="ro-RO"/>
        </w:rPr>
        <w:t>.;</w:t>
      </w:r>
    </w:p>
    <w:p w14:paraId="50E0BCF7" w14:textId="77777777" w:rsidR="00C81A0B" w:rsidRPr="0015133A" w:rsidRDefault="00C81A0B" w:rsidP="00C81A0B">
      <w:pPr>
        <w:pStyle w:val="Listparagraf"/>
        <w:widowControl w:val="0"/>
        <w:numPr>
          <w:ilvl w:val="1"/>
          <w:numId w:val="8"/>
        </w:numPr>
        <w:tabs>
          <w:tab w:val="clear" w:pos="1134"/>
          <w:tab w:val="left" w:pos="835"/>
        </w:tabs>
        <w:autoSpaceDE w:val="0"/>
        <w:autoSpaceDN w:val="0"/>
        <w:spacing w:before="6"/>
        <w:rPr>
          <w:lang w:val="ro-RO"/>
        </w:rPr>
      </w:pPr>
      <w:r w:rsidRPr="0015133A">
        <w:rPr>
          <w:lang w:val="ro-RO"/>
        </w:rPr>
        <w:t>Raportul</w:t>
      </w:r>
      <w:r w:rsidRPr="0015133A">
        <w:rPr>
          <w:spacing w:val="10"/>
          <w:lang w:val="ro-RO"/>
        </w:rPr>
        <w:t xml:space="preserve"> </w:t>
      </w:r>
      <w:r w:rsidRPr="0015133A">
        <w:rPr>
          <w:lang w:val="ro-RO"/>
        </w:rPr>
        <w:t>unic</w:t>
      </w:r>
      <w:r w:rsidRPr="0015133A">
        <w:rPr>
          <w:spacing w:val="-10"/>
          <w:lang w:val="ro-RO"/>
        </w:rPr>
        <w:t xml:space="preserve"> </w:t>
      </w:r>
      <w:r w:rsidRPr="0015133A">
        <w:rPr>
          <w:lang w:val="ro-RO"/>
        </w:rPr>
        <w:t>de</w:t>
      </w:r>
      <w:r w:rsidRPr="0015133A">
        <w:rPr>
          <w:spacing w:val="-12"/>
          <w:lang w:val="ro-RO"/>
        </w:rPr>
        <w:t xml:space="preserve"> </w:t>
      </w:r>
      <w:r w:rsidRPr="0015133A">
        <w:rPr>
          <w:lang w:val="ro-RO"/>
        </w:rPr>
        <w:t>verificare</w:t>
      </w:r>
      <w:r w:rsidRPr="0015133A">
        <w:rPr>
          <w:spacing w:val="3"/>
          <w:lang w:val="ro-RO"/>
        </w:rPr>
        <w:t xml:space="preserve"> </w:t>
      </w:r>
      <w:r w:rsidRPr="0015133A">
        <w:rPr>
          <w:lang w:val="ro-RO"/>
        </w:rPr>
        <w:t>a</w:t>
      </w:r>
      <w:r w:rsidRPr="0015133A">
        <w:rPr>
          <w:spacing w:val="-13"/>
          <w:lang w:val="ro-RO"/>
        </w:rPr>
        <w:t xml:space="preserve"> </w:t>
      </w:r>
      <w:r w:rsidRPr="0015133A">
        <w:rPr>
          <w:lang w:val="ro-RO"/>
        </w:rPr>
        <w:t>documentației</w:t>
      </w:r>
      <w:r w:rsidRPr="0015133A">
        <w:rPr>
          <w:spacing w:val="5"/>
          <w:lang w:val="ro-RO"/>
        </w:rPr>
        <w:t xml:space="preserve"> </w:t>
      </w:r>
      <w:r w:rsidRPr="0015133A">
        <w:rPr>
          <w:lang w:val="ro-RO"/>
        </w:rPr>
        <w:t>de</w:t>
      </w:r>
      <w:r w:rsidRPr="0015133A">
        <w:rPr>
          <w:spacing w:val="-9"/>
          <w:lang w:val="ro-RO"/>
        </w:rPr>
        <w:t xml:space="preserve"> </w:t>
      </w:r>
      <w:r w:rsidRPr="0015133A">
        <w:rPr>
          <w:lang w:val="ro-RO"/>
        </w:rPr>
        <w:t>proiect</w:t>
      </w:r>
      <w:r w:rsidRPr="0015133A">
        <w:rPr>
          <w:spacing w:val="2"/>
          <w:lang w:val="ro-RO"/>
        </w:rPr>
        <w:t xml:space="preserve"> </w:t>
      </w:r>
      <w:proofErr w:type="spellStart"/>
      <w:r w:rsidRPr="0015133A">
        <w:rPr>
          <w:lang w:val="ro-RO"/>
        </w:rPr>
        <w:t>şi</w:t>
      </w:r>
      <w:proofErr w:type="spellEnd"/>
      <w:r w:rsidRPr="0015133A">
        <w:rPr>
          <w:spacing w:val="-12"/>
          <w:lang w:val="ro-RO"/>
        </w:rPr>
        <w:t xml:space="preserve"> </w:t>
      </w:r>
      <w:r w:rsidRPr="0015133A">
        <w:rPr>
          <w:spacing w:val="-2"/>
          <w:lang w:val="ro-RO"/>
        </w:rPr>
        <w:t>deviz;</w:t>
      </w:r>
    </w:p>
    <w:p w14:paraId="58BE3A5A" w14:textId="77777777" w:rsidR="00C81A0B" w:rsidRPr="0015133A" w:rsidRDefault="00C81A0B" w:rsidP="00C81A0B">
      <w:pPr>
        <w:pStyle w:val="Listparagraf"/>
        <w:widowControl w:val="0"/>
        <w:numPr>
          <w:ilvl w:val="1"/>
          <w:numId w:val="8"/>
        </w:numPr>
        <w:tabs>
          <w:tab w:val="clear" w:pos="1134"/>
          <w:tab w:val="left" w:pos="837"/>
        </w:tabs>
        <w:autoSpaceDE w:val="0"/>
        <w:autoSpaceDN w:val="0"/>
        <w:spacing w:before="41"/>
        <w:rPr>
          <w:lang w:val="ro-RO"/>
        </w:rPr>
      </w:pPr>
      <w:r w:rsidRPr="0015133A">
        <w:rPr>
          <w:lang w:val="ro-RO"/>
        </w:rPr>
        <w:t>Alte</w:t>
      </w:r>
      <w:r w:rsidRPr="0015133A">
        <w:rPr>
          <w:spacing w:val="-10"/>
          <w:lang w:val="ro-RO"/>
        </w:rPr>
        <w:t xml:space="preserve"> </w:t>
      </w:r>
      <w:r w:rsidRPr="0015133A">
        <w:rPr>
          <w:lang w:val="ro-RO"/>
        </w:rPr>
        <w:t>lucrări</w:t>
      </w:r>
      <w:r w:rsidRPr="0015133A">
        <w:rPr>
          <w:spacing w:val="-5"/>
          <w:lang w:val="ro-RO"/>
        </w:rPr>
        <w:t xml:space="preserve"> </w:t>
      </w:r>
      <w:r w:rsidRPr="0015133A">
        <w:rPr>
          <w:lang w:val="ro-RO"/>
        </w:rPr>
        <w:t>necesare</w:t>
      </w:r>
      <w:r w:rsidRPr="0015133A">
        <w:rPr>
          <w:spacing w:val="-4"/>
          <w:lang w:val="ro-RO"/>
        </w:rPr>
        <w:t xml:space="preserve"> </w:t>
      </w:r>
      <w:r w:rsidRPr="0015133A">
        <w:rPr>
          <w:lang w:val="ro-RO"/>
        </w:rPr>
        <w:t>pentru</w:t>
      </w:r>
      <w:r w:rsidRPr="0015133A">
        <w:rPr>
          <w:spacing w:val="-5"/>
          <w:lang w:val="ro-RO"/>
        </w:rPr>
        <w:t xml:space="preserve"> </w:t>
      </w:r>
      <w:r w:rsidRPr="0015133A">
        <w:rPr>
          <w:lang w:val="ro-RO"/>
        </w:rPr>
        <w:t>implementarea</w:t>
      </w:r>
      <w:r w:rsidRPr="0015133A">
        <w:rPr>
          <w:spacing w:val="8"/>
          <w:lang w:val="ro-RO"/>
        </w:rPr>
        <w:t xml:space="preserve"> </w:t>
      </w:r>
      <w:r w:rsidRPr="0015133A">
        <w:rPr>
          <w:lang w:val="ro-RO"/>
        </w:rPr>
        <w:t>cu</w:t>
      </w:r>
      <w:r w:rsidRPr="0015133A">
        <w:rPr>
          <w:spacing w:val="-15"/>
          <w:lang w:val="ro-RO"/>
        </w:rPr>
        <w:t xml:space="preserve"> </w:t>
      </w:r>
      <w:r w:rsidRPr="0015133A">
        <w:rPr>
          <w:lang w:val="ro-RO"/>
        </w:rPr>
        <w:t>succes</w:t>
      </w:r>
      <w:r w:rsidRPr="0015133A">
        <w:rPr>
          <w:spacing w:val="-1"/>
          <w:lang w:val="ro-RO"/>
        </w:rPr>
        <w:t xml:space="preserve"> </w:t>
      </w:r>
      <w:r w:rsidRPr="0015133A">
        <w:rPr>
          <w:lang w:val="ro-RO"/>
        </w:rPr>
        <w:t>a</w:t>
      </w:r>
      <w:r w:rsidRPr="0015133A">
        <w:rPr>
          <w:spacing w:val="-15"/>
          <w:lang w:val="ro-RO"/>
        </w:rPr>
        <w:t xml:space="preserve"> </w:t>
      </w:r>
      <w:r w:rsidRPr="0015133A">
        <w:rPr>
          <w:spacing w:val="-2"/>
          <w:lang w:val="ro-RO"/>
        </w:rPr>
        <w:t>proiectului;</w:t>
      </w:r>
    </w:p>
    <w:p w14:paraId="14D17ABF" w14:textId="77777777" w:rsidR="00C81A0B" w:rsidRPr="0015133A" w:rsidRDefault="00C81A0B" w:rsidP="00C81A0B">
      <w:pPr>
        <w:pStyle w:val="Listparagraf"/>
        <w:widowControl w:val="0"/>
        <w:numPr>
          <w:ilvl w:val="1"/>
          <w:numId w:val="8"/>
        </w:numPr>
        <w:tabs>
          <w:tab w:val="clear" w:pos="1134"/>
          <w:tab w:val="left" w:pos="835"/>
        </w:tabs>
        <w:autoSpaceDE w:val="0"/>
        <w:autoSpaceDN w:val="0"/>
        <w:spacing w:before="41" w:line="276" w:lineRule="auto"/>
        <w:ind w:right="488"/>
        <w:rPr>
          <w:lang w:val="ro-RO"/>
        </w:rPr>
      </w:pPr>
      <w:r w:rsidRPr="0015133A">
        <w:rPr>
          <w:lang w:val="ro-RO"/>
        </w:rPr>
        <w:t>Documentația de</w:t>
      </w:r>
      <w:r w:rsidRPr="0015133A">
        <w:rPr>
          <w:spacing w:val="-11"/>
          <w:lang w:val="ro-RO"/>
        </w:rPr>
        <w:t xml:space="preserve"> </w:t>
      </w:r>
      <w:r w:rsidRPr="0015133A">
        <w:rPr>
          <w:lang w:val="ro-RO"/>
        </w:rPr>
        <w:t xml:space="preserve">proiect </w:t>
      </w:r>
      <w:proofErr w:type="spellStart"/>
      <w:r w:rsidRPr="0015133A">
        <w:rPr>
          <w:lang w:val="ro-RO"/>
        </w:rPr>
        <w:t>şi</w:t>
      </w:r>
      <w:proofErr w:type="spellEnd"/>
      <w:r w:rsidRPr="0015133A">
        <w:rPr>
          <w:lang w:val="ro-RO"/>
        </w:rPr>
        <w:t xml:space="preserve"> deviz, va</w:t>
      </w:r>
      <w:r w:rsidRPr="0015133A">
        <w:rPr>
          <w:spacing w:val="-8"/>
          <w:lang w:val="ro-RO"/>
        </w:rPr>
        <w:t xml:space="preserve"> </w:t>
      </w:r>
      <w:r w:rsidRPr="0015133A">
        <w:rPr>
          <w:lang w:val="ro-RO"/>
        </w:rPr>
        <w:t>fi predată către beneficiar în</w:t>
      </w:r>
      <w:r w:rsidRPr="0015133A">
        <w:rPr>
          <w:spacing w:val="-9"/>
          <w:lang w:val="ro-RO"/>
        </w:rPr>
        <w:t xml:space="preserve"> </w:t>
      </w:r>
      <w:r w:rsidRPr="0015133A">
        <w:rPr>
          <w:lang w:val="ro-RO"/>
        </w:rPr>
        <w:t>volum de</w:t>
      </w:r>
      <w:r w:rsidRPr="0015133A">
        <w:rPr>
          <w:spacing w:val="-8"/>
          <w:lang w:val="ro-RO"/>
        </w:rPr>
        <w:t xml:space="preserve"> </w:t>
      </w:r>
      <w:r w:rsidRPr="0015133A">
        <w:rPr>
          <w:lang w:val="ro-RO"/>
        </w:rPr>
        <w:t>trei exemplare pe</w:t>
      </w:r>
      <w:r w:rsidRPr="0015133A">
        <w:rPr>
          <w:spacing w:val="-2"/>
          <w:lang w:val="ro-RO"/>
        </w:rPr>
        <w:t xml:space="preserve"> </w:t>
      </w:r>
      <w:r w:rsidRPr="0015133A">
        <w:rPr>
          <w:lang w:val="ro-RO"/>
        </w:rPr>
        <w:t xml:space="preserve">suport de hârtie </w:t>
      </w:r>
      <w:proofErr w:type="spellStart"/>
      <w:r w:rsidRPr="0015133A">
        <w:rPr>
          <w:lang w:val="ro-RO"/>
        </w:rPr>
        <w:t>şi</w:t>
      </w:r>
      <w:proofErr w:type="spellEnd"/>
      <w:r w:rsidRPr="0015133A">
        <w:rPr>
          <w:lang w:val="ro-RO"/>
        </w:rPr>
        <w:t xml:space="preserve"> varianta electronică;</w:t>
      </w:r>
    </w:p>
    <w:p w14:paraId="435EA204" w14:textId="77777777" w:rsidR="00C81A0B" w:rsidRPr="0015133A" w:rsidRDefault="00C81A0B" w:rsidP="00C81A0B">
      <w:pPr>
        <w:pStyle w:val="Listparagraf"/>
        <w:widowControl w:val="0"/>
        <w:numPr>
          <w:ilvl w:val="1"/>
          <w:numId w:val="8"/>
        </w:numPr>
        <w:tabs>
          <w:tab w:val="clear" w:pos="1134"/>
          <w:tab w:val="left" w:pos="830"/>
        </w:tabs>
        <w:autoSpaceDE w:val="0"/>
        <w:autoSpaceDN w:val="0"/>
        <w:spacing w:before="6"/>
        <w:rPr>
          <w:lang w:val="ro-RO"/>
        </w:rPr>
      </w:pPr>
      <w:r w:rsidRPr="0015133A">
        <w:rPr>
          <w:lang w:val="ro-RO"/>
        </w:rPr>
        <w:t>Oferta</w:t>
      </w:r>
      <w:r w:rsidRPr="0015133A">
        <w:rPr>
          <w:spacing w:val="-1"/>
          <w:lang w:val="ro-RO"/>
        </w:rPr>
        <w:t xml:space="preserve"> </w:t>
      </w:r>
      <w:r w:rsidRPr="0015133A">
        <w:rPr>
          <w:lang w:val="ro-RO"/>
        </w:rPr>
        <w:t>va</w:t>
      </w:r>
      <w:r w:rsidRPr="0015133A">
        <w:rPr>
          <w:spacing w:val="-9"/>
          <w:lang w:val="ro-RO"/>
        </w:rPr>
        <w:t xml:space="preserve"> </w:t>
      </w:r>
      <w:r w:rsidRPr="0015133A">
        <w:rPr>
          <w:lang w:val="ro-RO"/>
        </w:rPr>
        <w:t>fi</w:t>
      </w:r>
      <w:r w:rsidRPr="0015133A">
        <w:rPr>
          <w:spacing w:val="-12"/>
          <w:lang w:val="ro-RO"/>
        </w:rPr>
        <w:t xml:space="preserve"> </w:t>
      </w:r>
      <w:r w:rsidRPr="0015133A">
        <w:rPr>
          <w:lang w:val="ro-RO"/>
        </w:rPr>
        <w:t>prezentată</w:t>
      </w:r>
      <w:r w:rsidRPr="0015133A">
        <w:rPr>
          <w:spacing w:val="3"/>
          <w:lang w:val="ro-RO"/>
        </w:rPr>
        <w:t xml:space="preserve"> </w:t>
      </w:r>
      <w:r w:rsidRPr="0015133A">
        <w:rPr>
          <w:lang w:val="ro-RO"/>
        </w:rPr>
        <w:t>în</w:t>
      </w:r>
      <w:r w:rsidRPr="0015133A">
        <w:rPr>
          <w:spacing w:val="-12"/>
          <w:lang w:val="ro-RO"/>
        </w:rPr>
        <w:t xml:space="preserve"> MDL</w:t>
      </w:r>
      <w:r w:rsidRPr="0015133A">
        <w:rPr>
          <w:lang w:val="ro-RO"/>
        </w:rPr>
        <w:t>;</w:t>
      </w:r>
    </w:p>
    <w:p w14:paraId="207A48E0" w14:textId="3E305244" w:rsidR="00C81A0B" w:rsidRPr="0015133A" w:rsidRDefault="00C81A0B" w:rsidP="00C81A0B">
      <w:pPr>
        <w:pStyle w:val="Listparagraf"/>
        <w:widowControl w:val="0"/>
        <w:numPr>
          <w:ilvl w:val="1"/>
          <w:numId w:val="8"/>
        </w:numPr>
        <w:tabs>
          <w:tab w:val="clear" w:pos="1134"/>
          <w:tab w:val="left" w:pos="826"/>
        </w:tabs>
        <w:autoSpaceDE w:val="0"/>
        <w:autoSpaceDN w:val="0"/>
        <w:spacing w:before="41"/>
        <w:rPr>
          <w:lang w:val="ro-RO"/>
        </w:rPr>
      </w:pPr>
      <w:r w:rsidRPr="0015133A">
        <w:rPr>
          <w:lang w:val="ro-RO"/>
        </w:rPr>
        <w:t>Întreg</w:t>
      </w:r>
      <w:r w:rsidRPr="0015133A">
        <w:rPr>
          <w:spacing w:val="-4"/>
          <w:lang w:val="ro-RO"/>
        </w:rPr>
        <w:t xml:space="preserve"> </w:t>
      </w:r>
      <w:r w:rsidRPr="0015133A">
        <w:rPr>
          <w:lang w:val="ro-RO"/>
        </w:rPr>
        <w:t>set</w:t>
      </w:r>
      <w:r w:rsidRPr="0015133A">
        <w:rPr>
          <w:spacing w:val="-2"/>
          <w:lang w:val="ro-RO"/>
        </w:rPr>
        <w:t xml:space="preserve"> </w:t>
      </w:r>
      <w:r w:rsidRPr="0015133A">
        <w:rPr>
          <w:lang w:val="ro-RO"/>
        </w:rPr>
        <w:t>de</w:t>
      </w:r>
      <w:r w:rsidRPr="0015133A">
        <w:rPr>
          <w:spacing w:val="-9"/>
          <w:lang w:val="ro-RO"/>
        </w:rPr>
        <w:t xml:space="preserve"> </w:t>
      </w:r>
      <w:r w:rsidRPr="0015133A">
        <w:rPr>
          <w:lang w:val="ro-RO"/>
        </w:rPr>
        <w:t>documente va</w:t>
      </w:r>
      <w:r w:rsidRPr="0015133A">
        <w:rPr>
          <w:spacing w:val="-11"/>
          <w:lang w:val="ro-RO"/>
        </w:rPr>
        <w:t xml:space="preserve"> </w:t>
      </w:r>
      <w:r w:rsidRPr="0015133A">
        <w:rPr>
          <w:lang w:val="ro-RO"/>
        </w:rPr>
        <w:t>fi</w:t>
      </w:r>
      <w:r w:rsidRPr="0015133A">
        <w:rPr>
          <w:spacing w:val="-4"/>
          <w:lang w:val="ro-RO"/>
        </w:rPr>
        <w:t xml:space="preserve"> </w:t>
      </w:r>
      <w:r w:rsidRPr="0015133A">
        <w:rPr>
          <w:lang w:val="ro-RO"/>
        </w:rPr>
        <w:t>întocmit</w:t>
      </w:r>
      <w:r w:rsidRPr="0015133A">
        <w:rPr>
          <w:spacing w:val="7"/>
          <w:lang w:val="ro-RO"/>
        </w:rPr>
        <w:t xml:space="preserve"> </w:t>
      </w:r>
      <w:r w:rsidRPr="0015133A">
        <w:rPr>
          <w:lang w:val="ro-RO"/>
        </w:rPr>
        <w:t>în</w:t>
      </w:r>
      <w:r w:rsidRPr="0015133A">
        <w:rPr>
          <w:spacing w:val="-11"/>
          <w:lang w:val="ro-RO"/>
        </w:rPr>
        <w:t xml:space="preserve"> </w:t>
      </w:r>
      <w:r w:rsidRPr="0015133A">
        <w:rPr>
          <w:lang w:val="ro-RO"/>
        </w:rPr>
        <w:t>limba</w:t>
      </w:r>
      <w:r w:rsidRPr="0015133A">
        <w:rPr>
          <w:spacing w:val="-2"/>
          <w:lang w:val="ro-RO"/>
        </w:rPr>
        <w:t xml:space="preserve"> </w:t>
      </w:r>
      <w:r w:rsidRPr="0015133A">
        <w:rPr>
          <w:lang w:val="ro-RO"/>
        </w:rPr>
        <w:t>de</w:t>
      </w:r>
      <w:r w:rsidRPr="0015133A">
        <w:rPr>
          <w:spacing w:val="-12"/>
          <w:lang w:val="ro-RO"/>
        </w:rPr>
        <w:t xml:space="preserve"> </w:t>
      </w:r>
      <w:r w:rsidRPr="0015133A">
        <w:rPr>
          <w:spacing w:val="-2"/>
          <w:lang w:val="ro-RO"/>
        </w:rPr>
        <w:t>stat;</w:t>
      </w:r>
    </w:p>
    <w:p w14:paraId="0E4A6F8D" w14:textId="173ED13E" w:rsidR="00C81A0B" w:rsidRPr="00970D57" w:rsidRDefault="00C81A0B" w:rsidP="00C81A0B">
      <w:pPr>
        <w:pStyle w:val="Listparagraf"/>
        <w:widowControl w:val="0"/>
        <w:numPr>
          <w:ilvl w:val="1"/>
          <w:numId w:val="8"/>
        </w:numPr>
        <w:tabs>
          <w:tab w:val="clear" w:pos="1134"/>
          <w:tab w:val="left" w:pos="828"/>
        </w:tabs>
        <w:autoSpaceDE w:val="0"/>
        <w:autoSpaceDN w:val="0"/>
        <w:spacing w:before="41" w:line="276" w:lineRule="auto"/>
        <w:ind w:right="502"/>
        <w:rPr>
          <w:lang w:val="ro-RO"/>
        </w:rPr>
      </w:pPr>
      <w:r w:rsidRPr="00970D57">
        <w:rPr>
          <w:lang w:val="ro-RO"/>
        </w:rPr>
        <w:lastRenderedPageBreak/>
        <w:t>Articolele de servicii de proiectare vor fi comasate în</w:t>
      </w:r>
      <w:r w:rsidRPr="00970D57">
        <w:rPr>
          <w:spacing w:val="-1"/>
          <w:lang w:val="ro-RO"/>
        </w:rPr>
        <w:t xml:space="preserve"> </w:t>
      </w:r>
      <w:r w:rsidRPr="00970D57">
        <w:rPr>
          <w:lang w:val="ro-RO"/>
        </w:rPr>
        <w:t>cadrul devizului de cheltuieli al ofertantului;</w:t>
      </w:r>
    </w:p>
    <w:p w14:paraId="58A63436" w14:textId="77777777" w:rsidR="00C81A0B" w:rsidRPr="0015133A" w:rsidRDefault="00C81A0B" w:rsidP="00C81A0B">
      <w:pPr>
        <w:pStyle w:val="Listparagraf"/>
        <w:widowControl w:val="0"/>
        <w:numPr>
          <w:ilvl w:val="1"/>
          <w:numId w:val="8"/>
        </w:numPr>
        <w:tabs>
          <w:tab w:val="clear" w:pos="1134"/>
          <w:tab w:val="left" w:pos="885"/>
        </w:tabs>
        <w:autoSpaceDE w:val="0"/>
        <w:autoSpaceDN w:val="0"/>
        <w:spacing w:before="7"/>
        <w:rPr>
          <w:lang w:val="ro-RO"/>
        </w:rPr>
      </w:pPr>
      <w:r w:rsidRPr="0015133A">
        <w:rPr>
          <w:lang w:val="ro-RO"/>
        </w:rPr>
        <w:t>Pentru</w:t>
      </w:r>
      <w:r w:rsidRPr="0015133A">
        <w:rPr>
          <w:spacing w:val="-2"/>
          <w:lang w:val="ro-RO"/>
        </w:rPr>
        <w:t xml:space="preserve"> </w:t>
      </w:r>
      <w:r w:rsidRPr="0015133A">
        <w:rPr>
          <w:lang w:val="ro-RO"/>
        </w:rPr>
        <w:t>fiecare</w:t>
      </w:r>
      <w:r w:rsidRPr="0015133A">
        <w:rPr>
          <w:spacing w:val="-11"/>
          <w:lang w:val="ro-RO"/>
        </w:rPr>
        <w:t xml:space="preserve"> </w:t>
      </w:r>
      <w:r w:rsidRPr="0015133A">
        <w:rPr>
          <w:lang w:val="ro-RO"/>
        </w:rPr>
        <w:t>articol</w:t>
      </w:r>
      <w:r w:rsidRPr="0015133A">
        <w:rPr>
          <w:spacing w:val="2"/>
          <w:lang w:val="ro-RO"/>
        </w:rPr>
        <w:t xml:space="preserve"> </w:t>
      </w:r>
      <w:r w:rsidRPr="0015133A">
        <w:rPr>
          <w:lang w:val="ro-RO"/>
        </w:rPr>
        <w:t>din</w:t>
      </w:r>
      <w:r w:rsidRPr="0015133A">
        <w:rPr>
          <w:spacing w:val="-11"/>
          <w:lang w:val="ro-RO"/>
        </w:rPr>
        <w:t xml:space="preserve"> </w:t>
      </w:r>
      <w:r w:rsidRPr="0015133A">
        <w:rPr>
          <w:lang w:val="ro-RO"/>
        </w:rPr>
        <w:t>deviz</w:t>
      </w:r>
      <w:r w:rsidRPr="0015133A">
        <w:rPr>
          <w:spacing w:val="-10"/>
          <w:lang w:val="ro-RO"/>
        </w:rPr>
        <w:t xml:space="preserve"> </w:t>
      </w:r>
      <w:r w:rsidRPr="0015133A">
        <w:rPr>
          <w:lang w:val="ro-RO"/>
        </w:rPr>
        <w:t>ofertantul</w:t>
      </w:r>
      <w:r w:rsidRPr="0015133A">
        <w:rPr>
          <w:spacing w:val="7"/>
          <w:lang w:val="ro-RO"/>
        </w:rPr>
        <w:t xml:space="preserve"> </w:t>
      </w:r>
      <w:r w:rsidRPr="0015133A">
        <w:rPr>
          <w:lang w:val="ro-RO"/>
        </w:rPr>
        <w:t>va</w:t>
      </w:r>
      <w:r w:rsidRPr="0015133A">
        <w:rPr>
          <w:spacing w:val="-10"/>
          <w:lang w:val="ro-RO"/>
        </w:rPr>
        <w:t xml:space="preserve"> </w:t>
      </w:r>
      <w:r w:rsidRPr="0015133A">
        <w:rPr>
          <w:lang w:val="ro-RO"/>
        </w:rPr>
        <w:t>prezenta</w:t>
      </w:r>
      <w:r w:rsidRPr="0015133A">
        <w:rPr>
          <w:spacing w:val="-2"/>
          <w:lang w:val="ro-RO"/>
        </w:rPr>
        <w:t xml:space="preserve"> </w:t>
      </w:r>
      <w:r w:rsidRPr="0015133A">
        <w:rPr>
          <w:lang w:val="ro-RO"/>
        </w:rPr>
        <w:t>un</w:t>
      </w:r>
      <w:r w:rsidRPr="0015133A">
        <w:rPr>
          <w:spacing w:val="-14"/>
          <w:lang w:val="ro-RO"/>
        </w:rPr>
        <w:t xml:space="preserve"> </w:t>
      </w:r>
      <w:r w:rsidRPr="0015133A">
        <w:rPr>
          <w:lang w:val="ro-RO"/>
        </w:rPr>
        <w:t>calcul</w:t>
      </w:r>
      <w:r w:rsidRPr="0015133A">
        <w:rPr>
          <w:spacing w:val="2"/>
          <w:lang w:val="ro-RO"/>
        </w:rPr>
        <w:t xml:space="preserve"> </w:t>
      </w:r>
      <w:r w:rsidRPr="0015133A">
        <w:rPr>
          <w:lang w:val="ro-RO"/>
        </w:rPr>
        <w:t>al</w:t>
      </w:r>
      <w:r w:rsidRPr="0015133A">
        <w:rPr>
          <w:spacing w:val="-12"/>
          <w:lang w:val="ro-RO"/>
        </w:rPr>
        <w:t xml:space="preserve"> </w:t>
      </w:r>
      <w:r w:rsidRPr="0015133A">
        <w:rPr>
          <w:spacing w:val="-2"/>
          <w:lang w:val="ro-RO"/>
        </w:rPr>
        <w:t>prețului;</w:t>
      </w:r>
    </w:p>
    <w:p w14:paraId="7B2DDA19" w14:textId="77777777" w:rsidR="00C81A0B" w:rsidRPr="0015133A" w:rsidRDefault="00C81A0B" w:rsidP="00C81A0B">
      <w:pPr>
        <w:pStyle w:val="Listparagraf"/>
        <w:widowControl w:val="0"/>
        <w:numPr>
          <w:ilvl w:val="1"/>
          <w:numId w:val="8"/>
        </w:numPr>
        <w:tabs>
          <w:tab w:val="clear" w:pos="1134"/>
          <w:tab w:val="left" w:pos="823"/>
        </w:tabs>
        <w:autoSpaceDE w:val="0"/>
        <w:autoSpaceDN w:val="0"/>
        <w:spacing w:before="41"/>
        <w:rPr>
          <w:lang w:val="ro-RO"/>
        </w:rPr>
      </w:pPr>
      <w:r w:rsidRPr="0015133A">
        <w:rPr>
          <w:lang w:val="ro-RO"/>
        </w:rPr>
        <w:t>Ofertantul</w:t>
      </w:r>
      <w:r w:rsidRPr="0015133A">
        <w:rPr>
          <w:spacing w:val="4"/>
          <w:lang w:val="ro-RO"/>
        </w:rPr>
        <w:t xml:space="preserve"> </w:t>
      </w:r>
      <w:r w:rsidRPr="0015133A">
        <w:rPr>
          <w:lang w:val="ro-RO"/>
        </w:rPr>
        <w:t>trebuie</w:t>
      </w:r>
      <w:r w:rsidRPr="0015133A">
        <w:rPr>
          <w:spacing w:val="-6"/>
          <w:lang w:val="ro-RO"/>
        </w:rPr>
        <w:t xml:space="preserve"> </w:t>
      </w:r>
      <w:r w:rsidRPr="0015133A">
        <w:rPr>
          <w:lang w:val="ro-RO"/>
        </w:rPr>
        <w:t>să</w:t>
      </w:r>
      <w:r w:rsidRPr="0015133A">
        <w:rPr>
          <w:spacing w:val="-11"/>
          <w:lang w:val="ro-RO"/>
        </w:rPr>
        <w:t xml:space="preserve"> </w:t>
      </w:r>
      <w:r w:rsidRPr="0015133A">
        <w:rPr>
          <w:lang w:val="ro-RO"/>
        </w:rPr>
        <w:t>indice</w:t>
      </w:r>
      <w:r w:rsidRPr="0015133A">
        <w:rPr>
          <w:spacing w:val="-5"/>
          <w:lang w:val="ro-RO"/>
        </w:rPr>
        <w:t xml:space="preserve"> </w:t>
      </w:r>
      <w:r w:rsidRPr="0015133A">
        <w:rPr>
          <w:lang w:val="ro-RO"/>
        </w:rPr>
        <w:t>în</w:t>
      </w:r>
      <w:r w:rsidRPr="0015133A">
        <w:rPr>
          <w:spacing w:val="-13"/>
          <w:lang w:val="ro-RO"/>
        </w:rPr>
        <w:t xml:space="preserve"> </w:t>
      </w:r>
      <w:r w:rsidRPr="0015133A">
        <w:rPr>
          <w:lang w:val="ro-RO"/>
        </w:rPr>
        <w:t>ofertă</w:t>
      </w:r>
      <w:r w:rsidRPr="0015133A">
        <w:rPr>
          <w:spacing w:val="-5"/>
          <w:lang w:val="ro-RO"/>
        </w:rPr>
        <w:t xml:space="preserve"> </w:t>
      </w:r>
      <w:r w:rsidRPr="0015133A">
        <w:rPr>
          <w:lang w:val="ro-RO"/>
        </w:rPr>
        <w:t>prețurile</w:t>
      </w:r>
      <w:r w:rsidRPr="0015133A">
        <w:rPr>
          <w:spacing w:val="-2"/>
          <w:lang w:val="ro-RO"/>
        </w:rPr>
        <w:t xml:space="preserve"> </w:t>
      </w:r>
      <w:r w:rsidRPr="0015133A">
        <w:rPr>
          <w:lang w:val="ro-RO"/>
        </w:rPr>
        <w:t>la</w:t>
      </w:r>
      <w:r w:rsidRPr="0015133A">
        <w:rPr>
          <w:spacing w:val="-12"/>
          <w:lang w:val="ro-RO"/>
        </w:rPr>
        <w:t xml:space="preserve"> </w:t>
      </w:r>
      <w:r w:rsidRPr="0015133A">
        <w:rPr>
          <w:lang w:val="ro-RO"/>
        </w:rPr>
        <w:t>toate</w:t>
      </w:r>
      <w:r w:rsidRPr="0015133A">
        <w:rPr>
          <w:spacing w:val="-3"/>
          <w:lang w:val="ro-RO"/>
        </w:rPr>
        <w:t xml:space="preserve"> </w:t>
      </w:r>
      <w:r w:rsidRPr="0015133A">
        <w:rPr>
          <w:lang w:val="ro-RO"/>
        </w:rPr>
        <w:t>tipurile</w:t>
      </w:r>
      <w:r w:rsidRPr="0015133A">
        <w:rPr>
          <w:spacing w:val="-1"/>
          <w:lang w:val="ro-RO"/>
        </w:rPr>
        <w:t xml:space="preserve"> </w:t>
      </w:r>
      <w:r w:rsidRPr="0015133A">
        <w:rPr>
          <w:lang w:val="ro-RO"/>
        </w:rPr>
        <w:t>de</w:t>
      </w:r>
      <w:r w:rsidRPr="0015133A">
        <w:rPr>
          <w:spacing w:val="-14"/>
          <w:lang w:val="ro-RO"/>
        </w:rPr>
        <w:t xml:space="preserve"> </w:t>
      </w:r>
      <w:r w:rsidRPr="0015133A">
        <w:rPr>
          <w:lang w:val="ro-RO"/>
        </w:rPr>
        <w:t>servicii</w:t>
      </w:r>
      <w:r w:rsidRPr="0015133A">
        <w:rPr>
          <w:spacing w:val="4"/>
          <w:lang w:val="ro-RO"/>
        </w:rPr>
        <w:t xml:space="preserve"> </w:t>
      </w:r>
      <w:proofErr w:type="spellStart"/>
      <w:r w:rsidRPr="0015133A">
        <w:rPr>
          <w:lang w:val="ro-RO"/>
        </w:rPr>
        <w:t>şi</w:t>
      </w:r>
      <w:proofErr w:type="spellEnd"/>
      <w:r w:rsidRPr="0015133A">
        <w:rPr>
          <w:spacing w:val="-15"/>
          <w:lang w:val="ro-RO"/>
        </w:rPr>
        <w:t xml:space="preserve"> </w:t>
      </w:r>
      <w:r w:rsidRPr="0015133A">
        <w:rPr>
          <w:lang w:val="ro-RO"/>
        </w:rPr>
        <w:t>lucrări</w:t>
      </w:r>
      <w:r w:rsidRPr="0015133A">
        <w:rPr>
          <w:spacing w:val="-2"/>
          <w:lang w:val="ro-RO"/>
        </w:rPr>
        <w:t xml:space="preserve"> </w:t>
      </w:r>
      <w:r w:rsidRPr="0015133A">
        <w:rPr>
          <w:lang w:val="ro-RO"/>
        </w:rPr>
        <w:t>descrise</w:t>
      </w:r>
      <w:r w:rsidRPr="0015133A">
        <w:rPr>
          <w:spacing w:val="-8"/>
          <w:lang w:val="ro-RO"/>
        </w:rPr>
        <w:t xml:space="preserve"> </w:t>
      </w:r>
      <w:r w:rsidRPr="0015133A">
        <w:rPr>
          <w:lang w:val="ro-RO"/>
        </w:rPr>
        <w:t>în</w:t>
      </w:r>
      <w:r w:rsidRPr="0015133A">
        <w:rPr>
          <w:spacing w:val="-13"/>
          <w:lang w:val="ro-RO"/>
        </w:rPr>
        <w:t xml:space="preserve"> </w:t>
      </w:r>
      <w:r w:rsidRPr="0015133A">
        <w:rPr>
          <w:spacing w:val="-2"/>
          <w:lang w:val="ro-RO"/>
        </w:rPr>
        <w:t>deviz;</w:t>
      </w:r>
    </w:p>
    <w:p w14:paraId="2914F329" w14:textId="77777777" w:rsidR="00C81A0B" w:rsidRPr="0015133A" w:rsidRDefault="00C81A0B" w:rsidP="00C81A0B">
      <w:pPr>
        <w:pStyle w:val="Listparagraf"/>
        <w:widowControl w:val="0"/>
        <w:numPr>
          <w:ilvl w:val="1"/>
          <w:numId w:val="8"/>
        </w:numPr>
        <w:tabs>
          <w:tab w:val="clear" w:pos="1134"/>
          <w:tab w:val="left" w:pos="819"/>
        </w:tabs>
        <w:autoSpaceDE w:val="0"/>
        <w:autoSpaceDN w:val="0"/>
        <w:spacing w:before="41"/>
        <w:rPr>
          <w:lang w:val="ro-RO"/>
        </w:rPr>
      </w:pPr>
      <w:r w:rsidRPr="0015133A">
        <w:rPr>
          <w:lang w:val="ro-RO"/>
        </w:rPr>
        <w:t>În</w:t>
      </w:r>
      <w:r w:rsidRPr="0015133A">
        <w:rPr>
          <w:spacing w:val="-14"/>
          <w:lang w:val="ro-RO"/>
        </w:rPr>
        <w:t xml:space="preserve"> </w:t>
      </w:r>
      <w:r w:rsidRPr="0015133A">
        <w:rPr>
          <w:lang w:val="ro-RO"/>
        </w:rPr>
        <w:t>articolele de</w:t>
      </w:r>
      <w:r w:rsidRPr="0015133A">
        <w:rPr>
          <w:spacing w:val="-15"/>
          <w:lang w:val="ro-RO"/>
        </w:rPr>
        <w:t xml:space="preserve"> </w:t>
      </w:r>
      <w:r w:rsidRPr="0015133A">
        <w:rPr>
          <w:lang w:val="ro-RO"/>
        </w:rPr>
        <w:t>deviz</w:t>
      </w:r>
      <w:r w:rsidRPr="0015133A">
        <w:rPr>
          <w:spacing w:val="-10"/>
          <w:lang w:val="ro-RO"/>
        </w:rPr>
        <w:t xml:space="preserve"> </w:t>
      </w:r>
      <w:r w:rsidRPr="0015133A">
        <w:rPr>
          <w:lang w:val="ro-RO"/>
        </w:rPr>
        <w:t>calculate se</w:t>
      </w:r>
      <w:r w:rsidRPr="0015133A">
        <w:rPr>
          <w:spacing w:val="-11"/>
          <w:lang w:val="ro-RO"/>
        </w:rPr>
        <w:t xml:space="preserve"> </w:t>
      </w:r>
      <w:r w:rsidRPr="0015133A">
        <w:rPr>
          <w:lang w:val="ro-RO"/>
        </w:rPr>
        <w:t>vor</w:t>
      </w:r>
      <w:r w:rsidRPr="0015133A">
        <w:rPr>
          <w:spacing w:val="-5"/>
          <w:lang w:val="ro-RO"/>
        </w:rPr>
        <w:t xml:space="preserve"> </w:t>
      </w:r>
      <w:r w:rsidRPr="0015133A">
        <w:rPr>
          <w:lang w:val="ro-RO"/>
        </w:rPr>
        <w:t>include</w:t>
      </w:r>
      <w:r w:rsidRPr="0015133A">
        <w:rPr>
          <w:spacing w:val="-3"/>
          <w:lang w:val="ro-RO"/>
        </w:rPr>
        <w:t xml:space="preserve"> </w:t>
      </w:r>
      <w:r w:rsidRPr="0015133A">
        <w:rPr>
          <w:lang w:val="ro-RO"/>
        </w:rPr>
        <w:t>toate</w:t>
      </w:r>
      <w:r w:rsidRPr="0015133A">
        <w:rPr>
          <w:spacing w:val="-4"/>
          <w:lang w:val="ro-RO"/>
        </w:rPr>
        <w:t xml:space="preserve"> </w:t>
      </w:r>
      <w:r w:rsidRPr="0015133A">
        <w:rPr>
          <w:lang w:val="ro-RO"/>
        </w:rPr>
        <w:t>serviciile</w:t>
      </w:r>
      <w:r w:rsidRPr="0015133A">
        <w:rPr>
          <w:spacing w:val="7"/>
          <w:lang w:val="ro-RO"/>
        </w:rPr>
        <w:t xml:space="preserve"> </w:t>
      </w:r>
      <w:proofErr w:type="spellStart"/>
      <w:r w:rsidRPr="0015133A">
        <w:rPr>
          <w:lang w:val="ro-RO"/>
        </w:rPr>
        <w:t>şi</w:t>
      </w:r>
      <w:proofErr w:type="spellEnd"/>
      <w:r w:rsidRPr="0015133A">
        <w:rPr>
          <w:spacing w:val="-9"/>
          <w:lang w:val="ro-RO"/>
        </w:rPr>
        <w:t xml:space="preserve"> </w:t>
      </w:r>
      <w:r w:rsidRPr="0015133A">
        <w:rPr>
          <w:lang w:val="ro-RO"/>
        </w:rPr>
        <w:t>lucrările</w:t>
      </w:r>
      <w:r w:rsidRPr="0015133A">
        <w:rPr>
          <w:spacing w:val="-1"/>
          <w:lang w:val="ro-RO"/>
        </w:rPr>
        <w:t xml:space="preserve"> </w:t>
      </w:r>
      <w:r w:rsidRPr="0015133A">
        <w:rPr>
          <w:spacing w:val="-2"/>
          <w:lang w:val="ro-RO"/>
        </w:rPr>
        <w:t>aferente;</w:t>
      </w:r>
    </w:p>
    <w:p w14:paraId="23C12BF6" w14:textId="77777777" w:rsidR="00C81A0B" w:rsidRPr="0015133A" w:rsidRDefault="00C81A0B" w:rsidP="00C81A0B">
      <w:pPr>
        <w:pStyle w:val="Listparagraf"/>
        <w:widowControl w:val="0"/>
        <w:numPr>
          <w:ilvl w:val="1"/>
          <w:numId w:val="8"/>
        </w:numPr>
        <w:tabs>
          <w:tab w:val="clear" w:pos="1134"/>
          <w:tab w:val="left" w:pos="824"/>
        </w:tabs>
        <w:autoSpaceDE w:val="0"/>
        <w:autoSpaceDN w:val="0"/>
        <w:spacing w:before="41" w:line="276" w:lineRule="auto"/>
        <w:ind w:right="1445"/>
        <w:rPr>
          <w:lang w:val="ro-RO"/>
        </w:rPr>
      </w:pPr>
      <w:r w:rsidRPr="0015133A">
        <w:rPr>
          <w:lang w:val="ro-RO"/>
        </w:rPr>
        <w:t xml:space="preserve">Toate cheltuielile pentru pregătirea </w:t>
      </w:r>
      <w:proofErr w:type="spellStart"/>
      <w:r w:rsidRPr="0015133A">
        <w:rPr>
          <w:lang w:val="ro-RO"/>
        </w:rPr>
        <w:t>şi</w:t>
      </w:r>
      <w:proofErr w:type="spellEnd"/>
      <w:r w:rsidRPr="0015133A">
        <w:rPr>
          <w:lang w:val="ro-RO"/>
        </w:rPr>
        <w:t xml:space="preserve"> prezentarea ofertei conform cerințelor solicitate vor fi suportate de către ofertant;</w:t>
      </w:r>
    </w:p>
    <w:p w14:paraId="44C03B75" w14:textId="77777777" w:rsidR="00C81A0B" w:rsidRPr="0015133A" w:rsidRDefault="00C81A0B" w:rsidP="00C81A0B">
      <w:pPr>
        <w:pStyle w:val="Listparagraf"/>
        <w:widowControl w:val="0"/>
        <w:numPr>
          <w:ilvl w:val="1"/>
          <w:numId w:val="8"/>
        </w:numPr>
        <w:tabs>
          <w:tab w:val="clear" w:pos="1134"/>
          <w:tab w:val="left" w:pos="823"/>
        </w:tabs>
        <w:autoSpaceDE w:val="0"/>
        <w:autoSpaceDN w:val="0"/>
        <w:spacing w:line="275" w:lineRule="exact"/>
        <w:rPr>
          <w:lang w:val="ro-RO"/>
        </w:rPr>
      </w:pPr>
      <w:r w:rsidRPr="0015133A">
        <w:rPr>
          <w:lang w:val="ro-RO"/>
        </w:rPr>
        <w:t>Ofertele</w:t>
      </w:r>
      <w:r w:rsidRPr="0015133A">
        <w:rPr>
          <w:spacing w:val="-8"/>
          <w:lang w:val="ro-RO"/>
        </w:rPr>
        <w:t xml:space="preserve"> </w:t>
      </w:r>
      <w:r w:rsidRPr="0015133A">
        <w:rPr>
          <w:lang w:val="ro-RO"/>
        </w:rPr>
        <w:t>ce</w:t>
      </w:r>
      <w:r w:rsidRPr="0015133A">
        <w:rPr>
          <w:spacing w:val="-7"/>
          <w:lang w:val="ro-RO"/>
        </w:rPr>
        <w:t xml:space="preserve"> </w:t>
      </w:r>
      <w:r w:rsidRPr="0015133A">
        <w:rPr>
          <w:lang w:val="ro-RO"/>
        </w:rPr>
        <w:t>nu</w:t>
      </w:r>
      <w:r w:rsidRPr="0015133A">
        <w:rPr>
          <w:spacing w:val="-11"/>
          <w:lang w:val="ro-RO"/>
        </w:rPr>
        <w:t xml:space="preserve"> </w:t>
      </w:r>
      <w:r w:rsidRPr="0015133A">
        <w:rPr>
          <w:lang w:val="ro-RO"/>
        </w:rPr>
        <w:t>corespund</w:t>
      </w:r>
      <w:r w:rsidRPr="0015133A">
        <w:rPr>
          <w:spacing w:val="-1"/>
          <w:lang w:val="ro-RO"/>
        </w:rPr>
        <w:t xml:space="preserve"> </w:t>
      </w:r>
      <w:r w:rsidRPr="0015133A">
        <w:rPr>
          <w:lang w:val="ro-RO"/>
        </w:rPr>
        <w:t>caietului</w:t>
      </w:r>
      <w:r w:rsidRPr="0015133A">
        <w:rPr>
          <w:spacing w:val="3"/>
          <w:lang w:val="ro-RO"/>
        </w:rPr>
        <w:t xml:space="preserve"> </w:t>
      </w:r>
      <w:r w:rsidRPr="0015133A">
        <w:rPr>
          <w:lang w:val="ro-RO"/>
        </w:rPr>
        <w:t>de</w:t>
      </w:r>
      <w:r w:rsidRPr="0015133A">
        <w:rPr>
          <w:spacing w:val="-13"/>
          <w:lang w:val="ro-RO"/>
        </w:rPr>
        <w:t xml:space="preserve"> </w:t>
      </w:r>
      <w:r w:rsidRPr="0015133A">
        <w:rPr>
          <w:lang w:val="ro-RO"/>
        </w:rPr>
        <w:t>sarcini vor</w:t>
      </w:r>
      <w:r w:rsidRPr="0015133A">
        <w:rPr>
          <w:spacing w:val="-8"/>
          <w:lang w:val="ro-RO"/>
        </w:rPr>
        <w:t xml:space="preserve"> </w:t>
      </w:r>
      <w:r w:rsidRPr="0015133A">
        <w:rPr>
          <w:lang w:val="ro-RO"/>
        </w:rPr>
        <w:t>fi</w:t>
      </w:r>
      <w:r w:rsidRPr="0015133A">
        <w:rPr>
          <w:spacing w:val="-5"/>
          <w:lang w:val="ro-RO"/>
        </w:rPr>
        <w:t xml:space="preserve"> </w:t>
      </w:r>
      <w:r w:rsidRPr="0015133A">
        <w:rPr>
          <w:spacing w:val="-2"/>
          <w:lang w:val="ro-RO"/>
        </w:rPr>
        <w:t>descalificate.</w:t>
      </w:r>
    </w:p>
    <w:p w14:paraId="1DB5CF19" w14:textId="09D2C14E" w:rsidR="00C81A0B" w:rsidRPr="0015133A" w:rsidRDefault="00C81A0B" w:rsidP="00C81A0B">
      <w:pPr>
        <w:pStyle w:val="Listparagraf"/>
        <w:numPr>
          <w:ilvl w:val="1"/>
          <w:numId w:val="6"/>
        </w:numPr>
        <w:tabs>
          <w:tab w:val="clear" w:pos="1134"/>
          <w:tab w:val="left" w:pos="567"/>
        </w:tabs>
        <w:spacing w:before="120"/>
        <w:ind w:left="426" w:hanging="284"/>
        <w:rPr>
          <w:lang w:val="ro-RO"/>
        </w:rPr>
      </w:pPr>
      <w:r w:rsidRPr="0015133A">
        <w:rPr>
          <w:b/>
          <w:lang w:val="ro-RO"/>
        </w:rPr>
        <w:t>În perioada de elaborare a ofertei este recomandată vizitarea și examinarea la fața locului de către ofertant.</w:t>
      </w:r>
      <w:r w:rsidRPr="0015133A">
        <w:rPr>
          <w:lang w:val="ro-RO"/>
        </w:rPr>
        <w:t xml:space="preserve"> Vizitarea se va efectua în baza unei solicitări adresate in scris autorității contractante prin e-mail: </w:t>
      </w:r>
      <w:hyperlink r:id="rId5" w:history="1">
        <w:r w:rsidR="002146D5" w:rsidRPr="0015133A">
          <w:rPr>
            <w:rStyle w:val="Hyperlink"/>
            <w:u w:val="none"/>
            <w:lang w:val="ro-RO"/>
          </w:rPr>
          <w:t>gheorghe.spinu@ms.md</w:t>
        </w:r>
      </w:hyperlink>
      <w:r w:rsidRPr="0015133A">
        <w:rPr>
          <w:lang w:val="ro-RO"/>
        </w:rPr>
        <w:t xml:space="preserve">, </w:t>
      </w:r>
      <w:hyperlink r:id="rId6" w:history="1">
        <w:r w:rsidR="002146D5" w:rsidRPr="0015133A">
          <w:rPr>
            <w:rStyle w:val="Hyperlink"/>
            <w:u w:val="none"/>
            <w:lang w:val="ro-RO"/>
          </w:rPr>
          <w:t>policlinica_cs@gov.md</w:t>
        </w:r>
      </w:hyperlink>
      <w:r w:rsidRPr="0015133A">
        <w:rPr>
          <w:lang w:val="ro-RO"/>
        </w:rPr>
        <w:t>.</w:t>
      </w:r>
    </w:p>
    <w:p w14:paraId="62D6B285" w14:textId="77777777" w:rsidR="00C81A0B" w:rsidRPr="0015133A" w:rsidRDefault="00C81A0B" w:rsidP="00C81A0B">
      <w:pPr>
        <w:pStyle w:val="Listparagraf"/>
        <w:numPr>
          <w:ilvl w:val="1"/>
          <w:numId w:val="6"/>
        </w:numPr>
        <w:tabs>
          <w:tab w:val="clear" w:pos="1134"/>
          <w:tab w:val="left" w:pos="142"/>
        </w:tabs>
        <w:spacing w:before="120"/>
        <w:ind w:left="426" w:hanging="284"/>
        <w:rPr>
          <w:b/>
          <w:lang w:val="ro-RO"/>
        </w:rPr>
      </w:pPr>
      <w:r w:rsidRPr="0015133A">
        <w:rPr>
          <w:b/>
          <w:lang w:val="ro-RO"/>
        </w:rPr>
        <w:t xml:space="preserve">Condiții speciale de care depinde îndeplinirea contractului: </w:t>
      </w:r>
      <w:r w:rsidRPr="0015133A">
        <w:rPr>
          <w:bCs/>
          <w:lang w:val="ro-RO"/>
        </w:rPr>
        <w:t xml:space="preserve">Conform Anexei nr.1 la Caietul de sarcini. Partea II. din Contractul-model. </w:t>
      </w:r>
    </w:p>
    <w:p w14:paraId="618B7A3F" w14:textId="77777777" w:rsidR="00C81A0B" w:rsidRPr="0015133A" w:rsidRDefault="00C81A0B" w:rsidP="00C81A0B">
      <w:pPr>
        <w:pStyle w:val="Corptext"/>
        <w:tabs>
          <w:tab w:val="left" w:pos="567"/>
          <w:tab w:val="left" w:pos="10823"/>
        </w:tabs>
        <w:spacing w:before="78" w:line="276" w:lineRule="auto"/>
        <w:ind w:left="426" w:right="104"/>
        <w:jc w:val="both"/>
      </w:pPr>
      <w:r w:rsidRPr="0015133A">
        <w:t>Caietul de sarcini face parte</w:t>
      </w:r>
      <w:r w:rsidRPr="0015133A">
        <w:rPr>
          <w:spacing w:val="29"/>
        </w:rPr>
        <w:t xml:space="preserve"> </w:t>
      </w:r>
      <w:r w:rsidRPr="0015133A">
        <w:t>din documentația</w:t>
      </w:r>
      <w:r w:rsidRPr="0015133A">
        <w:rPr>
          <w:spacing w:val="40"/>
        </w:rPr>
        <w:t xml:space="preserve"> </w:t>
      </w:r>
      <w:r w:rsidRPr="0015133A">
        <w:t>pentru</w:t>
      </w:r>
      <w:r w:rsidRPr="0015133A">
        <w:rPr>
          <w:spacing w:val="32"/>
        </w:rPr>
        <w:t xml:space="preserve"> </w:t>
      </w:r>
      <w:r w:rsidRPr="0015133A">
        <w:t>atribuirea</w:t>
      </w:r>
      <w:r w:rsidRPr="0015133A">
        <w:rPr>
          <w:spacing w:val="33"/>
        </w:rPr>
        <w:t xml:space="preserve"> </w:t>
      </w:r>
      <w:r w:rsidRPr="0015133A">
        <w:t>contractului</w:t>
      </w:r>
      <w:r w:rsidRPr="0015133A">
        <w:rPr>
          <w:spacing w:val="40"/>
        </w:rPr>
        <w:t xml:space="preserve"> </w:t>
      </w:r>
      <w:r w:rsidRPr="0015133A">
        <w:t>și constituie</w:t>
      </w:r>
      <w:r w:rsidRPr="0015133A">
        <w:rPr>
          <w:spacing w:val="29"/>
        </w:rPr>
        <w:t xml:space="preserve"> </w:t>
      </w:r>
      <w:r w:rsidRPr="0015133A">
        <w:t>ansamblul cerințelor</w:t>
      </w:r>
      <w:r w:rsidRPr="0015133A">
        <w:rPr>
          <w:spacing w:val="29"/>
        </w:rPr>
        <w:t xml:space="preserve"> </w:t>
      </w:r>
      <w:r w:rsidRPr="0015133A">
        <w:t>în baza cărora se elaborează propunerea</w:t>
      </w:r>
      <w:r w:rsidRPr="0015133A">
        <w:rPr>
          <w:spacing w:val="31"/>
        </w:rPr>
        <w:t xml:space="preserve"> </w:t>
      </w:r>
      <w:r w:rsidRPr="0015133A">
        <w:t>tehnică și financiară</w:t>
      </w:r>
      <w:r w:rsidRPr="0015133A">
        <w:rPr>
          <w:spacing w:val="33"/>
        </w:rPr>
        <w:t xml:space="preserve"> </w:t>
      </w:r>
      <w:r w:rsidRPr="0015133A">
        <w:t>de către fiecare ofertant. Cerințele impuse vor fi considerate ca fiind minimale.</w:t>
      </w:r>
    </w:p>
    <w:p w14:paraId="3EDDAC3C" w14:textId="77777777" w:rsidR="005C44EB" w:rsidRPr="0015133A" w:rsidRDefault="00C81A0B" w:rsidP="001C0068">
      <w:pPr>
        <w:tabs>
          <w:tab w:val="left" w:pos="567"/>
        </w:tabs>
        <w:ind w:left="426"/>
        <w:jc w:val="both"/>
        <w:rPr>
          <w:rFonts w:ascii="Times New Roman" w:hAnsi="Times New Roman" w:cs="Times New Roman"/>
          <w:sz w:val="24"/>
          <w:szCs w:val="24"/>
          <w:lang w:val="ro-RO"/>
        </w:rPr>
      </w:pPr>
      <w:r w:rsidRPr="0015133A">
        <w:rPr>
          <w:rFonts w:ascii="Times New Roman" w:hAnsi="Times New Roman" w:cs="Times New Roman"/>
          <w:sz w:val="24"/>
          <w:szCs w:val="24"/>
          <w:lang w:val="ro-RO"/>
        </w:rPr>
        <w:t>Orice ofertă prezentată care se abate de la prevederile prezentului Caiet de sarcini, va fi luată în considerare numai în măsura în care propunerea tehnică și financiară presupune ofertarea unor cantități corecte și</w:t>
      </w:r>
      <w:r w:rsidRPr="0015133A">
        <w:rPr>
          <w:rFonts w:ascii="Times New Roman" w:hAnsi="Times New Roman" w:cs="Times New Roman"/>
          <w:spacing w:val="-1"/>
          <w:sz w:val="24"/>
          <w:szCs w:val="24"/>
          <w:lang w:val="ro-RO"/>
        </w:rPr>
        <w:t xml:space="preserve"> </w:t>
      </w:r>
      <w:r w:rsidRPr="0015133A">
        <w:rPr>
          <w:rFonts w:ascii="Times New Roman" w:hAnsi="Times New Roman" w:cs="Times New Roman"/>
          <w:sz w:val="24"/>
          <w:szCs w:val="24"/>
          <w:lang w:val="ro-RO"/>
        </w:rPr>
        <w:t>asigurarea unui nivel tehnic și calitativ superior cerințelor minime din</w:t>
      </w:r>
      <w:r w:rsidRPr="0015133A">
        <w:rPr>
          <w:rFonts w:ascii="Times New Roman" w:hAnsi="Times New Roman" w:cs="Times New Roman"/>
          <w:spacing w:val="-3"/>
          <w:sz w:val="24"/>
          <w:szCs w:val="24"/>
          <w:lang w:val="ro-RO"/>
        </w:rPr>
        <w:t xml:space="preserve"> </w:t>
      </w:r>
      <w:r w:rsidRPr="0015133A">
        <w:rPr>
          <w:rFonts w:ascii="Times New Roman" w:hAnsi="Times New Roman" w:cs="Times New Roman"/>
          <w:sz w:val="24"/>
          <w:szCs w:val="24"/>
          <w:lang w:val="ro-RO"/>
        </w:rPr>
        <w:t>Caietul de</w:t>
      </w:r>
      <w:r w:rsidRPr="0015133A">
        <w:rPr>
          <w:rFonts w:ascii="Times New Roman" w:hAnsi="Times New Roman" w:cs="Times New Roman"/>
          <w:spacing w:val="-5"/>
          <w:sz w:val="24"/>
          <w:szCs w:val="24"/>
          <w:lang w:val="ro-RO"/>
        </w:rPr>
        <w:t xml:space="preserve"> </w:t>
      </w:r>
      <w:r w:rsidRPr="0015133A">
        <w:rPr>
          <w:rFonts w:ascii="Times New Roman" w:hAnsi="Times New Roman" w:cs="Times New Roman"/>
          <w:sz w:val="24"/>
          <w:szCs w:val="24"/>
          <w:lang w:val="ro-RO"/>
        </w:rPr>
        <w:t>sarcini dat</w:t>
      </w:r>
      <w:r w:rsidR="005C44EB" w:rsidRPr="0015133A">
        <w:rPr>
          <w:rFonts w:ascii="Times New Roman" w:hAnsi="Times New Roman" w:cs="Times New Roman"/>
          <w:sz w:val="24"/>
          <w:szCs w:val="24"/>
          <w:lang w:val="ro-RO"/>
        </w:rPr>
        <w:t>.</w:t>
      </w:r>
    </w:p>
    <w:p w14:paraId="59256278" w14:textId="77777777" w:rsidR="001C0068" w:rsidRDefault="001C0068" w:rsidP="001C0068">
      <w:pPr>
        <w:tabs>
          <w:tab w:val="left" w:pos="567"/>
        </w:tabs>
        <w:ind w:left="426"/>
        <w:jc w:val="both"/>
        <w:rPr>
          <w:rFonts w:ascii="PermianSansTypeface" w:hAnsi="PermianSansTypeface"/>
          <w:sz w:val="24"/>
          <w:szCs w:val="24"/>
          <w:lang w:val="ro-RO"/>
        </w:rPr>
      </w:pPr>
    </w:p>
    <w:p w14:paraId="0A3F8C49" w14:textId="77777777" w:rsidR="001C0068" w:rsidRPr="0015133A" w:rsidRDefault="001C0068" w:rsidP="001C0068">
      <w:pPr>
        <w:tabs>
          <w:tab w:val="left" w:pos="567"/>
        </w:tabs>
        <w:spacing w:after="0"/>
        <w:ind w:left="426"/>
        <w:jc w:val="both"/>
        <w:rPr>
          <w:rFonts w:ascii="Times New Roman" w:hAnsi="Times New Roman" w:cs="Times New Roman"/>
          <w:b/>
          <w:sz w:val="24"/>
          <w:szCs w:val="24"/>
          <w:lang w:val="ro-RO"/>
        </w:rPr>
      </w:pPr>
      <w:r w:rsidRPr="0015133A">
        <w:rPr>
          <w:rFonts w:ascii="Times New Roman" w:hAnsi="Times New Roman" w:cs="Times New Roman"/>
          <w:b/>
          <w:sz w:val="24"/>
          <w:szCs w:val="24"/>
          <w:lang w:val="ro-RO"/>
        </w:rPr>
        <w:t xml:space="preserve">Gheorghe </w:t>
      </w:r>
      <w:r w:rsidRPr="0015133A">
        <w:rPr>
          <w:rFonts w:ascii="Times New Roman" w:hAnsi="Times New Roman" w:cs="Times New Roman"/>
          <w:b/>
          <w:caps/>
          <w:sz w:val="24"/>
          <w:szCs w:val="24"/>
          <w:lang w:val="ro-RO"/>
        </w:rPr>
        <w:t>Spînu</w:t>
      </w:r>
      <w:r w:rsidRPr="0015133A">
        <w:rPr>
          <w:rFonts w:ascii="Times New Roman" w:hAnsi="Times New Roman" w:cs="Times New Roman"/>
          <w:b/>
          <w:sz w:val="24"/>
          <w:szCs w:val="24"/>
          <w:lang w:val="ro-RO"/>
        </w:rPr>
        <w:t>,</w:t>
      </w:r>
    </w:p>
    <w:p w14:paraId="42F57535" w14:textId="77777777" w:rsidR="001C0068" w:rsidRPr="0015133A" w:rsidRDefault="001C0068" w:rsidP="001C0068">
      <w:pPr>
        <w:tabs>
          <w:tab w:val="left" w:pos="567"/>
        </w:tabs>
        <w:spacing w:after="0"/>
        <w:ind w:left="426"/>
        <w:jc w:val="both"/>
        <w:rPr>
          <w:rFonts w:ascii="Times New Roman" w:hAnsi="Times New Roman" w:cs="Times New Roman"/>
          <w:b/>
          <w:sz w:val="24"/>
          <w:szCs w:val="24"/>
          <w:lang w:val="ro-RO"/>
        </w:rPr>
      </w:pPr>
      <w:r w:rsidRPr="0015133A">
        <w:rPr>
          <w:rFonts w:ascii="Times New Roman" w:hAnsi="Times New Roman" w:cs="Times New Roman"/>
          <w:b/>
          <w:sz w:val="24"/>
          <w:szCs w:val="24"/>
          <w:lang w:val="ro-RO"/>
        </w:rPr>
        <w:t>Șef serviciu ingineresc</w:t>
      </w:r>
    </w:p>
    <w:p w14:paraId="5D9E3DEE" w14:textId="77777777" w:rsidR="005C44EB" w:rsidRPr="009F0610" w:rsidRDefault="001C0068" w:rsidP="00C81A0B">
      <w:pPr>
        <w:tabs>
          <w:tab w:val="left" w:pos="567"/>
        </w:tabs>
        <w:ind w:left="426"/>
        <w:jc w:val="both"/>
        <w:rPr>
          <w:rFonts w:ascii="Times New Roman" w:hAnsi="Times New Roman" w:cs="Times New Roman"/>
          <w:lang w:val="ro-RO"/>
        </w:rPr>
      </w:pPr>
      <w:r w:rsidRPr="009F0610">
        <w:rPr>
          <w:rFonts w:ascii="Times New Roman" w:hAnsi="Times New Roman" w:cs="Times New Roman"/>
          <w:lang w:val="ro-RO"/>
        </w:rPr>
        <w:t>(semnat electronic)</w:t>
      </w:r>
    </w:p>
    <w:p w14:paraId="1ABABED6" w14:textId="77777777" w:rsidR="001C0068" w:rsidRPr="009F0610" w:rsidRDefault="001C0068" w:rsidP="00C81A0B">
      <w:pPr>
        <w:tabs>
          <w:tab w:val="left" w:pos="567"/>
        </w:tabs>
        <w:ind w:left="426"/>
        <w:jc w:val="both"/>
        <w:rPr>
          <w:rFonts w:ascii="Times New Roman" w:hAnsi="Times New Roman" w:cs="Times New Roman"/>
          <w:lang w:val="ro-RO"/>
        </w:rPr>
      </w:pPr>
    </w:p>
    <w:p w14:paraId="0937D663" w14:textId="77777777" w:rsidR="001C0068" w:rsidRPr="0015133A" w:rsidRDefault="001C0068" w:rsidP="001C0068">
      <w:pPr>
        <w:tabs>
          <w:tab w:val="left" w:pos="567"/>
        </w:tabs>
        <w:spacing w:after="0"/>
        <w:ind w:left="426"/>
        <w:jc w:val="both"/>
        <w:rPr>
          <w:rFonts w:ascii="Times New Roman" w:hAnsi="Times New Roman" w:cs="Times New Roman"/>
          <w:lang w:val="ro-RO"/>
        </w:rPr>
      </w:pPr>
      <w:r w:rsidRPr="009F0610">
        <w:rPr>
          <w:rFonts w:ascii="Times New Roman" w:hAnsi="Times New Roman" w:cs="Times New Roman"/>
          <w:b/>
          <w:bCs/>
          <w:iCs/>
          <w:color w:val="000000" w:themeColor="text1"/>
          <w:sz w:val="24"/>
          <w:szCs w:val="24"/>
          <w:lang w:val="ro-RO"/>
        </w:rPr>
        <w:t>Viorica EFROS</w:t>
      </w:r>
    </w:p>
    <w:p w14:paraId="3E2841BF" w14:textId="77777777" w:rsidR="005C44EB" w:rsidRPr="009F0610" w:rsidRDefault="001C0068" w:rsidP="001C0068">
      <w:pPr>
        <w:spacing w:after="0"/>
        <w:ind w:left="-142"/>
        <w:rPr>
          <w:rFonts w:ascii="Times New Roman" w:hAnsi="Times New Roman" w:cs="Times New Roman"/>
          <w:b/>
          <w:bCs/>
          <w:iCs/>
          <w:color w:val="000000" w:themeColor="text1"/>
          <w:sz w:val="24"/>
          <w:szCs w:val="24"/>
          <w:lang w:val="ro-RO"/>
        </w:rPr>
      </w:pPr>
      <w:r w:rsidRPr="009F0610">
        <w:rPr>
          <w:rFonts w:ascii="Times New Roman" w:hAnsi="Times New Roman" w:cs="Times New Roman"/>
          <w:b/>
          <w:bCs/>
          <w:iCs/>
          <w:color w:val="000000" w:themeColor="text1"/>
          <w:sz w:val="24"/>
          <w:szCs w:val="24"/>
          <w:lang w:val="ro-RO"/>
        </w:rPr>
        <w:t xml:space="preserve">          </w:t>
      </w:r>
      <w:r w:rsidR="005C44EB" w:rsidRPr="009F0610">
        <w:rPr>
          <w:rFonts w:ascii="Times New Roman" w:hAnsi="Times New Roman" w:cs="Times New Roman"/>
          <w:b/>
          <w:bCs/>
          <w:iCs/>
          <w:color w:val="000000" w:themeColor="text1"/>
          <w:sz w:val="24"/>
          <w:szCs w:val="24"/>
          <w:lang w:val="ro-RO"/>
        </w:rPr>
        <w:t xml:space="preserve">Președintele grupului de lucru                                 </w:t>
      </w:r>
      <w:r w:rsidRPr="009F0610">
        <w:rPr>
          <w:rFonts w:ascii="Times New Roman" w:hAnsi="Times New Roman" w:cs="Times New Roman"/>
          <w:b/>
          <w:bCs/>
          <w:iCs/>
          <w:color w:val="000000" w:themeColor="text1"/>
          <w:sz w:val="24"/>
          <w:szCs w:val="24"/>
          <w:lang w:val="ro-RO"/>
        </w:rPr>
        <w:t xml:space="preserve">             </w:t>
      </w:r>
      <w:r w:rsidR="005C44EB" w:rsidRPr="009F0610">
        <w:rPr>
          <w:rFonts w:ascii="Times New Roman" w:hAnsi="Times New Roman" w:cs="Times New Roman"/>
          <w:b/>
          <w:bCs/>
          <w:iCs/>
          <w:color w:val="000000" w:themeColor="text1"/>
          <w:sz w:val="24"/>
          <w:szCs w:val="24"/>
          <w:lang w:val="ro-RO"/>
        </w:rPr>
        <w:t xml:space="preserve">        </w:t>
      </w:r>
    </w:p>
    <w:p w14:paraId="25D26EB8" w14:textId="22FA65F2" w:rsidR="004F1F7C" w:rsidRPr="009F0610" w:rsidRDefault="001C0068" w:rsidP="002D7C98">
      <w:pPr>
        <w:tabs>
          <w:tab w:val="left" w:pos="567"/>
        </w:tabs>
        <w:spacing w:after="0"/>
        <w:ind w:left="426"/>
        <w:jc w:val="both"/>
        <w:rPr>
          <w:rFonts w:ascii="Times New Roman" w:hAnsi="Times New Roman" w:cs="Times New Roman"/>
          <w:lang w:val="ro-RO"/>
        </w:rPr>
      </w:pPr>
      <w:r w:rsidRPr="009F0610">
        <w:rPr>
          <w:rFonts w:ascii="Times New Roman" w:hAnsi="Times New Roman" w:cs="Times New Roman"/>
          <w:lang w:val="ro-RO"/>
        </w:rPr>
        <w:t xml:space="preserve">  (semnat electronic)</w:t>
      </w:r>
    </w:p>
    <w:p w14:paraId="7B25B653" w14:textId="77777777" w:rsidR="002D7C98" w:rsidRDefault="002D7C98" w:rsidP="002D7C98">
      <w:pPr>
        <w:tabs>
          <w:tab w:val="left" w:pos="567"/>
        </w:tabs>
        <w:spacing w:after="0"/>
        <w:ind w:left="426"/>
        <w:jc w:val="both"/>
        <w:rPr>
          <w:rFonts w:ascii="Times New Roman" w:hAnsi="Times New Roman" w:cs="Times New Roman"/>
          <w:lang w:val="ro-RO"/>
        </w:rPr>
      </w:pPr>
    </w:p>
    <w:p w14:paraId="6A3BF632" w14:textId="77777777" w:rsidR="009F0610" w:rsidRDefault="009F0610" w:rsidP="002D7C98">
      <w:pPr>
        <w:tabs>
          <w:tab w:val="left" w:pos="567"/>
        </w:tabs>
        <w:spacing w:after="0"/>
        <w:ind w:left="426"/>
        <w:jc w:val="both"/>
        <w:rPr>
          <w:rFonts w:ascii="Times New Roman" w:hAnsi="Times New Roman" w:cs="Times New Roman"/>
          <w:lang w:val="ro-RO"/>
        </w:rPr>
      </w:pPr>
    </w:p>
    <w:p w14:paraId="624A8D61" w14:textId="77777777" w:rsidR="009F0610" w:rsidRDefault="009F0610" w:rsidP="002D7C98">
      <w:pPr>
        <w:tabs>
          <w:tab w:val="left" w:pos="567"/>
        </w:tabs>
        <w:spacing w:after="0"/>
        <w:ind w:left="426"/>
        <w:jc w:val="both"/>
        <w:rPr>
          <w:rFonts w:ascii="Times New Roman" w:hAnsi="Times New Roman" w:cs="Times New Roman"/>
          <w:lang w:val="ro-RO"/>
        </w:rPr>
      </w:pPr>
    </w:p>
    <w:p w14:paraId="737541F6" w14:textId="77777777" w:rsidR="009F0610" w:rsidRDefault="009F0610" w:rsidP="002D7C98">
      <w:pPr>
        <w:tabs>
          <w:tab w:val="left" w:pos="567"/>
        </w:tabs>
        <w:spacing w:after="0"/>
        <w:ind w:left="426"/>
        <w:jc w:val="both"/>
        <w:rPr>
          <w:rFonts w:ascii="Times New Roman" w:hAnsi="Times New Roman" w:cs="Times New Roman"/>
          <w:lang w:val="ro-RO"/>
        </w:rPr>
      </w:pPr>
    </w:p>
    <w:p w14:paraId="1A20C488" w14:textId="77777777" w:rsidR="009F0610" w:rsidRDefault="009F0610" w:rsidP="002D7C98">
      <w:pPr>
        <w:tabs>
          <w:tab w:val="left" w:pos="567"/>
        </w:tabs>
        <w:spacing w:after="0"/>
        <w:ind w:left="426"/>
        <w:jc w:val="both"/>
        <w:rPr>
          <w:rFonts w:ascii="Times New Roman" w:hAnsi="Times New Roman" w:cs="Times New Roman"/>
          <w:lang w:val="ro-RO"/>
        </w:rPr>
      </w:pPr>
    </w:p>
    <w:p w14:paraId="18C995E7" w14:textId="77777777" w:rsidR="009F0610" w:rsidRDefault="009F0610" w:rsidP="002D7C98">
      <w:pPr>
        <w:tabs>
          <w:tab w:val="left" w:pos="567"/>
        </w:tabs>
        <w:spacing w:after="0"/>
        <w:ind w:left="426"/>
        <w:jc w:val="both"/>
        <w:rPr>
          <w:rFonts w:ascii="Times New Roman" w:hAnsi="Times New Roman" w:cs="Times New Roman"/>
          <w:lang w:val="ro-RO"/>
        </w:rPr>
      </w:pPr>
    </w:p>
    <w:p w14:paraId="5181367C" w14:textId="77777777" w:rsidR="009F0610" w:rsidRDefault="009F0610" w:rsidP="002D7C98">
      <w:pPr>
        <w:tabs>
          <w:tab w:val="left" w:pos="567"/>
        </w:tabs>
        <w:spacing w:after="0"/>
        <w:ind w:left="426"/>
        <w:jc w:val="both"/>
        <w:rPr>
          <w:rFonts w:ascii="Times New Roman" w:hAnsi="Times New Roman" w:cs="Times New Roman"/>
          <w:lang w:val="ro-RO"/>
        </w:rPr>
      </w:pPr>
    </w:p>
    <w:p w14:paraId="0452CAD3" w14:textId="77777777" w:rsidR="009F0610" w:rsidRDefault="009F0610" w:rsidP="002D7C98">
      <w:pPr>
        <w:tabs>
          <w:tab w:val="left" w:pos="567"/>
        </w:tabs>
        <w:spacing w:after="0"/>
        <w:ind w:left="426"/>
        <w:jc w:val="both"/>
        <w:rPr>
          <w:rFonts w:ascii="Times New Roman" w:hAnsi="Times New Roman" w:cs="Times New Roman"/>
          <w:lang w:val="ro-RO"/>
        </w:rPr>
      </w:pPr>
    </w:p>
    <w:p w14:paraId="4A7410E6" w14:textId="77777777" w:rsidR="009F0610" w:rsidRDefault="009F0610" w:rsidP="002D7C98">
      <w:pPr>
        <w:tabs>
          <w:tab w:val="left" w:pos="567"/>
        </w:tabs>
        <w:spacing w:after="0"/>
        <w:ind w:left="426"/>
        <w:jc w:val="both"/>
        <w:rPr>
          <w:rFonts w:ascii="Times New Roman" w:hAnsi="Times New Roman" w:cs="Times New Roman"/>
          <w:lang w:val="ro-RO"/>
        </w:rPr>
      </w:pPr>
    </w:p>
    <w:p w14:paraId="16C16BAD" w14:textId="77777777" w:rsidR="009F0610" w:rsidRDefault="009F0610" w:rsidP="002D7C98">
      <w:pPr>
        <w:tabs>
          <w:tab w:val="left" w:pos="567"/>
        </w:tabs>
        <w:spacing w:after="0"/>
        <w:ind w:left="426"/>
        <w:jc w:val="both"/>
        <w:rPr>
          <w:rFonts w:ascii="Times New Roman" w:hAnsi="Times New Roman" w:cs="Times New Roman"/>
          <w:lang w:val="ro-RO"/>
        </w:rPr>
      </w:pPr>
    </w:p>
    <w:p w14:paraId="1D008DA0" w14:textId="77777777" w:rsidR="009F0610" w:rsidRDefault="009F0610" w:rsidP="002D7C98">
      <w:pPr>
        <w:tabs>
          <w:tab w:val="left" w:pos="567"/>
        </w:tabs>
        <w:spacing w:after="0"/>
        <w:ind w:left="426"/>
        <w:jc w:val="both"/>
        <w:rPr>
          <w:rFonts w:ascii="Times New Roman" w:hAnsi="Times New Roman" w:cs="Times New Roman"/>
          <w:lang w:val="ro-RO"/>
        </w:rPr>
      </w:pPr>
    </w:p>
    <w:p w14:paraId="353D3E3F" w14:textId="77777777" w:rsidR="009F0610" w:rsidRDefault="009F0610" w:rsidP="002D7C98">
      <w:pPr>
        <w:tabs>
          <w:tab w:val="left" w:pos="567"/>
        </w:tabs>
        <w:spacing w:after="0"/>
        <w:ind w:left="426"/>
        <w:jc w:val="both"/>
        <w:rPr>
          <w:rFonts w:ascii="Times New Roman" w:hAnsi="Times New Roman" w:cs="Times New Roman"/>
          <w:lang w:val="ro-RO"/>
        </w:rPr>
      </w:pPr>
    </w:p>
    <w:p w14:paraId="62905E08" w14:textId="77777777" w:rsidR="009F0610" w:rsidRDefault="009F0610" w:rsidP="002D7C98">
      <w:pPr>
        <w:tabs>
          <w:tab w:val="left" w:pos="567"/>
        </w:tabs>
        <w:spacing w:after="0"/>
        <w:ind w:left="426"/>
        <w:jc w:val="both"/>
        <w:rPr>
          <w:rFonts w:ascii="Times New Roman" w:hAnsi="Times New Roman" w:cs="Times New Roman"/>
          <w:lang w:val="ro-RO"/>
        </w:rPr>
      </w:pPr>
    </w:p>
    <w:p w14:paraId="03E3DFDB" w14:textId="77777777" w:rsidR="009F0610" w:rsidRDefault="009F0610" w:rsidP="002D7C98">
      <w:pPr>
        <w:tabs>
          <w:tab w:val="left" w:pos="567"/>
        </w:tabs>
        <w:spacing w:after="0"/>
        <w:ind w:left="426"/>
        <w:jc w:val="both"/>
        <w:rPr>
          <w:rFonts w:ascii="Times New Roman" w:hAnsi="Times New Roman" w:cs="Times New Roman"/>
          <w:lang w:val="ro-RO"/>
        </w:rPr>
      </w:pPr>
    </w:p>
    <w:p w14:paraId="765046CF" w14:textId="77777777" w:rsidR="009F0610" w:rsidRDefault="009F0610" w:rsidP="002D7C98">
      <w:pPr>
        <w:tabs>
          <w:tab w:val="left" w:pos="567"/>
        </w:tabs>
        <w:spacing w:after="0"/>
        <w:ind w:left="426"/>
        <w:jc w:val="both"/>
        <w:rPr>
          <w:rFonts w:ascii="Times New Roman" w:hAnsi="Times New Roman" w:cs="Times New Roman"/>
          <w:lang w:val="ro-RO"/>
        </w:rPr>
      </w:pPr>
    </w:p>
    <w:p w14:paraId="10DD9C15" w14:textId="77777777" w:rsidR="009F0610" w:rsidRDefault="009F0610" w:rsidP="002D7C98">
      <w:pPr>
        <w:tabs>
          <w:tab w:val="left" w:pos="567"/>
        </w:tabs>
        <w:spacing w:after="0"/>
        <w:ind w:left="426"/>
        <w:jc w:val="both"/>
        <w:rPr>
          <w:rFonts w:ascii="Times New Roman" w:hAnsi="Times New Roman" w:cs="Times New Roman"/>
          <w:lang w:val="ro-RO"/>
        </w:rPr>
      </w:pPr>
    </w:p>
    <w:p w14:paraId="6ADFF1B3" w14:textId="77777777" w:rsidR="009F0610" w:rsidRPr="009F0610" w:rsidRDefault="009F0610" w:rsidP="002D7C98">
      <w:pPr>
        <w:tabs>
          <w:tab w:val="left" w:pos="567"/>
        </w:tabs>
        <w:spacing w:after="0"/>
        <w:ind w:left="426"/>
        <w:jc w:val="both"/>
        <w:rPr>
          <w:rFonts w:ascii="Times New Roman" w:hAnsi="Times New Roman" w:cs="Times New Roman"/>
          <w:lang w:val="ro-RO"/>
        </w:rPr>
      </w:pPr>
    </w:p>
    <w:p w14:paraId="1B7949F6" w14:textId="77777777" w:rsidR="004F1F7C" w:rsidRPr="00DA7849" w:rsidRDefault="004F1F7C" w:rsidP="00C81A0B">
      <w:pPr>
        <w:tabs>
          <w:tab w:val="left" w:pos="567"/>
        </w:tabs>
        <w:ind w:left="426"/>
        <w:jc w:val="both"/>
        <w:rPr>
          <w:lang w:val="en-US"/>
        </w:rPr>
      </w:pPr>
    </w:p>
    <w:sectPr w:rsidR="004F1F7C" w:rsidRPr="00DA7849" w:rsidSect="007F1455">
      <w:pgSz w:w="11906" w:h="16838"/>
      <w:pgMar w:top="851" w:right="707"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rmianSansTypeface">
    <w:altName w:val="Times New Roman"/>
    <w:panose1 w:val="00000000000000000000"/>
    <w:charset w:val="00"/>
    <w:family w:val="modern"/>
    <w:notTrueType/>
    <w:pitch w:val="variable"/>
    <w:sig w:usb0="A000022F" w:usb1="4000A07A" w:usb2="00000000" w:usb3="00000000" w:csb0="00000007"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42D9"/>
    <w:multiLevelType w:val="multilevel"/>
    <w:tmpl w:val="6D00F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FC45D5"/>
    <w:multiLevelType w:val="hybridMultilevel"/>
    <w:tmpl w:val="D07CB77E"/>
    <w:lvl w:ilvl="0" w:tplc="EF0054BC">
      <w:start w:val="1"/>
      <w:numFmt w:val="decimal"/>
      <w:lvlText w:val="%1."/>
      <w:lvlJc w:val="left"/>
      <w:pPr>
        <w:ind w:left="36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1022F43"/>
    <w:multiLevelType w:val="multilevel"/>
    <w:tmpl w:val="C60C5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8338BC"/>
    <w:multiLevelType w:val="multilevel"/>
    <w:tmpl w:val="77DA5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33DA7F6F"/>
    <w:multiLevelType w:val="multilevel"/>
    <w:tmpl w:val="E904FA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5"/>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31686D"/>
    <w:multiLevelType w:val="multilevel"/>
    <w:tmpl w:val="FAAAE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0C7461"/>
    <w:multiLevelType w:val="multilevel"/>
    <w:tmpl w:val="E8B62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7936D5"/>
    <w:multiLevelType w:val="multilevel"/>
    <w:tmpl w:val="2FBEEA64"/>
    <w:lvl w:ilvl="0">
      <w:start w:val="1"/>
      <w:numFmt w:val="bullet"/>
      <w:lvlText w:val=""/>
      <w:lvlJc w:val="left"/>
      <w:pPr>
        <w:tabs>
          <w:tab w:val="num" w:pos="720"/>
        </w:tabs>
        <w:ind w:left="720" w:hanging="360"/>
      </w:pPr>
      <w:rPr>
        <w:rFonts w:ascii="Symbol" w:hAnsi="Symbol" w:hint="default"/>
        <w:sz w:val="20"/>
      </w:rPr>
    </w:lvl>
    <w:lvl w:ilvl="1">
      <w:start w:val="19"/>
      <w:numFmt w:val="decimal"/>
      <w:lvlText w:val="%2."/>
      <w:lvlJc w:val="left"/>
      <w:pPr>
        <w:ind w:left="1495"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FA1915"/>
    <w:multiLevelType w:val="multilevel"/>
    <w:tmpl w:val="D3C26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7"/>
  </w:num>
  <w:num w:numId="2">
    <w:abstractNumId w:val="9"/>
  </w:num>
  <w:num w:numId="3">
    <w:abstractNumId w:val="6"/>
  </w:num>
  <w:num w:numId="4">
    <w:abstractNumId w:val="0"/>
  </w:num>
  <w:num w:numId="5">
    <w:abstractNumId w:val="3"/>
  </w:num>
  <w:num w:numId="6">
    <w:abstractNumId w:val="8"/>
  </w:num>
  <w:num w:numId="7">
    <w:abstractNumId w:val="2"/>
  </w:num>
  <w:num w:numId="8">
    <w:abstractNumId w:val="5"/>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05B"/>
    <w:rsid w:val="000F3B14"/>
    <w:rsid w:val="0015133A"/>
    <w:rsid w:val="001B502E"/>
    <w:rsid w:val="001C0068"/>
    <w:rsid w:val="002146D5"/>
    <w:rsid w:val="002D7C98"/>
    <w:rsid w:val="004A2673"/>
    <w:rsid w:val="004F1F7C"/>
    <w:rsid w:val="005C44EB"/>
    <w:rsid w:val="006B305B"/>
    <w:rsid w:val="007F1455"/>
    <w:rsid w:val="00840EE3"/>
    <w:rsid w:val="00851775"/>
    <w:rsid w:val="008A240B"/>
    <w:rsid w:val="008F0FC6"/>
    <w:rsid w:val="00970D57"/>
    <w:rsid w:val="009B2D55"/>
    <w:rsid w:val="009F0610"/>
    <w:rsid w:val="00A768C3"/>
    <w:rsid w:val="00B62A24"/>
    <w:rsid w:val="00C81A0B"/>
    <w:rsid w:val="00D91028"/>
    <w:rsid w:val="00DA7849"/>
    <w:rsid w:val="00DC46F0"/>
    <w:rsid w:val="00EB4C5E"/>
    <w:rsid w:val="00F01031"/>
    <w:rsid w:val="00FB2562"/>
    <w:rsid w:val="00FD6C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F613B"/>
  <w15:chartTrackingRefBased/>
  <w15:docId w15:val="{A25C5135-BB34-46A1-BEE0-9D3AE33A6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lu2">
    <w:name w:val="heading 2"/>
    <w:basedOn w:val="Normal"/>
    <w:link w:val="Titlu2Caracter"/>
    <w:uiPriority w:val="9"/>
    <w:qFormat/>
    <w:rsid w:val="00C81A0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Titlu3">
    <w:name w:val="heading 3"/>
    <w:basedOn w:val="Normal"/>
    <w:link w:val="Titlu3Caracter"/>
    <w:uiPriority w:val="9"/>
    <w:qFormat/>
    <w:rsid w:val="00C81A0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C81A0B"/>
    <w:rPr>
      <w:rFonts w:ascii="Times New Roman" w:eastAsia="Times New Roman" w:hAnsi="Times New Roman" w:cs="Times New Roman"/>
      <w:b/>
      <w:bCs/>
      <w:sz w:val="36"/>
      <w:szCs w:val="36"/>
      <w:lang w:eastAsia="ru-RU"/>
    </w:rPr>
  </w:style>
  <w:style w:type="character" w:customStyle="1" w:styleId="Titlu3Caracter">
    <w:name w:val="Titlu 3 Caracter"/>
    <w:basedOn w:val="Fontdeparagrafimplicit"/>
    <w:link w:val="Titlu3"/>
    <w:uiPriority w:val="9"/>
    <w:rsid w:val="00C81A0B"/>
    <w:rPr>
      <w:rFonts w:ascii="Times New Roman" w:eastAsia="Times New Roman" w:hAnsi="Times New Roman" w:cs="Times New Roman"/>
      <w:b/>
      <w:bCs/>
      <w:sz w:val="27"/>
      <w:szCs w:val="27"/>
      <w:lang w:eastAsia="ru-RU"/>
    </w:rPr>
  </w:style>
  <w:style w:type="paragraph" w:styleId="NormalWeb">
    <w:name w:val="Normal (Web)"/>
    <w:basedOn w:val="Normal"/>
    <w:uiPriority w:val="99"/>
    <w:semiHidden/>
    <w:unhideWhenUsed/>
    <w:rsid w:val="00C81A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Robust">
    <w:name w:val="Strong"/>
    <w:basedOn w:val="Fontdeparagrafimplicit"/>
    <w:uiPriority w:val="22"/>
    <w:qFormat/>
    <w:rsid w:val="00C81A0B"/>
    <w:rPr>
      <w:b/>
      <w:bCs/>
    </w:rPr>
  </w:style>
  <w:style w:type="character" w:styleId="Accentuat">
    <w:name w:val="Emphasis"/>
    <w:basedOn w:val="Fontdeparagrafimplicit"/>
    <w:uiPriority w:val="20"/>
    <w:qFormat/>
    <w:rsid w:val="00C81A0B"/>
    <w:rPr>
      <w:i/>
      <w:iCs/>
    </w:rPr>
  </w:style>
  <w:style w:type="paragraph" w:styleId="Listparagraf">
    <w:name w:val="List Paragraph"/>
    <w:aliases w:val="HotarirePunct1"/>
    <w:basedOn w:val="Normal"/>
    <w:uiPriority w:val="1"/>
    <w:qFormat/>
    <w:rsid w:val="00C81A0B"/>
    <w:pPr>
      <w:numPr>
        <w:numId w:val="9"/>
      </w:numPr>
      <w:tabs>
        <w:tab w:val="left" w:pos="1134"/>
      </w:tabs>
      <w:spacing w:after="0" w:line="240" w:lineRule="auto"/>
      <w:jc w:val="both"/>
    </w:pPr>
    <w:rPr>
      <w:rFonts w:ascii="Times New Roman" w:eastAsia="Times New Roman" w:hAnsi="Times New Roman" w:cs="Times New Roman"/>
      <w:sz w:val="24"/>
      <w:szCs w:val="24"/>
      <w:lang w:val="en-US"/>
    </w:rPr>
  </w:style>
  <w:style w:type="character" w:styleId="Hyperlink">
    <w:name w:val="Hyperlink"/>
    <w:basedOn w:val="Fontdeparagrafimplicit"/>
    <w:uiPriority w:val="99"/>
    <w:unhideWhenUsed/>
    <w:rsid w:val="00C81A0B"/>
    <w:rPr>
      <w:color w:val="0563C1" w:themeColor="hyperlink"/>
      <w:u w:val="single"/>
    </w:rPr>
  </w:style>
  <w:style w:type="paragraph" w:styleId="Corptext">
    <w:name w:val="Body Text"/>
    <w:basedOn w:val="Normal"/>
    <w:link w:val="CorptextCaracter"/>
    <w:uiPriority w:val="1"/>
    <w:qFormat/>
    <w:rsid w:val="00C81A0B"/>
    <w:pPr>
      <w:widowControl w:val="0"/>
      <w:autoSpaceDE w:val="0"/>
      <w:autoSpaceDN w:val="0"/>
      <w:spacing w:before="41" w:after="0" w:line="240" w:lineRule="auto"/>
    </w:pPr>
    <w:rPr>
      <w:rFonts w:ascii="Times New Roman" w:eastAsia="Times New Roman" w:hAnsi="Times New Roman" w:cs="Times New Roman"/>
      <w:sz w:val="24"/>
      <w:szCs w:val="24"/>
      <w:lang w:val="ro-RO"/>
    </w:rPr>
  </w:style>
  <w:style w:type="character" w:customStyle="1" w:styleId="CorptextCaracter">
    <w:name w:val="Corp text Caracter"/>
    <w:basedOn w:val="Fontdeparagrafimplicit"/>
    <w:link w:val="Corptext"/>
    <w:uiPriority w:val="1"/>
    <w:rsid w:val="00C81A0B"/>
    <w:rPr>
      <w:rFonts w:ascii="Times New Roman" w:eastAsia="Times New Roman" w:hAnsi="Times New Roman" w:cs="Times New Roman"/>
      <w:sz w:val="24"/>
      <w:szCs w:val="24"/>
      <w:lang w:val="ro-RO"/>
    </w:rPr>
  </w:style>
  <w:style w:type="character" w:customStyle="1" w:styleId="UnresolvedMention1">
    <w:name w:val="Unresolved Mention1"/>
    <w:basedOn w:val="Fontdeparagrafimplicit"/>
    <w:uiPriority w:val="99"/>
    <w:semiHidden/>
    <w:unhideWhenUsed/>
    <w:rsid w:val="002146D5"/>
    <w:rPr>
      <w:color w:val="605E5C"/>
      <w:shd w:val="clear" w:color="auto" w:fill="E1DFDD"/>
    </w:rPr>
  </w:style>
  <w:style w:type="paragraph" w:styleId="Revizuire">
    <w:name w:val="Revision"/>
    <w:hidden/>
    <w:uiPriority w:val="99"/>
    <w:semiHidden/>
    <w:rsid w:val="009F0610"/>
    <w:pPr>
      <w:spacing w:after="0" w:line="240" w:lineRule="auto"/>
    </w:pPr>
  </w:style>
  <w:style w:type="paragraph" w:styleId="TextnBalon">
    <w:name w:val="Balloon Text"/>
    <w:basedOn w:val="Normal"/>
    <w:link w:val="TextnBalonCaracter"/>
    <w:uiPriority w:val="99"/>
    <w:semiHidden/>
    <w:unhideWhenUsed/>
    <w:rsid w:val="0015133A"/>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15133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59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oliclinica_cs@gov.md" TargetMode="External"/><Relationship Id="rId5" Type="http://schemas.openxmlformats.org/officeDocument/2006/relationships/hyperlink" Target="mailto:gheorghe.spinu@ms.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951</Words>
  <Characters>5421</Characters>
  <Application>Microsoft Office Word</Application>
  <DocSecurity>0</DocSecurity>
  <Lines>45</Lines>
  <Paragraphs>12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2026-03-05T13:20:00Z</dcterms:created>
  <dcterms:modified xsi:type="dcterms:W3CDTF">2026-03-05T13:20:00Z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8962dcf-d39f-4edc-a396-338a56ba9170_Enabled">
    <vt:lpwstr>true</vt:lpwstr>
  </property>
  <property fmtid="{D5CDD505-2E9C-101B-9397-08002B2CF9AE}" pid="3" name="MSIP_Label_38962dcf-d39f-4edc-a396-338a56ba9170_SetDate">
    <vt:lpwstr>2026-02-16T05:41:45Z</vt:lpwstr>
  </property>
  <property fmtid="{D5CDD505-2E9C-101B-9397-08002B2CF9AE}" pid="4" name="MSIP_Label_38962dcf-d39f-4edc-a396-338a56ba9170_Method">
    <vt:lpwstr>Privileged</vt:lpwstr>
  </property>
  <property fmtid="{D5CDD505-2E9C-101B-9397-08002B2CF9AE}" pid="5" name="MSIP_Label_38962dcf-d39f-4edc-a396-338a56ba9170_Name">
    <vt:lpwstr>NONE</vt:lpwstr>
  </property>
  <property fmtid="{D5CDD505-2E9C-101B-9397-08002B2CF9AE}" pid="6" name="MSIP_Label_38962dcf-d39f-4edc-a396-338a56ba9170_SiteId">
    <vt:lpwstr>5887d430-0034-4561-b771-12c77faf2fa0</vt:lpwstr>
  </property>
  <property fmtid="{D5CDD505-2E9C-101B-9397-08002B2CF9AE}" pid="7" name="MSIP_Label_38962dcf-d39f-4edc-a396-338a56ba9170_ActionId">
    <vt:lpwstr>7b337abb-82a7-44f7-8014-3be87ddfd529</vt:lpwstr>
  </property>
  <property fmtid="{D5CDD505-2E9C-101B-9397-08002B2CF9AE}" pid="8" name="MSIP_Label_38962dcf-d39f-4edc-a396-338a56ba9170_ContentBits">
    <vt:lpwstr>0</vt:lpwstr>
  </property>
  <property fmtid="{D5CDD505-2E9C-101B-9397-08002B2CF9AE}" pid="9" name="MSIP_Label_38962dcf-d39f-4edc-a396-338a56ba9170_Tag">
    <vt:lpwstr>10, 0, 1, 1</vt:lpwstr>
  </property>
</Properties>
</file>