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20"/>
        <w:tblW w:w="5000" w:type="pct"/>
        <w:tblLook w:val="01E0" w:firstRow="1" w:lastRow="1" w:firstColumn="1" w:lastColumn="1" w:noHBand="0" w:noVBand="0"/>
      </w:tblPr>
      <w:tblGrid>
        <w:gridCol w:w="1875"/>
        <w:gridCol w:w="8925"/>
      </w:tblGrid>
      <w:tr w:rsidR="00D01D47" w:rsidRPr="00CD4B26" w14:paraId="3360FA60" w14:textId="77777777" w:rsidTr="00A155EB">
        <w:trPr>
          <w:trHeight w:val="57"/>
        </w:trPr>
        <w:tc>
          <w:tcPr>
            <w:tcW w:w="868" w:type="pct"/>
            <w:vAlign w:val="center"/>
          </w:tcPr>
          <w:p w14:paraId="793F3A7B" w14:textId="77777777" w:rsidR="00D01D47" w:rsidRPr="00CD4B26" w:rsidRDefault="00D01D47" w:rsidP="00A155EB">
            <w:pPr>
              <w:spacing w:after="0" w:line="240" w:lineRule="auto"/>
              <w:rPr>
                <w:rFonts w:ascii="Times New Roman" w:eastAsia="Calibri" w:hAnsi="Times New Roman" w:cs="Times New Roman"/>
                <w:sz w:val="24"/>
                <w:szCs w:val="28"/>
              </w:rPr>
            </w:pPr>
            <w:r w:rsidRPr="00CD4B26">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3423D6C2" wp14:editId="030D4FCF">
                  <wp:simplePos x="0" y="0"/>
                  <wp:positionH relativeFrom="margin">
                    <wp:posOffset>440055</wp:posOffset>
                  </wp:positionH>
                  <wp:positionV relativeFrom="margin">
                    <wp:posOffset>542290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p w14:paraId="09B37859" w14:textId="77777777" w:rsidR="00D01D47" w:rsidRPr="00CD4B26" w:rsidRDefault="00D01D47" w:rsidP="00A155EB">
            <w:pPr>
              <w:spacing w:after="0" w:line="360" w:lineRule="auto"/>
              <w:rPr>
                <w:rFonts w:ascii="Times New Roman" w:hAnsi="Times New Roman" w:cs="Times New Roman"/>
                <w:b/>
                <w:color w:val="FF0000"/>
                <w:u w:val="single"/>
              </w:rPr>
            </w:pPr>
          </w:p>
          <w:p w14:paraId="451CA4F4" w14:textId="77777777" w:rsidR="00D01D47" w:rsidRPr="00CD4B26" w:rsidRDefault="00D01D47" w:rsidP="00A155EB">
            <w:pPr>
              <w:spacing w:after="0" w:line="360" w:lineRule="auto"/>
              <w:jc w:val="right"/>
              <w:rPr>
                <w:rFonts w:ascii="Times New Roman" w:hAnsi="Times New Roman" w:cs="Times New Roman"/>
                <w:b/>
                <w:color w:val="FF0000"/>
                <w:u w:val="single"/>
              </w:rPr>
            </w:pPr>
          </w:p>
          <w:tbl>
            <w:tblPr>
              <w:tblW w:w="0" w:type="auto"/>
              <w:jc w:val="right"/>
              <w:tblCellMar>
                <w:left w:w="28" w:type="dxa"/>
                <w:right w:w="28" w:type="dxa"/>
              </w:tblCellMar>
              <w:tblLook w:val="04A0" w:firstRow="1" w:lastRow="0" w:firstColumn="1" w:lastColumn="0" w:noHBand="0" w:noVBand="1"/>
            </w:tblPr>
            <w:tblGrid>
              <w:gridCol w:w="1113"/>
              <w:gridCol w:w="140"/>
              <w:gridCol w:w="1765"/>
              <w:gridCol w:w="141"/>
              <w:gridCol w:w="1113"/>
            </w:tblGrid>
            <w:tr w:rsidR="00D01D47" w:rsidRPr="00CD4B26" w14:paraId="18C3CAD0" w14:textId="77777777" w:rsidTr="00A155EB">
              <w:trPr>
                <w:trHeight w:val="57"/>
                <w:jc w:val="right"/>
              </w:trPr>
              <w:tc>
                <w:tcPr>
                  <w:tcW w:w="4272" w:type="dxa"/>
                  <w:gridSpan w:val="5"/>
                </w:tcPr>
                <w:p w14:paraId="76F10E70" w14:textId="437C097F" w:rsidR="00D01D47" w:rsidRPr="00CD4B26" w:rsidRDefault="00D01D47" w:rsidP="001B4CF7">
                  <w:pPr>
                    <w:framePr w:hSpace="180" w:wrap="around" w:hAnchor="margin" w:y="-420"/>
                    <w:spacing w:after="0" w:line="240" w:lineRule="auto"/>
                    <w:jc w:val="right"/>
                    <w:rPr>
                      <w:rFonts w:ascii="Times New Roman" w:eastAsia="Calibri" w:hAnsi="Times New Roman" w:cs="Times New Roman"/>
                      <w:b/>
                      <w:sz w:val="20"/>
                      <w:szCs w:val="24"/>
                    </w:rPr>
                  </w:pPr>
                </w:p>
              </w:tc>
            </w:tr>
            <w:tr w:rsidR="00D01D47" w:rsidRPr="00CD4B26" w14:paraId="3194E710" w14:textId="77777777" w:rsidTr="00A155EB">
              <w:trPr>
                <w:trHeight w:val="541"/>
                <w:jc w:val="right"/>
              </w:trPr>
              <w:tc>
                <w:tcPr>
                  <w:tcW w:w="4272" w:type="dxa"/>
                  <w:gridSpan w:val="5"/>
                </w:tcPr>
                <w:p w14:paraId="2A48453C" w14:textId="0885173F" w:rsidR="00D01D47" w:rsidRPr="00CD4B26" w:rsidRDefault="00D01D47" w:rsidP="001B4CF7">
                  <w:pPr>
                    <w:framePr w:hSpace="180" w:wrap="around" w:hAnchor="margin" w:y="-420"/>
                    <w:spacing w:after="0" w:line="240" w:lineRule="auto"/>
                    <w:jc w:val="right"/>
                    <w:rPr>
                      <w:rFonts w:ascii="Times New Roman" w:eastAsia="Calibri" w:hAnsi="Times New Roman" w:cs="Times New Roman"/>
                      <w:b/>
                      <w:sz w:val="20"/>
                      <w:szCs w:val="24"/>
                    </w:rPr>
                  </w:pPr>
                </w:p>
              </w:tc>
            </w:tr>
            <w:tr w:rsidR="00D01D47" w:rsidRPr="00CD4B26" w14:paraId="40EB8A87" w14:textId="77777777" w:rsidTr="00A155EB">
              <w:trPr>
                <w:trHeight w:val="410"/>
                <w:jc w:val="right"/>
              </w:trPr>
              <w:tc>
                <w:tcPr>
                  <w:tcW w:w="4272" w:type="dxa"/>
                  <w:gridSpan w:val="5"/>
                </w:tcPr>
                <w:p w14:paraId="6855DC26" w14:textId="77777777"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72"/>
                    </w:rPr>
                  </w:pPr>
                </w:p>
              </w:tc>
            </w:tr>
            <w:tr w:rsidR="00D01D47" w:rsidRPr="00CD4B26" w14:paraId="30758ADF" w14:textId="77777777" w:rsidTr="00A155EB">
              <w:trPr>
                <w:trHeight w:val="57"/>
                <w:jc w:val="right"/>
              </w:trPr>
              <w:tc>
                <w:tcPr>
                  <w:tcW w:w="4272" w:type="dxa"/>
                  <w:gridSpan w:val="5"/>
                </w:tcPr>
                <w:p w14:paraId="272E2606" w14:textId="77777777"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rPr>
                  </w:pPr>
                </w:p>
              </w:tc>
            </w:tr>
            <w:tr w:rsidR="00D01D47" w:rsidRPr="00CD4B26" w14:paraId="23286065" w14:textId="77777777" w:rsidTr="00A155EB">
              <w:trPr>
                <w:trHeight w:val="57"/>
                <w:jc w:val="right"/>
              </w:trPr>
              <w:tc>
                <w:tcPr>
                  <w:tcW w:w="4272" w:type="dxa"/>
                  <w:gridSpan w:val="5"/>
                </w:tcPr>
                <w:p w14:paraId="285D6CEC" w14:textId="77777777"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
                      <w:szCs w:val="24"/>
                    </w:rPr>
                  </w:pPr>
                </w:p>
              </w:tc>
            </w:tr>
            <w:tr w:rsidR="00D01D47" w:rsidRPr="00CD4B26" w14:paraId="212DEE49" w14:textId="77777777" w:rsidTr="00A155EB">
              <w:trPr>
                <w:trHeight w:val="57"/>
                <w:jc w:val="right"/>
              </w:trPr>
              <w:tc>
                <w:tcPr>
                  <w:tcW w:w="4272" w:type="dxa"/>
                  <w:gridSpan w:val="5"/>
                </w:tcPr>
                <w:p w14:paraId="5F06C12E" w14:textId="74D971A6" w:rsidR="00D01D47" w:rsidRPr="00CD4B26" w:rsidRDefault="00D01D47" w:rsidP="001B4CF7">
                  <w:pPr>
                    <w:framePr w:hSpace="180" w:wrap="around" w:hAnchor="margin" w:y="-420"/>
                    <w:spacing w:after="0" w:line="240" w:lineRule="auto"/>
                    <w:jc w:val="right"/>
                    <w:rPr>
                      <w:rFonts w:ascii="Times New Roman" w:eastAsia="Calibri" w:hAnsi="Times New Roman" w:cs="Times New Roman"/>
                      <w:b/>
                      <w:bCs/>
                      <w:u w:val="single"/>
                    </w:rPr>
                  </w:pPr>
                </w:p>
              </w:tc>
            </w:tr>
            <w:tr w:rsidR="00D01D47" w:rsidRPr="00CD4B26" w14:paraId="7DE3703E" w14:textId="77777777" w:rsidTr="00A155EB">
              <w:trPr>
                <w:trHeight w:val="57"/>
                <w:jc w:val="right"/>
              </w:trPr>
              <w:tc>
                <w:tcPr>
                  <w:tcW w:w="4272" w:type="dxa"/>
                  <w:gridSpan w:val="5"/>
                </w:tcPr>
                <w:p w14:paraId="7A1B218F" w14:textId="77777777"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
                      <w:szCs w:val="24"/>
                      <w:u w:val="single"/>
                    </w:rPr>
                  </w:pPr>
                </w:p>
              </w:tc>
            </w:tr>
            <w:tr w:rsidR="00D01D47" w:rsidRPr="00CD4B26" w14:paraId="3A514652" w14:textId="77777777" w:rsidTr="00A155EB">
              <w:trPr>
                <w:trHeight w:val="57"/>
                <w:jc w:val="right"/>
              </w:trPr>
              <w:tc>
                <w:tcPr>
                  <w:tcW w:w="1113" w:type="dxa"/>
                </w:tcPr>
                <w:p w14:paraId="134F7A02" w14:textId="0B9029FE"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u w:val="single"/>
                    </w:rPr>
                  </w:pPr>
                </w:p>
              </w:tc>
              <w:tc>
                <w:tcPr>
                  <w:tcW w:w="140" w:type="dxa"/>
                </w:tcPr>
                <w:p w14:paraId="3BC769B9" w14:textId="0409EB2F"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u w:val="single"/>
                    </w:rPr>
                  </w:pPr>
                </w:p>
              </w:tc>
              <w:tc>
                <w:tcPr>
                  <w:tcW w:w="1765" w:type="dxa"/>
                </w:tcPr>
                <w:p w14:paraId="7DE833B3" w14:textId="2AAE83FB"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u w:val="single"/>
                    </w:rPr>
                  </w:pPr>
                </w:p>
              </w:tc>
              <w:tc>
                <w:tcPr>
                  <w:tcW w:w="141" w:type="dxa"/>
                </w:tcPr>
                <w:p w14:paraId="50145C54" w14:textId="77777777"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u w:val="single"/>
                    </w:rPr>
                  </w:pPr>
                </w:p>
              </w:tc>
              <w:tc>
                <w:tcPr>
                  <w:tcW w:w="1113" w:type="dxa"/>
                </w:tcPr>
                <w:p w14:paraId="45286902" w14:textId="54E9DC1F" w:rsidR="00D01D47" w:rsidRPr="00CD4B26" w:rsidRDefault="00D01D47" w:rsidP="001B4CF7">
                  <w:pPr>
                    <w:framePr w:hSpace="180" w:wrap="around" w:hAnchor="margin" w:y="-420"/>
                    <w:spacing w:after="0" w:line="240" w:lineRule="auto"/>
                    <w:jc w:val="right"/>
                    <w:rPr>
                      <w:rFonts w:ascii="Times New Roman" w:eastAsia="Calibri" w:hAnsi="Times New Roman" w:cs="Times New Roman"/>
                      <w:sz w:val="20"/>
                      <w:szCs w:val="24"/>
                      <w:u w:val="single"/>
                    </w:rPr>
                  </w:pPr>
                </w:p>
              </w:tc>
            </w:tr>
          </w:tbl>
          <w:p w14:paraId="5B039466" w14:textId="77777777" w:rsidR="00D01D47" w:rsidRPr="00CD4B26" w:rsidRDefault="00D01D47" w:rsidP="00A155EB">
            <w:pPr>
              <w:spacing w:before="120" w:after="120" w:line="240" w:lineRule="auto"/>
              <w:jc w:val="center"/>
              <w:rPr>
                <w:rFonts w:ascii="Times New Roman" w:eastAsia="Calibri" w:hAnsi="Times New Roman" w:cs="Times New Roman"/>
                <w:sz w:val="24"/>
                <w:szCs w:val="28"/>
              </w:rPr>
            </w:pPr>
          </w:p>
        </w:tc>
      </w:tr>
    </w:tbl>
    <w:p w14:paraId="561646F5" w14:textId="77777777" w:rsidR="00511028" w:rsidRDefault="00511028" w:rsidP="00D01D47">
      <w:pPr>
        <w:spacing w:before="120" w:after="120" w:line="240" w:lineRule="auto"/>
        <w:rPr>
          <w:rFonts w:ascii="Times New Roman" w:eastAsia="Calibri" w:hAnsi="Times New Roman" w:cs="Times New Roman"/>
          <w:b/>
          <w:caps/>
          <w:sz w:val="20"/>
          <w:szCs w:val="20"/>
        </w:rPr>
      </w:pPr>
    </w:p>
    <w:p w14:paraId="74BF733E" w14:textId="30496B66" w:rsidR="00D01D47" w:rsidRPr="00CD4B26" w:rsidRDefault="00D01D47" w:rsidP="00D01D47">
      <w:pPr>
        <w:spacing w:before="120" w:after="120" w:line="240" w:lineRule="auto"/>
        <w:jc w:val="center"/>
        <w:rPr>
          <w:rFonts w:ascii="Times New Roman" w:eastAsia="Calibri" w:hAnsi="Times New Roman" w:cs="Times New Roman"/>
          <w:b/>
          <w:caps/>
          <w:sz w:val="20"/>
          <w:szCs w:val="20"/>
        </w:rPr>
      </w:pPr>
      <w:r w:rsidRPr="00CD4B26">
        <w:rPr>
          <w:rFonts w:ascii="Times New Roman" w:eastAsia="Calibri" w:hAnsi="Times New Roman" w:cs="Times New Roman"/>
          <w:b/>
          <w:caps/>
          <w:sz w:val="20"/>
          <w:szCs w:val="20"/>
        </w:rPr>
        <w:t>CAIET DE SARCINI</w:t>
      </w:r>
    </w:p>
    <w:p w14:paraId="41978FEC" w14:textId="77777777" w:rsidR="00511028" w:rsidRDefault="00511028" w:rsidP="00D01D47">
      <w:pPr>
        <w:jc w:val="center"/>
        <w:rPr>
          <w:rFonts w:ascii="Times New Roman" w:eastAsia="Calibri" w:hAnsi="Times New Roman" w:cs="Times New Roman"/>
          <w:sz w:val="20"/>
          <w:szCs w:val="20"/>
        </w:rPr>
      </w:pPr>
    </w:p>
    <w:p w14:paraId="5DE566AF" w14:textId="274D2DE3" w:rsidR="00D01D47" w:rsidRPr="00FD294F" w:rsidRDefault="00FD294F" w:rsidP="00FD294F">
      <w:pPr>
        <w:spacing w:after="0" w:line="240" w:lineRule="auto"/>
        <w:rPr>
          <w:rFonts w:ascii="Times New Roman" w:eastAsia="Calibri" w:hAnsi="Times New Roman" w:cs="Times New Roman"/>
          <w:b/>
          <w:spacing w:val="-3"/>
          <w:sz w:val="20"/>
          <w:szCs w:val="20"/>
        </w:rPr>
      </w:pPr>
      <w:r>
        <w:rPr>
          <w:rFonts w:ascii="Times New Roman" w:eastAsia="Calibri" w:hAnsi="Times New Roman" w:cs="Times New Roman"/>
          <w:b/>
          <w:spacing w:val="-3"/>
          <w:sz w:val="20"/>
          <w:szCs w:val="20"/>
        </w:rPr>
        <w:t xml:space="preserve">               </w:t>
      </w:r>
      <w:r w:rsidR="00D01D47" w:rsidRPr="00FD294F">
        <w:rPr>
          <w:rFonts w:ascii="Times New Roman" w:eastAsia="Calibri" w:hAnsi="Times New Roman" w:cs="Times New Roman"/>
          <w:b/>
          <w:spacing w:val="-3"/>
          <w:sz w:val="20"/>
          <w:szCs w:val="20"/>
        </w:rPr>
        <w:t xml:space="preserve">Obiectul caietului de sarcini. </w:t>
      </w:r>
    </w:p>
    <w:p w14:paraId="44A13E69" w14:textId="77777777" w:rsidR="00D01D47" w:rsidRPr="00CD4B26" w:rsidRDefault="00D01D47" w:rsidP="00D01D47">
      <w:pPr>
        <w:spacing w:after="0" w:line="240" w:lineRule="auto"/>
        <w:rPr>
          <w:rFonts w:ascii="Times New Roman" w:eastAsia="Calibri" w:hAnsi="Times New Roman" w:cs="Times New Roman"/>
          <w:b/>
          <w:spacing w:val="-3"/>
          <w:sz w:val="20"/>
          <w:szCs w:val="20"/>
        </w:rPr>
      </w:pPr>
    </w:p>
    <w:tbl>
      <w:tblPr>
        <w:tblW w:w="46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4"/>
        <w:gridCol w:w="1558"/>
        <w:gridCol w:w="4271"/>
        <w:gridCol w:w="553"/>
        <w:gridCol w:w="1215"/>
        <w:gridCol w:w="1900"/>
      </w:tblGrid>
      <w:tr w:rsidR="00D01D47" w:rsidRPr="00CD4B26" w14:paraId="5C2A0A57" w14:textId="77777777" w:rsidTr="00831547">
        <w:trPr>
          <w:trHeight w:val="285"/>
          <w:jc w:val="center"/>
        </w:trPr>
        <w:tc>
          <w:tcPr>
            <w:tcW w:w="28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8E41F21"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bookmarkStart w:id="0" w:name="_Hlk191651732"/>
            <w:r w:rsidRPr="00CD4B26">
              <w:rPr>
                <w:rFonts w:ascii="Times New Roman" w:eastAsia="Times New Roman" w:hAnsi="Times New Roman" w:cs="Times New Roman"/>
                <w:b/>
                <w:sz w:val="20"/>
                <w:szCs w:val="20"/>
                <w:lang w:eastAsia="ro-RO"/>
              </w:rPr>
              <w:t>Nr.</w:t>
            </w:r>
          </w:p>
        </w:tc>
        <w:tc>
          <w:tcPr>
            <w:tcW w:w="774" w:type="pct"/>
            <w:tcBorders>
              <w:top w:val="single" w:sz="4" w:space="0" w:color="auto"/>
              <w:left w:val="single" w:sz="4" w:space="0" w:color="auto"/>
              <w:bottom w:val="single" w:sz="4" w:space="0" w:color="auto"/>
              <w:right w:val="single" w:sz="4" w:space="0" w:color="auto"/>
            </w:tcBorders>
            <w:shd w:val="clear" w:color="auto" w:fill="F2F2F2"/>
            <w:vAlign w:val="center"/>
          </w:tcPr>
          <w:p w14:paraId="628B1EC9"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r w:rsidRPr="00CD4B26">
              <w:rPr>
                <w:rFonts w:ascii="Times New Roman" w:eastAsia="Times New Roman" w:hAnsi="Times New Roman" w:cs="Times New Roman"/>
                <w:b/>
                <w:sz w:val="20"/>
                <w:szCs w:val="20"/>
                <w:lang w:eastAsia="ro-RO"/>
              </w:rPr>
              <w:t>Cod. CPV</w:t>
            </w:r>
          </w:p>
        </w:tc>
        <w:tc>
          <w:tcPr>
            <w:tcW w:w="2122" w:type="pct"/>
            <w:tcBorders>
              <w:top w:val="single" w:sz="4" w:space="0" w:color="auto"/>
              <w:left w:val="single" w:sz="4" w:space="0" w:color="auto"/>
              <w:right w:val="single" w:sz="4" w:space="0" w:color="auto"/>
            </w:tcBorders>
            <w:shd w:val="clear" w:color="auto" w:fill="F2F2F2"/>
            <w:vAlign w:val="center"/>
          </w:tcPr>
          <w:p w14:paraId="0E28F125"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r w:rsidRPr="00CD4B26">
              <w:rPr>
                <w:rFonts w:ascii="Times New Roman" w:eastAsia="Times New Roman" w:hAnsi="Times New Roman" w:cs="Times New Roman"/>
                <w:b/>
                <w:sz w:val="20"/>
                <w:szCs w:val="20"/>
                <w:lang w:eastAsia="ro-RO"/>
              </w:rPr>
              <w:t>Denumirea serviciilor</w:t>
            </w:r>
          </w:p>
        </w:tc>
        <w:tc>
          <w:tcPr>
            <w:tcW w:w="275" w:type="pct"/>
            <w:tcBorders>
              <w:top w:val="single" w:sz="4" w:space="0" w:color="auto"/>
              <w:left w:val="single" w:sz="4" w:space="0" w:color="auto"/>
              <w:right w:val="single" w:sz="4" w:space="0" w:color="auto"/>
            </w:tcBorders>
            <w:shd w:val="clear" w:color="auto" w:fill="F2F2F2"/>
            <w:vAlign w:val="center"/>
          </w:tcPr>
          <w:p w14:paraId="53B7D00A"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r w:rsidRPr="00CD4B26">
              <w:rPr>
                <w:rFonts w:ascii="Times New Roman" w:eastAsia="Times New Roman" w:hAnsi="Times New Roman" w:cs="Times New Roman"/>
                <w:b/>
                <w:sz w:val="20"/>
                <w:szCs w:val="20"/>
                <w:lang w:eastAsia="ro-RO"/>
              </w:rPr>
              <w:t>U.M.</w:t>
            </w:r>
          </w:p>
        </w:tc>
        <w:tc>
          <w:tcPr>
            <w:tcW w:w="604" w:type="pct"/>
            <w:tcBorders>
              <w:top w:val="single" w:sz="4" w:space="0" w:color="auto"/>
              <w:left w:val="single" w:sz="4" w:space="0" w:color="auto"/>
              <w:right w:val="single" w:sz="4" w:space="0" w:color="auto"/>
            </w:tcBorders>
            <w:shd w:val="clear" w:color="auto" w:fill="F2F2F2"/>
            <w:vAlign w:val="center"/>
          </w:tcPr>
          <w:p w14:paraId="4DB4E0EE"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r w:rsidRPr="00CD4B26">
              <w:rPr>
                <w:rFonts w:ascii="Times New Roman" w:eastAsia="Times New Roman" w:hAnsi="Times New Roman" w:cs="Times New Roman"/>
                <w:b/>
                <w:sz w:val="20"/>
                <w:szCs w:val="20"/>
                <w:lang w:eastAsia="ro-RO"/>
              </w:rPr>
              <w:t>Cantitatea</w:t>
            </w:r>
          </w:p>
        </w:tc>
        <w:tc>
          <w:tcPr>
            <w:tcW w:w="944" w:type="pct"/>
            <w:tcBorders>
              <w:top w:val="single" w:sz="4" w:space="0" w:color="auto"/>
              <w:left w:val="single" w:sz="4" w:space="0" w:color="auto"/>
              <w:right w:val="single" w:sz="4" w:space="0" w:color="auto"/>
            </w:tcBorders>
            <w:shd w:val="clear" w:color="auto" w:fill="F2F2F2"/>
          </w:tcPr>
          <w:p w14:paraId="2F25E760" w14:textId="77777777" w:rsidR="00D01D47" w:rsidRPr="00CD4B26" w:rsidRDefault="00D01D47" w:rsidP="00A155EB">
            <w:pPr>
              <w:spacing w:after="0" w:line="240" w:lineRule="auto"/>
              <w:jc w:val="center"/>
              <w:rPr>
                <w:rFonts w:ascii="Times New Roman" w:eastAsia="Times New Roman" w:hAnsi="Times New Roman" w:cs="Times New Roman"/>
                <w:b/>
                <w:sz w:val="20"/>
                <w:szCs w:val="20"/>
                <w:lang w:eastAsia="ro-RO"/>
              </w:rPr>
            </w:pPr>
            <w:r w:rsidRPr="00CD4B26">
              <w:rPr>
                <w:rFonts w:ascii="Times New Roman" w:eastAsia="Times New Roman" w:hAnsi="Times New Roman" w:cs="Times New Roman"/>
                <w:b/>
                <w:sz w:val="20"/>
                <w:szCs w:val="20"/>
                <w:lang w:eastAsia="ro-RO"/>
              </w:rPr>
              <w:t>Valoarea estimativă fără TVA</w:t>
            </w:r>
          </w:p>
        </w:tc>
      </w:tr>
      <w:tr w:rsidR="00D01D47" w:rsidRPr="00CD4B26" w14:paraId="26261E90" w14:textId="77777777" w:rsidTr="00831547">
        <w:trPr>
          <w:trHeight w:val="238"/>
          <w:jc w:val="center"/>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53DB9BD9" w14:textId="77777777" w:rsidR="00D01D47" w:rsidRPr="00CD4B26" w:rsidRDefault="00D01D47" w:rsidP="00D01D47">
            <w:pPr>
              <w:numPr>
                <w:ilvl w:val="0"/>
                <w:numId w:val="1"/>
              </w:numPr>
              <w:spacing w:after="0" w:line="240" w:lineRule="auto"/>
              <w:jc w:val="center"/>
              <w:rPr>
                <w:rFonts w:ascii="Times New Roman" w:eastAsia="Times New Roman" w:hAnsi="Times New Roman" w:cs="Times New Roman"/>
                <w:sz w:val="20"/>
                <w:szCs w:val="20"/>
                <w:lang w:eastAsia="ro-RO"/>
              </w:rPr>
            </w:pP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14:paraId="2AF6B16B" w14:textId="0C983C88" w:rsidR="00D01D47" w:rsidRPr="00F940CF" w:rsidRDefault="001B4CF7" w:rsidP="00A155EB">
            <w:pPr>
              <w:spacing w:after="0" w:line="240" w:lineRule="auto"/>
              <w:jc w:val="both"/>
              <w:rPr>
                <w:rFonts w:ascii="Times New Roman" w:eastAsia="Times New Roman" w:hAnsi="Times New Roman" w:cs="Times New Roman"/>
                <w:sz w:val="20"/>
                <w:szCs w:val="20"/>
                <w:lang w:eastAsia="ro-RO"/>
              </w:rPr>
            </w:pPr>
            <w:r w:rsidRPr="001B4CF7">
              <w:rPr>
                <w:rFonts w:ascii="Times New Roman" w:eastAsia="Times New Roman" w:hAnsi="Times New Roman" w:cs="Times New Roman"/>
                <w:sz w:val="20"/>
                <w:szCs w:val="20"/>
                <w:lang w:val="en-US" w:eastAsia="ro-RO"/>
              </w:rPr>
              <w:t>71300000-1</w:t>
            </w:r>
          </w:p>
        </w:tc>
        <w:tc>
          <w:tcPr>
            <w:tcW w:w="2122" w:type="pct"/>
            <w:tcBorders>
              <w:left w:val="single" w:sz="4" w:space="0" w:color="auto"/>
              <w:right w:val="single" w:sz="4" w:space="0" w:color="auto"/>
            </w:tcBorders>
            <w:shd w:val="clear" w:color="auto" w:fill="FFFFFF"/>
            <w:vAlign w:val="center"/>
          </w:tcPr>
          <w:p w14:paraId="55012AB0" w14:textId="774B4B33" w:rsidR="00D01D47" w:rsidRPr="00F940CF" w:rsidRDefault="00D01D47" w:rsidP="00831547">
            <w:pPr>
              <w:spacing w:after="0" w:line="240" w:lineRule="auto"/>
              <w:jc w:val="center"/>
              <w:rPr>
                <w:rFonts w:ascii="Times New Roman" w:eastAsia="Times New Roman" w:hAnsi="Times New Roman" w:cs="Times New Roman"/>
                <w:b/>
                <w:bCs/>
                <w:sz w:val="20"/>
                <w:szCs w:val="20"/>
                <w:lang w:eastAsia="ro-RO"/>
              </w:rPr>
            </w:pPr>
            <w:r w:rsidRPr="00F940CF">
              <w:rPr>
                <w:rFonts w:ascii="Times New Roman" w:hAnsi="Times New Roman" w:cs="Times New Roman"/>
                <w:b/>
                <w:bCs/>
                <w:sz w:val="20"/>
                <w:szCs w:val="20"/>
              </w:rPr>
              <w:t>Servicii de evaluare/reevaluare a imobilizărilor corporale (mijloacelor fixe).</w:t>
            </w:r>
          </w:p>
        </w:tc>
        <w:tc>
          <w:tcPr>
            <w:tcW w:w="275" w:type="pct"/>
            <w:tcBorders>
              <w:left w:val="single" w:sz="4" w:space="0" w:color="auto"/>
              <w:right w:val="single" w:sz="4" w:space="0" w:color="auto"/>
            </w:tcBorders>
            <w:shd w:val="clear" w:color="auto" w:fill="FFFFFF"/>
            <w:vAlign w:val="center"/>
          </w:tcPr>
          <w:p w14:paraId="28CF9375"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r w:rsidRPr="00F940CF">
              <w:rPr>
                <w:rFonts w:ascii="Times New Roman" w:eastAsia="Times New Roman" w:hAnsi="Times New Roman" w:cs="Times New Roman"/>
                <w:sz w:val="20"/>
                <w:szCs w:val="20"/>
                <w:lang w:eastAsia="ro-RO"/>
              </w:rPr>
              <w:t>Un lot</w:t>
            </w:r>
          </w:p>
        </w:tc>
        <w:tc>
          <w:tcPr>
            <w:tcW w:w="604" w:type="pct"/>
            <w:tcBorders>
              <w:left w:val="single" w:sz="4" w:space="0" w:color="auto"/>
              <w:right w:val="single" w:sz="4" w:space="0" w:color="auto"/>
            </w:tcBorders>
            <w:shd w:val="clear" w:color="auto" w:fill="FFFFFF"/>
            <w:vAlign w:val="center"/>
          </w:tcPr>
          <w:p w14:paraId="3E58AA19" w14:textId="77777777" w:rsidR="00D01D47" w:rsidRPr="00F940CF" w:rsidRDefault="00D01D47" w:rsidP="00831547">
            <w:pPr>
              <w:spacing w:after="0" w:line="240" w:lineRule="auto"/>
              <w:jc w:val="center"/>
              <w:rPr>
                <w:rFonts w:ascii="Times New Roman" w:eastAsia="Times New Roman" w:hAnsi="Times New Roman" w:cs="Times New Roman"/>
                <w:sz w:val="20"/>
                <w:szCs w:val="20"/>
                <w:lang w:eastAsia="ro-RO"/>
              </w:rPr>
            </w:pPr>
            <w:r w:rsidRPr="00F940CF">
              <w:rPr>
                <w:rFonts w:ascii="Times New Roman" w:eastAsia="Times New Roman" w:hAnsi="Times New Roman" w:cs="Times New Roman"/>
                <w:sz w:val="20"/>
                <w:szCs w:val="20"/>
                <w:lang w:eastAsia="ro-RO"/>
              </w:rPr>
              <w:t>Conform anexei</w:t>
            </w:r>
          </w:p>
        </w:tc>
        <w:tc>
          <w:tcPr>
            <w:tcW w:w="944" w:type="pct"/>
            <w:tcBorders>
              <w:left w:val="single" w:sz="4" w:space="0" w:color="auto"/>
              <w:right w:val="single" w:sz="4" w:space="0" w:color="auto"/>
            </w:tcBorders>
            <w:shd w:val="clear" w:color="auto" w:fill="FFFFFF"/>
          </w:tcPr>
          <w:p w14:paraId="6A825C91" w14:textId="77777777" w:rsidR="00D01D47" w:rsidRPr="00F940CF" w:rsidRDefault="00D01D47" w:rsidP="00831547">
            <w:pPr>
              <w:spacing w:after="0" w:line="240" w:lineRule="auto"/>
              <w:jc w:val="center"/>
              <w:rPr>
                <w:rFonts w:ascii="Times New Roman" w:eastAsia="Times New Roman" w:hAnsi="Times New Roman" w:cs="Times New Roman"/>
                <w:sz w:val="20"/>
                <w:szCs w:val="20"/>
                <w:lang w:eastAsia="ro-RO"/>
              </w:rPr>
            </w:pPr>
            <w:r w:rsidRPr="00F940CF">
              <w:rPr>
                <w:rFonts w:ascii="Times New Roman" w:eastAsia="Times New Roman" w:hAnsi="Times New Roman" w:cs="Times New Roman"/>
                <w:sz w:val="20"/>
                <w:szCs w:val="20"/>
                <w:lang w:eastAsia="ro-RO"/>
              </w:rPr>
              <w:t>38 400,00 lei</w:t>
            </w:r>
          </w:p>
        </w:tc>
      </w:tr>
      <w:tr w:rsidR="00D01D47" w:rsidRPr="00CD4B26" w14:paraId="2EC4D266" w14:textId="77777777" w:rsidTr="00831547">
        <w:trPr>
          <w:trHeight w:val="238"/>
          <w:jc w:val="center"/>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1F6F45C5" w14:textId="77777777" w:rsidR="00D01D47" w:rsidRPr="00CD4B26" w:rsidRDefault="00D01D47" w:rsidP="00A155EB">
            <w:pPr>
              <w:spacing w:after="0" w:line="240" w:lineRule="auto"/>
              <w:rPr>
                <w:rFonts w:ascii="Times New Roman" w:eastAsia="Times New Roman" w:hAnsi="Times New Roman" w:cs="Times New Roman"/>
                <w:sz w:val="20"/>
                <w:szCs w:val="20"/>
                <w:lang w:eastAsia="ro-RO"/>
              </w:rPr>
            </w:pPr>
            <w:r w:rsidRPr="00CD4B26">
              <w:rPr>
                <w:rFonts w:ascii="Times New Roman" w:eastAsia="Times New Roman" w:hAnsi="Times New Roman" w:cs="Times New Roman"/>
                <w:sz w:val="20"/>
                <w:szCs w:val="20"/>
                <w:lang w:eastAsia="ro-RO"/>
              </w:rPr>
              <w:t>1.1</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14:paraId="0AD446AD"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p>
        </w:tc>
        <w:tc>
          <w:tcPr>
            <w:tcW w:w="2122" w:type="pct"/>
            <w:tcBorders>
              <w:left w:val="single" w:sz="4" w:space="0" w:color="auto"/>
              <w:right w:val="single" w:sz="4" w:space="0" w:color="auto"/>
            </w:tcBorders>
            <w:shd w:val="clear" w:color="auto" w:fill="FFFFFF"/>
            <w:vAlign w:val="center"/>
          </w:tcPr>
          <w:p w14:paraId="0CA7FF7E"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r w:rsidRPr="00F940CF">
              <w:rPr>
                <w:rFonts w:ascii="Times New Roman" w:eastAsia="Times New Roman" w:hAnsi="Times New Roman" w:cs="Times New Roman"/>
                <w:sz w:val="20"/>
                <w:szCs w:val="20"/>
                <w:lang w:eastAsia="ro-RO"/>
              </w:rPr>
              <w:t>Anexa  mijloacelor fixe.</w:t>
            </w:r>
          </w:p>
        </w:tc>
        <w:tc>
          <w:tcPr>
            <w:tcW w:w="275" w:type="pct"/>
            <w:tcBorders>
              <w:left w:val="single" w:sz="4" w:space="0" w:color="auto"/>
              <w:right w:val="single" w:sz="4" w:space="0" w:color="auto"/>
            </w:tcBorders>
            <w:shd w:val="clear" w:color="auto" w:fill="FFFFFF"/>
            <w:vAlign w:val="center"/>
          </w:tcPr>
          <w:p w14:paraId="2401316F"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p>
        </w:tc>
        <w:tc>
          <w:tcPr>
            <w:tcW w:w="604" w:type="pct"/>
            <w:tcBorders>
              <w:left w:val="single" w:sz="4" w:space="0" w:color="auto"/>
              <w:right w:val="single" w:sz="4" w:space="0" w:color="auto"/>
            </w:tcBorders>
            <w:shd w:val="clear" w:color="auto" w:fill="FFFFFF"/>
            <w:vAlign w:val="center"/>
          </w:tcPr>
          <w:p w14:paraId="5CD22CB0"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p>
        </w:tc>
        <w:tc>
          <w:tcPr>
            <w:tcW w:w="944" w:type="pct"/>
            <w:tcBorders>
              <w:left w:val="single" w:sz="4" w:space="0" w:color="auto"/>
              <w:right w:val="single" w:sz="4" w:space="0" w:color="auto"/>
            </w:tcBorders>
            <w:shd w:val="clear" w:color="auto" w:fill="FFFFFF"/>
          </w:tcPr>
          <w:p w14:paraId="06095314" w14:textId="77777777" w:rsidR="00D01D47" w:rsidRPr="00F940CF" w:rsidRDefault="00D01D47" w:rsidP="00A155EB">
            <w:pPr>
              <w:spacing w:after="0" w:line="240" w:lineRule="auto"/>
              <w:jc w:val="both"/>
              <w:rPr>
                <w:rFonts w:ascii="Times New Roman" w:eastAsia="Times New Roman" w:hAnsi="Times New Roman" w:cs="Times New Roman"/>
                <w:sz w:val="20"/>
                <w:szCs w:val="20"/>
                <w:lang w:eastAsia="ro-RO"/>
              </w:rPr>
            </w:pPr>
          </w:p>
        </w:tc>
      </w:tr>
      <w:bookmarkEnd w:id="0"/>
    </w:tbl>
    <w:p w14:paraId="4FC86C5E" w14:textId="77777777" w:rsidR="00D01D47" w:rsidRDefault="00D01D47" w:rsidP="00D01D47">
      <w:pPr>
        <w:spacing w:after="0" w:line="240" w:lineRule="auto"/>
        <w:rPr>
          <w:rFonts w:ascii="Times New Roman" w:hAnsi="Times New Roman" w:cs="Times New Roman"/>
          <w:sz w:val="20"/>
          <w:szCs w:val="20"/>
          <w:lang w:eastAsia="ro-RO"/>
        </w:rPr>
      </w:pPr>
    </w:p>
    <w:p w14:paraId="3B6883CC" w14:textId="77777777" w:rsidR="00511028" w:rsidRPr="00CD4B26" w:rsidRDefault="00511028" w:rsidP="00D01D47">
      <w:pPr>
        <w:spacing w:after="0" w:line="240" w:lineRule="auto"/>
        <w:rPr>
          <w:rFonts w:ascii="Times New Roman" w:hAnsi="Times New Roman" w:cs="Times New Roman"/>
          <w:sz w:val="20"/>
          <w:szCs w:val="20"/>
          <w:lang w:eastAsia="ro-RO"/>
        </w:rPr>
      </w:pPr>
    </w:p>
    <w:p w14:paraId="56F23FC4" w14:textId="77777777" w:rsidR="00D01D47" w:rsidRDefault="00D01D47" w:rsidP="00831547">
      <w:pPr>
        <w:pStyle w:val="Listparagraf"/>
        <w:numPr>
          <w:ilvl w:val="0"/>
          <w:numId w:val="2"/>
        </w:numPr>
        <w:spacing w:after="0" w:line="240" w:lineRule="auto"/>
        <w:rPr>
          <w:rFonts w:ascii="Times New Roman" w:hAnsi="Times New Roman" w:cs="Times New Roman"/>
          <w:sz w:val="20"/>
          <w:szCs w:val="20"/>
          <w:lang w:eastAsia="ro-RO"/>
        </w:rPr>
      </w:pPr>
      <w:r w:rsidRPr="00CD4B26">
        <w:rPr>
          <w:rFonts w:ascii="Times New Roman" w:hAnsi="Times New Roman" w:cs="Times New Roman"/>
          <w:b/>
          <w:bCs/>
          <w:sz w:val="20"/>
          <w:szCs w:val="20"/>
          <w:lang w:eastAsia="ro-RO"/>
        </w:rPr>
        <w:t>Scopul general al achiziției este</w:t>
      </w:r>
      <w:r w:rsidRPr="00CD4B26">
        <w:rPr>
          <w:rFonts w:ascii="Times New Roman" w:hAnsi="Times New Roman" w:cs="Times New Roman"/>
          <w:sz w:val="20"/>
          <w:szCs w:val="20"/>
          <w:lang w:eastAsia="ro-RO"/>
        </w:rPr>
        <w:t>:</w:t>
      </w:r>
    </w:p>
    <w:p w14:paraId="4278BAA0" w14:textId="77777777" w:rsidR="00C93020" w:rsidRPr="00CD4B26" w:rsidRDefault="00C93020" w:rsidP="00831547">
      <w:pPr>
        <w:pStyle w:val="Listparagraf"/>
        <w:spacing w:after="0" w:line="240" w:lineRule="auto"/>
        <w:rPr>
          <w:rFonts w:ascii="Times New Roman" w:hAnsi="Times New Roman" w:cs="Times New Roman"/>
          <w:sz w:val="20"/>
          <w:szCs w:val="20"/>
          <w:lang w:eastAsia="ro-RO"/>
        </w:rPr>
      </w:pPr>
    </w:p>
    <w:p w14:paraId="26853871" w14:textId="27A16ACA" w:rsidR="00D01D47" w:rsidRPr="005C739F" w:rsidRDefault="00D01D47" w:rsidP="00652732">
      <w:pPr>
        <w:spacing w:after="0" w:line="240" w:lineRule="auto"/>
        <w:ind w:left="360" w:firstLine="345"/>
        <w:jc w:val="both"/>
        <w:rPr>
          <w:rFonts w:ascii="Times New Roman" w:hAnsi="Times New Roman" w:cs="Times New Roman"/>
          <w:sz w:val="20"/>
          <w:szCs w:val="20"/>
          <w:lang w:eastAsia="ro-RO"/>
        </w:rPr>
      </w:pPr>
      <w:r w:rsidRPr="005C739F">
        <w:rPr>
          <w:rFonts w:ascii="Times New Roman" w:hAnsi="Times New Roman" w:cs="Times New Roman"/>
          <w:sz w:val="20"/>
          <w:szCs w:val="20"/>
        </w:rPr>
        <w:t xml:space="preserve">Determinarea valorii de </w:t>
      </w:r>
      <w:r w:rsidR="005C739F" w:rsidRPr="005C739F">
        <w:rPr>
          <w:rFonts w:ascii="Times New Roman" w:hAnsi="Times New Roman" w:cs="Times New Roman"/>
          <w:sz w:val="20"/>
          <w:szCs w:val="20"/>
        </w:rPr>
        <w:t>piață</w:t>
      </w:r>
      <w:r w:rsidRPr="005C739F">
        <w:rPr>
          <w:rFonts w:ascii="Times New Roman" w:hAnsi="Times New Roman" w:cs="Times New Roman"/>
          <w:sz w:val="20"/>
          <w:szCs w:val="20"/>
        </w:rPr>
        <w:t xml:space="preserve"> sau a altei valori a</w:t>
      </w:r>
      <w:r w:rsidRPr="005C739F">
        <w:rPr>
          <w:rFonts w:ascii="Times New Roman" w:hAnsi="Times New Roman" w:cs="Times New Roman"/>
          <w:b/>
          <w:bCs/>
          <w:sz w:val="20"/>
          <w:szCs w:val="20"/>
        </w:rPr>
        <w:t xml:space="preserve">  imobilizărilor corporale (mijloacelor fixe),</w:t>
      </w:r>
      <w:r w:rsidRPr="005C739F">
        <w:rPr>
          <w:rFonts w:ascii="Times New Roman" w:hAnsi="Times New Roman" w:cs="Times New Roman"/>
          <w:sz w:val="20"/>
          <w:szCs w:val="20"/>
        </w:rPr>
        <w:t xml:space="preserve"> </w:t>
      </w:r>
      <w:r w:rsidR="005C739F" w:rsidRPr="005C739F">
        <w:rPr>
          <w:rFonts w:ascii="Times New Roman" w:hAnsi="Times New Roman" w:cs="Times New Roman"/>
          <w:sz w:val="20"/>
          <w:szCs w:val="20"/>
        </w:rPr>
        <w:t>ținând</w:t>
      </w:r>
      <w:r w:rsidRPr="005C739F">
        <w:rPr>
          <w:rFonts w:ascii="Times New Roman" w:hAnsi="Times New Roman" w:cs="Times New Roman"/>
          <w:sz w:val="20"/>
          <w:szCs w:val="20"/>
        </w:rPr>
        <w:t xml:space="preserve"> cont de factorii fizici, </w:t>
      </w:r>
      <w:r w:rsidR="00831547" w:rsidRPr="005C739F">
        <w:rPr>
          <w:rFonts w:ascii="Times New Roman" w:hAnsi="Times New Roman" w:cs="Times New Roman"/>
          <w:sz w:val="20"/>
          <w:szCs w:val="20"/>
        </w:rPr>
        <w:t xml:space="preserve">                                            </w:t>
      </w:r>
      <w:r w:rsidRPr="005C739F">
        <w:rPr>
          <w:rFonts w:ascii="Times New Roman" w:hAnsi="Times New Roman" w:cs="Times New Roman"/>
          <w:sz w:val="20"/>
          <w:szCs w:val="20"/>
        </w:rPr>
        <w:t>economici, sociali și de altă natură, care influențează valoarea.</w:t>
      </w:r>
    </w:p>
    <w:p w14:paraId="5FD312A7" w14:textId="198BCC57" w:rsidR="00D01D47" w:rsidRPr="005C739F" w:rsidRDefault="00D01D47" w:rsidP="00652732">
      <w:pPr>
        <w:spacing w:after="0" w:line="240" w:lineRule="auto"/>
        <w:ind w:left="360" w:firstLine="348"/>
        <w:jc w:val="both"/>
        <w:rPr>
          <w:rFonts w:ascii="Times New Roman" w:hAnsi="Times New Roman" w:cs="Times New Roman"/>
          <w:sz w:val="20"/>
          <w:szCs w:val="20"/>
        </w:rPr>
      </w:pPr>
      <w:r w:rsidRPr="005C739F">
        <w:rPr>
          <w:rFonts w:ascii="Times New Roman" w:hAnsi="Times New Roman" w:cs="Times New Roman"/>
          <w:sz w:val="20"/>
          <w:szCs w:val="20"/>
        </w:rPr>
        <w:t xml:space="preserve">Prestatorul va efectua evaluarea </w:t>
      </w:r>
      <w:r w:rsidRPr="005C739F">
        <w:rPr>
          <w:rFonts w:ascii="Times New Roman" w:hAnsi="Times New Roman" w:cs="Times New Roman"/>
          <w:b/>
          <w:bCs/>
          <w:sz w:val="20"/>
          <w:szCs w:val="20"/>
        </w:rPr>
        <w:t>imobilizărilor corporale (mijloacelor fixe)</w:t>
      </w:r>
      <w:r w:rsidRPr="005C739F">
        <w:rPr>
          <w:rFonts w:ascii="Times New Roman" w:hAnsi="Times New Roman" w:cs="Times New Roman"/>
          <w:sz w:val="20"/>
          <w:szCs w:val="20"/>
        </w:rPr>
        <w:t xml:space="preserve"> bunurilor imobile/ clădirilor, construcțiilor, încăperilor izolate, garaje(garaje-boxe)- clădiri, </w:t>
      </w:r>
      <w:r w:rsidR="005C739F" w:rsidRPr="005C739F">
        <w:rPr>
          <w:rFonts w:ascii="Times New Roman" w:hAnsi="Times New Roman" w:cs="Times New Roman"/>
          <w:sz w:val="20"/>
          <w:szCs w:val="20"/>
        </w:rPr>
        <w:t>construcții</w:t>
      </w:r>
      <w:r w:rsidRPr="005C739F">
        <w:rPr>
          <w:rFonts w:ascii="Times New Roman" w:hAnsi="Times New Roman" w:cs="Times New Roman"/>
          <w:sz w:val="20"/>
          <w:szCs w:val="20"/>
        </w:rPr>
        <w:t xml:space="preserve"> speciale, </w:t>
      </w:r>
      <w:r w:rsidR="005C739F" w:rsidRPr="005C739F">
        <w:rPr>
          <w:rFonts w:ascii="Times New Roman" w:hAnsi="Times New Roman" w:cs="Times New Roman"/>
          <w:sz w:val="20"/>
          <w:szCs w:val="20"/>
        </w:rPr>
        <w:t>mașini</w:t>
      </w:r>
      <w:r w:rsidRPr="005C739F">
        <w:rPr>
          <w:rFonts w:ascii="Times New Roman" w:hAnsi="Times New Roman" w:cs="Times New Roman"/>
          <w:sz w:val="20"/>
          <w:szCs w:val="20"/>
        </w:rPr>
        <w:t xml:space="preserve">, utilaje </w:t>
      </w:r>
      <w:r w:rsidR="005C739F"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5C739F" w:rsidRPr="005C739F">
        <w:rPr>
          <w:rFonts w:ascii="Times New Roman" w:hAnsi="Times New Roman" w:cs="Times New Roman"/>
          <w:sz w:val="20"/>
          <w:szCs w:val="20"/>
        </w:rPr>
        <w:t>instalații</w:t>
      </w:r>
      <w:r w:rsidRPr="005C739F">
        <w:rPr>
          <w:rFonts w:ascii="Times New Roman" w:hAnsi="Times New Roman" w:cs="Times New Roman"/>
          <w:sz w:val="20"/>
          <w:szCs w:val="20"/>
        </w:rPr>
        <w:t xml:space="preserve"> de transmisie, instrumente </w:t>
      </w:r>
      <w:r w:rsidR="005C739F" w:rsidRPr="005C739F">
        <w:rPr>
          <w:rFonts w:ascii="Times New Roman" w:hAnsi="Times New Roman" w:cs="Times New Roman"/>
          <w:sz w:val="20"/>
          <w:szCs w:val="20"/>
        </w:rPr>
        <w:t>și</w:t>
      </w:r>
      <w:r w:rsidRPr="005C739F">
        <w:rPr>
          <w:rFonts w:ascii="Times New Roman" w:hAnsi="Times New Roman" w:cs="Times New Roman"/>
          <w:sz w:val="20"/>
          <w:szCs w:val="20"/>
        </w:rPr>
        <w:t xml:space="preserve"> inventar, alte mijloace fixe utilizate pentru </w:t>
      </w:r>
      <w:r w:rsidR="005C739F" w:rsidRPr="005C739F">
        <w:rPr>
          <w:rFonts w:ascii="Times New Roman" w:hAnsi="Times New Roman" w:cs="Times New Roman"/>
          <w:sz w:val="20"/>
          <w:szCs w:val="20"/>
        </w:rPr>
        <w:t>desfășurarea</w:t>
      </w:r>
      <w:r w:rsidRPr="005C739F">
        <w:rPr>
          <w:rFonts w:ascii="Times New Roman" w:hAnsi="Times New Roman" w:cs="Times New Roman"/>
          <w:sz w:val="20"/>
          <w:szCs w:val="20"/>
        </w:rPr>
        <w:t xml:space="preserve"> </w:t>
      </w:r>
      <w:r w:rsidR="005C739F" w:rsidRPr="005C739F">
        <w:rPr>
          <w:rFonts w:ascii="Times New Roman" w:hAnsi="Times New Roman" w:cs="Times New Roman"/>
          <w:sz w:val="20"/>
          <w:szCs w:val="20"/>
        </w:rPr>
        <w:t>activității</w:t>
      </w:r>
      <w:r w:rsidRPr="005C739F">
        <w:rPr>
          <w:rFonts w:ascii="Times New Roman" w:hAnsi="Times New Roman" w:cs="Times New Roman"/>
          <w:sz w:val="20"/>
          <w:szCs w:val="20"/>
        </w:rPr>
        <w:t>.</w:t>
      </w:r>
    </w:p>
    <w:p w14:paraId="3F7F7512" w14:textId="77777777" w:rsidR="00D01D47" w:rsidRPr="005C739F" w:rsidRDefault="00D01D47" w:rsidP="00831547">
      <w:pPr>
        <w:spacing w:after="0" w:line="240" w:lineRule="auto"/>
        <w:jc w:val="both"/>
        <w:rPr>
          <w:rFonts w:ascii="Times New Roman" w:hAnsi="Times New Roman" w:cs="Times New Roman"/>
          <w:sz w:val="20"/>
          <w:szCs w:val="20"/>
          <w:lang w:eastAsia="ro-RO"/>
        </w:rPr>
      </w:pPr>
    </w:p>
    <w:p w14:paraId="17BB1CAB" w14:textId="67A30BC5" w:rsidR="00D01D47" w:rsidRPr="005C739F" w:rsidRDefault="00D01D47" w:rsidP="00831547">
      <w:pPr>
        <w:pStyle w:val="Listparagraf"/>
        <w:numPr>
          <w:ilvl w:val="0"/>
          <w:numId w:val="2"/>
        </w:numPr>
        <w:spacing w:after="0" w:line="240" w:lineRule="auto"/>
        <w:rPr>
          <w:rFonts w:ascii="Times New Roman" w:hAnsi="Times New Roman" w:cs="Times New Roman"/>
          <w:b/>
          <w:spacing w:val="-3"/>
          <w:sz w:val="20"/>
          <w:szCs w:val="20"/>
          <w:lang w:eastAsia="ro-RO"/>
        </w:rPr>
      </w:pPr>
      <w:r w:rsidRPr="005C739F">
        <w:rPr>
          <w:rFonts w:ascii="Times New Roman" w:hAnsi="Times New Roman" w:cs="Times New Roman"/>
          <w:b/>
          <w:spacing w:val="-3"/>
          <w:sz w:val="20"/>
          <w:szCs w:val="20"/>
          <w:lang w:eastAsia="ro-RO"/>
        </w:rPr>
        <w:t>Cerințe pe perioada contractuală</w:t>
      </w:r>
    </w:p>
    <w:p w14:paraId="0614D103" w14:textId="77777777" w:rsidR="00C93020" w:rsidRPr="005C739F" w:rsidRDefault="00C93020" w:rsidP="00831547">
      <w:pPr>
        <w:pStyle w:val="Listparagraf"/>
        <w:spacing w:after="0" w:line="240" w:lineRule="auto"/>
        <w:rPr>
          <w:rFonts w:ascii="Times New Roman" w:hAnsi="Times New Roman" w:cs="Times New Roman"/>
          <w:b/>
          <w:spacing w:val="-3"/>
          <w:sz w:val="20"/>
          <w:szCs w:val="20"/>
          <w:lang w:eastAsia="ro-RO"/>
        </w:rPr>
      </w:pPr>
    </w:p>
    <w:p w14:paraId="510E0CBB" w14:textId="4E3C474B" w:rsidR="00D01D47" w:rsidRPr="005C739F" w:rsidRDefault="00D01D47" w:rsidP="00201A16">
      <w:pPr>
        <w:tabs>
          <w:tab w:val="left" w:pos="284"/>
        </w:tabs>
        <w:spacing w:after="0" w:line="240" w:lineRule="auto"/>
        <w:ind w:left="284" w:firstLine="424"/>
        <w:jc w:val="both"/>
        <w:rPr>
          <w:rFonts w:ascii="Times New Roman" w:hAnsi="Times New Roman" w:cs="Times New Roman"/>
          <w:sz w:val="20"/>
          <w:szCs w:val="20"/>
        </w:rPr>
      </w:pPr>
      <w:r w:rsidRPr="005C739F">
        <w:rPr>
          <w:rFonts w:ascii="Times New Roman" w:hAnsi="Times New Roman" w:cs="Times New Roman"/>
          <w:sz w:val="20"/>
          <w:szCs w:val="20"/>
        </w:rPr>
        <w:t xml:space="preserve">Raportul de evaluare va fi perfectat în conformitate cu </w:t>
      </w:r>
      <w:r w:rsidR="005C739F" w:rsidRPr="005C739F">
        <w:rPr>
          <w:rFonts w:ascii="Times New Roman" w:hAnsi="Times New Roman" w:cs="Times New Roman"/>
          <w:sz w:val="20"/>
          <w:szCs w:val="20"/>
        </w:rPr>
        <w:t>legislația</w:t>
      </w:r>
      <w:r w:rsidRPr="005C739F">
        <w:rPr>
          <w:rFonts w:ascii="Times New Roman" w:hAnsi="Times New Roman" w:cs="Times New Roman"/>
          <w:sz w:val="20"/>
          <w:szCs w:val="20"/>
        </w:rPr>
        <w:t xml:space="preserve"> în vigoare în domeniul evaluării.</w:t>
      </w:r>
      <w:r w:rsidR="00A960D3"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În procesul de evaluare </w:t>
      </w:r>
      <w:r w:rsidR="00932816" w:rsidRPr="005C739F">
        <w:rPr>
          <w:rFonts w:ascii="Times New Roman" w:hAnsi="Times New Roman" w:cs="Times New Roman"/>
          <w:sz w:val="20"/>
          <w:szCs w:val="20"/>
        </w:rPr>
        <w:t>și</w:t>
      </w:r>
      <w:r w:rsidR="00BD61D0" w:rsidRPr="005C739F">
        <w:rPr>
          <w:rFonts w:ascii="Times New Roman" w:hAnsi="Times New Roman" w:cs="Times New Roman"/>
          <w:sz w:val="20"/>
          <w:szCs w:val="20"/>
        </w:rPr>
        <w:t xml:space="preserve"> </w:t>
      </w:r>
      <w:r w:rsidR="00300A07">
        <w:rPr>
          <w:rFonts w:ascii="Times New Roman" w:hAnsi="Times New Roman" w:cs="Times New Roman"/>
          <w:sz w:val="20"/>
          <w:szCs w:val="20"/>
        </w:rPr>
        <w:t xml:space="preserve"> </w:t>
      </w:r>
      <w:r w:rsidRPr="005C739F">
        <w:rPr>
          <w:rFonts w:ascii="Times New Roman" w:hAnsi="Times New Roman" w:cs="Times New Roman"/>
          <w:sz w:val="20"/>
          <w:szCs w:val="20"/>
        </w:rPr>
        <w:t xml:space="preserve">întocmirea tuturor documentelor necesare în acest sens, prestatorul are </w:t>
      </w:r>
      <w:r w:rsidR="00932816" w:rsidRPr="005C739F">
        <w:rPr>
          <w:rFonts w:ascii="Times New Roman" w:hAnsi="Times New Roman" w:cs="Times New Roman"/>
          <w:sz w:val="20"/>
          <w:szCs w:val="20"/>
        </w:rPr>
        <w:t>obligația</w:t>
      </w:r>
      <w:r w:rsidRPr="005C739F">
        <w:rPr>
          <w:rFonts w:ascii="Times New Roman" w:hAnsi="Times New Roman" w:cs="Times New Roman"/>
          <w:sz w:val="20"/>
          <w:szCs w:val="20"/>
        </w:rPr>
        <w:t xml:space="preserve"> de a aplica/respecta toate actele normative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prescripțiile</w:t>
      </w:r>
      <w:r w:rsidRPr="005C739F">
        <w:rPr>
          <w:rFonts w:ascii="Times New Roman" w:hAnsi="Times New Roman" w:cs="Times New Roman"/>
          <w:sz w:val="20"/>
          <w:szCs w:val="20"/>
        </w:rPr>
        <w:t xml:space="preserve"> tehnice în vigoare, aplicabile specificului contractului, care face obiectul prezentei proceduri. </w:t>
      </w:r>
      <w:r w:rsidR="00CC0ABA" w:rsidRPr="005C739F">
        <w:rPr>
          <w:rFonts w:ascii="Times New Roman" w:hAnsi="Times New Roman" w:cs="Times New Roman"/>
          <w:sz w:val="20"/>
          <w:szCs w:val="20"/>
        </w:rPr>
        <w:t xml:space="preserve">Evaluatorul în procesul de evaluare va examina și va evalua fiecare component separat (număr de inventar) din anexă și va indica valoarea evaluată pentru fiecare bun și mijloc fix în parte. </w:t>
      </w:r>
      <w:r w:rsidRPr="005C739F">
        <w:rPr>
          <w:rFonts w:ascii="Times New Roman" w:hAnsi="Times New Roman" w:cs="Times New Roman"/>
          <w:sz w:val="20"/>
          <w:szCs w:val="20"/>
        </w:rPr>
        <w:t xml:space="preserve">De asemenea, prestatorul va aplica/respecta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eventualele acte normative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prescripții</w:t>
      </w:r>
      <w:r w:rsidRPr="005C739F">
        <w:rPr>
          <w:rFonts w:ascii="Times New Roman" w:hAnsi="Times New Roman" w:cs="Times New Roman"/>
          <w:sz w:val="20"/>
          <w:szCs w:val="20"/>
        </w:rPr>
        <w:t xml:space="preserve"> tehnice aplicabile, care intră în vigoare pe parcursul îndeplinirii contractului, după caz.</w:t>
      </w:r>
    </w:p>
    <w:p w14:paraId="230B2FDD" w14:textId="78D6274F" w:rsidR="00D01D47" w:rsidRPr="005C739F" w:rsidRDefault="00D01D47" w:rsidP="00201A16">
      <w:pPr>
        <w:spacing w:line="240" w:lineRule="auto"/>
        <w:ind w:left="284" w:firstLine="424"/>
        <w:jc w:val="both"/>
        <w:rPr>
          <w:rFonts w:ascii="Times New Roman" w:hAnsi="Times New Roman" w:cs="Times New Roman"/>
          <w:sz w:val="20"/>
          <w:szCs w:val="20"/>
        </w:rPr>
      </w:pPr>
      <w:r w:rsidRPr="005C739F">
        <w:rPr>
          <w:rFonts w:ascii="Times New Roman" w:hAnsi="Times New Roman" w:cs="Times New Roman"/>
          <w:sz w:val="20"/>
          <w:szCs w:val="20"/>
        </w:rPr>
        <w:t xml:space="preserve">Evaluatorul </w:t>
      </w:r>
      <w:r w:rsidR="00932816" w:rsidRPr="005C739F">
        <w:rPr>
          <w:rFonts w:ascii="Times New Roman" w:hAnsi="Times New Roman" w:cs="Times New Roman"/>
          <w:sz w:val="20"/>
          <w:szCs w:val="20"/>
        </w:rPr>
        <w:t>își</w:t>
      </w:r>
      <w:r w:rsidRPr="005C739F">
        <w:rPr>
          <w:rFonts w:ascii="Times New Roman" w:hAnsi="Times New Roman" w:cs="Times New Roman"/>
          <w:sz w:val="20"/>
          <w:szCs w:val="20"/>
        </w:rPr>
        <w:t xml:space="preserve"> va asuma răspunderea privind stabilirea valorii juste a imobilizărilor corporale, în </w:t>
      </w:r>
      <w:r w:rsidR="00932816" w:rsidRPr="005C739F">
        <w:rPr>
          <w:rFonts w:ascii="Times New Roman" w:hAnsi="Times New Roman" w:cs="Times New Roman"/>
          <w:sz w:val="20"/>
          <w:szCs w:val="20"/>
        </w:rPr>
        <w:t>condițiile</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în ipotezele </w:t>
      </w:r>
      <w:r w:rsidR="00BD61D0"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formulate în raport. Evaluatorul va respecta regulile deontologice specifice profesiei de evaluator, </w:t>
      </w:r>
      <w:r w:rsidR="00932816" w:rsidRPr="005C739F">
        <w:rPr>
          <w:rFonts w:ascii="Times New Roman" w:hAnsi="Times New Roman" w:cs="Times New Roman"/>
          <w:sz w:val="20"/>
          <w:szCs w:val="20"/>
        </w:rPr>
        <w:t>atât</w:t>
      </w:r>
      <w:r w:rsidRPr="005C739F">
        <w:rPr>
          <w:rFonts w:ascii="Times New Roman" w:hAnsi="Times New Roman" w:cs="Times New Roman"/>
          <w:sz w:val="20"/>
          <w:szCs w:val="20"/>
        </w:rPr>
        <w:t xml:space="preserve"> în ceea ce </w:t>
      </w:r>
      <w:r w:rsidR="00932816" w:rsidRPr="005C739F">
        <w:rPr>
          <w:rFonts w:ascii="Times New Roman" w:hAnsi="Times New Roman" w:cs="Times New Roman"/>
          <w:sz w:val="20"/>
          <w:szCs w:val="20"/>
        </w:rPr>
        <w:t>privește</w:t>
      </w:r>
      <w:r w:rsidRPr="005C739F">
        <w:rPr>
          <w:rFonts w:ascii="Times New Roman" w:hAnsi="Times New Roman" w:cs="Times New Roman"/>
          <w:sz w:val="20"/>
          <w:szCs w:val="20"/>
        </w:rPr>
        <w:t xml:space="preserve"> alegerea metodelor de evaluare, cât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în ceea ce </w:t>
      </w:r>
      <w:r w:rsidR="00932816" w:rsidRPr="005C739F">
        <w:rPr>
          <w:rFonts w:ascii="Times New Roman" w:hAnsi="Times New Roman" w:cs="Times New Roman"/>
          <w:sz w:val="20"/>
          <w:szCs w:val="20"/>
        </w:rPr>
        <w:t>privește</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confidențialitatea</w:t>
      </w:r>
      <w:r w:rsidRPr="005C739F">
        <w:rPr>
          <w:rFonts w:ascii="Times New Roman" w:hAnsi="Times New Roman" w:cs="Times New Roman"/>
          <w:sz w:val="20"/>
          <w:szCs w:val="20"/>
        </w:rPr>
        <w:t xml:space="preserve">, clauza de nepublicare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relațiile</w:t>
      </w:r>
      <w:r w:rsidRPr="005C739F">
        <w:rPr>
          <w:rFonts w:ascii="Times New Roman" w:hAnsi="Times New Roman" w:cs="Times New Roman"/>
          <w:sz w:val="20"/>
          <w:szCs w:val="20"/>
        </w:rPr>
        <w:t xml:space="preserve"> cu </w:t>
      </w:r>
      <w:r w:rsidR="00932816" w:rsidRPr="005C739F">
        <w:rPr>
          <w:rFonts w:ascii="Times New Roman" w:hAnsi="Times New Roman" w:cs="Times New Roman"/>
          <w:sz w:val="20"/>
          <w:szCs w:val="20"/>
        </w:rPr>
        <w:t>terții</w:t>
      </w:r>
      <w:r w:rsidRPr="005C739F">
        <w:rPr>
          <w:rFonts w:ascii="Times New Roman" w:hAnsi="Times New Roman" w:cs="Times New Roman"/>
          <w:sz w:val="20"/>
          <w:szCs w:val="20"/>
        </w:rPr>
        <w:t>. Referitor la alegerea metodelor de evaluare se va avea în vedere că folosirea acestora trebuie justificată în raportul de evaluare întocmit</w:t>
      </w:r>
    </w:p>
    <w:p w14:paraId="7F37EF8C" w14:textId="46163504" w:rsidR="00D01D47" w:rsidRPr="005C739F" w:rsidRDefault="00D01D47" w:rsidP="00201A16">
      <w:pPr>
        <w:spacing w:line="240" w:lineRule="auto"/>
        <w:ind w:left="284" w:firstLine="436"/>
        <w:jc w:val="both"/>
        <w:rPr>
          <w:rFonts w:ascii="Times New Roman" w:hAnsi="Times New Roman" w:cs="Times New Roman"/>
          <w:sz w:val="20"/>
          <w:szCs w:val="20"/>
        </w:rPr>
      </w:pPr>
      <w:bookmarkStart w:id="1" w:name="_Hlk191651723"/>
      <w:r w:rsidRPr="005C739F">
        <w:rPr>
          <w:rFonts w:ascii="Times New Roman" w:hAnsi="Times New Roman" w:cs="Times New Roman"/>
          <w:sz w:val="20"/>
          <w:szCs w:val="20"/>
        </w:rPr>
        <w:t>Răspunderea evaluatorului constă, pe</w:t>
      </w:r>
      <w:r w:rsidR="00932816">
        <w:rPr>
          <w:rFonts w:ascii="Times New Roman" w:hAnsi="Times New Roman" w:cs="Times New Roman"/>
          <w:sz w:val="20"/>
          <w:szCs w:val="20"/>
        </w:rPr>
        <w:t xml:space="preserve"> </w:t>
      </w:r>
      <w:r w:rsidRPr="005C739F">
        <w:rPr>
          <w:rFonts w:ascii="Times New Roman" w:hAnsi="Times New Roman" w:cs="Times New Roman"/>
          <w:sz w:val="20"/>
          <w:szCs w:val="20"/>
        </w:rPr>
        <w:t xml:space="preserve">de o parte în asumarea </w:t>
      </w:r>
      <w:r w:rsidR="00932816" w:rsidRPr="005C739F">
        <w:rPr>
          <w:rFonts w:ascii="Times New Roman" w:hAnsi="Times New Roman" w:cs="Times New Roman"/>
          <w:sz w:val="20"/>
          <w:szCs w:val="20"/>
        </w:rPr>
        <w:t>conținutului</w:t>
      </w:r>
      <w:r w:rsidRPr="005C739F">
        <w:rPr>
          <w:rFonts w:ascii="Times New Roman" w:hAnsi="Times New Roman" w:cs="Times New Roman"/>
          <w:sz w:val="20"/>
          <w:szCs w:val="20"/>
        </w:rPr>
        <w:t xml:space="preserve"> raportului de evaluare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pe de altă parte, în respectarea </w:t>
      </w:r>
      <w:r w:rsidR="00932816" w:rsidRPr="005C739F">
        <w:rPr>
          <w:rFonts w:ascii="Times New Roman" w:hAnsi="Times New Roman" w:cs="Times New Roman"/>
          <w:sz w:val="20"/>
          <w:szCs w:val="20"/>
        </w:rPr>
        <w:t>confidențialității</w:t>
      </w:r>
      <w:r w:rsidRPr="005C739F">
        <w:rPr>
          <w:rFonts w:ascii="Times New Roman" w:hAnsi="Times New Roman" w:cs="Times New Roman"/>
          <w:sz w:val="20"/>
          <w:szCs w:val="20"/>
        </w:rPr>
        <w:t xml:space="preserve"> în </w:t>
      </w:r>
      <w:r w:rsidR="00932816" w:rsidRPr="005C739F">
        <w:rPr>
          <w:rFonts w:ascii="Times New Roman" w:hAnsi="Times New Roman" w:cs="Times New Roman"/>
          <w:sz w:val="20"/>
          <w:szCs w:val="20"/>
        </w:rPr>
        <w:t>privința</w:t>
      </w:r>
      <w:r w:rsidRPr="005C739F">
        <w:rPr>
          <w:rFonts w:ascii="Times New Roman" w:hAnsi="Times New Roman" w:cs="Times New Roman"/>
          <w:sz w:val="20"/>
          <w:szCs w:val="20"/>
        </w:rPr>
        <w:t xml:space="preserve"> datelor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informațiilor</w:t>
      </w:r>
      <w:r w:rsidRPr="005C739F">
        <w:rPr>
          <w:rFonts w:ascii="Times New Roman" w:hAnsi="Times New Roman" w:cs="Times New Roman"/>
          <w:sz w:val="20"/>
          <w:szCs w:val="20"/>
        </w:rPr>
        <w:t xml:space="preserve"> existente în raport sau </w:t>
      </w:r>
      <w:r w:rsidR="00932816" w:rsidRPr="005C739F">
        <w:rPr>
          <w:rFonts w:ascii="Times New Roman" w:hAnsi="Times New Roman" w:cs="Times New Roman"/>
          <w:sz w:val="20"/>
          <w:szCs w:val="20"/>
        </w:rPr>
        <w:t>încredințate</w:t>
      </w:r>
      <w:r w:rsidRPr="005C739F">
        <w:rPr>
          <w:rFonts w:ascii="Times New Roman" w:hAnsi="Times New Roman" w:cs="Times New Roman"/>
          <w:sz w:val="20"/>
          <w:szCs w:val="20"/>
        </w:rPr>
        <w:t xml:space="preserve"> de beneficiar. În acest sens, vor exista în raport următoarele tipuri de </w:t>
      </w:r>
      <w:r w:rsidR="00932816" w:rsidRPr="005C739F">
        <w:rPr>
          <w:rFonts w:ascii="Times New Roman" w:hAnsi="Times New Roman" w:cs="Times New Roman"/>
          <w:sz w:val="20"/>
          <w:szCs w:val="20"/>
        </w:rPr>
        <w:t>declarații</w:t>
      </w:r>
      <w:r w:rsidRPr="005C739F">
        <w:rPr>
          <w:rFonts w:ascii="Times New Roman" w:hAnsi="Times New Roman" w:cs="Times New Roman"/>
          <w:sz w:val="20"/>
          <w:szCs w:val="20"/>
        </w:rPr>
        <w:t xml:space="preserve"> a evaluatorului:</w:t>
      </w:r>
    </w:p>
    <w:p w14:paraId="1FEDCBE4" w14:textId="086B7110" w:rsidR="00D01D47" w:rsidRPr="005C739F" w:rsidRDefault="00D01D47" w:rsidP="00201A16">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a)  - </w:t>
      </w:r>
      <w:r w:rsidR="00932816" w:rsidRPr="005C739F">
        <w:rPr>
          <w:rFonts w:ascii="Times New Roman" w:hAnsi="Times New Roman" w:cs="Times New Roman"/>
          <w:sz w:val="20"/>
          <w:szCs w:val="20"/>
        </w:rPr>
        <w:t>afirmațiile</w:t>
      </w:r>
      <w:r w:rsidRPr="005C739F">
        <w:rPr>
          <w:rFonts w:ascii="Times New Roman" w:hAnsi="Times New Roman" w:cs="Times New Roman"/>
          <w:sz w:val="20"/>
          <w:szCs w:val="20"/>
        </w:rPr>
        <w:t xml:space="preserve"> din raport sunt reale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corecte;</w:t>
      </w:r>
    </w:p>
    <w:p w14:paraId="00B3B164" w14:textId="11423649" w:rsidR="00D01D47" w:rsidRPr="005C739F" w:rsidRDefault="00D01D47" w:rsidP="00201A16">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b) - analizele, opiniile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concluziile trase sunt </w:t>
      </w:r>
      <w:r w:rsidR="00932816" w:rsidRPr="005C739F">
        <w:rPr>
          <w:rFonts w:ascii="Times New Roman" w:hAnsi="Times New Roman" w:cs="Times New Roman"/>
          <w:sz w:val="20"/>
          <w:szCs w:val="20"/>
        </w:rPr>
        <w:t>nepărtinitoare</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decurg din ipotezele limitative prezentate;</w:t>
      </w:r>
    </w:p>
    <w:p w14:paraId="08A8E85A" w14:textId="3DB6A456" w:rsidR="00D01D47" w:rsidRPr="005C739F" w:rsidRDefault="00D01D47" w:rsidP="003D3F5A">
      <w:pPr>
        <w:spacing w:after="0" w:line="240" w:lineRule="auto"/>
        <w:ind w:left="720"/>
        <w:rPr>
          <w:rFonts w:ascii="Times New Roman" w:hAnsi="Times New Roman" w:cs="Times New Roman"/>
          <w:sz w:val="20"/>
          <w:szCs w:val="20"/>
        </w:rPr>
      </w:pPr>
      <w:r w:rsidRPr="005C739F">
        <w:rPr>
          <w:rFonts w:ascii="Times New Roman" w:hAnsi="Times New Roman" w:cs="Times New Roman"/>
          <w:sz w:val="20"/>
          <w:szCs w:val="20"/>
        </w:rPr>
        <w:t xml:space="preserve">c) - </w:t>
      </w:r>
      <w:r w:rsidR="00652732" w:rsidRPr="005C739F">
        <w:rPr>
          <w:rFonts w:ascii="Times New Roman" w:hAnsi="Times New Roman" w:cs="Times New Roman"/>
          <w:sz w:val="20"/>
          <w:szCs w:val="20"/>
        </w:rPr>
        <w:t>declarațiile</w:t>
      </w:r>
      <w:r w:rsidRPr="005C739F">
        <w:rPr>
          <w:rFonts w:ascii="Times New Roman" w:hAnsi="Times New Roman" w:cs="Times New Roman"/>
          <w:sz w:val="20"/>
          <w:szCs w:val="20"/>
        </w:rPr>
        <w:t xml:space="preserve"> de obiectivitate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w:t>
      </w:r>
      <w:r w:rsidR="00652732" w:rsidRPr="005C739F">
        <w:rPr>
          <w:rFonts w:ascii="Times New Roman" w:hAnsi="Times New Roman" w:cs="Times New Roman"/>
          <w:sz w:val="20"/>
          <w:szCs w:val="20"/>
        </w:rPr>
        <w:t>independentă</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fată</w:t>
      </w:r>
      <w:r w:rsidRPr="005C739F">
        <w:rPr>
          <w:rFonts w:ascii="Times New Roman" w:hAnsi="Times New Roman" w:cs="Times New Roman"/>
          <w:sz w:val="20"/>
          <w:szCs w:val="20"/>
        </w:rPr>
        <w:t xml:space="preserve"> de client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rezultatele evaluării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de </w:t>
      </w:r>
      <w:r w:rsidR="00932816" w:rsidRPr="005C739F">
        <w:rPr>
          <w:rFonts w:ascii="Times New Roman" w:hAnsi="Times New Roman" w:cs="Times New Roman"/>
          <w:sz w:val="20"/>
          <w:szCs w:val="20"/>
        </w:rPr>
        <w:t>absența</w:t>
      </w:r>
      <w:r w:rsidRPr="005C739F">
        <w:rPr>
          <w:rFonts w:ascii="Times New Roman" w:hAnsi="Times New Roman" w:cs="Times New Roman"/>
          <w:sz w:val="20"/>
          <w:szCs w:val="20"/>
        </w:rPr>
        <w:t xml:space="preserve"> a vreunui interes actual sau de perspectivă în proprietate sau afacere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că remunerarea nu depinde de mărimea valorilor prezentate în raport sau de anumite interese ale clientului;</w:t>
      </w:r>
    </w:p>
    <w:p w14:paraId="52E67FD0" w14:textId="3F8AE423" w:rsidR="00D01D47" w:rsidRPr="005C739F" w:rsidRDefault="00D01D47" w:rsidP="00201A16">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d) - clauza de nepublicare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de </w:t>
      </w:r>
      <w:r w:rsidR="00932816" w:rsidRPr="005C739F">
        <w:rPr>
          <w:rFonts w:ascii="Times New Roman" w:hAnsi="Times New Roman" w:cs="Times New Roman"/>
          <w:sz w:val="20"/>
          <w:szCs w:val="20"/>
        </w:rPr>
        <w:t>confidențialitate</w:t>
      </w:r>
      <w:r w:rsidRPr="005C739F">
        <w:rPr>
          <w:rFonts w:ascii="Times New Roman" w:hAnsi="Times New Roman" w:cs="Times New Roman"/>
          <w:sz w:val="20"/>
          <w:szCs w:val="20"/>
        </w:rPr>
        <w:t xml:space="preserve"> asupra </w:t>
      </w:r>
      <w:r w:rsidR="00932816" w:rsidRPr="005C739F">
        <w:rPr>
          <w:rFonts w:ascii="Times New Roman" w:hAnsi="Times New Roman" w:cs="Times New Roman"/>
          <w:sz w:val="20"/>
          <w:szCs w:val="20"/>
        </w:rPr>
        <w:t>informațiilor</w:t>
      </w:r>
      <w:r w:rsidRPr="005C739F">
        <w:rPr>
          <w:rFonts w:ascii="Times New Roman" w:hAnsi="Times New Roman" w:cs="Times New Roman"/>
          <w:sz w:val="20"/>
          <w:szCs w:val="20"/>
        </w:rPr>
        <w:t xml:space="preserve"> </w:t>
      </w:r>
      <w:r w:rsidR="00932816" w:rsidRPr="005C739F">
        <w:rPr>
          <w:rFonts w:ascii="Times New Roman" w:hAnsi="Times New Roman" w:cs="Times New Roman"/>
          <w:sz w:val="20"/>
          <w:szCs w:val="20"/>
        </w:rPr>
        <w:t>conținute</w:t>
      </w:r>
      <w:r w:rsidRPr="005C739F">
        <w:rPr>
          <w:rFonts w:ascii="Times New Roman" w:hAnsi="Times New Roman" w:cs="Times New Roman"/>
          <w:sz w:val="20"/>
          <w:szCs w:val="20"/>
        </w:rPr>
        <w:t xml:space="preserve"> în raport;</w:t>
      </w:r>
    </w:p>
    <w:p w14:paraId="6FC23FF7" w14:textId="3317225E" w:rsidR="00D01D47" w:rsidRPr="005C739F" w:rsidRDefault="00D01D47" w:rsidP="00201A16">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e) - declinarea oricărei </w:t>
      </w:r>
      <w:r w:rsidR="00932816" w:rsidRPr="005C739F">
        <w:rPr>
          <w:rFonts w:ascii="Times New Roman" w:hAnsi="Times New Roman" w:cs="Times New Roman"/>
          <w:sz w:val="20"/>
          <w:szCs w:val="20"/>
        </w:rPr>
        <w:t>responsabilități</w:t>
      </w:r>
      <w:r w:rsidRPr="005C739F">
        <w:rPr>
          <w:rFonts w:ascii="Times New Roman" w:hAnsi="Times New Roman" w:cs="Times New Roman"/>
          <w:sz w:val="20"/>
          <w:szCs w:val="20"/>
        </w:rPr>
        <w:t xml:space="preserve"> a evaluatorului </w:t>
      </w:r>
      <w:r w:rsidR="00932816" w:rsidRPr="005C739F">
        <w:rPr>
          <w:rFonts w:ascii="Times New Roman" w:hAnsi="Times New Roman" w:cs="Times New Roman"/>
          <w:sz w:val="20"/>
          <w:szCs w:val="20"/>
        </w:rPr>
        <w:t>fată</w:t>
      </w:r>
      <w:r w:rsidRPr="005C739F">
        <w:rPr>
          <w:rFonts w:ascii="Times New Roman" w:hAnsi="Times New Roman" w:cs="Times New Roman"/>
          <w:sz w:val="20"/>
          <w:szCs w:val="20"/>
        </w:rPr>
        <w:t xml:space="preserve"> de alte </w:t>
      </w:r>
      <w:r w:rsidR="00932816" w:rsidRPr="005C739F">
        <w:rPr>
          <w:rFonts w:ascii="Times New Roman" w:hAnsi="Times New Roman" w:cs="Times New Roman"/>
          <w:sz w:val="20"/>
          <w:szCs w:val="20"/>
        </w:rPr>
        <w:t>părți</w:t>
      </w:r>
      <w:r w:rsidRPr="005C739F">
        <w:rPr>
          <w:rFonts w:ascii="Times New Roman" w:hAnsi="Times New Roman" w:cs="Times New Roman"/>
          <w:sz w:val="20"/>
          <w:szCs w:val="20"/>
        </w:rPr>
        <w:t xml:space="preserve"> decât beneficiarul raportului, fie pentru scopul raportului, </w:t>
      </w:r>
      <w:r w:rsidR="00201A16" w:rsidRPr="005C739F">
        <w:rPr>
          <w:rFonts w:ascii="Times New Roman" w:hAnsi="Times New Roman" w:cs="Times New Roman"/>
          <w:sz w:val="20"/>
          <w:szCs w:val="20"/>
        </w:rPr>
        <w:tab/>
      </w:r>
      <w:r w:rsidRPr="005C739F">
        <w:rPr>
          <w:rFonts w:ascii="Times New Roman" w:hAnsi="Times New Roman" w:cs="Times New Roman"/>
          <w:sz w:val="20"/>
          <w:szCs w:val="20"/>
        </w:rPr>
        <w:t xml:space="preserve"> pentru orice alt scop</w:t>
      </w:r>
      <w:bookmarkEnd w:id="1"/>
      <w:r w:rsidRPr="005C739F">
        <w:rPr>
          <w:rFonts w:ascii="Times New Roman" w:hAnsi="Times New Roman" w:cs="Times New Roman"/>
          <w:sz w:val="20"/>
          <w:szCs w:val="20"/>
        </w:rPr>
        <w:t>.</w:t>
      </w:r>
    </w:p>
    <w:p w14:paraId="6B445230" w14:textId="3E29AD8D" w:rsidR="00D01D47" w:rsidRPr="005C739F" w:rsidRDefault="00D01D47" w:rsidP="003D3F5A">
      <w:pPr>
        <w:spacing w:after="0" w:line="240" w:lineRule="auto"/>
        <w:ind w:left="720"/>
        <w:jc w:val="both"/>
        <w:rPr>
          <w:rFonts w:ascii="Times New Roman" w:hAnsi="Times New Roman" w:cs="Times New Roman"/>
          <w:sz w:val="20"/>
          <w:szCs w:val="20"/>
        </w:rPr>
      </w:pPr>
      <w:r w:rsidRPr="005C739F">
        <w:rPr>
          <w:rFonts w:ascii="Times New Roman" w:hAnsi="Times New Roman" w:cs="Times New Roman"/>
          <w:sz w:val="20"/>
          <w:szCs w:val="20"/>
        </w:rPr>
        <w:t xml:space="preserve">f) - raportul va </w:t>
      </w:r>
      <w:r w:rsidR="00932816" w:rsidRPr="005C739F">
        <w:rPr>
          <w:rFonts w:ascii="Times New Roman" w:hAnsi="Times New Roman" w:cs="Times New Roman"/>
          <w:sz w:val="20"/>
          <w:szCs w:val="20"/>
        </w:rPr>
        <w:t>conține</w:t>
      </w:r>
      <w:r w:rsidRPr="005C739F">
        <w:rPr>
          <w:rFonts w:ascii="Times New Roman" w:hAnsi="Times New Roman" w:cs="Times New Roman"/>
          <w:sz w:val="20"/>
          <w:szCs w:val="20"/>
        </w:rPr>
        <w:t xml:space="preserve"> o </w:t>
      </w:r>
      <w:r w:rsidR="00932816" w:rsidRPr="005C739F">
        <w:rPr>
          <w:rFonts w:ascii="Times New Roman" w:hAnsi="Times New Roman" w:cs="Times New Roman"/>
          <w:sz w:val="20"/>
          <w:szCs w:val="20"/>
        </w:rPr>
        <w:t>declarație</w:t>
      </w:r>
      <w:r w:rsidRPr="005C739F">
        <w:rPr>
          <w:rFonts w:ascii="Times New Roman" w:hAnsi="Times New Roman" w:cs="Times New Roman"/>
          <w:sz w:val="20"/>
          <w:szCs w:val="20"/>
        </w:rPr>
        <w:t xml:space="preserve"> de conformitate prin care se arată că evaluarea a fost făcută prin respectarea standardelor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a altor </w:t>
      </w:r>
      <w:r w:rsidR="00932816" w:rsidRPr="005C739F">
        <w:rPr>
          <w:rFonts w:ascii="Times New Roman" w:hAnsi="Times New Roman" w:cs="Times New Roman"/>
          <w:sz w:val="20"/>
          <w:szCs w:val="20"/>
        </w:rPr>
        <w:t>cerințe</w:t>
      </w:r>
      <w:r w:rsidRPr="005C739F">
        <w:rPr>
          <w:rFonts w:ascii="Times New Roman" w:hAnsi="Times New Roman" w:cs="Times New Roman"/>
          <w:sz w:val="20"/>
          <w:szCs w:val="20"/>
        </w:rPr>
        <w:t xml:space="preserve">. Evaluatorul va primi de la beneficiar datele solicitate, necesare la întocmirea rapoartelor de evaluare </w:t>
      </w:r>
      <w:proofErr w:type="spellStart"/>
      <w:r w:rsidRPr="005C739F">
        <w:rPr>
          <w:rFonts w:ascii="Times New Roman" w:hAnsi="Times New Roman" w:cs="Times New Roman"/>
          <w:sz w:val="20"/>
          <w:szCs w:val="20"/>
        </w:rPr>
        <w:t>şi</w:t>
      </w:r>
      <w:proofErr w:type="spellEnd"/>
      <w:r w:rsidRPr="005C739F">
        <w:rPr>
          <w:rFonts w:ascii="Times New Roman" w:hAnsi="Times New Roman" w:cs="Times New Roman"/>
          <w:sz w:val="20"/>
          <w:szCs w:val="20"/>
        </w:rPr>
        <w:t xml:space="preserve"> va informa beneficiarul, la cerere, asupra mersului lucrări</w:t>
      </w:r>
      <w:r w:rsidR="00C93020" w:rsidRPr="005C739F">
        <w:rPr>
          <w:rFonts w:ascii="Times New Roman" w:hAnsi="Times New Roman" w:cs="Times New Roman"/>
          <w:sz w:val="20"/>
          <w:szCs w:val="20"/>
        </w:rPr>
        <w:t>.</w:t>
      </w:r>
    </w:p>
    <w:p w14:paraId="1A0B2364" w14:textId="4197E141" w:rsidR="003D3F5A" w:rsidRPr="005C739F" w:rsidRDefault="00D01D47" w:rsidP="003D3F5A">
      <w:pPr>
        <w:spacing w:after="0" w:line="240" w:lineRule="auto"/>
        <w:ind w:left="720"/>
        <w:jc w:val="both"/>
        <w:rPr>
          <w:rFonts w:ascii="Times New Roman" w:hAnsi="Times New Roman" w:cs="Times New Roman"/>
          <w:sz w:val="20"/>
          <w:szCs w:val="20"/>
        </w:rPr>
      </w:pPr>
      <w:r w:rsidRPr="005C739F">
        <w:rPr>
          <w:rFonts w:ascii="Times New Roman" w:hAnsi="Times New Roman" w:cs="Times New Roman"/>
          <w:sz w:val="20"/>
          <w:szCs w:val="20"/>
        </w:rPr>
        <w:lastRenderedPageBreak/>
        <w:t xml:space="preserve">g) - la încheierea lucrării, evaluatorul va returna beneficiarului toate documentele puse la </w:t>
      </w:r>
      <w:r w:rsidR="00932816" w:rsidRPr="005C739F">
        <w:rPr>
          <w:rFonts w:ascii="Times New Roman" w:hAnsi="Times New Roman" w:cs="Times New Roman"/>
          <w:sz w:val="20"/>
          <w:szCs w:val="20"/>
        </w:rPr>
        <w:t>dispoziție</w:t>
      </w:r>
      <w:r w:rsidRPr="005C739F">
        <w:rPr>
          <w:rFonts w:ascii="Times New Roman" w:hAnsi="Times New Roman" w:cs="Times New Roman"/>
          <w:sz w:val="20"/>
          <w:szCs w:val="20"/>
        </w:rPr>
        <w:t xml:space="preserve"> de acesta pentru întocmirea raportului.</w:t>
      </w:r>
    </w:p>
    <w:p w14:paraId="4DE16454" w14:textId="45696D0C" w:rsidR="00D01D47" w:rsidRPr="005C739F" w:rsidRDefault="00D01D47" w:rsidP="003D3F5A">
      <w:pPr>
        <w:spacing w:after="0" w:line="240" w:lineRule="auto"/>
        <w:ind w:left="720"/>
        <w:jc w:val="both"/>
        <w:rPr>
          <w:rFonts w:ascii="Times New Roman" w:hAnsi="Times New Roman" w:cs="Times New Roman"/>
          <w:sz w:val="20"/>
          <w:szCs w:val="20"/>
        </w:rPr>
      </w:pPr>
      <w:r w:rsidRPr="005C739F">
        <w:rPr>
          <w:rFonts w:ascii="Times New Roman" w:hAnsi="Times New Roman" w:cs="Times New Roman"/>
          <w:sz w:val="20"/>
          <w:szCs w:val="20"/>
        </w:rPr>
        <w:t xml:space="preserve">h) - evaluatorul va presta serviciile stabilite cu profesionalism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cu respectarea </w:t>
      </w:r>
      <w:r w:rsidR="00932816" w:rsidRPr="005C739F">
        <w:rPr>
          <w:rFonts w:ascii="Times New Roman" w:hAnsi="Times New Roman" w:cs="Times New Roman"/>
          <w:sz w:val="20"/>
          <w:szCs w:val="20"/>
        </w:rPr>
        <w:t>legislației</w:t>
      </w:r>
      <w:r w:rsidRPr="005C739F">
        <w:rPr>
          <w:rFonts w:ascii="Times New Roman" w:hAnsi="Times New Roman" w:cs="Times New Roman"/>
          <w:sz w:val="20"/>
          <w:szCs w:val="20"/>
        </w:rPr>
        <w:t xml:space="preserve"> în vigoare, la termenele stabilite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conform solicitării </w:t>
      </w:r>
      <w:r w:rsidR="00932816" w:rsidRPr="005C739F">
        <w:rPr>
          <w:rFonts w:ascii="Times New Roman" w:hAnsi="Times New Roman" w:cs="Times New Roman"/>
          <w:sz w:val="20"/>
          <w:szCs w:val="20"/>
        </w:rPr>
        <w:t>beneficiarului</w:t>
      </w:r>
      <w:r w:rsidRPr="005C739F">
        <w:rPr>
          <w:rFonts w:ascii="Times New Roman" w:hAnsi="Times New Roman" w:cs="Times New Roman"/>
          <w:sz w:val="20"/>
          <w:szCs w:val="20"/>
        </w:rPr>
        <w:t xml:space="preserve"> la necesitatea reală.</w:t>
      </w:r>
    </w:p>
    <w:p w14:paraId="0A370B66" w14:textId="52F082CC" w:rsidR="00A960D3" w:rsidRPr="005C739F" w:rsidRDefault="00A960D3" w:rsidP="00201A16">
      <w:pPr>
        <w:spacing w:after="0" w:line="240" w:lineRule="auto"/>
        <w:jc w:val="both"/>
        <w:rPr>
          <w:rFonts w:ascii="Times New Roman" w:hAnsi="Times New Roman" w:cs="Times New Roman"/>
          <w:b/>
          <w:bCs/>
          <w:sz w:val="20"/>
          <w:szCs w:val="20"/>
          <w:u w:val="single"/>
        </w:rPr>
      </w:pPr>
      <w:r w:rsidRPr="005C739F">
        <w:rPr>
          <w:rFonts w:ascii="Times New Roman" w:hAnsi="Times New Roman" w:cs="Times New Roman"/>
          <w:b/>
          <w:bCs/>
          <w:sz w:val="20"/>
          <w:szCs w:val="20"/>
          <w:u w:val="single"/>
        </w:rPr>
        <w:t>Notă: Termenul de prezentare a raportului de evaluare va constitui 40 de zile din data semnării contractului</w:t>
      </w:r>
      <w:r w:rsidR="00BF0E88" w:rsidRPr="005C739F">
        <w:rPr>
          <w:rFonts w:ascii="Times New Roman" w:hAnsi="Times New Roman" w:cs="Times New Roman"/>
          <w:b/>
          <w:bCs/>
          <w:sz w:val="20"/>
          <w:szCs w:val="20"/>
          <w:u w:val="single"/>
        </w:rPr>
        <w:t>.</w:t>
      </w:r>
    </w:p>
    <w:p w14:paraId="5AD2C52D" w14:textId="77777777" w:rsidR="00D01D47" w:rsidRPr="005C739F" w:rsidRDefault="00D01D47" w:rsidP="00201A16">
      <w:pPr>
        <w:spacing w:after="0" w:line="240" w:lineRule="auto"/>
        <w:jc w:val="both"/>
        <w:rPr>
          <w:rFonts w:ascii="Times New Roman" w:hAnsi="Times New Roman" w:cs="Times New Roman"/>
          <w:b/>
          <w:bCs/>
          <w:sz w:val="20"/>
          <w:szCs w:val="20"/>
          <w:u w:val="single"/>
        </w:rPr>
      </w:pPr>
    </w:p>
    <w:p w14:paraId="62E3474E" w14:textId="750780CB" w:rsidR="00D01D47" w:rsidRPr="005C739F" w:rsidRDefault="00D01D47" w:rsidP="00201A16">
      <w:pPr>
        <w:pStyle w:val="Listparagraf"/>
        <w:numPr>
          <w:ilvl w:val="0"/>
          <w:numId w:val="2"/>
        </w:numPr>
        <w:spacing w:after="0" w:line="240" w:lineRule="auto"/>
        <w:jc w:val="both"/>
        <w:rPr>
          <w:rFonts w:ascii="Times New Roman" w:hAnsi="Times New Roman" w:cs="Times New Roman"/>
          <w:b/>
          <w:bCs/>
          <w:sz w:val="20"/>
          <w:szCs w:val="20"/>
        </w:rPr>
      </w:pPr>
      <w:r w:rsidRPr="005C739F">
        <w:rPr>
          <w:rFonts w:ascii="Times New Roman" w:hAnsi="Times New Roman" w:cs="Times New Roman"/>
          <w:b/>
          <w:bCs/>
          <w:sz w:val="20"/>
          <w:szCs w:val="20"/>
        </w:rPr>
        <w:t xml:space="preserve"> Predarea raportului de evaluare</w:t>
      </w:r>
    </w:p>
    <w:p w14:paraId="4433741F" w14:textId="30850C18" w:rsidR="00D01D47" w:rsidRPr="005C739F" w:rsidRDefault="00D01D47" w:rsidP="003D3F5A">
      <w:pPr>
        <w:spacing w:after="0" w:line="240" w:lineRule="auto"/>
        <w:ind w:left="360" w:firstLine="348"/>
        <w:jc w:val="both"/>
        <w:rPr>
          <w:rFonts w:ascii="Times New Roman" w:hAnsi="Times New Roman" w:cs="Times New Roman"/>
          <w:b/>
          <w:bCs/>
          <w:sz w:val="20"/>
          <w:szCs w:val="20"/>
        </w:rPr>
      </w:pPr>
      <w:r w:rsidRPr="005C739F">
        <w:rPr>
          <w:rFonts w:ascii="Times New Roman" w:hAnsi="Times New Roman" w:cs="Times New Roman"/>
          <w:sz w:val="20"/>
          <w:szCs w:val="20"/>
        </w:rPr>
        <w:t xml:space="preserve">Raportul de evaluare cu toate anexele efectuate, se predă Beneficiarului, pe suport de hârtie în  2 (două) exemplare originale, precum </w:t>
      </w:r>
      <w:r w:rsidR="00932816" w:rsidRPr="005C739F">
        <w:rPr>
          <w:rFonts w:ascii="Times New Roman" w:hAnsi="Times New Roman" w:cs="Times New Roman"/>
          <w:sz w:val="20"/>
          <w:szCs w:val="20"/>
        </w:rPr>
        <w:t>și</w:t>
      </w:r>
      <w:r w:rsidRPr="005C739F">
        <w:rPr>
          <w:rFonts w:ascii="Times New Roman" w:hAnsi="Times New Roman" w:cs="Times New Roman"/>
          <w:sz w:val="20"/>
          <w:szCs w:val="20"/>
        </w:rPr>
        <w:t xml:space="preserve"> în format electronic (în format Microsoft Word, iar tabelele în format Excel, fără </w:t>
      </w:r>
      <w:r w:rsidR="00932816" w:rsidRPr="005C739F">
        <w:rPr>
          <w:rFonts w:ascii="Times New Roman" w:hAnsi="Times New Roman" w:cs="Times New Roman"/>
          <w:sz w:val="20"/>
          <w:szCs w:val="20"/>
        </w:rPr>
        <w:t>restricții</w:t>
      </w:r>
      <w:r w:rsidRPr="005C739F">
        <w:rPr>
          <w:rFonts w:ascii="Times New Roman" w:hAnsi="Times New Roman" w:cs="Times New Roman"/>
          <w:sz w:val="20"/>
          <w:szCs w:val="20"/>
        </w:rPr>
        <w:t xml:space="preserve"> de prelucrare a datelor),  în baza unui Act de primire-predare semnat de către Beneficiar și Prestator.    </w:t>
      </w:r>
    </w:p>
    <w:p w14:paraId="04FA9B9D" w14:textId="59C49622" w:rsidR="00D01D47" w:rsidRPr="005C739F" w:rsidRDefault="00D01D47" w:rsidP="003D3F5A">
      <w:pPr>
        <w:spacing w:line="240" w:lineRule="auto"/>
        <w:ind w:left="360" w:firstLine="348"/>
        <w:jc w:val="both"/>
        <w:rPr>
          <w:rFonts w:ascii="Times New Roman" w:hAnsi="Times New Roman" w:cs="Times New Roman"/>
          <w:sz w:val="20"/>
          <w:szCs w:val="20"/>
        </w:rPr>
      </w:pPr>
      <w:r w:rsidRPr="005C739F">
        <w:rPr>
          <w:rFonts w:ascii="Times New Roman" w:hAnsi="Times New Roman" w:cs="Times New Roman"/>
          <w:sz w:val="20"/>
          <w:szCs w:val="20"/>
        </w:rPr>
        <w:t xml:space="preserve">Cu cel </w:t>
      </w:r>
      <w:r w:rsidR="00932816" w:rsidRPr="005C739F">
        <w:rPr>
          <w:rFonts w:ascii="Times New Roman" w:hAnsi="Times New Roman" w:cs="Times New Roman"/>
          <w:sz w:val="20"/>
          <w:szCs w:val="20"/>
        </w:rPr>
        <w:t>puțin</w:t>
      </w:r>
      <w:r w:rsidRPr="005C739F">
        <w:rPr>
          <w:rFonts w:ascii="Times New Roman" w:hAnsi="Times New Roman" w:cs="Times New Roman"/>
          <w:sz w:val="20"/>
          <w:szCs w:val="20"/>
        </w:rPr>
        <w:t xml:space="preserve"> 10 zile înainte de elaborarea finală a rapoartelor de evaluare, evaluatorul va prezenta beneficiarului </w:t>
      </w:r>
      <w:r w:rsidR="00932816" w:rsidRPr="005C739F">
        <w:rPr>
          <w:rFonts w:ascii="Times New Roman" w:hAnsi="Times New Roman" w:cs="Times New Roman"/>
          <w:sz w:val="20"/>
          <w:szCs w:val="20"/>
        </w:rPr>
        <w:t>documentația</w:t>
      </w:r>
      <w:r w:rsidRPr="005C739F">
        <w:rPr>
          <w:rFonts w:ascii="Times New Roman" w:hAnsi="Times New Roman" w:cs="Times New Roman"/>
          <w:sz w:val="20"/>
          <w:szCs w:val="20"/>
        </w:rPr>
        <w:t xml:space="preserve">, pentru </w:t>
      </w:r>
      <w:r w:rsidR="00932816" w:rsidRPr="005C739F">
        <w:rPr>
          <w:rFonts w:ascii="Times New Roman" w:hAnsi="Times New Roman" w:cs="Times New Roman"/>
          <w:sz w:val="20"/>
          <w:szCs w:val="20"/>
        </w:rPr>
        <w:t>recepția</w:t>
      </w:r>
      <w:r w:rsidRPr="00FD294F">
        <w:rPr>
          <w:rFonts w:ascii="Times New Roman" w:hAnsi="Times New Roman" w:cs="Times New Roman"/>
          <w:sz w:val="20"/>
          <w:szCs w:val="20"/>
        </w:rPr>
        <w:t xml:space="preserve"> pe parcurs a acesteia, </w:t>
      </w:r>
      <w:r w:rsidRPr="005C739F">
        <w:rPr>
          <w:rFonts w:ascii="Times New Roman" w:hAnsi="Times New Roman" w:cs="Times New Roman"/>
          <w:sz w:val="20"/>
          <w:szCs w:val="20"/>
        </w:rPr>
        <w:t xml:space="preserve">înainte de termenul de predare stabilit. Evaluatorul va efectua completările sau, după caz, modificările necesare în raportul de evaluare, rezultate în urma </w:t>
      </w:r>
      <w:r w:rsidR="00932816" w:rsidRPr="005C739F">
        <w:rPr>
          <w:rFonts w:ascii="Times New Roman" w:hAnsi="Times New Roman" w:cs="Times New Roman"/>
          <w:sz w:val="20"/>
          <w:szCs w:val="20"/>
        </w:rPr>
        <w:t>observațiilor</w:t>
      </w:r>
      <w:r w:rsidRPr="005C739F">
        <w:rPr>
          <w:rFonts w:ascii="Times New Roman" w:hAnsi="Times New Roman" w:cs="Times New Roman"/>
          <w:sz w:val="20"/>
          <w:szCs w:val="20"/>
        </w:rPr>
        <w:t xml:space="preserve"> celor două </w:t>
      </w:r>
      <w:r w:rsidR="00932816" w:rsidRPr="005C739F">
        <w:rPr>
          <w:rFonts w:ascii="Times New Roman" w:hAnsi="Times New Roman" w:cs="Times New Roman"/>
          <w:sz w:val="20"/>
          <w:szCs w:val="20"/>
        </w:rPr>
        <w:t>părți</w:t>
      </w:r>
      <w:r w:rsidRPr="005C739F">
        <w:rPr>
          <w:rFonts w:ascii="Times New Roman" w:hAnsi="Times New Roman" w:cs="Times New Roman"/>
          <w:sz w:val="20"/>
          <w:szCs w:val="20"/>
        </w:rPr>
        <w:t>;</w:t>
      </w:r>
    </w:p>
    <w:p w14:paraId="1D307B0D" w14:textId="22607C31" w:rsidR="00D01D47" w:rsidRPr="005C739F" w:rsidRDefault="00D01D47" w:rsidP="00201A16">
      <w:pPr>
        <w:spacing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w:t>
      </w:r>
      <w:r w:rsidR="003B062C"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 a) - </w:t>
      </w:r>
      <w:r w:rsidR="00932816" w:rsidRPr="005C739F">
        <w:rPr>
          <w:rFonts w:ascii="Times New Roman" w:hAnsi="Times New Roman" w:cs="Times New Roman"/>
          <w:sz w:val="20"/>
          <w:szCs w:val="20"/>
        </w:rPr>
        <w:t>recepția</w:t>
      </w:r>
      <w:r w:rsidRPr="005C739F">
        <w:rPr>
          <w:rFonts w:ascii="Times New Roman" w:hAnsi="Times New Roman" w:cs="Times New Roman"/>
          <w:sz w:val="20"/>
          <w:szCs w:val="20"/>
        </w:rPr>
        <w:t xml:space="preserve"> lucrărilor se va face la beneficiar în urma avizării raportului de evaluare de către reprezentantul beneficiarului;</w:t>
      </w:r>
    </w:p>
    <w:p w14:paraId="67ED7138" w14:textId="24D25156" w:rsidR="00D01D47" w:rsidRPr="005C739F" w:rsidRDefault="00D01D47" w:rsidP="003D3F5A">
      <w:pPr>
        <w:spacing w:after="0" w:line="240" w:lineRule="auto"/>
        <w:ind w:left="360"/>
        <w:jc w:val="both"/>
        <w:rPr>
          <w:rFonts w:ascii="Times New Roman" w:hAnsi="Times New Roman" w:cs="Times New Roman"/>
          <w:sz w:val="20"/>
          <w:szCs w:val="20"/>
        </w:rPr>
      </w:pPr>
      <w:r w:rsidRPr="005C739F">
        <w:rPr>
          <w:rFonts w:ascii="Times New Roman" w:hAnsi="Times New Roman" w:cs="Times New Roman"/>
          <w:sz w:val="20"/>
          <w:szCs w:val="20"/>
        </w:rPr>
        <w:t xml:space="preserv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 xml:space="preserve"> b) - după </w:t>
      </w:r>
      <w:r w:rsidR="00932816" w:rsidRPr="005C739F">
        <w:rPr>
          <w:rFonts w:ascii="Times New Roman" w:hAnsi="Times New Roman" w:cs="Times New Roman"/>
          <w:sz w:val="20"/>
          <w:szCs w:val="20"/>
        </w:rPr>
        <w:t>recepția</w:t>
      </w:r>
      <w:r w:rsidRPr="005C739F">
        <w:rPr>
          <w:rFonts w:ascii="Times New Roman" w:hAnsi="Times New Roman" w:cs="Times New Roman"/>
          <w:sz w:val="20"/>
          <w:szCs w:val="20"/>
        </w:rPr>
        <w:t xml:space="preserve"> lucrărilor la beneficiar, lucrarea devine proprietatea </w:t>
      </w:r>
      <w:r w:rsidRPr="005C739F">
        <w:rPr>
          <w:rFonts w:ascii="Times New Roman" w:eastAsia="Calibri" w:hAnsi="Times New Roman" w:cs="Times New Roman"/>
          <w:sz w:val="20"/>
          <w:szCs w:val="20"/>
        </w:rPr>
        <w:t xml:space="preserve">„TERMOELECTRICA” S.A </w:t>
      </w:r>
      <w:r w:rsidRPr="005C739F">
        <w:rPr>
          <w:rFonts w:ascii="Times New Roman" w:hAnsi="Times New Roman" w:cs="Times New Roman"/>
          <w:sz w:val="20"/>
          <w:szCs w:val="20"/>
        </w:rPr>
        <w:t xml:space="preserve">care </w:t>
      </w:r>
      <w:r w:rsidR="00932816" w:rsidRPr="005C739F">
        <w:rPr>
          <w:rFonts w:ascii="Times New Roman" w:hAnsi="Times New Roman" w:cs="Times New Roman"/>
          <w:sz w:val="20"/>
          <w:szCs w:val="20"/>
        </w:rPr>
        <w:t>își</w:t>
      </w:r>
      <w:r w:rsidRPr="005C739F">
        <w:rPr>
          <w:rFonts w:ascii="Times New Roman" w:hAnsi="Times New Roman" w:cs="Times New Roman"/>
          <w:sz w:val="20"/>
          <w:szCs w:val="20"/>
        </w:rPr>
        <w:t xml:space="preserve"> rezervă dreptul de </w:t>
      </w:r>
      <w:r w:rsidR="00201A16" w:rsidRPr="005C739F">
        <w:rPr>
          <w:rFonts w:ascii="Times New Roman" w:hAnsi="Times New Roman" w:cs="Times New Roman"/>
          <w:sz w:val="20"/>
          <w:szCs w:val="20"/>
        </w:rPr>
        <w:t xml:space="preserve"> </w:t>
      </w:r>
      <w:r w:rsidRPr="005C739F">
        <w:rPr>
          <w:rFonts w:ascii="Times New Roman" w:hAnsi="Times New Roman" w:cs="Times New Roman"/>
          <w:sz w:val="20"/>
          <w:szCs w:val="20"/>
        </w:rPr>
        <w:t>utilizare ulterioară a acesteia, iar executantul nu poate utiliza, transmite sau comunica, în afara beneficiarului rezultatele lucrării.</w:t>
      </w:r>
    </w:p>
    <w:p w14:paraId="1B1D66D5" w14:textId="77777777" w:rsidR="00D01D47" w:rsidRPr="005C739F" w:rsidRDefault="00D01D47" w:rsidP="00201A16">
      <w:pPr>
        <w:spacing w:after="0" w:line="240" w:lineRule="auto"/>
        <w:jc w:val="both"/>
        <w:rPr>
          <w:rFonts w:ascii="Times New Roman" w:eastAsia="Calibri" w:hAnsi="Times New Roman" w:cs="Times New Roman"/>
          <w:sz w:val="20"/>
          <w:szCs w:val="20"/>
        </w:rPr>
      </w:pPr>
    </w:p>
    <w:p w14:paraId="51FECC06" w14:textId="3BE4F218" w:rsidR="00D01D47" w:rsidRPr="005C739F" w:rsidRDefault="00D01D47" w:rsidP="00201A16">
      <w:pPr>
        <w:pStyle w:val="Listparagraf"/>
        <w:numPr>
          <w:ilvl w:val="0"/>
          <w:numId w:val="2"/>
        </w:numPr>
        <w:spacing w:after="0" w:line="240" w:lineRule="auto"/>
        <w:jc w:val="both"/>
        <w:rPr>
          <w:rFonts w:ascii="Times New Roman" w:hAnsi="Times New Roman" w:cs="Times New Roman"/>
          <w:b/>
          <w:spacing w:val="-3"/>
          <w:sz w:val="20"/>
          <w:szCs w:val="20"/>
          <w:lang w:eastAsia="ro-RO"/>
        </w:rPr>
      </w:pPr>
      <w:r w:rsidRPr="005C739F">
        <w:rPr>
          <w:rFonts w:ascii="Times New Roman" w:hAnsi="Times New Roman" w:cs="Times New Roman"/>
          <w:b/>
          <w:spacing w:val="-3"/>
          <w:sz w:val="20"/>
          <w:szCs w:val="20"/>
          <w:lang w:eastAsia="ro-RO"/>
        </w:rPr>
        <w:t>Cerințe fată de ofertanți</w:t>
      </w:r>
    </w:p>
    <w:p w14:paraId="36E5E96F" w14:textId="6D2464CA" w:rsidR="00D01D47" w:rsidRPr="005C739F" w:rsidRDefault="00722530" w:rsidP="00722530">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a)</w:t>
      </w:r>
      <w:r w:rsidR="003D3F5A" w:rsidRPr="005C739F">
        <w:rPr>
          <w:rFonts w:ascii="Times New Roman" w:hAnsi="Times New Roman" w:cs="Times New Roman"/>
          <w:sz w:val="20"/>
          <w:szCs w:val="20"/>
        </w:rPr>
        <w:t xml:space="preserve"> </w:t>
      </w:r>
      <w:r w:rsidR="00D01D47" w:rsidRPr="005C739F">
        <w:rPr>
          <w:rFonts w:ascii="Times New Roman" w:hAnsi="Times New Roman" w:cs="Times New Roman"/>
          <w:sz w:val="20"/>
          <w:szCs w:val="20"/>
        </w:rPr>
        <w:t xml:space="preserve">- dovada înregistrării persoanei juridice; </w:t>
      </w:r>
    </w:p>
    <w:p w14:paraId="2D390657" w14:textId="0E856E9F" w:rsidR="00D01D47" w:rsidRPr="005C739F" w:rsidRDefault="00722530" w:rsidP="00722530">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b)</w:t>
      </w:r>
      <w:r w:rsidR="00D01D47" w:rsidRPr="005C739F">
        <w:rPr>
          <w:rFonts w:ascii="Times New Roman" w:hAnsi="Times New Roman" w:cs="Times New Roman"/>
          <w:sz w:val="20"/>
          <w:szCs w:val="20"/>
        </w:rPr>
        <w:t>- actul care atestă dreptul de a presta serviciile (</w:t>
      </w:r>
      <w:r w:rsidR="00932816" w:rsidRPr="005C739F">
        <w:rPr>
          <w:rFonts w:ascii="Times New Roman" w:hAnsi="Times New Roman" w:cs="Times New Roman"/>
          <w:sz w:val="20"/>
          <w:szCs w:val="20"/>
        </w:rPr>
        <w:t>Licența</w:t>
      </w:r>
      <w:r w:rsidR="00D01D47" w:rsidRPr="005C739F">
        <w:rPr>
          <w:rFonts w:ascii="Times New Roman" w:hAnsi="Times New Roman" w:cs="Times New Roman"/>
          <w:sz w:val="20"/>
          <w:szCs w:val="20"/>
        </w:rPr>
        <w:t xml:space="preserve"> de activitate); </w:t>
      </w:r>
    </w:p>
    <w:p w14:paraId="7FB5083A" w14:textId="7438B9F4" w:rsidR="00D01D47" w:rsidRPr="005C739F" w:rsidRDefault="00722530" w:rsidP="00722530">
      <w:pPr>
        <w:spacing w:after="0" w:line="240" w:lineRule="auto"/>
        <w:jc w:val="both"/>
        <w:rPr>
          <w:rFonts w:ascii="Times New Roman" w:hAnsi="Times New Roman" w:cs="Times New Roman"/>
          <w:sz w:val="20"/>
          <w:szCs w:val="20"/>
        </w:rPr>
      </w:pPr>
      <w:r w:rsidRPr="005C739F">
        <w:rPr>
          <w:rFonts w:ascii="Times New Roman" w:hAnsi="Times New Roman" w:cs="Times New Roman"/>
          <w:sz w:val="20"/>
          <w:szCs w:val="20"/>
        </w:rPr>
        <w:t xml:space="preserv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c)</w:t>
      </w:r>
      <w:r w:rsidR="003D3F5A" w:rsidRPr="005C739F">
        <w:rPr>
          <w:rFonts w:ascii="Times New Roman" w:hAnsi="Times New Roman" w:cs="Times New Roman"/>
          <w:sz w:val="20"/>
          <w:szCs w:val="20"/>
        </w:rPr>
        <w:t xml:space="preserve"> </w:t>
      </w:r>
      <w:r w:rsidR="00D01D47" w:rsidRPr="005C739F">
        <w:rPr>
          <w:rFonts w:ascii="Times New Roman" w:hAnsi="Times New Roman" w:cs="Times New Roman"/>
          <w:sz w:val="20"/>
          <w:szCs w:val="20"/>
        </w:rPr>
        <w:t>- certificatul de calificare.</w:t>
      </w:r>
    </w:p>
    <w:p w14:paraId="5F0983FE" w14:textId="68FFE121" w:rsidR="00D01D47" w:rsidRPr="005C739F" w:rsidRDefault="00722530" w:rsidP="00722530">
      <w:pPr>
        <w:spacing w:after="0" w:line="240" w:lineRule="auto"/>
        <w:ind w:left="360"/>
        <w:jc w:val="both"/>
        <w:rPr>
          <w:rFonts w:ascii="Times New Roman" w:hAnsi="Times New Roman" w:cs="Times New Roman"/>
          <w:sz w:val="20"/>
          <w:szCs w:val="20"/>
        </w:rPr>
      </w:pPr>
      <w:r w:rsidRPr="005C739F">
        <w:rPr>
          <w:rFonts w:ascii="Times New Roman" w:hAnsi="Times New Roman" w:cs="Times New Roman"/>
          <w:sz w:val="20"/>
          <w:szCs w:val="20"/>
        </w:rPr>
        <w:t xml:space="preserve">    </w:t>
      </w:r>
      <w:r w:rsidR="003D3F5A" w:rsidRPr="005C739F">
        <w:rPr>
          <w:rFonts w:ascii="Times New Roman" w:hAnsi="Times New Roman" w:cs="Times New Roman"/>
          <w:sz w:val="20"/>
          <w:szCs w:val="20"/>
        </w:rPr>
        <w:t xml:space="preserve">  </w:t>
      </w:r>
      <w:r w:rsidRPr="005C739F">
        <w:rPr>
          <w:rFonts w:ascii="Times New Roman" w:hAnsi="Times New Roman" w:cs="Times New Roman"/>
          <w:sz w:val="20"/>
          <w:szCs w:val="20"/>
        </w:rPr>
        <w:t>d)</w:t>
      </w:r>
      <w:r w:rsidR="00D01D47" w:rsidRPr="005C739F">
        <w:rPr>
          <w:rFonts w:ascii="Times New Roman" w:hAnsi="Times New Roman" w:cs="Times New Roman"/>
          <w:sz w:val="20"/>
          <w:szCs w:val="20"/>
        </w:rPr>
        <w:t xml:space="preserve">- companie </w:t>
      </w:r>
      <w:r w:rsidR="00932816" w:rsidRPr="005C739F">
        <w:rPr>
          <w:rFonts w:ascii="Times New Roman" w:hAnsi="Times New Roman" w:cs="Times New Roman"/>
          <w:sz w:val="20"/>
          <w:szCs w:val="20"/>
        </w:rPr>
        <w:t>licențiată</w:t>
      </w:r>
      <w:r w:rsidR="00D01D47" w:rsidRPr="005C739F">
        <w:rPr>
          <w:rFonts w:ascii="Times New Roman" w:hAnsi="Times New Roman" w:cs="Times New Roman"/>
          <w:sz w:val="20"/>
          <w:szCs w:val="20"/>
        </w:rPr>
        <w:t xml:space="preserve"> în activitatea de evaluare, care dispun de </w:t>
      </w:r>
      <w:r w:rsidR="00932816" w:rsidRPr="005C739F">
        <w:rPr>
          <w:rFonts w:ascii="Times New Roman" w:hAnsi="Times New Roman" w:cs="Times New Roman"/>
          <w:sz w:val="20"/>
          <w:szCs w:val="20"/>
        </w:rPr>
        <w:t>experiență</w:t>
      </w:r>
      <w:r w:rsidR="00D01D47" w:rsidRPr="005C739F">
        <w:rPr>
          <w:rFonts w:ascii="Times New Roman" w:hAnsi="Times New Roman" w:cs="Times New Roman"/>
          <w:sz w:val="20"/>
          <w:szCs w:val="20"/>
        </w:rPr>
        <w:t xml:space="preserve"> relevantă în</w:t>
      </w:r>
      <w:r w:rsidR="00D01D47" w:rsidRPr="005C739F">
        <w:rPr>
          <w:rFonts w:ascii="Times New Roman" w:hAnsi="Times New Roman" w:cs="Times New Roman"/>
          <w:b/>
          <w:bCs/>
          <w:sz w:val="20"/>
          <w:szCs w:val="20"/>
        </w:rPr>
        <w:t xml:space="preserve"> </w:t>
      </w:r>
      <w:r w:rsidR="00D01D47" w:rsidRPr="005C739F">
        <w:rPr>
          <w:rFonts w:ascii="Times New Roman" w:hAnsi="Times New Roman" w:cs="Times New Roman"/>
          <w:sz w:val="20"/>
          <w:szCs w:val="20"/>
        </w:rPr>
        <w:t xml:space="preserve">domeniul misiunii, cu pregătire tehnică </w:t>
      </w:r>
      <w:r w:rsidRPr="005C739F">
        <w:rPr>
          <w:rFonts w:ascii="Times New Roman" w:hAnsi="Times New Roman" w:cs="Times New Roman"/>
          <w:sz w:val="20"/>
          <w:szCs w:val="20"/>
        </w:rPr>
        <w:t xml:space="preserve">    </w:t>
      </w:r>
      <w:r w:rsidR="00D01D47" w:rsidRPr="005C739F">
        <w:rPr>
          <w:rFonts w:ascii="Times New Roman" w:hAnsi="Times New Roman" w:cs="Times New Roman"/>
          <w:sz w:val="20"/>
          <w:szCs w:val="20"/>
        </w:rPr>
        <w:t>domeniu, care să poată aprecia starea activelor, gradul</w:t>
      </w:r>
      <w:r w:rsidR="00D01D47" w:rsidRPr="005C739F">
        <w:rPr>
          <w:rFonts w:ascii="Times New Roman" w:hAnsi="Times New Roman" w:cs="Times New Roman"/>
          <w:b/>
          <w:bCs/>
          <w:sz w:val="20"/>
          <w:szCs w:val="20"/>
        </w:rPr>
        <w:t xml:space="preserve"> </w:t>
      </w:r>
      <w:r w:rsidR="00D01D47" w:rsidRPr="005C739F">
        <w:rPr>
          <w:rFonts w:ascii="Times New Roman" w:hAnsi="Times New Roman" w:cs="Times New Roman"/>
          <w:sz w:val="20"/>
          <w:szCs w:val="20"/>
        </w:rPr>
        <w:t xml:space="preserve">de uzură fizică </w:t>
      </w:r>
      <w:r w:rsidR="00FD294F" w:rsidRPr="005C739F">
        <w:rPr>
          <w:rFonts w:ascii="Times New Roman" w:hAnsi="Times New Roman" w:cs="Times New Roman"/>
          <w:sz w:val="20"/>
          <w:szCs w:val="20"/>
        </w:rPr>
        <w:t>și</w:t>
      </w:r>
      <w:r w:rsidR="00D01D47" w:rsidRPr="005C739F">
        <w:rPr>
          <w:rFonts w:ascii="Times New Roman" w:hAnsi="Times New Roman" w:cs="Times New Roman"/>
          <w:sz w:val="20"/>
          <w:szCs w:val="20"/>
        </w:rPr>
        <w:t xml:space="preserve"> morală, utilitatea sau valoarea de </w:t>
      </w:r>
      <w:r w:rsidR="00FD294F" w:rsidRPr="005C739F">
        <w:rPr>
          <w:rFonts w:ascii="Times New Roman" w:hAnsi="Times New Roman" w:cs="Times New Roman"/>
          <w:sz w:val="20"/>
          <w:szCs w:val="20"/>
        </w:rPr>
        <w:t>piață</w:t>
      </w:r>
      <w:r w:rsidR="00D01D47" w:rsidRPr="005C739F">
        <w:rPr>
          <w:rFonts w:ascii="Times New Roman" w:hAnsi="Times New Roman" w:cs="Times New Roman"/>
          <w:sz w:val="20"/>
          <w:szCs w:val="20"/>
        </w:rPr>
        <w:t xml:space="preserve">, factori care contribuie la </w:t>
      </w:r>
      <w:r w:rsidRPr="005C739F">
        <w:rPr>
          <w:rFonts w:ascii="Times New Roman" w:hAnsi="Times New Roman" w:cs="Times New Roman"/>
          <w:sz w:val="20"/>
          <w:szCs w:val="20"/>
        </w:rPr>
        <w:t xml:space="preserve">în </w:t>
      </w:r>
      <w:r w:rsidR="00D01D47" w:rsidRPr="005C739F">
        <w:rPr>
          <w:rFonts w:ascii="Times New Roman" w:hAnsi="Times New Roman" w:cs="Times New Roman"/>
          <w:sz w:val="20"/>
          <w:szCs w:val="20"/>
        </w:rPr>
        <w:t>determinarea</w:t>
      </w:r>
      <w:r w:rsidR="00D01D47" w:rsidRPr="005C739F">
        <w:rPr>
          <w:rFonts w:ascii="Times New Roman" w:hAnsi="Times New Roman" w:cs="Times New Roman"/>
          <w:b/>
          <w:bCs/>
          <w:sz w:val="20"/>
          <w:szCs w:val="20"/>
        </w:rPr>
        <w:t xml:space="preserve"> </w:t>
      </w:r>
      <w:r w:rsidR="00D01D47" w:rsidRPr="005C739F">
        <w:rPr>
          <w:rFonts w:ascii="Times New Roman" w:hAnsi="Times New Roman" w:cs="Times New Roman"/>
          <w:sz w:val="20"/>
          <w:szCs w:val="20"/>
        </w:rPr>
        <w:t>valorii juste a activelor.</w:t>
      </w:r>
    </w:p>
    <w:p w14:paraId="0B1988E9" w14:textId="77777777" w:rsidR="00D01D47" w:rsidRPr="005C739F" w:rsidRDefault="00D01D47" w:rsidP="00831547">
      <w:pPr>
        <w:spacing w:after="0" w:line="240" w:lineRule="auto"/>
        <w:ind w:left="709"/>
        <w:rPr>
          <w:rFonts w:ascii="Times New Roman" w:hAnsi="Times New Roman" w:cs="Times New Roman"/>
          <w:sz w:val="20"/>
          <w:szCs w:val="20"/>
        </w:rPr>
      </w:pPr>
    </w:p>
    <w:p w14:paraId="6DA5F9C1" w14:textId="6867CE98" w:rsidR="00D01D47" w:rsidRPr="005C739F" w:rsidRDefault="00D01D47" w:rsidP="00722530">
      <w:pPr>
        <w:pStyle w:val="Listparagraf"/>
        <w:numPr>
          <w:ilvl w:val="0"/>
          <w:numId w:val="2"/>
        </w:numPr>
        <w:tabs>
          <w:tab w:val="left" w:pos="993"/>
        </w:tabs>
        <w:spacing w:line="240" w:lineRule="auto"/>
        <w:jc w:val="both"/>
        <w:rPr>
          <w:rFonts w:ascii="Times New Roman" w:hAnsi="Times New Roman" w:cs="Times New Roman"/>
          <w:b/>
          <w:iCs/>
          <w:sz w:val="20"/>
          <w:szCs w:val="20"/>
        </w:rPr>
      </w:pPr>
      <w:r w:rsidRPr="005C739F">
        <w:rPr>
          <w:rFonts w:ascii="Times New Roman" w:hAnsi="Times New Roman" w:cs="Times New Roman"/>
          <w:b/>
          <w:iCs/>
          <w:sz w:val="20"/>
          <w:szCs w:val="20"/>
        </w:rPr>
        <w:t>Modalitatea de achitare</w:t>
      </w:r>
    </w:p>
    <w:p w14:paraId="136B5A46" w14:textId="7856F29C" w:rsidR="00D01D47" w:rsidRPr="005C739F" w:rsidRDefault="00F940CF" w:rsidP="00201A16">
      <w:pPr>
        <w:pStyle w:val="Listparagraf"/>
        <w:tabs>
          <w:tab w:val="left" w:pos="993"/>
        </w:tabs>
        <w:spacing w:line="240" w:lineRule="auto"/>
        <w:ind w:left="426"/>
        <w:jc w:val="both"/>
        <w:rPr>
          <w:rFonts w:ascii="Times New Roman" w:hAnsi="Times New Roman" w:cs="Times New Roman"/>
          <w:iCs/>
          <w:sz w:val="20"/>
          <w:szCs w:val="20"/>
        </w:rPr>
      </w:pPr>
      <w:r w:rsidRPr="005C739F">
        <w:rPr>
          <w:rFonts w:ascii="Times New Roman" w:hAnsi="Times New Roman" w:cs="Times New Roman"/>
          <w:iCs/>
          <w:sz w:val="20"/>
          <w:szCs w:val="20"/>
        </w:rPr>
        <w:t xml:space="preserve">      </w:t>
      </w:r>
      <w:r w:rsidR="00D01D47" w:rsidRPr="005C739F">
        <w:rPr>
          <w:rFonts w:ascii="Times New Roman" w:hAnsi="Times New Roman" w:cs="Times New Roman"/>
          <w:iCs/>
          <w:sz w:val="20"/>
          <w:szCs w:val="20"/>
        </w:rPr>
        <w:t xml:space="preserve">Achitarea bunurilor/lucrărilor/serviciilor se va efectua în lei MD, prin virament în decurs de 90 zile calendaristice, din momentul semnării facturii fiscale </w:t>
      </w:r>
      <w:r w:rsidR="00FD294F" w:rsidRPr="005C739F">
        <w:rPr>
          <w:rFonts w:ascii="Times New Roman" w:hAnsi="Times New Roman" w:cs="Times New Roman"/>
          <w:iCs/>
          <w:sz w:val="20"/>
          <w:szCs w:val="20"/>
        </w:rPr>
        <w:t>și</w:t>
      </w:r>
      <w:r w:rsidR="00D01D47" w:rsidRPr="005C739F">
        <w:rPr>
          <w:rFonts w:ascii="Times New Roman" w:hAnsi="Times New Roman" w:cs="Times New Roman"/>
          <w:iCs/>
          <w:sz w:val="20"/>
          <w:szCs w:val="20"/>
        </w:rPr>
        <w:t xml:space="preserve"> documentelor confirmative de executare a contractului</w:t>
      </w:r>
      <w:r w:rsidR="003B062C" w:rsidRPr="005C739F">
        <w:rPr>
          <w:rFonts w:ascii="Times New Roman" w:hAnsi="Times New Roman" w:cs="Times New Roman"/>
          <w:iCs/>
          <w:sz w:val="20"/>
          <w:szCs w:val="20"/>
        </w:rPr>
        <w:t>.</w:t>
      </w:r>
    </w:p>
    <w:p w14:paraId="1872FE55" w14:textId="77777777" w:rsidR="00D01D47" w:rsidRPr="005C739F" w:rsidRDefault="00D01D47" w:rsidP="00201A16">
      <w:pPr>
        <w:pStyle w:val="Listparagraf"/>
        <w:tabs>
          <w:tab w:val="left" w:pos="993"/>
        </w:tabs>
        <w:spacing w:line="240" w:lineRule="auto"/>
        <w:ind w:left="426"/>
        <w:jc w:val="both"/>
        <w:rPr>
          <w:rFonts w:ascii="Times New Roman" w:hAnsi="Times New Roman" w:cs="Times New Roman"/>
          <w:iCs/>
          <w:sz w:val="20"/>
          <w:szCs w:val="20"/>
        </w:rPr>
      </w:pPr>
      <w:r w:rsidRPr="005C739F">
        <w:rPr>
          <w:rFonts w:ascii="Times New Roman" w:hAnsi="Times New Roman" w:cs="Times New Roman"/>
          <w:iCs/>
          <w:sz w:val="20"/>
          <w:szCs w:val="20"/>
        </w:rPr>
        <w:t xml:space="preserve"> </w:t>
      </w:r>
    </w:p>
    <w:p w14:paraId="6DA940C8" w14:textId="65577BB2" w:rsidR="001D1D8D" w:rsidRPr="00D10D4F" w:rsidRDefault="00D01D47" w:rsidP="00D01D47">
      <w:pPr>
        <w:rPr>
          <w:rFonts w:ascii="Times New Roman" w:hAnsi="Times New Roman"/>
          <w:b/>
          <w:spacing w:val="-3"/>
          <w:sz w:val="16"/>
          <w:szCs w:val="16"/>
          <w:lang w:eastAsia="ro-RO"/>
        </w:rPr>
      </w:pPr>
      <w:r w:rsidRPr="00D10D4F">
        <w:rPr>
          <w:rFonts w:ascii="Times New Roman" w:hAnsi="Times New Roman"/>
          <w:b/>
          <w:spacing w:val="-3"/>
          <w:sz w:val="16"/>
          <w:szCs w:val="16"/>
          <w:lang w:eastAsia="ro-RO"/>
        </w:rPr>
        <w:t xml:space="preserve"> </w:t>
      </w:r>
    </w:p>
    <w:tbl>
      <w:tblPr>
        <w:tblpPr w:leftFromText="180" w:rightFromText="180" w:horzAnchor="margin" w:tblpX="709" w:tblpY="-14805"/>
        <w:tblW w:w="9066" w:type="dxa"/>
        <w:tblLook w:val="04A0" w:firstRow="1" w:lastRow="0" w:firstColumn="1" w:lastColumn="0" w:noHBand="0" w:noVBand="1"/>
      </w:tblPr>
      <w:tblGrid>
        <w:gridCol w:w="2015"/>
        <w:gridCol w:w="4487"/>
        <w:gridCol w:w="2564"/>
      </w:tblGrid>
      <w:tr w:rsidR="001D1D8D" w:rsidRPr="001D1D8D" w14:paraId="0711C09B" w14:textId="77777777" w:rsidTr="005C508F">
        <w:trPr>
          <w:trHeight w:val="266"/>
        </w:trPr>
        <w:tc>
          <w:tcPr>
            <w:tcW w:w="2015" w:type="dxa"/>
            <w:tcBorders>
              <w:top w:val="nil"/>
              <w:left w:val="nil"/>
              <w:bottom w:val="nil"/>
              <w:right w:val="nil"/>
            </w:tcBorders>
            <w:noWrap/>
            <w:vAlign w:val="bottom"/>
            <w:hideMark/>
          </w:tcPr>
          <w:p w14:paraId="2465CA52" w14:textId="77777777" w:rsidR="001D1D8D" w:rsidRPr="001D1D8D" w:rsidRDefault="001D1D8D" w:rsidP="001D1D8D">
            <w:pPr>
              <w:spacing w:after="0" w:line="240" w:lineRule="auto"/>
              <w:jc w:val="center"/>
              <w:rPr>
                <w:rFonts w:ascii="Times New Roman" w:eastAsia="Times New Roman" w:hAnsi="Times New Roman" w:cs="Times New Roman"/>
                <w:sz w:val="20"/>
                <w:szCs w:val="20"/>
                <w:lang w:val="en-US"/>
              </w:rPr>
            </w:pPr>
          </w:p>
        </w:tc>
        <w:tc>
          <w:tcPr>
            <w:tcW w:w="4487" w:type="dxa"/>
            <w:tcBorders>
              <w:top w:val="nil"/>
              <w:left w:val="nil"/>
              <w:bottom w:val="nil"/>
              <w:right w:val="nil"/>
            </w:tcBorders>
            <w:noWrap/>
            <w:vAlign w:val="bottom"/>
            <w:hideMark/>
          </w:tcPr>
          <w:p w14:paraId="700F628F" w14:textId="77777777" w:rsidR="001D1D8D" w:rsidRPr="001D1D8D" w:rsidRDefault="001D1D8D" w:rsidP="008943DF">
            <w:pPr>
              <w:spacing w:after="0" w:line="240" w:lineRule="auto"/>
              <w:rPr>
                <w:rFonts w:ascii="Times New Roman" w:eastAsia="Times New Roman" w:hAnsi="Times New Roman" w:cs="Times New Roman"/>
                <w:sz w:val="20"/>
                <w:szCs w:val="20"/>
                <w:lang w:val="en-US"/>
              </w:rPr>
            </w:pPr>
          </w:p>
        </w:tc>
        <w:tc>
          <w:tcPr>
            <w:tcW w:w="2563" w:type="dxa"/>
            <w:tcBorders>
              <w:top w:val="nil"/>
              <w:left w:val="nil"/>
              <w:bottom w:val="nil"/>
              <w:right w:val="nil"/>
            </w:tcBorders>
            <w:noWrap/>
            <w:vAlign w:val="bottom"/>
            <w:hideMark/>
          </w:tcPr>
          <w:p w14:paraId="73522F2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
          <w:p w14:paraId="193192F6"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
          <w:p w14:paraId="1944FFB0" w14:textId="32E869DA" w:rsidR="001D1D8D" w:rsidRPr="001D1D8D" w:rsidRDefault="001D1D8D" w:rsidP="001D1D8D">
            <w:pPr>
              <w:spacing w:after="0" w:line="240" w:lineRule="auto"/>
              <w:jc w:val="right"/>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Anexa</w:t>
            </w:r>
            <w:proofErr w:type="spellEnd"/>
            <w:r w:rsidRPr="001D1D8D">
              <w:rPr>
                <w:rFonts w:ascii="Times New Roman" w:eastAsia="Times New Roman" w:hAnsi="Times New Roman" w:cs="Times New Roman"/>
                <w:color w:val="000000"/>
                <w:sz w:val="20"/>
                <w:szCs w:val="20"/>
                <w:lang w:val="en-US"/>
              </w:rPr>
              <w:t xml:space="preserve"> 1</w:t>
            </w:r>
          </w:p>
        </w:tc>
      </w:tr>
      <w:tr w:rsidR="001D1D8D" w:rsidRPr="001D1D8D" w14:paraId="36E7493B" w14:textId="77777777" w:rsidTr="005C508F">
        <w:trPr>
          <w:trHeight w:val="553"/>
        </w:trPr>
        <w:tc>
          <w:tcPr>
            <w:tcW w:w="9066" w:type="dxa"/>
            <w:gridSpan w:val="3"/>
            <w:tcBorders>
              <w:top w:val="nil"/>
              <w:left w:val="nil"/>
              <w:bottom w:val="nil"/>
              <w:right w:val="nil"/>
            </w:tcBorders>
            <w:vAlign w:val="center"/>
            <w:hideMark/>
          </w:tcPr>
          <w:p w14:paraId="4F16C097" w14:textId="49FF7E3D" w:rsidR="001D1D8D" w:rsidRPr="001B4CF7" w:rsidRDefault="001D1D8D" w:rsidP="001D1D8D">
            <w:pPr>
              <w:spacing w:after="0" w:line="240" w:lineRule="auto"/>
              <w:jc w:val="center"/>
              <w:rPr>
                <w:rFonts w:ascii="Times New Roman" w:eastAsia="Times New Roman" w:hAnsi="Times New Roman" w:cs="Times New Roman"/>
                <w:b/>
                <w:bCs/>
                <w:color w:val="000000"/>
                <w:sz w:val="20"/>
                <w:szCs w:val="20"/>
                <w:lang w:val="pt-BR"/>
              </w:rPr>
            </w:pPr>
            <w:r w:rsidRPr="001B4CF7">
              <w:rPr>
                <w:rFonts w:ascii="Times New Roman" w:eastAsia="Times New Roman" w:hAnsi="Times New Roman" w:cs="Times New Roman"/>
                <w:b/>
                <w:bCs/>
                <w:color w:val="000000"/>
                <w:sz w:val="20"/>
                <w:szCs w:val="20"/>
                <w:lang w:val="pt-BR"/>
              </w:rPr>
              <w:t>Lista mijloacelor fixe a pensionatului de copii „ Energeticianul”</w:t>
            </w:r>
          </w:p>
        </w:tc>
      </w:tr>
      <w:tr w:rsidR="001D1D8D" w:rsidRPr="001D1D8D" w14:paraId="60DC0DC0" w14:textId="77777777" w:rsidTr="005C508F">
        <w:trPr>
          <w:trHeight w:val="266"/>
        </w:trPr>
        <w:tc>
          <w:tcPr>
            <w:tcW w:w="2015" w:type="dxa"/>
            <w:tcBorders>
              <w:top w:val="nil"/>
              <w:left w:val="nil"/>
              <w:bottom w:val="nil"/>
              <w:right w:val="nil"/>
            </w:tcBorders>
            <w:noWrap/>
            <w:vAlign w:val="bottom"/>
            <w:hideMark/>
          </w:tcPr>
          <w:p w14:paraId="61F1373F" w14:textId="77777777" w:rsidR="001D1D8D" w:rsidRPr="001B4CF7" w:rsidRDefault="001D1D8D" w:rsidP="001D1D8D">
            <w:pPr>
              <w:spacing w:after="0" w:line="240" w:lineRule="auto"/>
              <w:jc w:val="center"/>
              <w:rPr>
                <w:rFonts w:ascii="Times New Roman" w:eastAsia="Times New Roman" w:hAnsi="Times New Roman" w:cs="Times New Roman"/>
                <w:b/>
                <w:bCs/>
                <w:color w:val="000000"/>
                <w:sz w:val="20"/>
                <w:szCs w:val="20"/>
                <w:lang w:val="pt-BR"/>
              </w:rPr>
            </w:pPr>
          </w:p>
        </w:tc>
        <w:tc>
          <w:tcPr>
            <w:tcW w:w="4487" w:type="dxa"/>
            <w:tcBorders>
              <w:top w:val="nil"/>
              <w:left w:val="nil"/>
              <w:bottom w:val="nil"/>
              <w:right w:val="nil"/>
            </w:tcBorders>
            <w:noWrap/>
            <w:vAlign w:val="bottom"/>
            <w:hideMark/>
          </w:tcPr>
          <w:p w14:paraId="7DE14B6B"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2563" w:type="dxa"/>
            <w:tcBorders>
              <w:top w:val="nil"/>
              <w:left w:val="nil"/>
              <w:bottom w:val="nil"/>
              <w:right w:val="nil"/>
            </w:tcBorders>
            <w:noWrap/>
            <w:vAlign w:val="bottom"/>
            <w:hideMark/>
          </w:tcPr>
          <w:p w14:paraId="4717386A"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r>
      <w:tr w:rsidR="001D1D8D" w:rsidRPr="001D1D8D" w14:paraId="088991C3" w14:textId="77777777" w:rsidTr="005C508F">
        <w:trPr>
          <w:trHeight w:val="266"/>
        </w:trPr>
        <w:tc>
          <w:tcPr>
            <w:tcW w:w="2015" w:type="dxa"/>
            <w:tcBorders>
              <w:top w:val="nil"/>
              <w:left w:val="nil"/>
              <w:bottom w:val="nil"/>
              <w:right w:val="nil"/>
            </w:tcBorders>
            <w:noWrap/>
            <w:vAlign w:val="bottom"/>
            <w:hideMark/>
          </w:tcPr>
          <w:p w14:paraId="75087762"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4487" w:type="dxa"/>
            <w:tcBorders>
              <w:top w:val="nil"/>
              <w:left w:val="nil"/>
              <w:bottom w:val="nil"/>
              <w:right w:val="nil"/>
            </w:tcBorders>
            <w:noWrap/>
            <w:vAlign w:val="bottom"/>
            <w:hideMark/>
          </w:tcPr>
          <w:p w14:paraId="60D8D55F"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2563" w:type="dxa"/>
            <w:tcBorders>
              <w:top w:val="nil"/>
              <w:left w:val="nil"/>
              <w:bottom w:val="nil"/>
              <w:right w:val="nil"/>
            </w:tcBorders>
            <w:noWrap/>
            <w:vAlign w:val="bottom"/>
            <w:hideMark/>
          </w:tcPr>
          <w:p w14:paraId="797E9791"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r>
      <w:tr w:rsidR="001D1D8D" w:rsidRPr="001D1D8D" w14:paraId="1C9FEAA0" w14:textId="77777777" w:rsidTr="005C508F">
        <w:trPr>
          <w:trHeight w:val="266"/>
        </w:trPr>
        <w:tc>
          <w:tcPr>
            <w:tcW w:w="2015" w:type="dxa"/>
            <w:tcBorders>
              <w:top w:val="nil"/>
              <w:left w:val="nil"/>
              <w:bottom w:val="nil"/>
              <w:right w:val="nil"/>
            </w:tcBorders>
            <w:noWrap/>
            <w:vAlign w:val="bottom"/>
          </w:tcPr>
          <w:p w14:paraId="0A51270C"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4487" w:type="dxa"/>
            <w:tcBorders>
              <w:top w:val="nil"/>
              <w:left w:val="nil"/>
              <w:bottom w:val="nil"/>
              <w:right w:val="nil"/>
            </w:tcBorders>
            <w:noWrap/>
            <w:vAlign w:val="bottom"/>
          </w:tcPr>
          <w:p w14:paraId="66539A93"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2563" w:type="dxa"/>
            <w:tcBorders>
              <w:top w:val="nil"/>
              <w:left w:val="nil"/>
              <w:bottom w:val="nil"/>
              <w:right w:val="nil"/>
            </w:tcBorders>
            <w:noWrap/>
            <w:vAlign w:val="bottom"/>
          </w:tcPr>
          <w:p w14:paraId="305DE17B"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r>
      <w:tr w:rsidR="001D1D8D" w:rsidRPr="001D1D8D" w14:paraId="52AEFF28" w14:textId="77777777" w:rsidTr="005C508F">
        <w:trPr>
          <w:trHeight w:val="71"/>
        </w:trPr>
        <w:tc>
          <w:tcPr>
            <w:tcW w:w="2015" w:type="dxa"/>
            <w:tcBorders>
              <w:top w:val="nil"/>
              <w:left w:val="nil"/>
              <w:bottom w:val="nil"/>
              <w:right w:val="nil"/>
            </w:tcBorders>
            <w:noWrap/>
            <w:vAlign w:val="bottom"/>
          </w:tcPr>
          <w:p w14:paraId="2BE6F6B9"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4487" w:type="dxa"/>
            <w:tcBorders>
              <w:top w:val="nil"/>
              <w:left w:val="nil"/>
              <w:bottom w:val="nil"/>
              <w:right w:val="nil"/>
            </w:tcBorders>
            <w:noWrap/>
            <w:vAlign w:val="bottom"/>
          </w:tcPr>
          <w:p w14:paraId="5693D878"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c>
          <w:tcPr>
            <w:tcW w:w="2563" w:type="dxa"/>
            <w:tcBorders>
              <w:top w:val="nil"/>
              <w:left w:val="nil"/>
              <w:bottom w:val="nil"/>
              <w:right w:val="nil"/>
            </w:tcBorders>
            <w:noWrap/>
            <w:vAlign w:val="bottom"/>
          </w:tcPr>
          <w:p w14:paraId="00E45574" w14:textId="77777777" w:rsidR="001D1D8D" w:rsidRPr="001B4CF7" w:rsidRDefault="001D1D8D" w:rsidP="001D1D8D">
            <w:pPr>
              <w:spacing w:after="0" w:line="240" w:lineRule="auto"/>
              <w:rPr>
                <w:rFonts w:ascii="Times New Roman" w:eastAsia="Times New Roman" w:hAnsi="Times New Roman" w:cs="Times New Roman"/>
                <w:sz w:val="20"/>
                <w:szCs w:val="20"/>
                <w:lang w:val="pt-BR"/>
              </w:rPr>
            </w:pPr>
          </w:p>
        </w:tc>
      </w:tr>
      <w:tr w:rsidR="001D1D8D" w:rsidRPr="001D1D8D" w14:paraId="4C06ED18" w14:textId="77777777" w:rsidTr="005C508F">
        <w:trPr>
          <w:trHeight w:val="400"/>
        </w:trPr>
        <w:tc>
          <w:tcPr>
            <w:tcW w:w="2015" w:type="dxa"/>
            <w:tcBorders>
              <w:top w:val="single" w:sz="4" w:space="0" w:color="auto"/>
              <w:left w:val="single" w:sz="4" w:space="0" w:color="auto"/>
              <w:bottom w:val="single" w:sz="4" w:space="0" w:color="auto"/>
              <w:right w:val="single" w:sz="4" w:space="0" w:color="auto"/>
            </w:tcBorders>
            <w:vAlign w:val="center"/>
            <w:hideMark/>
          </w:tcPr>
          <w:p w14:paraId="20A99186" w14:textId="77777777" w:rsidR="001D1D8D" w:rsidRPr="001D1D8D" w:rsidRDefault="001D1D8D" w:rsidP="001D1D8D">
            <w:pPr>
              <w:spacing w:after="0" w:line="240" w:lineRule="auto"/>
              <w:jc w:val="center"/>
              <w:rPr>
                <w:rFonts w:ascii="Times New Roman" w:eastAsia="Times New Roman" w:hAnsi="Times New Roman" w:cs="Times New Roman"/>
                <w:b/>
                <w:bCs/>
                <w:color w:val="000000"/>
                <w:sz w:val="20"/>
                <w:szCs w:val="20"/>
                <w:lang w:val="en-US"/>
              </w:rPr>
            </w:pPr>
            <w:proofErr w:type="spellStart"/>
            <w:r w:rsidRPr="001D1D8D">
              <w:rPr>
                <w:rFonts w:ascii="Times New Roman" w:eastAsia="Times New Roman" w:hAnsi="Times New Roman" w:cs="Times New Roman"/>
                <w:b/>
                <w:bCs/>
                <w:color w:val="000000"/>
                <w:sz w:val="20"/>
                <w:szCs w:val="20"/>
                <w:lang w:val="en-US"/>
              </w:rPr>
              <w:t>Numărul</w:t>
            </w:r>
            <w:proofErr w:type="spellEnd"/>
            <w:r w:rsidRPr="001D1D8D">
              <w:rPr>
                <w:rFonts w:ascii="Times New Roman" w:eastAsia="Times New Roman" w:hAnsi="Times New Roman" w:cs="Times New Roman"/>
                <w:b/>
                <w:bCs/>
                <w:color w:val="000000"/>
                <w:sz w:val="20"/>
                <w:szCs w:val="20"/>
                <w:lang w:val="en-US"/>
              </w:rPr>
              <w:t xml:space="preserve"> de </w:t>
            </w:r>
            <w:proofErr w:type="spellStart"/>
            <w:r w:rsidRPr="001D1D8D">
              <w:rPr>
                <w:rFonts w:ascii="Times New Roman" w:eastAsia="Times New Roman" w:hAnsi="Times New Roman" w:cs="Times New Roman"/>
                <w:b/>
                <w:bCs/>
                <w:color w:val="000000"/>
                <w:sz w:val="20"/>
                <w:szCs w:val="20"/>
                <w:lang w:val="en-US"/>
              </w:rPr>
              <w:t>inventar</w:t>
            </w:r>
            <w:proofErr w:type="spellEnd"/>
          </w:p>
        </w:tc>
        <w:tc>
          <w:tcPr>
            <w:tcW w:w="4487" w:type="dxa"/>
            <w:tcBorders>
              <w:top w:val="single" w:sz="4" w:space="0" w:color="auto"/>
              <w:left w:val="nil"/>
              <w:bottom w:val="single" w:sz="4" w:space="0" w:color="auto"/>
              <w:right w:val="single" w:sz="4" w:space="0" w:color="auto"/>
            </w:tcBorders>
            <w:vAlign w:val="center"/>
            <w:hideMark/>
          </w:tcPr>
          <w:p w14:paraId="2440978D" w14:textId="77777777" w:rsidR="001D1D8D" w:rsidRPr="001D1D8D" w:rsidRDefault="001D1D8D" w:rsidP="001D1D8D">
            <w:pPr>
              <w:spacing w:after="0" w:line="240" w:lineRule="auto"/>
              <w:jc w:val="center"/>
              <w:rPr>
                <w:rFonts w:ascii="Times New Roman" w:eastAsia="Times New Roman" w:hAnsi="Times New Roman" w:cs="Times New Roman"/>
                <w:b/>
                <w:bCs/>
                <w:color w:val="000000"/>
                <w:sz w:val="20"/>
                <w:szCs w:val="20"/>
                <w:lang w:val="en-US"/>
              </w:rPr>
            </w:pPr>
            <w:proofErr w:type="spellStart"/>
            <w:r w:rsidRPr="001D1D8D">
              <w:rPr>
                <w:rFonts w:ascii="Times New Roman" w:eastAsia="Times New Roman" w:hAnsi="Times New Roman" w:cs="Times New Roman"/>
                <w:b/>
                <w:bCs/>
                <w:color w:val="000000"/>
                <w:sz w:val="20"/>
                <w:szCs w:val="20"/>
                <w:lang w:val="en-US"/>
              </w:rPr>
              <w:t>Denumirea</w:t>
            </w:r>
            <w:proofErr w:type="spellEnd"/>
            <w:r w:rsidRPr="001D1D8D">
              <w:rPr>
                <w:rFonts w:ascii="Times New Roman" w:eastAsia="Times New Roman" w:hAnsi="Times New Roman" w:cs="Times New Roman"/>
                <w:b/>
                <w:bCs/>
                <w:color w:val="000000"/>
                <w:sz w:val="20"/>
                <w:szCs w:val="20"/>
                <w:lang w:val="en-US"/>
              </w:rPr>
              <w:t xml:space="preserve"> </w:t>
            </w:r>
            <w:proofErr w:type="spellStart"/>
            <w:r w:rsidRPr="001D1D8D">
              <w:rPr>
                <w:rFonts w:ascii="Times New Roman" w:eastAsia="Times New Roman" w:hAnsi="Times New Roman" w:cs="Times New Roman"/>
                <w:b/>
                <w:bCs/>
                <w:color w:val="000000"/>
                <w:sz w:val="20"/>
                <w:szCs w:val="20"/>
                <w:lang w:val="en-US"/>
              </w:rPr>
              <w:t>mijlocului</w:t>
            </w:r>
            <w:proofErr w:type="spellEnd"/>
            <w:r w:rsidRPr="001D1D8D">
              <w:rPr>
                <w:rFonts w:ascii="Times New Roman" w:eastAsia="Times New Roman" w:hAnsi="Times New Roman" w:cs="Times New Roman"/>
                <w:b/>
                <w:bCs/>
                <w:color w:val="000000"/>
                <w:sz w:val="20"/>
                <w:szCs w:val="20"/>
                <w:lang w:val="en-US"/>
              </w:rPr>
              <w:t xml:space="preserve"> fix</w:t>
            </w:r>
          </w:p>
        </w:tc>
        <w:tc>
          <w:tcPr>
            <w:tcW w:w="2563" w:type="dxa"/>
            <w:tcBorders>
              <w:top w:val="single" w:sz="4" w:space="0" w:color="auto"/>
              <w:left w:val="nil"/>
              <w:bottom w:val="single" w:sz="4" w:space="0" w:color="auto"/>
              <w:right w:val="single" w:sz="4" w:space="0" w:color="auto"/>
            </w:tcBorders>
            <w:vAlign w:val="center"/>
            <w:hideMark/>
          </w:tcPr>
          <w:p w14:paraId="5D02B5D7" w14:textId="77777777" w:rsidR="001D1D8D" w:rsidRPr="001D1D8D" w:rsidRDefault="001D1D8D" w:rsidP="001D1D8D">
            <w:pPr>
              <w:spacing w:after="0" w:line="240" w:lineRule="auto"/>
              <w:jc w:val="center"/>
              <w:rPr>
                <w:rFonts w:ascii="Times New Roman" w:eastAsia="Times New Roman" w:hAnsi="Times New Roman" w:cs="Times New Roman"/>
                <w:b/>
                <w:bCs/>
                <w:color w:val="000000"/>
                <w:sz w:val="20"/>
                <w:szCs w:val="20"/>
                <w:lang w:val="en-US"/>
              </w:rPr>
            </w:pPr>
            <w:r w:rsidRPr="001D1D8D">
              <w:rPr>
                <w:rFonts w:ascii="Times New Roman" w:eastAsia="Times New Roman" w:hAnsi="Times New Roman" w:cs="Times New Roman"/>
                <w:b/>
                <w:bCs/>
                <w:color w:val="000000"/>
                <w:sz w:val="20"/>
                <w:szCs w:val="20"/>
                <w:lang w:val="en-US"/>
              </w:rPr>
              <w:t xml:space="preserve">Cod </w:t>
            </w:r>
            <w:proofErr w:type="spellStart"/>
            <w:r w:rsidRPr="001D1D8D">
              <w:rPr>
                <w:rFonts w:ascii="Times New Roman" w:eastAsia="Times New Roman" w:hAnsi="Times New Roman" w:cs="Times New Roman"/>
                <w:b/>
                <w:bCs/>
                <w:color w:val="000000"/>
                <w:sz w:val="20"/>
                <w:szCs w:val="20"/>
                <w:lang w:val="en-US"/>
              </w:rPr>
              <w:t>cadastru</w:t>
            </w:r>
            <w:proofErr w:type="spellEnd"/>
          </w:p>
        </w:tc>
      </w:tr>
      <w:tr w:rsidR="001D1D8D" w:rsidRPr="001D1D8D" w14:paraId="014B800D"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0C2927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22220400</w:t>
            </w:r>
          </w:p>
        </w:tc>
        <w:tc>
          <w:tcPr>
            <w:tcW w:w="4487" w:type="dxa"/>
            <w:tcBorders>
              <w:top w:val="nil"/>
              <w:left w:val="nil"/>
              <w:bottom w:val="single" w:sz="4" w:space="0" w:color="auto"/>
              <w:right w:val="single" w:sz="4" w:space="0" w:color="auto"/>
            </w:tcBorders>
            <w:vAlign w:val="center"/>
            <w:hideMark/>
          </w:tcPr>
          <w:p w14:paraId="037932B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Depozit</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5B9BC11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3158301.100.12</w:t>
            </w:r>
          </w:p>
        </w:tc>
      </w:tr>
      <w:tr w:rsidR="001D1D8D" w:rsidRPr="001D1D8D" w14:paraId="5CD0B246"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87C2D6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22220500</w:t>
            </w:r>
          </w:p>
        </w:tc>
        <w:tc>
          <w:tcPr>
            <w:tcW w:w="4487" w:type="dxa"/>
            <w:tcBorders>
              <w:top w:val="nil"/>
              <w:left w:val="nil"/>
              <w:bottom w:val="single" w:sz="4" w:space="0" w:color="auto"/>
              <w:right w:val="single" w:sz="4" w:space="0" w:color="auto"/>
            </w:tcBorders>
            <w:vAlign w:val="center"/>
            <w:hideMark/>
          </w:tcPr>
          <w:p w14:paraId="5EE637C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Pavilionul</w:t>
            </w:r>
            <w:proofErr w:type="spellEnd"/>
            <w:r w:rsidRPr="001D1D8D">
              <w:rPr>
                <w:rFonts w:ascii="Times New Roman" w:eastAsia="Times New Roman" w:hAnsi="Times New Roman" w:cs="Times New Roman"/>
                <w:color w:val="000000"/>
                <w:sz w:val="20"/>
                <w:szCs w:val="20"/>
                <w:lang w:val="en-US"/>
              </w:rPr>
              <w:t xml:space="preserve">  de </w:t>
            </w:r>
            <w:proofErr w:type="spellStart"/>
            <w:r w:rsidRPr="001D1D8D">
              <w:rPr>
                <w:rFonts w:ascii="Times New Roman" w:eastAsia="Times New Roman" w:hAnsi="Times New Roman" w:cs="Times New Roman"/>
                <w:color w:val="000000"/>
                <w:sz w:val="20"/>
                <w:szCs w:val="20"/>
                <w:lang w:val="en-US"/>
              </w:rPr>
              <w:t>dus</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40F6F2E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3158301.100.11</w:t>
            </w:r>
          </w:p>
        </w:tc>
      </w:tr>
      <w:tr w:rsidR="001D1D8D" w:rsidRPr="001D1D8D" w14:paraId="4B67E1E4"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D54100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22220600</w:t>
            </w:r>
          </w:p>
        </w:tc>
        <w:tc>
          <w:tcPr>
            <w:tcW w:w="4487" w:type="dxa"/>
            <w:tcBorders>
              <w:top w:val="nil"/>
              <w:left w:val="nil"/>
              <w:bottom w:val="single" w:sz="4" w:space="0" w:color="auto"/>
              <w:right w:val="single" w:sz="4" w:space="0" w:color="auto"/>
            </w:tcBorders>
            <w:vAlign w:val="center"/>
            <w:hideMark/>
          </w:tcPr>
          <w:p w14:paraId="2CF7CC4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Bloc </w:t>
            </w:r>
            <w:proofErr w:type="spellStart"/>
            <w:r w:rsidRPr="001D1D8D">
              <w:rPr>
                <w:rFonts w:ascii="Times New Roman" w:eastAsia="Times New Roman" w:hAnsi="Times New Roman" w:cs="Times New Roman"/>
                <w:color w:val="000000"/>
                <w:sz w:val="20"/>
                <w:szCs w:val="20"/>
                <w:lang w:val="en-US"/>
              </w:rPr>
              <w:t>administrativ</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3963F98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3158301.100.02</w:t>
            </w:r>
          </w:p>
        </w:tc>
      </w:tr>
      <w:tr w:rsidR="001D1D8D" w:rsidRPr="001D1D8D" w14:paraId="10CB84CB"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B51D6B8"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22220700</w:t>
            </w:r>
          </w:p>
        </w:tc>
        <w:tc>
          <w:tcPr>
            <w:tcW w:w="4487" w:type="dxa"/>
            <w:tcBorders>
              <w:top w:val="nil"/>
              <w:left w:val="nil"/>
              <w:bottom w:val="single" w:sz="4" w:space="0" w:color="auto"/>
              <w:right w:val="single" w:sz="4" w:space="0" w:color="auto"/>
            </w:tcBorders>
            <w:vAlign w:val="center"/>
            <w:hideMark/>
          </w:tcPr>
          <w:p w14:paraId="3DA74A7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Cantina (</w:t>
            </w:r>
            <w:proofErr w:type="spellStart"/>
            <w:r w:rsidRPr="001D1D8D">
              <w:rPr>
                <w:rFonts w:ascii="Times New Roman" w:eastAsia="Times New Roman" w:hAnsi="Times New Roman" w:cs="Times New Roman"/>
                <w:color w:val="000000"/>
                <w:sz w:val="20"/>
                <w:szCs w:val="20"/>
                <w:lang w:val="en-US"/>
              </w:rPr>
              <w:t>pensionatul</w:t>
            </w:r>
            <w:proofErr w:type="spellEnd"/>
            <w:r w:rsidRPr="001D1D8D">
              <w:rPr>
                <w:rFonts w:ascii="Times New Roman" w:eastAsia="Times New Roman" w:hAnsi="Times New Roman" w:cs="Times New Roman"/>
                <w:color w:val="000000"/>
                <w:sz w:val="20"/>
                <w:szCs w:val="20"/>
                <w:lang w:val="en-US"/>
              </w:rPr>
              <w:t xml:space="preserve"> de </w:t>
            </w:r>
            <w:proofErr w:type="spellStart"/>
            <w:r w:rsidRPr="001D1D8D">
              <w:rPr>
                <w:rFonts w:ascii="Times New Roman" w:eastAsia="Times New Roman" w:hAnsi="Times New Roman" w:cs="Times New Roman"/>
                <w:color w:val="000000"/>
                <w:sz w:val="20"/>
                <w:szCs w:val="20"/>
                <w:lang w:val="en-US"/>
              </w:rPr>
              <w:t>asanare</w:t>
            </w:r>
            <w:proofErr w:type="spellEnd"/>
            <w:r w:rsidRPr="001D1D8D">
              <w:rPr>
                <w:rFonts w:ascii="Times New Roman" w:eastAsia="Times New Roman" w:hAnsi="Times New Roman" w:cs="Times New Roman"/>
                <w:color w:val="000000"/>
                <w:sz w:val="20"/>
                <w:szCs w:val="20"/>
                <w:lang w:val="en-US"/>
              </w:rPr>
              <w:t>)</w:t>
            </w:r>
          </w:p>
        </w:tc>
        <w:tc>
          <w:tcPr>
            <w:tcW w:w="2563" w:type="dxa"/>
            <w:tcBorders>
              <w:top w:val="nil"/>
              <w:left w:val="nil"/>
              <w:bottom w:val="single" w:sz="4" w:space="0" w:color="auto"/>
              <w:right w:val="single" w:sz="4" w:space="0" w:color="auto"/>
            </w:tcBorders>
            <w:noWrap/>
            <w:vAlign w:val="center"/>
            <w:hideMark/>
          </w:tcPr>
          <w:p w14:paraId="55E0167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3158301.100.01</w:t>
            </w:r>
          </w:p>
        </w:tc>
      </w:tr>
      <w:tr w:rsidR="001D1D8D" w:rsidRPr="001D1D8D" w14:paraId="4783E7BB"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AB208E1"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22220800</w:t>
            </w:r>
          </w:p>
        </w:tc>
        <w:tc>
          <w:tcPr>
            <w:tcW w:w="4487" w:type="dxa"/>
            <w:tcBorders>
              <w:top w:val="nil"/>
              <w:left w:val="nil"/>
              <w:bottom w:val="single" w:sz="4" w:space="0" w:color="auto"/>
              <w:right w:val="single" w:sz="4" w:space="0" w:color="auto"/>
            </w:tcBorders>
            <w:vAlign w:val="center"/>
            <w:hideMark/>
          </w:tcPr>
          <w:p w14:paraId="4B0B953A"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15 PAC (bloc 4)</w:t>
            </w:r>
          </w:p>
        </w:tc>
        <w:tc>
          <w:tcPr>
            <w:tcW w:w="2563" w:type="dxa"/>
            <w:tcBorders>
              <w:top w:val="nil"/>
              <w:left w:val="nil"/>
              <w:bottom w:val="single" w:sz="4" w:space="0" w:color="auto"/>
              <w:right w:val="single" w:sz="4" w:space="0" w:color="auto"/>
            </w:tcBorders>
            <w:noWrap/>
            <w:vAlign w:val="center"/>
            <w:hideMark/>
          </w:tcPr>
          <w:p w14:paraId="1668A4B8"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3158301.100.08</w:t>
            </w:r>
          </w:p>
        </w:tc>
      </w:tr>
      <w:tr w:rsidR="001D1D8D" w:rsidRPr="001D1D8D" w14:paraId="558720C4"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2A5DD650"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22220900</w:t>
            </w:r>
          </w:p>
        </w:tc>
        <w:tc>
          <w:tcPr>
            <w:tcW w:w="4487" w:type="dxa"/>
            <w:tcBorders>
              <w:top w:val="nil"/>
              <w:left w:val="nil"/>
              <w:bottom w:val="single" w:sz="4" w:space="0" w:color="auto"/>
              <w:right w:val="single" w:sz="4" w:space="0" w:color="auto"/>
            </w:tcBorders>
            <w:vAlign w:val="center"/>
            <w:hideMark/>
          </w:tcPr>
          <w:p w14:paraId="6CF38BAF"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14 PAC (bloc 3)</w:t>
            </w:r>
          </w:p>
        </w:tc>
        <w:tc>
          <w:tcPr>
            <w:tcW w:w="2563" w:type="dxa"/>
            <w:tcBorders>
              <w:top w:val="nil"/>
              <w:left w:val="nil"/>
              <w:bottom w:val="single" w:sz="4" w:space="0" w:color="auto"/>
              <w:right w:val="single" w:sz="4" w:space="0" w:color="auto"/>
            </w:tcBorders>
            <w:shd w:val="clear" w:color="000000" w:fill="FFFFFF"/>
            <w:noWrap/>
            <w:vAlign w:val="center"/>
            <w:hideMark/>
          </w:tcPr>
          <w:p w14:paraId="5642A37F"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3158301.100.09</w:t>
            </w:r>
          </w:p>
        </w:tc>
      </w:tr>
      <w:tr w:rsidR="001D1D8D" w:rsidRPr="001D1D8D" w14:paraId="0C43C72E"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3C00F30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22221000</w:t>
            </w:r>
          </w:p>
        </w:tc>
        <w:tc>
          <w:tcPr>
            <w:tcW w:w="4487" w:type="dxa"/>
            <w:tcBorders>
              <w:top w:val="nil"/>
              <w:left w:val="nil"/>
              <w:bottom w:val="single" w:sz="4" w:space="0" w:color="auto"/>
              <w:right w:val="single" w:sz="4" w:space="0" w:color="auto"/>
            </w:tcBorders>
            <w:vAlign w:val="center"/>
            <w:hideMark/>
          </w:tcPr>
          <w:p w14:paraId="0B78BFCC"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13 PAC (bloc 2)</w:t>
            </w:r>
          </w:p>
        </w:tc>
        <w:tc>
          <w:tcPr>
            <w:tcW w:w="2563" w:type="dxa"/>
            <w:tcBorders>
              <w:top w:val="nil"/>
              <w:left w:val="nil"/>
              <w:bottom w:val="single" w:sz="4" w:space="0" w:color="auto"/>
              <w:right w:val="single" w:sz="4" w:space="0" w:color="auto"/>
            </w:tcBorders>
            <w:shd w:val="clear" w:color="000000" w:fill="FFFFFF"/>
            <w:noWrap/>
            <w:vAlign w:val="center"/>
            <w:hideMark/>
          </w:tcPr>
          <w:p w14:paraId="32629D9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3158301.100.06</w:t>
            </w:r>
          </w:p>
        </w:tc>
      </w:tr>
      <w:tr w:rsidR="001D1D8D" w:rsidRPr="001D1D8D" w14:paraId="0FBBC4A1"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1F3CDAB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22221100</w:t>
            </w:r>
          </w:p>
        </w:tc>
        <w:tc>
          <w:tcPr>
            <w:tcW w:w="4487" w:type="dxa"/>
            <w:tcBorders>
              <w:top w:val="nil"/>
              <w:left w:val="nil"/>
              <w:bottom w:val="single" w:sz="4" w:space="0" w:color="auto"/>
              <w:right w:val="single" w:sz="4" w:space="0" w:color="auto"/>
            </w:tcBorders>
            <w:vAlign w:val="center"/>
            <w:hideMark/>
          </w:tcPr>
          <w:p w14:paraId="7C9FA8B8"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12 PAC (bloc 1)</w:t>
            </w:r>
          </w:p>
        </w:tc>
        <w:tc>
          <w:tcPr>
            <w:tcW w:w="2563" w:type="dxa"/>
            <w:tcBorders>
              <w:top w:val="nil"/>
              <w:left w:val="nil"/>
              <w:bottom w:val="single" w:sz="4" w:space="0" w:color="auto"/>
              <w:right w:val="single" w:sz="4" w:space="0" w:color="auto"/>
            </w:tcBorders>
            <w:shd w:val="clear" w:color="000000" w:fill="FFFFFF"/>
            <w:noWrap/>
            <w:vAlign w:val="center"/>
            <w:hideMark/>
          </w:tcPr>
          <w:p w14:paraId="14189FE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3158301.100.05</w:t>
            </w:r>
          </w:p>
        </w:tc>
      </w:tr>
      <w:tr w:rsidR="001D1D8D" w:rsidRPr="001D1D8D" w14:paraId="5A1F4C08"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31730831"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22221200</w:t>
            </w:r>
          </w:p>
        </w:tc>
        <w:tc>
          <w:tcPr>
            <w:tcW w:w="4487" w:type="dxa"/>
            <w:tcBorders>
              <w:top w:val="nil"/>
              <w:left w:val="nil"/>
              <w:bottom w:val="single" w:sz="4" w:space="0" w:color="auto"/>
              <w:right w:val="single" w:sz="4" w:space="0" w:color="auto"/>
            </w:tcBorders>
            <w:vAlign w:val="center"/>
            <w:hideMark/>
          </w:tcPr>
          <w:p w14:paraId="250E000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Bloc </w:t>
            </w:r>
            <w:proofErr w:type="spellStart"/>
            <w:r w:rsidRPr="001D1D8D">
              <w:rPr>
                <w:rFonts w:ascii="Times New Roman" w:eastAsia="Times New Roman" w:hAnsi="Times New Roman" w:cs="Times New Roman"/>
                <w:color w:val="000000"/>
                <w:sz w:val="20"/>
                <w:szCs w:val="20"/>
                <w:lang w:val="en-US"/>
              </w:rPr>
              <w:t>sanitar</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shd w:val="clear" w:color="000000" w:fill="FFFFFF"/>
            <w:noWrap/>
            <w:vAlign w:val="center"/>
            <w:hideMark/>
          </w:tcPr>
          <w:p w14:paraId="2523667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3158301.100.03</w:t>
            </w:r>
          </w:p>
        </w:tc>
      </w:tr>
      <w:tr w:rsidR="001D1D8D" w:rsidRPr="001D1D8D" w14:paraId="5386F44F"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DB4B67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22221300</w:t>
            </w:r>
          </w:p>
        </w:tc>
        <w:tc>
          <w:tcPr>
            <w:tcW w:w="4487" w:type="dxa"/>
            <w:tcBorders>
              <w:top w:val="nil"/>
              <w:left w:val="nil"/>
              <w:bottom w:val="single" w:sz="4" w:space="0" w:color="auto"/>
              <w:right w:val="single" w:sz="4" w:space="0" w:color="auto"/>
            </w:tcBorders>
            <w:vAlign w:val="center"/>
            <w:hideMark/>
          </w:tcPr>
          <w:p w14:paraId="18C88165"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Casuta</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demontabila</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shd w:val="clear" w:color="000000" w:fill="FFFFFF"/>
            <w:noWrap/>
            <w:vAlign w:val="center"/>
            <w:hideMark/>
          </w:tcPr>
          <w:p w14:paraId="5F18BFE7" w14:textId="1E7F8E55"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
        </w:tc>
      </w:tr>
      <w:tr w:rsidR="001D1D8D" w:rsidRPr="001D1D8D" w14:paraId="50F595A6"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B574A0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222955700</w:t>
            </w:r>
          </w:p>
        </w:tc>
        <w:tc>
          <w:tcPr>
            <w:tcW w:w="4487" w:type="dxa"/>
            <w:tcBorders>
              <w:top w:val="nil"/>
              <w:left w:val="nil"/>
              <w:bottom w:val="single" w:sz="4" w:space="0" w:color="auto"/>
              <w:right w:val="single" w:sz="4" w:space="0" w:color="auto"/>
            </w:tcBorders>
            <w:vAlign w:val="center"/>
            <w:hideMark/>
          </w:tcPr>
          <w:p w14:paraId="5EC095E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Magazie</w:t>
            </w:r>
            <w:proofErr w:type="spellEnd"/>
            <w:r w:rsidRPr="001D1D8D">
              <w:rPr>
                <w:rFonts w:ascii="Times New Roman" w:eastAsia="Times New Roman" w:hAnsi="Times New Roman" w:cs="Times New Roman"/>
                <w:color w:val="000000"/>
                <w:sz w:val="20"/>
                <w:szCs w:val="20"/>
                <w:lang w:val="en-US"/>
              </w:rPr>
              <w:t xml:space="preserve"> de </w:t>
            </w:r>
            <w:proofErr w:type="spellStart"/>
            <w:r w:rsidRPr="001D1D8D">
              <w:rPr>
                <w:rFonts w:ascii="Times New Roman" w:eastAsia="Times New Roman" w:hAnsi="Times New Roman" w:cs="Times New Roman"/>
                <w:color w:val="000000"/>
                <w:sz w:val="20"/>
                <w:szCs w:val="20"/>
                <w:lang w:val="en-US"/>
              </w:rPr>
              <w:t>gospodarie</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shd w:val="clear" w:color="000000" w:fill="FFFFFF"/>
            <w:noWrap/>
            <w:vAlign w:val="center"/>
            <w:hideMark/>
          </w:tcPr>
          <w:p w14:paraId="1D43E6AF"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3158301.100.13</w:t>
            </w:r>
          </w:p>
        </w:tc>
      </w:tr>
      <w:tr w:rsidR="001D1D8D" w:rsidRPr="001D1D8D" w14:paraId="4E6AA74E"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87AE57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222955900</w:t>
            </w:r>
          </w:p>
        </w:tc>
        <w:tc>
          <w:tcPr>
            <w:tcW w:w="4487" w:type="dxa"/>
            <w:tcBorders>
              <w:top w:val="nil"/>
              <w:left w:val="nil"/>
              <w:bottom w:val="single" w:sz="4" w:space="0" w:color="auto"/>
              <w:right w:val="single" w:sz="4" w:space="0" w:color="auto"/>
            </w:tcBorders>
            <w:vAlign w:val="center"/>
            <w:hideMark/>
          </w:tcPr>
          <w:p w14:paraId="1DC29A45"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Cazangerie</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shd w:val="clear" w:color="000000" w:fill="FFFFFF"/>
            <w:noWrap/>
            <w:vAlign w:val="center"/>
            <w:hideMark/>
          </w:tcPr>
          <w:p w14:paraId="4DA502D6"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3158301.100.04</w:t>
            </w:r>
          </w:p>
        </w:tc>
      </w:tr>
      <w:tr w:rsidR="001D1D8D" w:rsidRPr="001D1D8D" w14:paraId="1B97C9E8"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CA133D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222960300</w:t>
            </w:r>
          </w:p>
        </w:tc>
        <w:tc>
          <w:tcPr>
            <w:tcW w:w="4487" w:type="dxa"/>
            <w:tcBorders>
              <w:top w:val="nil"/>
              <w:left w:val="nil"/>
              <w:bottom w:val="single" w:sz="4" w:space="0" w:color="auto"/>
              <w:right w:val="single" w:sz="4" w:space="0" w:color="auto"/>
            </w:tcBorders>
            <w:vAlign w:val="center"/>
            <w:hideMark/>
          </w:tcPr>
          <w:p w14:paraId="7F4E1358"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16 PAC (bloc 6)</w:t>
            </w:r>
          </w:p>
        </w:tc>
        <w:tc>
          <w:tcPr>
            <w:tcW w:w="2563" w:type="dxa"/>
            <w:tcBorders>
              <w:top w:val="nil"/>
              <w:left w:val="nil"/>
              <w:bottom w:val="single" w:sz="4" w:space="0" w:color="auto"/>
              <w:right w:val="single" w:sz="4" w:space="0" w:color="auto"/>
            </w:tcBorders>
            <w:shd w:val="clear" w:color="000000" w:fill="FFFFFF"/>
            <w:noWrap/>
            <w:vAlign w:val="center"/>
            <w:hideMark/>
          </w:tcPr>
          <w:p w14:paraId="7149142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3158301.100.07</w:t>
            </w:r>
          </w:p>
        </w:tc>
      </w:tr>
      <w:tr w:rsidR="001D1D8D" w:rsidRPr="001D1D8D" w14:paraId="10E56C0E"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29298EBE"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222960400</w:t>
            </w:r>
          </w:p>
        </w:tc>
        <w:tc>
          <w:tcPr>
            <w:tcW w:w="4487" w:type="dxa"/>
            <w:tcBorders>
              <w:top w:val="nil"/>
              <w:left w:val="nil"/>
              <w:bottom w:val="single" w:sz="4" w:space="0" w:color="auto"/>
              <w:right w:val="single" w:sz="4" w:space="0" w:color="auto"/>
            </w:tcBorders>
            <w:vAlign w:val="center"/>
            <w:hideMark/>
          </w:tcPr>
          <w:p w14:paraId="3A55D11C"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Blocul de dormit 17 PAC (bloc 5)</w:t>
            </w:r>
          </w:p>
        </w:tc>
        <w:tc>
          <w:tcPr>
            <w:tcW w:w="2563" w:type="dxa"/>
            <w:tcBorders>
              <w:top w:val="nil"/>
              <w:left w:val="nil"/>
              <w:bottom w:val="single" w:sz="4" w:space="0" w:color="auto"/>
              <w:right w:val="single" w:sz="4" w:space="0" w:color="auto"/>
            </w:tcBorders>
            <w:shd w:val="clear" w:color="000000" w:fill="FFFFFF"/>
            <w:noWrap/>
            <w:vAlign w:val="center"/>
            <w:hideMark/>
          </w:tcPr>
          <w:p w14:paraId="094400F5"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3158301.100.10</w:t>
            </w:r>
          </w:p>
        </w:tc>
      </w:tr>
      <w:tr w:rsidR="001D1D8D" w:rsidRPr="001D1D8D" w14:paraId="598964DD"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C6F1FA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222960500</w:t>
            </w:r>
          </w:p>
        </w:tc>
        <w:tc>
          <w:tcPr>
            <w:tcW w:w="4487" w:type="dxa"/>
            <w:tcBorders>
              <w:top w:val="nil"/>
              <w:left w:val="nil"/>
              <w:bottom w:val="single" w:sz="4" w:space="0" w:color="auto"/>
              <w:right w:val="single" w:sz="4" w:space="0" w:color="auto"/>
            </w:tcBorders>
            <w:vAlign w:val="center"/>
            <w:hideMark/>
          </w:tcPr>
          <w:p w14:paraId="5E1DA62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Grupul</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tehnico-sanitar</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327BFC4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3158301.100.15</w:t>
            </w:r>
          </w:p>
        </w:tc>
      </w:tr>
      <w:tr w:rsidR="001D1D8D" w:rsidRPr="001D1D8D" w14:paraId="098C5D8A" w14:textId="77777777" w:rsidTr="005C508F">
        <w:trPr>
          <w:trHeight w:val="559"/>
        </w:trPr>
        <w:tc>
          <w:tcPr>
            <w:tcW w:w="2015" w:type="dxa"/>
            <w:tcBorders>
              <w:top w:val="nil"/>
              <w:left w:val="single" w:sz="4" w:space="0" w:color="auto"/>
              <w:bottom w:val="single" w:sz="4" w:space="0" w:color="auto"/>
              <w:right w:val="single" w:sz="4" w:space="0" w:color="auto"/>
            </w:tcBorders>
            <w:noWrap/>
            <w:vAlign w:val="center"/>
            <w:hideMark/>
          </w:tcPr>
          <w:p w14:paraId="06EF59E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222995800</w:t>
            </w:r>
          </w:p>
        </w:tc>
        <w:tc>
          <w:tcPr>
            <w:tcW w:w="4487" w:type="dxa"/>
            <w:tcBorders>
              <w:top w:val="nil"/>
              <w:left w:val="nil"/>
              <w:bottom w:val="single" w:sz="4" w:space="0" w:color="auto"/>
              <w:right w:val="single" w:sz="4" w:space="0" w:color="auto"/>
            </w:tcBorders>
            <w:vAlign w:val="center"/>
            <w:hideMark/>
          </w:tcPr>
          <w:p w14:paraId="27592181"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Cladirea statiei de transformatoare ( inclusiv utilajul electric de forta)</w:t>
            </w:r>
          </w:p>
        </w:tc>
        <w:tc>
          <w:tcPr>
            <w:tcW w:w="2563" w:type="dxa"/>
            <w:tcBorders>
              <w:top w:val="nil"/>
              <w:left w:val="nil"/>
              <w:bottom w:val="single" w:sz="4" w:space="0" w:color="auto"/>
              <w:right w:val="single" w:sz="4" w:space="0" w:color="auto"/>
            </w:tcBorders>
            <w:noWrap/>
            <w:vAlign w:val="center"/>
            <w:hideMark/>
          </w:tcPr>
          <w:p w14:paraId="21670DE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3158301.100.14</w:t>
            </w:r>
          </w:p>
        </w:tc>
      </w:tr>
      <w:tr w:rsidR="001D1D8D" w:rsidRPr="001D1D8D" w14:paraId="675395F4"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8ED20B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222952000</w:t>
            </w:r>
          </w:p>
        </w:tc>
        <w:tc>
          <w:tcPr>
            <w:tcW w:w="4487" w:type="dxa"/>
            <w:tcBorders>
              <w:top w:val="nil"/>
              <w:left w:val="nil"/>
              <w:bottom w:val="single" w:sz="4" w:space="0" w:color="auto"/>
              <w:right w:val="single" w:sz="4" w:space="0" w:color="auto"/>
            </w:tcBorders>
            <w:vAlign w:val="center"/>
            <w:hideMark/>
          </w:tcPr>
          <w:p w14:paraId="6C0D056A"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it-IT"/>
              </w:rPr>
            </w:pPr>
            <w:r w:rsidRPr="001B4CF7">
              <w:rPr>
                <w:rFonts w:ascii="Times New Roman" w:eastAsia="Times New Roman" w:hAnsi="Times New Roman" w:cs="Times New Roman"/>
                <w:color w:val="000000"/>
                <w:sz w:val="20"/>
                <w:szCs w:val="20"/>
                <w:lang w:val="it-IT"/>
              </w:rPr>
              <w:t>Sonda arteziana cu statie de pompare (PAC)</w:t>
            </w:r>
          </w:p>
        </w:tc>
        <w:tc>
          <w:tcPr>
            <w:tcW w:w="2563" w:type="dxa"/>
            <w:tcBorders>
              <w:top w:val="nil"/>
              <w:left w:val="nil"/>
              <w:bottom w:val="single" w:sz="4" w:space="0" w:color="auto"/>
              <w:right w:val="single" w:sz="4" w:space="0" w:color="auto"/>
            </w:tcBorders>
            <w:noWrap/>
            <w:vAlign w:val="center"/>
            <w:hideMark/>
          </w:tcPr>
          <w:p w14:paraId="4A9593C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3158301.100.16</w:t>
            </w:r>
          </w:p>
        </w:tc>
      </w:tr>
      <w:tr w:rsidR="001D1D8D" w:rsidRPr="001D1D8D" w14:paraId="42167DB9"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0CACAF3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222955500</w:t>
            </w:r>
          </w:p>
        </w:tc>
        <w:tc>
          <w:tcPr>
            <w:tcW w:w="4487" w:type="dxa"/>
            <w:tcBorders>
              <w:top w:val="nil"/>
              <w:left w:val="nil"/>
              <w:bottom w:val="single" w:sz="4" w:space="0" w:color="auto"/>
              <w:right w:val="single" w:sz="4" w:space="0" w:color="auto"/>
            </w:tcBorders>
            <w:vAlign w:val="center"/>
            <w:hideMark/>
          </w:tcPr>
          <w:p w14:paraId="57CAE1A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Rezervor</w:t>
            </w:r>
            <w:proofErr w:type="spellEnd"/>
            <w:r w:rsidRPr="001D1D8D">
              <w:rPr>
                <w:rFonts w:ascii="Times New Roman" w:eastAsia="Times New Roman" w:hAnsi="Times New Roman" w:cs="Times New Roman"/>
                <w:color w:val="000000"/>
                <w:sz w:val="20"/>
                <w:szCs w:val="20"/>
                <w:lang w:val="en-US"/>
              </w:rPr>
              <w:t xml:space="preserve">   100m3</w:t>
            </w:r>
          </w:p>
        </w:tc>
        <w:tc>
          <w:tcPr>
            <w:tcW w:w="2563" w:type="dxa"/>
            <w:tcBorders>
              <w:top w:val="nil"/>
              <w:left w:val="nil"/>
              <w:bottom w:val="single" w:sz="4" w:space="0" w:color="auto"/>
              <w:right w:val="single" w:sz="4" w:space="0" w:color="auto"/>
            </w:tcBorders>
            <w:noWrap/>
            <w:vAlign w:val="center"/>
            <w:hideMark/>
          </w:tcPr>
          <w:p w14:paraId="1D402D4C" w14:textId="3823AD41"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6FDAA7AF"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3E1F620"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222955600</w:t>
            </w:r>
          </w:p>
        </w:tc>
        <w:tc>
          <w:tcPr>
            <w:tcW w:w="4487" w:type="dxa"/>
            <w:tcBorders>
              <w:top w:val="nil"/>
              <w:left w:val="nil"/>
              <w:bottom w:val="single" w:sz="4" w:space="0" w:color="auto"/>
              <w:right w:val="single" w:sz="4" w:space="0" w:color="auto"/>
            </w:tcBorders>
            <w:vAlign w:val="center"/>
            <w:hideMark/>
          </w:tcPr>
          <w:p w14:paraId="3EAC1440"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Rezervor</w:t>
            </w:r>
            <w:proofErr w:type="spellEnd"/>
            <w:r w:rsidRPr="001D1D8D">
              <w:rPr>
                <w:rFonts w:ascii="Times New Roman" w:eastAsia="Times New Roman" w:hAnsi="Times New Roman" w:cs="Times New Roman"/>
                <w:color w:val="000000"/>
                <w:sz w:val="20"/>
                <w:szCs w:val="20"/>
                <w:lang w:val="en-US"/>
              </w:rPr>
              <w:t xml:space="preserve">  250m3</w:t>
            </w:r>
          </w:p>
        </w:tc>
        <w:tc>
          <w:tcPr>
            <w:tcW w:w="2563" w:type="dxa"/>
            <w:tcBorders>
              <w:top w:val="nil"/>
              <w:left w:val="nil"/>
              <w:bottom w:val="single" w:sz="4" w:space="0" w:color="auto"/>
              <w:right w:val="single" w:sz="4" w:space="0" w:color="auto"/>
            </w:tcBorders>
            <w:noWrap/>
            <w:vAlign w:val="center"/>
            <w:hideMark/>
          </w:tcPr>
          <w:p w14:paraId="6A91A102" w14:textId="4BBA64EA"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1717DE44"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325FDC3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222956100</w:t>
            </w:r>
          </w:p>
        </w:tc>
        <w:tc>
          <w:tcPr>
            <w:tcW w:w="4487" w:type="dxa"/>
            <w:tcBorders>
              <w:top w:val="nil"/>
              <w:left w:val="nil"/>
              <w:bottom w:val="single" w:sz="4" w:space="0" w:color="auto"/>
              <w:right w:val="single" w:sz="4" w:space="0" w:color="auto"/>
            </w:tcBorders>
            <w:vAlign w:val="center"/>
            <w:hideMark/>
          </w:tcPr>
          <w:p w14:paraId="2290C6C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Estrada (PAC)</w:t>
            </w:r>
          </w:p>
        </w:tc>
        <w:tc>
          <w:tcPr>
            <w:tcW w:w="2563" w:type="dxa"/>
            <w:tcBorders>
              <w:top w:val="nil"/>
              <w:left w:val="nil"/>
              <w:bottom w:val="single" w:sz="4" w:space="0" w:color="auto"/>
              <w:right w:val="single" w:sz="4" w:space="0" w:color="auto"/>
            </w:tcBorders>
            <w:noWrap/>
            <w:vAlign w:val="center"/>
            <w:hideMark/>
          </w:tcPr>
          <w:p w14:paraId="2726D075" w14:textId="48BE37BA"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640119A6"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09B68E4E"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222956200</w:t>
            </w:r>
          </w:p>
        </w:tc>
        <w:tc>
          <w:tcPr>
            <w:tcW w:w="4487" w:type="dxa"/>
            <w:tcBorders>
              <w:top w:val="nil"/>
              <w:left w:val="nil"/>
              <w:bottom w:val="single" w:sz="4" w:space="0" w:color="auto"/>
              <w:right w:val="single" w:sz="4" w:space="0" w:color="auto"/>
            </w:tcBorders>
            <w:vAlign w:val="center"/>
            <w:hideMark/>
          </w:tcPr>
          <w:p w14:paraId="3B7DF145"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it-IT"/>
              </w:rPr>
            </w:pPr>
            <w:r w:rsidRPr="001B4CF7">
              <w:rPr>
                <w:rFonts w:ascii="Times New Roman" w:eastAsia="Times New Roman" w:hAnsi="Times New Roman" w:cs="Times New Roman"/>
                <w:color w:val="000000"/>
                <w:sz w:val="20"/>
                <w:szCs w:val="20"/>
                <w:lang w:val="it-IT"/>
              </w:rPr>
              <w:t>Amenajarea si sistema verticala (PAC)</w:t>
            </w:r>
          </w:p>
        </w:tc>
        <w:tc>
          <w:tcPr>
            <w:tcW w:w="2563" w:type="dxa"/>
            <w:tcBorders>
              <w:top w:val="nil"/>
              <w:left w:val="nil"/>
              <w:bottom w:val="single" w:sz="4" w:space="0" w:color="auto"/>
              <w:right w:val="single" w:sz="4" w:space="0" w:color="auto"/>
            </w:tcBorders>
            <w:noWrap/>
            <w:vAlign w:val="center"/>
            <w:hideMark/>
          </w:tcPr>
          <w:p w14:paraId="699DC0FA" w14:textId="446CC8CA"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0FEBDBF4"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1941E58D"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222956700</w:t>
            </w:r>
          </w:p>
        </w:tc>
        <w:tc>
          <w:tcPr>
            <w:tcW w:w="4487" w:type="dxa"/>
            <w:tcBorders>
              <w:top w:val="nil"/>
              <w:left w:val="nil"/>
              <w:bottom w:val="single" w:sz="4" w:space="0" w:color="auto"/>
              <w:right w:val="single" w:sz="4" w:space="0" w:color="auto"/>
            </w:tcBorders>
            <w:vAlign w:val="center"/>
            <w:hideMark/>
          </w:tcPr>
          <w:p w14:paraId="1010097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Teren de sport </w:t>
            </w:r>
            <w:proofErr w:type="spellStart"/>
            <w:r w:rsidRPr="001D1D8D">
              <w:rPr>
                <w:rFonts w:ascii="Times New Roman" w:eastAsia="Times New Roman" w:hAnsi="Times New Roman" w:cs="Times New Roman"/>
                <w:color w:val="000000"/>
                <w:sz w:val="20"/>
                <w:szCs w:val="20"/>
                <w:lang w:val="en-US"/>
              </w:rPr>
              <w:t>si</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suport</w:t>
            </w:r>
            <w:proofErr w:type="spellEnd"/>
            <w:r w:rsidRPr="001D1D8D">
              <w:rPr>
                <w:rFonts w:ascii="Times New Roman" w:eastAsia="Times New Roman" w:hAnsi="Times New Roman" w:cs="Times New Roman"/>
                <w:color w:val="000000"/>
                <w:sz w:val="20"/>
                <w:szCs w:val="20"/>
                <w:lang w:val="en-US"/>
              </w:rPr>
              <w:t xml:space="preserve"> de </w:t>
            </w:r>
            <w:proofErr w:type="spellStart"/>
            <w:r w:rsidRPr="001D1D8D">
              <w:rPr>
                <w:rFonts w:ascii="Times New Roman" w:eastAsia="Times New Roman" w:hAnsi="Times New Roman" w:cs="Times New Roman"/>
                <w:color w:val="000000"/>
                <w:sz w:val="20"/>
                <w:szCs w:val="20"/>
                <w:lang w:val="en-US"/>
              </w:rPr>
              <w:t>perete</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52472F3B" w14:textId="1C5FCEA4"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66118E72"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661DA3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222960600</w:t>
            </w:r>
          </w:p>
        </w:tc>
        <w:tc>
          <w:tcPr>
            <w:tcW w:w="4487" w:type="dxa"/>
            <w:tcBorders>
              <w:top w:val="nil"/>
              <w:left w:val="nil"/>
              <w:bottom w:val="single" w:sz="4" w:space="0" w:color="auto"/>
              <w:right w:val="single" w:sz="4" w:space="0" w:color="auto"/>
            </w:tcBorders>
            <w:vAlign w:val="center"/>
            <w:hideMark/>
          </w:tcPr>
          <w:p w14:paraId="52FE0B49"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Post de </w:t>
            </w:r>
            <w:proofErr w:type="spellStart"/>
            <w:r w:rsidRPr="001D1D8D">
              <w:rPr>
                <w:rFonts w:ascii="Times New Roman" w:eastAsia="Times New Roman" w:hAnsi="Times New Roman" w:cs="Times New Roman"/>
                <w:color w:val="000000"/>
                <w:sz w:val="20"/>
                <w:szCs w:val="20"/>
                <w:lang w:val="en-US"/>
              </w:rPr>
              <w:t>serviciu</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7703C10A" w14:textId="22873A94"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2B3A3CD7"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A92A85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222988300</w:t>
            </w:r>
          </w:p>
        </w:tc>
        <w:tc>
          <w:tcPr>
            <w:tcW w:w="4487" w:type="dxa"/>
            <w:tcBorders>
              <w:top w:val="nil"/>
              <w:left w:val="nil"/>
              <w:bottom w:val="single" w:sz="4" w:space="0" w:color="auto"/>
              <w:right w:val="single" w:sz="4" w:space="0" w:color="auto"/>
            </w:tcBorders>
            <w:vAlign w:val="center"/>
            <w:hideMark/>
          </w:tcPr>
          <w:p w14:paraId="775023C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Bazin  de </w:t>
            </w:r>
            <w:proofErr w:type="spellStart"/>
            <w:r w:rsidRPr="001D1D8D">
              <w:rPr>
                <w:rFonts w:ascii="Times New Roman" w:eastAsia="Times New Roman" w:hAnsi="Times New Roman" w:cs="Times New Roman"/>
                <w:color w:val="000000"/>
                <w:sz w:val="20"/>
                <w:szCs w:val="20"/>
                <w:lang w:val="en-US"/>
              </w:rPr>
              <w:t>inot</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5878BEBD" w14:textId="38DF00CE"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77E001FD"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43CD852"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222950000</w:t>
            </w:r>
          </w:p>
        </w:tc>
        <w:tc>
          <w:tcPr>
            <w:tcW w:w="4487" w:type="dxa"/>
            <w:tcBorders>
              <w:top w:val="nil"/>
              <w:left w:val="nil"/>
              <w:bottom w:val="single" w:sz="4" w:space="0" w:color="auto"/>
              <w:right w:val="single" w:sz="4" w:space="0" w:color="auto"/>
            </w:tcBorders>
            <w:vAlign w:val="center"/>
            <w:hideMark/>
          </w:tcPr>
          <w:p w14:paraId="5D43C849"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Linia de cablu de tensiune joasa (PC)</w:t>
            </w:r>
          </w:p>
        </w:tc>
        <w:tc>
          <w:tcPr>
            <w:tcW w:w="2563" w:type="dxa"/>
            <w:tcBorders>
              <w:top w:val="nil"/>
              <w:left w:val="nil"/>
              <w:bottom w:val="single" w:sz="4" w:space="0" w:color="auto"/>
              <w:right w:val="single" w:sz="4" w:space="0" w:color="auto"/>
            </w:tcBorders>
            <w:noWrap/>
            <w:vAlign w:val="center"/>
            <w:hideMark/>
          </w:tcPr>
          <w:p w14:paraId="0C677429" w14:textId="5E2EABC9"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1F8113D3"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67B9307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222952100</w:t>
            </w:r>
          </w:p>
        </w:tc>
        <w:tc>
          <w:tcPr>
            <w:tcW w:w="4487" w:type="dxa"/>
            <w:tcBorders>
              <w:top w:val="nil"/>
              <w:left w:val="nil"/>
              <w:bottom w:val="single" w:sz="4" w:space="0" w:color="auto"/>
              <w:right w:val="single" w:sz="4" w:space="0" w:color="auto"/>
            </w:tcBorders>
            <w:vAlign w:val="center"/>
            <w:hideMark/>
          </w:tcPr>
          <w:p w14:paraId="4685DC5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Iluminare</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exterioara</w:t>
            </w:r>
            <w:proofErr w:type="spellEnd"/>
            <w:r w:rsidRPr="001D1D8D">
              <w:rPr>
                <w:rFonts w:ascii="Times New Roman" w:eastAsia="Times New Roman" w:hAnsi="Times New Roman" w:cs="Times New Roman"/>
                <w:color w:val="000000"/>
                <w:sz w:val="20"/>
                <w:szCs w:val="20"/>
                <w:lang w:val="en-US"/>
              </w:rPr>
              <w:t xml:space="preserve"> (PAC)</w:t>
            </w:r>
          </w:p>
        </w:tc>
        <w:tc>
          <w:tcPr>
            <w:tcW w:w="2563" w:type="dxa"/>
            <w:tcBorders>
              <w:top w:val="nil"/>
              <w:left w:val="nil"/>
              <w:bottom w:val="single" w:sz="4" w:space="0" w:color="auto"/>
              <w:right w:val="single" w:sz="4" w:space="0" w:color="auto"/>
            </w:tcBorders>
            <w:noWrap/>
            <w:vAlign w:val="center"/>
            <w:hideMark/>
          </w:tcPr>
          <w:p w14:paraId="1862C089" w14:textId="3F812CC4"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2B2BB72A"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35E24724"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222952200</w:t>
            </w:r>
          </w:p>
        </w:tc>
        <w:tc>
          <w:tcPr>
            <w:tcW w:w="4487" w:type="dxa"/>
            <w:tcBorders>
              <w:top w:val="nil"/>
              <w:left w:val="nil"/>
              <w:bottom w:val="single" w:sz="4" w:space="0" w:color="auto"/>
              <w:right w:val="single" w:sz="4" w:space="0" w:color="auto"/>
            </w:tcBorders>
            <w:vAlign w:val="center"/>
            <w:hideMark/>
          </w:tcPr>
          <w:p w14:paraId="44D0007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Retele</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termice</w:t>
            </w:r>
            <w:proofErr w:type="spellEnd"/>
            <w:r w:rsidRPr="001D1D8D">
              <w:rPr>
                <w:rFonts w:ascii="Times New Roman" w:eastAsia="Times New Roman" w:hAnsi="Times New Roman" w:cs="Times New Roman"/>
                <w:color w:val="000000"/>
                <w:sz w:val="20"/>
                <w:szCs w:val="20"/>
                <w:lang w:val="en-US"/>
              </w:rPr>
              <w:t xml:space="preserve"> (PC)</w:t>
            </w:r>
          </w:p>
        </w:tc>
        <w:tc>
          <w:tcPr>
            <w:tcW w:w="2563" w:type="dxa"/>
            <w:tcBorders>
              <w:top w:val="nil"/>
              <w:left w:val="nil"/>
              <w:bottom w:val="single" w:sz="4" w:space="0" w:color="auto"/>
              <w:right w:val="single" w:sz="4" w:space="0" w:color="auto"/>
            </w:tcBorders>
            <w:noWrap/>
            <w:vAlign w:val="center"/>
            <w:hideMark/>
          </w:tcPr>
          <w:p w14:paraId="7AAF1E56" w14:textId="599F2083"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465FAD03"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71E8BB7"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222952300</w:t>
            </w:r>
          </w:p>
        </w:tc>
        <w:tc>
          <w:tcPr>
            <w:tcW w:w="4487" w:type="dxa"/>
            <w:tcBorders>
              <w:top w:val="nil"/>
              <w:left w:val="nil"/>
              <w:bottom w:val="single" w:sz="4" w:space="0" w:color="auto"/>
              <w:right w:val="single" w:sz="4" w:space="0" w:color="auto"/>
            </w:tcBorders>
            <w:vAlign w:val="center"/>
            <w:hideMark/>
          </w:tcPr>
          <w:p w14:paraId="79E2D3ED"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Retele interne de canalizare pluviala (PC)</w:t>
            </w:r>
          </w:p>
        </w:tc>
        <w:tc>
          <w:tcPr>
            <w:tcW w:w="2563" w:type="dxa"/>
            <w:tcBorders>
              <w:top w:val="nil"/>
              <w:left w:val="nil"/>
              <w:bottom w:val="single" w:sz="4" w:space="0" w:color="auto"/>
              <w:right w:val="single" w:sz="4" w:space="0" w:color="auto"/>
            </w:tcBorders>
            <w:noWrap/>
            <w:vAlign w:val="center"/>
            <w:hideMark/>
          </w:tcPr>
          <w:p w14:paraId="0DE9333F" w14:textId="48AF1C1A"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765422BD"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5F7D1D9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222952500</w:t>
            </w:r>
          </w:p>
        </w:tc>
        <w:tc>
          <w:tcPr>
            <w:tcW w:w="4487" w:type="dxa"/>
            <w:tcBorders>
              <w:top w:val="nil"/>
              <w:left w:val="nil"/>
              <w:bottom w:val="single" w:sz="4" w:space="0" w:color="auto"/>
              <w:right w:val="single" w:sz="4" w:space="0" w:color="auto"/>
            </w:tcBorders>
            <w:vAlign w:val="center"/>
            <w:hideMark/>
          </w:tcPr>
          <w:p w14:paraId="5DE5DB7D"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Retele interne de teren de apeduct   (PC)</w:t>
            </w:r>
          </w:p>
        </w:tc>
        <w:tc>
          <w:tcPr>
            <w:tcW w:w="2563" w:type="dxa"/>
            <w:tcBorders>
              <w:top w:val="nil"/>
              <w:left w:val="nil"/>
              <w:bottom w:val="single" w:sz="4" w:space="0" w:color="auto"/>
              <w:right w:val="single" w:sz="4" w:space="0" w:color="auto"/>
            </w:tcBorders>
            <w:noWrap/>
            <w:vAlign w:val="center"/>
            <w:hideMark/>
          </w:tcPr>
          <w:p w14:paraId="562220E0" w14:textId="00D5FB79"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571CC19D"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14C5A60C"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222956300</w:t>
            </w:r>
          </w:p>
        </w:tc>
        <w:tc>
          <w:tcPr>
            <w:tcW w:w="4487" w:type="dxa"/>
            <w:tcBorders>
              <w:top w:val="nil"/>
              <w:left w:val="nil"/>
              <w:bottom w:val="single" w:sz="4" w:space="0" w:color="auto"/>
              <w:right w:val="single" w:sz="4" w:space="0" w:color="auto"/>
            </w:tcBorders>
            <w:vAlign w:val="center"/>
            <w:hideMark/>
          </w:tcPr>
          <w:p w14:paraId="7D7FD7B9"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Retele externe de teren radioficare (PC)</w:t>
            </w:r>
          </w:p>
        </w:tc>
        <w:tc>
          <w:tcPr>
            <w:tcW w:w="2563" w:type="dxa"/>
            <w:tcBorders>
              <w:top w:val="nil"/>
              <w:left w:val="nil"/>
              <w:bottom w:val="single" w:sz="4" w:space="0" w:color="auto"/>
              <w:right w:val="single" w:sz="4" w:space="0" w:color="auto"/>
            </w:tcBorders>
            <w:noWrap/>
            <w:vAlign w:val="center"/>
            <w:hideMark/>
          </w:tcPr>
          <w:p w14:paraId="2C83CB58" w14:textId="2C1D0542"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40AEC545"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053C8B4A"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222956400</w:t>
            </w:r>
          </w:p>
        </w:tc>
        <w:tc>
          <w:tcPr>
            <w:tcW w:w="4487" w:type="dxa"/>
            <w:tcBorders>
              <w:top w:val="nil"/>
              <w:left w:val="nil"/>
              <w:bottom w:val="single" w:sz="4" w:space="0" w:color="auto"/>
              <w:right w:val="single" w:sz="4" w:space="0" w:color="auto"/>
            </w:tcBorders>
            <w:vAlign w:val="center"/>
            <w:hideMark/>
          </w:tcPr>
          <w:p w14:paraId="7EB854E5"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Retele externe de teren de telefonie (PC)</w:t>
            </w:r>
          </w:p>
        </w:tc>
        <w:tc>
          <w:tcPr>
            <w:tcW w:w="2563" w:type="dxa"/>
            <w:tcBorders>
              <w:top w:val="nil"/>
              <w:left w:val="nil"/>
              <w:bottom w:val="single" w:sz="4" w:space="0" w:color="auto"/>
              <w:right w:val="single" w:sz="4" w:space="0" w:color="auto"/>
            </w:tcBorders>
            <w:noWrap/>
            <w:vAlign w:val="center"/>
            <w:hideMark/>
          </w:tcPr>
          <w:p w14:paraId="009DCC2F" w14:textId="705F8692"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26C9D34A"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0BD2C9A1"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222952600</w:t>
            </w:r>
          </w:p>
        </w:tc>
        <w:tc>
          <w:tcPr>
            <w:tcW w:w="4487" w:type="dxa"/>
            <w:tcBorders>
              <w:top w:val="nil"/>
              <w:left w:val="nil"/>
              <w:bottom w:val="single" w:sz="4" w:space="0" w:color="auto"/>
              <w:right w:val="single" w:sz="4" w:space="0" w:color="auto"/>
            </w:tcBorders>
            <w:vAlign w:val="center"/>
            <w:hideMark/>
          </w:tcPr>
          <w:p w14:paraId="308DD119"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Captator de grasimi  2 buc. (PAC)</w:t>
            </w:r>
          </w:p>
        </w:tc>
        <w:tc>
          <w:tcPr>
            <w:tcW w:w="2563" w:type="dxa"/>
            <w:tcBorders>
              <w:top w:val="nil"/>
              <w:left w:val="nil"/>
              <w:bottom w:val="single" w:sz="4" w:space="0" w:color="auto"/>
              <w:right w:val="single" w:sz="4" w:space="0" w:color="auto"/>
            </w:tcBorders>
            <w:noWrap/>
            <w:vAlign w:val="center"/>
            <w:hideMark/>
          </w:tcPr>
          <w:p w14:paraId="4B9B7AFB" w14:textId="1BBA9354"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3AC61826"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27BB8B2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222955800</w:t>
            </w:r>
          </w:p>
        </w:tc>
        <w:tc>
          <w:tcPr>
            <w:tcW w:w="4487" w:type="dxa"/>
            <w:tcBorders>
              <w:top w:val="nil"/>
              <w:left w:val="nil"/>
              <w:bottom w:val="single" w:sz="4" w:space="0" w:color="auto"/>
              <w:right w:val="single" w:sz="4" w:space="0" w:color="auto"/>
            </w:tcBorders>
            <w:vAlign w:val="center"/>
            <w:hideMark/>
          </w:tcPr>
          <w:p w14:paraId="60D57B9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proofErr w:type="spellStart"/>
            <w:r w:rsidRPr="001D1D8D">
              <w:rPr>
                <w:rFonts w:ascii="Times New Roman" w:eastAsia="Times New Roman" w:hAnsi="Times New Roman" w:cs="Times New Roman"/>
                <w:color w:val="000000"/>
                <w:sz w:val="20"/>
                <w:szCs w:val="20"/>
                <w:lang w:val="en-US"/>
              </w:rPr>
              <w:t>Echipamentul</w:t>
            </w:r>
            <w:proofErr w:type="spellEnd"/>
            <w:r w:rsidRPr="001D1D8D">
              <w:rPr>
                <w:rFonts w:ascii="Times New Roman" w:eastAsia="Times New Roman" w:hAnsi="Times New Roman" w:cs="Times New Roman"/>
                <w:color w:val="000000"/>
                <w:sz w:val="20"/>
                <w:szCs w:val="20"/>
                <w:lang w:val="en-US"/>
              </w:rPr>
              <w:t xml:space="preserve"> </w:t>
            </w:r>
            <w:proofErr w:type="spellStart"/>
            <w:r w:rsidRPr="001D1D8D">
              <w:rPr>
                <w:rFonts w:ascii="Times New Roman" w:eastAsia="Times New Roman" w:hAnsi="Times New Roman" w:cs="Times New Roman"/>
                <w:color w:val="000000"/>
                <w:sz w:val="20"/>
                <w:szCs w:val="20"/>
                <w:lang w:val="en-US"/>
              </w:rPr>
              <w:t>cazangeriei</w:t>
            </w:r>
            <w:proofErr w:type="spellEnd"/>
            <w:r w:rsidRPr="001D1D8D">
              <w:rPr>
                <w:rFonts w:ascii="Times New Roman" w:eastAsia="Times New Roman" w:hAnsi="Times New Roman" w:cs="Times New Roman"/>
                <w:color w:val="000000"/>
                <w:sz w:val="20"/>
                <w:szCs w:val="20"/>
                <w:lang w:val="en-US"/>
              </w:rPr>
              <w:t xml:space="preserve"> (PC)</w:t>
            </w:r>
          </w:p>
        </w:tc>
        <w:tc>
          <w:tcPr>
            <w:tcW w:w="2563" w:type="dxa"/>
            <w:tcBorders>
              <w:top w:val="nil"/>
              <w:left w:val="nil"/>
              <w:bottom w:val="single" w:sz="4" w:space="0" w:color="auto"/>
              <w:right w:val="single" w:sz="4" w:space="0" w:color="auto"/>
            </w:tcBorders>
            <w:noWrap/>
            <w:vAlign w:val="center"/>
            <w:hideMark/>
          </w:tcPr>
          <w:p w14:paraId="78F3C47E" w14:textId="5FB2B82F"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3B5C3B93"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5C9945BE"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222954800</w:t>
            </w:r>
          </w:p>
        </w:tc>
        <w:tc>
          <w:tcPr>
            <w:tcW w:w="4487" w:type="dxa"/>
            <w:tcBorders>
              <w:top w:val="nil"/>
              <w:left w:val="nil"/>
              <w:bottom w:val="single" w:sz="4" w:space="0" w:color="auto"/>
              <w:right w:val="single" w:sz="4" w:space="0" w:color="auto"/>
            </w:tcBorders>
            <w:vAlign w:val="center"/>
            <w:hideMark/>
          </w:tcPr>
          <w:p w14:paraId="7F155EFD"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Camera </w:t>
            </w:r>
            <w:proofErr w:type="spellStart"/>
            <w:r w:rsidRPr="001D1D8D">
              <w:rPr>
                <w:rFonts w:ascii="Times New Roman" w:eastAsia="Times New Roman" w:hAnsi="Times New Roman" w:cs="Times New Roman"/>
                <w:color w:val="000000"/>
                <w:sz w:val="20"/>
                <w:szCs w:val="20"/>
                <w:lang w:val="en-US"/>
              </w:rPr>
              <w:t>frigorifica</w:t>
            </w:r>
            <w:proofErr w:type="spellEnd"/>
            <w:r w:rsidRPr="001D1D8D">
              <w:rPr>
                <w:rFonts w:ascii="Times New Roman" w:eastAsia="Times New Roman" w:hAnsi="Times New Roman" w:cs="Times New Roman"/>
                <w:color w:val="000000"/>
                <w:sz w:val="20"/>
                <w:szCs w:val="20"/>
                <w:lang w:val="en-US"/>
              </w:rPr>
              <w:t xml:space="preserve"> KHS-2-619</w:t>
            </w:r>
          </w:p>
        </w:tc>
        <w:tc>
          <w:tcPr>
            <w:tcW w:w="2563" w:type="dxa"/>
            <w:tcBorders>
              <w:top w:val="nil"/>
              <w:left w:val="nil"/>
              <w:bottom w:val="single" w:sz="4" w:space="0" w:color="auto"/>
              <w:right w:val="single" w:sz="4" w:space="0" w:color="auto"/>
            </w:tcBorders>
            <w:noWrap/>
            <w:vAlign w:val="center"/>
            <w:hideMark/>
          </w:tcPr>
          <w:p w14:paraId="71EA0F5C" w14:textId="5B4C3E56"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3D86B65C"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5C6659AE"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222954900</w:t>
            </w:r>
          </w:p>
        </w:tc>
        <w:tc>
          <w:tcPr>
            <w:tcW w:w="4487" w:type="dxa"/>
            <w:tcBorders>
              <w:top w:val="nil"/>
              <w:left w:val="nil"/>
              <w:bottom w:val="single" w:sz="4" w:space="0" w:color="auto"/>
              <w:right w:val="single" w:sz="4" w:space="0" w:color="auto"/>
            </w:tcBorders>
            <w:vAlign w:val="center"/>
            <w:hideMark/>
          </w:tcPr>
          <w:p w14:paraId="5D8B5BE6"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Camera </w:t>
            </w:r>
            <w:proofErr w:type="spellStart"/>
            <w:r w:rsidRPr="001D1D8D">
              <w:rPr>
                <w:rFonts w:ascii="Times New Roman" w:eastAsia="Times New Roman" w:hAnsi="Times New Roman" w:cs="Times New Roman"/>
                <w:color w:val="000000"/>
                <w:sz w:val="20"/>
                <w:szCs w:val="20"/>
                <w:lang w:val="en-US"/>
              </w:rPr>
              <w:t>frigorifica</w:t>
            </w:r>
            <w:proofErr w:type="spellEnd"/>
            <w:r w:rsidRPr="001D1D8D">
              <w:rPr>
                <w:rFonts w:ascii="Times New Roman" w:eastAsia="Times New Roman" w:hAnsi="Times New Roman" w:cs="Times New Roman"/>
                <w:color w:val="000000"/>
                <w:sz w:val="20"/>
                <w:szCs w:val="20"/>
                <w:lang w:val="en-US"/>
              </w:rPr>
              <w:t xml:space="preserve">  KXC-2-619</w:t>
            </w:r>
          </w:p>
        </w:tc>
        <w:tc>
          <w:tcPr>
            <w:tcW w:w="2563" w:type="dxa"/>
            <w:tcBorders>
              <w:top w:val="nil"/>
              <w:left w:val="nil"/>
              <w:bottom w:val="single" w:sz="4" w:space="0" w:color="auto"/>
              <w:right w:val="single" w:sz="4" w:space="0" w:color="auto"/>
            </w:tcBorders>
            <w:noWrap/>
            <w:vAlign w:val="center"/>
            <w:hideMark/>
          </w:tcPr>
          <w:p w14:paraId="465171C7" w14:textId="4FE690C2"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7FCF00E0"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740EC3CE"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222963700</w:t>
            </w:r>
          </w:p>
        </w:tc>
        <w:tc>
          <w:tcPr>
            <w:tcW w:w="4487" w:type="dxa"/>
            <w:tcBorders>
              <w:top w:val="nil"/>
              <w:left w:val="nil"/>
              <w:bottom w:val="single" w:sz="4" w:space="0" w:color="auto"/>
              <w:right w:val="single" w:sz="4" w:space="0" w:color="auto"/>
            </w:tcBorders>
            <w:vAlign w:val="center"/>
            <w:hideMark/>
          </w:tcPr>
          <w:p w14:paraId="757AB49D"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Camera </w:t>
            </w:r>
            <w:proofErr w:type="spellStart"/>
            <w:r w:rsidRPr="001D1D8D">
              <w:rPr>
                <w:rFonts w:ascii="Times New Roman" w:eastAsia="Times New Roman" w:hAnsi="Times New Roman" w:cs="Times New Roman"/>
                <w:color w:val="000000"/>
                <w:sz w:val="20"/>
                <w:szCs w:val="20"/>
                <w:lang w:val="en-US"/>
              </w:rPr>
              <w:t>frigorifica</w:t>
            </w:r>
            <w:proofErr w:type="spellEnd"/>
            <w:r w:rsidRPr="001D1D8D">
              <w:rPr>
                <w:rFonts w:ascii="Times New Roman" w:eastAsia="Times New Roman" w:hAnsi="Times New Roman" w:cs="Times New Roman"/>
                <w:color w:val="000000"/>
                <w:sz w:val="20"/>
                <w:szCs w:val="20"/>
                <w:lang w:val="en-US"/>
              </w:rPr>
              <w:t xml:space="preserve">  KHS-2-619</w:t>
            </w:r>
          </w:p>
        </w:tc>
        <w:tc>
          <w:tcPr>
            <w:tcW w:w="2563" w:type="dxa"/>
            <w:tcBorders>
              <w:top w:val="nil"/>
              <w:left w:val="nil"/>
              <w:bottom w:val="single" w:sz="4" w:space="0" w:color="auto"/>
              <w:right w:val="single" w:sz="4" w:space="0" w:color="auto"/>
            </w:tcBorders>
            <w:noWrap/>
            <w:vAlign w:val="center"/>
            <w:hideMark/>
          </w:tcPr>
          <w:p w14:paraId="7F6FD1C2" w14:textId="20C16F2C"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39923DC0"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436185E3"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222963800</w:t>
            </w:r>
          </w:p>
        </w:tc>
        <w:tc>
          <w:tcPr>
            <w:tcW w:w="4487" w:type="dxa"/>
            <w:tcBorders>
              <w:top w:val="nil"/>
              <w:left w:val="nil"/>
              <w:bottom w:val="single" w:sz="4" w:space="0" w:color="auto"/>
              <w:right w:val="single" w:sz="4" w:space="0" w:color="auto"/>
            </w:tcBorders>
            <w:vAlign w:val="center"/>
            <w:hideMark/>
          </w:tcPr>
          <w:p w14:paraId="0F5A40B1"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 xml:space="preserve">Camera </w:t>
            </w:r>
            <w:proofErr w:type="spellStart"/>
            <w:r w:rsidRPr="001D1D8D">
              <w:rPr>
                <w:rFonts w:ascii="Times New Roman" w:eastAsia="Times New Roman" w:hAnsi="Times New Roman" w:cs="Times New Roman"/>
                <w:color w:val="000000"/>
                <w:sz w:val="20"/>
                <w:szCs w:val="20"/>
                <w:lang w:val="en-US"/>
              </w:rPr>
              <w:t>frigorifica</w:t>
            </w:r>
            <w:proofErr w:type="spellEnd"/>
            <w:r w:rsidRPr="001D1D8D">
              <w:rPr>
                <w:rFonts w:ascii="Times New Roman" w:eastAsia="Times New Roman" w:hAnsi="Times New Roman" w:cs="Times New Roman"/>
                <w:color w:val="000000"/>
                <w:sz w:val="20"/>
                <w:szCs w:val="20"/>
                <w:lang w:val="en-US"/>
              </w:rPr>
              <w:t xml:space="preserve">  KHS-2-619</w:t>
            </w:r>
          </w:p>
        </w:tc>
        <w:tc>
          <w:tcPr>
            <w:tcW w:w="2563" w:type="dxa"/>
            <w:tcBorders>
              <w:top w:val="nil"/>
              <w:left w:val="nil"/>
              <w:bottom w:val="single" w:sz="4" w:space="0" w:color="auto"/>
              <w:right w:val="single" w:sz="4" w:space="0" w:color="auto"/>
            </w:tcBorders>
            <w:noWrap/>
            <w:vAlign w:val="center"/>
            <w:hideMark/>
          </w:tcPr>
          <w:p w14:paraId="14707702" w14:textId="37D2BFE1"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r w:rsidR="001D1D8D" w:rsidRPr="001D1D8D" w14:paraId="38652AB3" w14:textId="77777777" w:rsidTr="005C508F">
        <w:trPr>
          <w:trHeight w:val="279"/>
        </w:trPr>
        <w:tc>
          <w:tcPr>
            <w:tcW w:w="2015" w:type="dxa"/>
            <w:tcBorders>
              <w:top w:val="nil"/>
              <w:left w:val="single" w:sz="4" w:space="0" w:color="auto"/>
              <w:bottom w:val="single" w:sz="4" w:space="0" w:color="auto"/>
              <w:right w:val="single" w:sz="4" w:space="0" w:color="auto"/>
            </w:tcBorders>
            <w:noWrap/>
            <w:vAlign w:val="center"/>
            <w:hideMark/>
          </w:tcPr>
          <w:p w14:paraId="3A57C72B" w14:textId="77777777" w:rsidR="001D1D8D" w:rsidRPr="001D1D8D" w:rsidRDefault="001D1D8D" w:rsidP="001D1D8D">
            <w:pPr>
              <w:spacing w:after="0" w:line="240" w:lineRule="auto"/>
              <w:jc w:val="center"/>
              <w:rPr>
                <w:rFonts w:ascii="Times New Roman" w:eastAsia="Times New Roman" w:hAnsi="Times New Roman" w:cs="Times New Roman"/>
                <w:color w:val="000000"/>
                <w:sz w:val="20"/>
                <w:szCs w:val="20"/>
                <w:lang w:val="en-US"/>
              </w:rPr>
            </w:pPr>
            <w:r w:rsidRPr="001D1D8D">
              <w:rPr>
                <w:rFonts w:ascii="Times New Roman" w:eastAsia="Times New Roman" w:hAnsi="Times New Roman" w:cs="Times New Roman"/>
                <w:color w:val="000000"/>
                <w:sz w:val="20"/>
                <w:szCs w:val="20"/>
                <w:lang w:val="en-US"/>
              </w:rPr>
              <w:t>97209</w:t>
            </w:r>
          </w:p>
        </w:tc>
        <w:tc>
          <w:tcPr>
            <w:tcW w:w="4487" w:type="dxa"/>
            <w:tcBorders>
              <w:top w:val="nil"/>
              <w:left w:val="nil"/>
              <w:bottom w:val="single" w:sz="4" w:space="0" w:color="auto"/>
              <w:right w:val="single" w:sz="4" w:space="0" w:color="auto"/>
            </w:tcBorders>
            <w:vAlign w:val="center"/>
            <w:hideMark/>
          </w:tcPr>
          <w:p w14:paraId="54807CFC" w14:textId="77777777" w:rsidR="001D1D8D" w:rsidRPr="001B4CF7" w:rsidRDefault="001D1D8D" w:rsidP="001D1D8D">
            <w:pPr>
              <w:spacing w:after="0" w:line="240" w:lineRule="auto"/>
              <w:jc w:val="center"/>
              <w:rPr>
                <w:rFonts w:ascii="Times New Roman" w:eastAsia="Times New Roman" w:hAnsi="Times New Roman" w:cs="Times New Roman"/>
                <w:color w:val="000000"/>
                <w:sz w:val="20"/>
                <w:szCs w:val="20"/>
                <w:lang w:val="pt-BR"/>
              </w:rPr>
            </w:pPr>
            <w:r w:rsidRPr="001B4CF7">
              <w:rPr>
                <w:rFonts w:ascii="Times New Roman" w:eastAsia="Times New Roman" w:hAnsi="Times New Roman" w:cs="Times New Roman"/>
                <w:color w:val="000000"/>
                <w:sz w:val="20"/>
                <w:szCs w:val="20"/>
                <w:lang w:val="pt-BR"/>
              </w:rPr>
              <w:t>Contor de apa rece tip Multical d.40 F/F</w:t>
            </w:r>
          </w:p>
        </w:tc>
        <w:tc>
          <w:tcPr>
            <w:tcW w:w="2563" w:type="dxa"/>
            <w:tcBorders>
              <w:top w:val="nil"/>
              <w:left w:val="nil"/>
              <w:bottom w:val="single" w:sz="4" w:space="0" w:color="auto"/>
              <w:right w:val="single" w:sz="4" w:space="0" w:color="auto"/>
            </w:tcBorders>
            <w:noWrap/>
            <w:vAlign w:val="center"/>
            <w:hideMark/>
          </w:tcPr>
          <w:p w14:paraId="6047AA82" w14:textId="2B17ECDC" w:rsidR="001D1D8D" w:rsidRPr="001D1D8D" w:rsidRDefault="004B7119" w:rsidP="001D1D8D">
            <w:pPr>
              <w:spacing w:after="0" w:line="240" w:lineRule="auto"/>
              <w:jc w:val="center"/>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lang w:val="en-US"/>
              </w:rPr>
              <w:t>-</w:t>
            </w:r>
          </w:p>
        </w:tc>
      </w:tr>
    </w:tbl>
    <w:p w14:paraId="27027596" w14:textId="77777777" w:rsidR="001D1D8D" w:rsidRPr="001D1D8D" w:rsidRDefault="001D1D8D" w:rsidP="001D1D8D">
      <w:pPr>
        <w:spacing w:line="240" w:lineRule="auto"/>
        <w:jc w:val="center"/>
        <w:rPr>
          <w:rFonts w:ascii="Times New Roman" w:hAnsi="Times New Roman"/>
          <w:b/>
          <w:spacing w:val="-3"/>
          <w:sz w:val="20"/>
          <w:szCs w:val="20"/>
          <w:lang w:eastAsia="ro-RO"/>
        </w:rPr>
      </w:pPr>
    </w:p>
    <w:sectPr w:rsidR="001D1D8D" w:rsidRPr="001D1D8D" w:rsidSect="004E529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84C58" w14:textId="77777777" w:rsidR="00527E0A" w:rsidRDefault="00527E0A" w:rsidP="00D01D47">
      <w:pPr>
        <w:spacing w:after="0" w:line="240" w:lineRule="auto"/>
      </w:pPr>
      <w:r>
        <w:separator/>
      </w:r>
    </w:p>
  </w:endnote>
  <w:endnote w:type="continuationSeparator" w:id="0">
    <w:p w14:paraId="097BF66F" w14:textId="77777777" w:rsidR="00527E0A" w:rsidRDefault="00527E0A" w:rsidP="00D01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B1F55" w14:textId="77777777" w:rsidR="00527E0A" w:rsidRDefault="00527E0A" w:rsidP="00D01D47">
      <w:pPr>
        <w:spacing w:after="0" w:line="240" w:lineRule="auto"/>
      </w:pPr>
      <w:r>
        <w:separator/>
      </w:r>
    </w:p>
  </w:footnote>
  <w:footnote w:type="continuationSeparator" w:id="0">
    <w:p w14:paraId="085FD80A" w14:textId="77777777" w:rsidR="00527E0A" w:rsidRDefault="00527E0A" w:rsidP="00D01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0204"/>
    <w:multiLevelType w:val="hybridMultilevel"/>
    <w:tmpl w:val="16EA5FB4"/>
    <w:lvl w:ilvl="0" w:tplc="7D06C4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D1089B"/>
    <w:multiLevelType w:val="hybridMultilevel"/>
    <w:tmpl w:val="94A4FEA6"/>
    <w:lvl w:ilvl="0" w:tplc="F530B7D4">
      <w:start w:val="1"/>
      <w:numFmt w:val="lowerLetter"/>
      <w:lvlText w:val="%1)"/>
      <w:lvlJc w:val="left"/>
      <w:pPr>
        <w:ind w:left="1917" w:hanging="360"/>
      </w:pPr>
      <w:rPr>
        <w:rFonts w:ascii="Times New Roman" w:eastAsiaTheme="minorHAnsi" w:hAnsi="Times New Roman" w:cstheme="minorBidi"/>
        <w:b w:val="0"/>
        <w:i w:val="0"/>
      </w:rPr>
    </w:lvl>
    <w:lvl w:ilvl="1" w:tplc="04190003">
      <w:start w:val="1"/>
      <w:numFmt w:val="bullet"/>
      <w:lvlText w:val="o"/>
      <w:lvlJc w:val="left"/>
      <w:pPr>
        <w:ind w:left="3215" w:hanging="360"/>
      </w:pPr>
      <w:rPr>
        <w:rFonts w:ascii="Courier New" w:hAnsi="Courier New" w:hint="default"/>
      </w:rPr>
    </w:lvl>
    <w:lvl w:ilvl="2" w:tplc="04190005" w:tentative="1">
      <w:start w:val="1"/>
      <w:numFmt w:val="bullet"/>
      <w:lvlText w:val=""/>
      <w:lvlJc w:val="left"/>
      <w:pPr>
        <w:ind w:left="3935" w:hanging="360"/>
      </w:pPr>
      <w:rPr>
        <w:rFonts w:ascii="Wingdings" w:hAnsi="Wingdings" w:hint="default"/>
      </w:rPr>
    </w:lvl>
    <w:lvl w:ilvl="3" w:tplc="04190001" w:tentative="1">
      <w:start w:val="1"/>
      <w:numFmt w:val="bullet"/>
      <w:lvlText w:val=""/>
      <w:lvlJc w:val="left"/>
      <w:pPr>
        <w:ind w:left="4655" w:hanging="360"/>
      </w:pPr>
      <w:rPr>
        <w:rFonts w:ascii="Symbol" w:hAnsi="Symbol" w:hint="default"/>
      </w:rPr>
    </w:lvl>
    <w:lvl w:ilvl="4" w:tplc="04190003" w:tentative="1">
      <w:start w:val="1"/>
      <w:numFmt w:val="bullet"/>
      <w:lvlText w:val="o"/>
      <w:lvlJc w:val="left"/>
      <w:pPr>
        <w:ind w:left="5375" w:hanging="360"/>
      </w:pPr>
      <w:rPr>
        <w:rFonts w:ascii="Courier New" w:hAnsi="Courier New" w:hint="default"/>
      </w:rPr>
    </w:lvl>
    <w:lvl w:ilvl="5" w:tplc="04190005" w:tentative="1">
      <w:start w:val="1"/>
      <w:numFmt w:val="bullet"/>
      <w:lvlText w:val=""/>
      <w:lvlJc w:val="left"/>
      <w:pPr>
        <w:ind w:left="6095" w:hanging="360"/>
      </w:pPr>
      <w:rPr>
        <w:rFonts w:ascii="Wingdings" w:hAnsi="Wingdings" w:hint="default"/>
      </w:rPr>
    </w:lvl>
    <w:lvl w:ilvl="6" w:tplc="04190001" w:tentative="1">
      <w:start w:val="1"/>
      <w:numFmt w:val="bullet"/>
      <w:lvlText w:val=""/>
      <w:lvlJc w:val="left"/>
      <w:pPr>
        <w:ind w:left="6815" w:hanging="360"/>
      </w:pPr>
      <w:rPr>
        <w:rFonts w:ascii="Symbol" w:hAnsi="Symbol" w:hint="default"/>
      </w:rPr>
    </w:lvl>
    <w:lvl w:ilvl="7" w:tplc="04190003" w:tentative="1">
      <w:start w:val="1"/>
      <w:numFmt w:val="bullet"/>
      <w:lvlText w:val="o"/>
      <w:lvlJc w:val="left"/>
      <w:pPr>
        <w:ind w:left="7535" w:hanging="360"/>
      </w:pPr>
      <w:rPr>
        <w:rFonts w:ascii="Courier New" w:hAnsi="Courier New" w:hint="default"/>
      </w:rPr>
    </w:lvl>
    <w:lvl w:ilvl="8" w:tplc="04190005" w:tentative="1">
      <w:start w:val="1"/>
      <w:numFmt w:val="bullet"/>
      <w:lvlText w:val=""/>
      <w:lvlJc w:val="left"/>
      <w:pPr>
        <w:ind w:left="8255" w:hanging="360"/>
      </w:pPr>
      <w:rPr>
        <w:rFonts w:ascii="Wingdings" w:hAnsi="Wingdings" w:hint="default"/>
      </w:rPr>
    </w:lvl>
  </w:abstractNum>
  <w:abstractNum w:abstractNumId="2" w15:restartNumberingAfterBreak="0">
    <w:nsid w:val="3E580242"/>
    <w:multiLevelType w:val="hybridMultilevel"/>
    <w:tmpl w:val="DD3C02FC"/>
    <w:lvl w:ilvl="0" w:tplc="F4503904">
      <w:start w:val="1"/>
      <w:numFmt w:val="decimal"/>
      <w:suff w:val="space"/>
      <w:lvlText w:val="%1."/>
      <w:lvlJc w:val="left"/>
      <w:pPr>
        <w:ind w:left="360"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5A552D71"/>
    <w:multiLevelType w:val="hybridMultilevel"/>
    <w:tmpl w:val="BFE8D962"/>
    <w:lvl w:ilvl="0" w:tplc="2794C1A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98510994">
    <w:abstractNumId w:val="2"/>
  </w:num>
  <w:num w:numId="2" w16cid:durableId="656425619">
    <w:abstractNumId w:val="0"/>
  </w:num>
  <w:num w:numId="3" w16cid:durableId="1202472761">
    <w:abstractNumId w:val="3"/>
  </w:num>
  <w:num w:numId="4" w16cid:durableId="814643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47"/>
    <w:rsid w:val="00003DFF"/>
    <w:rsid w:val="00127B47"/>
    <w:rsid w:val="001B4CF7"/>
    <w:rsid w:val="001D1D8D"/>
    <w:rsid w:val="00201A16"/>
    <w:rsid w:val="0021674B"/>
    <w:rsid w:val="00220B01"/>
    <w:rsid w:val="00300A07"/>
    <w:rsid w:val="003B062C"/>
    <w:rsid w:val="003D3E1E"/>
    <w:rsid w:val="003D3F5A"/>
    <w:rsid w:val="004B7119"/>
    <w:rsid w:val="004E529B"/>
    <w:rsid w:val="00511028"/>
    <w:rsid w:val="00527E0A"/>
    <w:rsid w:val="00545403"/>
    <w:rsid w:val="005A7809"/>
    <w:rsid w:val="005C508F"/>
    <w:rsid w:val="005C739F"/>
    <w:rsid w:val="00652732"/>
    <w:rsid w:val="00722530"/>
    <w:rsid w:val="007D4F91"/>
    <w:rsid w:val="00822BDB"/>
    <w:rsid w:val="00831547"/>
    <w:rsid w:val="008663E2"/>
    <w:rsid w:val="00877E3C"/>
    <w:rsid w:val="008943DF"/>
    <w:rsid w:val="00932816"/>
    <w:rsid w:val="00975AD0"/>
    <w:rsid w:val="009C3285"/>
    <w:rsid w:val="009D0AAF"/>
    <w:rsid w:val="00A960D3"/>
    <w:rsid w:val="00BD61D0"/>
    <w:rsid w:val="00BF0E88"/>
    <w:rsid w:val="00C40B10"/>
    <w:rsid w:val="00C93020"/>
    <w:rsid w:val="00CC0ABA"/>
    <w:rsid w:val="00D01D47"/>
    <w:rsid w:val="00D10D4F"/>
    <w:rsid w:val="00DE73B8"/>
    <w:rsid w:val="00E3556C"/>
    <w:rsid w:val="00E4188B"/>
    <w:rsid w:val="00E83509"/>
    <w:rsid w:val="00F940CF"/>
    <w:rsid w:val="00FD294F"/>
    <w:rsid w:val="00FE4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18C45"/>
  <w15:chartTrackingRefBased/>
  <w15:docId w15:val="{DB88EFB1-7819-4F4D-8AE7-4A7EF6C6D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D47"/>
    <w:pPr>
      <w:spacing w:after="200" w:line="276" w:lineRule="auto"/>
    </w:pPr>
    <w:rPr>
      <w:kern w:val="0"/>
      <w:lang w:val="ro-RO"/>
      <w14:ligatures w14:val="none"/>
    </w:rPr>
  </w:style>
  <w:style w:type="paragraph" w:styleId="Titlu1">
    <w:name w:val="heading 1"/>
    <w:basedOn w:val="Normal"/>
    <w:next w:val="Normal"/>
    <w:link w:val="Titlu1Caracter"/>
    <w:uiPriority w:val="9"/>
    <w:qFormat/>
    <w:rsid w:val="00D01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01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01D4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01D4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01D4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01D4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01D4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01D4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01D4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01D4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01D4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01D4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01D4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01D4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01D4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01D4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01D4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01D47"/>
    <w:rPr>
      <w:rFonts w:eastAsiaTheme="majorEastAsia" w:cstheme="majorBidi"/>
      <w:color w:val="272727" w:themeColor="text1" w:themeTint="D8"/>
    </w:rPr>
  </w:style>
  <w:style w:type="paragraph" w:styleId="Titlu">
    <w:name w:val="Title"/>
    <w:basedOn w:val="Normal"/>
    <w:next w:val="Normal"/>
    <w:link w:val="TitluCaracter"/>
    <w:uiPriority w:val="10"/>
    <w:qFormat/>
    <w:rsid w:val="00D01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01D4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01D4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01D4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01D4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01D47"/>
    <w:rPr>
      <w:i/>
      <w:iCs/>
      <w:color w:val="404040" w:themeColor="text1" w:themeTint="BF"/>
    </w:rPr>
  </w:style>
  <w:style w:type="paragraph" w:styleId="Listparagraf">
    <w:name w:val="List Paragraph"/>
    <w:aliases w:val="HotarirePunct1"/>
    <w:basedOn w:val="Normal"/>
    <w:link w:val="ListparagrafCaracter"/>
    <w:uiPriority w:val="34"/>
    <w:qFormat/>
    <w:rsid w:val="00D01D47"/>
    <w:pPr>
      <w:ind w:left="720"/>
      <w:contextualSpacing/>
    </w:pPr>
  </w:style>
  <w:style w:type="character" w:styleId="Accentuareintens">
    <w:name w:val="Intense Emphasis"/>
    <w:basedOn w:val="Fontdeparagrafimplicit"/>
    <w:uiPriority w:val="21"/>
    <w:qFormat/>
    <w:rsid w:val="00D01D47"/>
    <w:rPr>
      <w:i/>
      <w:iCs/>
      <w:color w:val="0F4761" w:themeColor="accent1" w:themeShade="BF"/>
    </w:rPr>
  </w:style>
  <w:style w:type="paragraph" w:styleId="Citatintens">
    <w:name w:val="Intense Quote"/>
    <w:basedOn w:val="Normal"/>
    <w:next w:val="Normal"/>
    <w:link w:val="CitatintensCaracter"/>
    <w:uiPriority w:val="30"/>
    <w:qFormat/>
    <w:rsid w:val="00D01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01D47"/>
    <w:rPr>
      <w:i/>
      <w:iCs/>
      <w:color w:val="0F4761" w:themeColor="accent1" w:themeShade="BF"/>
    </w:rPr>
  </w:style>
  <w:style w:type="character" w:styleId="Referireintens">
    <w:name w:val="Intense Reference"/>
    <w:basedOn w:val="Fontdeparagrafimplicit"/>
    <w:uiPriority w:val="32"/>
    <w:qFormat/>
    <w:rsid w:val="00D01D47"/>
    <w:rPr>
      <w:b/>
      <w:bCs/>
      <w:smallCaps/>
      <w:color w:val="0F4761" w:themeColor="accent1" w:themeShade="BF"/>
      <w:spacing w:val="5"/>
    </w:rPr>
  </w:style>
  <w:style w:type="paragraph" w:styleId="Textnotdesubsol">
    <w:name w:val="footnote text"/>
    <w:basedOn w:val="Normal"/>
    <w:link w:val="TextnotdesubsolCaracter"/>
    <w:uiPriority w:val="99"/>
    <w:unhideWhenUsed/>
    <w:rsid w:val="00D01D47"/>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D01D47"/>
    <w:rPr>
      <w:rFonts w:ascii="Times New Roman" w:eastAsia="Calibri" w:hAnsi="Times New Roman" w:cs="Times New Roman"/>
      <w:kern w:val="0"/>
      <w:sz w:val="20"/>
      <w:szCs w:val="20"/>
      <w:lang w:val="ro-RO"/>
      <w14:ligatures w14:val="none"/>
    </w:rPr>
  </w:style>
  <w:style w:type="character" w:customStyle="1" w:styleId="ListparagrafCaracter">
    <w:name w:val="Listă paragraf Caracter"/>
    <w:aliases w:val="HotarirePunct1 Caracter"/>
    <w:link w:val="Listparagraf"/>
    <w:uiPriority w:val="34"/>
    <w:locked/>
    <w:rsid w:val="00D01D47"/>
    <w:rPr>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23931">
      <w:bodyDiv w:val="1"/>
      <w:marLeft w:val="0"/>
      <w:marRight w:val="0"/>
      <w:marTop w:val="0"/>
      <w:marBottom w:val="0"/>
      <w:divBdr>
        <w:top w:val="none" w:sz="0" w:space="0" w:color="auto"/>
        <w:left w:val="none" w:sz="0" w:space="0" w:color="auto"/>
        <w:bottom w:val="none" w:sz="0" w:space="0" w:color="auto"/>
        <w:right w:val="none" w:sz="0" w:space="0" w:color="auto"/>
      </w:divBdr>
    </w:div>
    <w:div w:id="129921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07A3E-F376-4A98-92C4-F2376F1D3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4855</TotalTime>
  <Pages>3</Pages>
  <Words>1188</Words>
  <Characters>6897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CebotariVP</dc:creator>
  <cp:keywords/>
  <dc:description/>
  <cp:lastModifiedBy>Olaru Ion</cp:lastModifiedBy>
  <cp:revision>22</cp:revision>
  <cp:lastPrinted>2025-12-16T07:04:00Z</cp:lastPrinted>
  <dcterms:created xsi:type="dcterms:W3CDTF">2025-02-28T14:35:00Z</dcterms:created>
  <dcterms:modified xsi:type="dcterms:W3CDTF">2025-12-22T07:44:00Z</dcterms:modified>
</cp:coreProperties>
</file>