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Light1"/>
        <w:tblpPr w:leftFromText="180" w:rightFromText="180" w:vertAnchor="text" w:horzAnchor="margin" w:tblpX="-885" w:tblpY="101"/>
        <w:tblOverlap w:val="never"/>
        <w:tblW w:w="111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"/>
        <w:gridCol w:w="3896"/>
        <w:gridCol w:w="1842"/>
        <w:gridCol w:w="5147"/>
        <w:gridCol w:w="127"/>
      </w:tblGrid>
      <w:tr w:rsidR="00EF0536" w:rsidRPr="00C55D58" w14:paraId="294FF024" w14:textId="77777777" w:rsidTr="00EF0536">
        <w:trPr>
          <w:gridAfter w:val="1"/>
          <w:wAfter w:w="127" w:type="dxa"/>
          <w:trHeight w:val="108"/>
        </w:trPr>
        <w:tc>
          <w:tcPr>
            <w:tcW w:w="4034" w:type="dxa"/>
            <w:gridSpan w:val="2"/>
          </w:tcPr>
          <w:p w14:paraId="35B3E0BB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55D5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MINISTERUL MEDIULUI</w:t>
            </w:r>
          </w:p>
          <w:p w14:paraId="50C134AF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55D5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AL  REPUBLICII MOLDOVA</w:t>
            </w:r>
          </w:p>
          <w:p w14:paraId="1F0EF3BE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BA99585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55D5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AGENȚIA</w:t>
            </w:r>
          </w:p>
          <w:p w14:paraId="53D9CC75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55D5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„APELE MOLDOVEI”</w:t>
            </w:r>
          </w:p>
        </w:tc>
        <w:tc>
          <w:tcPr>
            <w:tcW w:w="1842" w:type="dxa"/>
          </w:tcPr>
          <w:p w14:paraId="658586BC" w14:textId="77777777" w:rsidR="00EF0536" w:rsidRPr="00C55D58" w:rsidRDefault="00EF0536" w:rsidP="00EF0536">
            <w:pPr>
              <w:spacing w:before="120"/>
              <w:ind w:left="426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55D58">
              <w:rPr>
                <w:rFonts w:ascii="Times New Roman" w:hAnsi="Times New Roman" w:cs="Times New Roman"/>
                <w:b/>
                <w:noProof/>
                <w:lang w:val="ro-MD" w:eastAsia="en-GB"/>
              </w:rPr>
              <w:drawing>
                <wp:anchor distT="0" distB="0" distL="114300" distR="114300" simplePos="0" relativeHeight="251658752" behindDoc="0" locked="0" layoutInCell="1" allowOverlap="1" wp14:anchorId="137BB429" wp14:editId="11C806D3">
                  <wp:simplePos x="0" y="0"/>
                  <wp:positionH relativeFrom="column">
                    <wp:posOffset>320040</wp:posOffset>
                  </wp:positionH>
                  <wp:positionV relativeFrom="paragraph">
                    <wp:posOffset>-214630</wp:posOffset>
                  </wp:positionV>
                  <wp:extent cx="755650" cy="954405"/>
                  <wp:effectExtent l="0" t="0" r="6350" b="0"/>
                  <wp:wrapNone/>
                  <wp:docPr id="6" name="Picture 1" descr="images ste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s st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47" w:type="dxa"/>
          </w:tcPr>
          <w:p w14:paraId="4E8EB928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55D5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MINISTRY OF ENVIRONMENT </w:t>
            </w:r>
          </w:p>
          <w:p w14:paraId="54620BB9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55D5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OF THE REPUBLIC OF MOLDOVA</w:t>
            </w:r>
          </w:p>
          <w:p w14:paraId="50688A07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58415DE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55D5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AGENCY OF WATER RESOURCES</w:t>
            </w:r>
          </w:p>
          <w:p w14:paraId="4747D1FF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C55D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OF THE REPUBLIC OF MOLDOVA</w:t>
            </w:r>
          </w:p>
        </w:tc>
      </w:tr>
      <w:tr w:rsidR="00EF0536" w:rsidRPr="00C55D58" w14:paraId="26D60320" w14:textId="77777777" w:rsidTr="00EF0536">
        <w:trPr>
          <w:gridBefore w:val="1"/>
          <w:wBefore w:w="138" w:type="dxa"/>
          <w:trHeight w:val="89"/>
        </w:trPr>
        <w:tc>
          <w:tcPr>
            <w:tcW w:w="11012" w:type="dxa"/>
            <w:gridSpan w:val="4"/>
          </w:tcPr>
          <w:p w14:paraId="7ABC5A02" w14:textId="77777777" w:rsidR="00EF0536" w:rsidRPr="00C55D58" w:rsidRDefault="00071E74" w:rsidP="00EF0536">
            <w:p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55D5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pict w14:anchorId="51CCB7CC">
                <v:rect id="_x0000_i1025" style="width:504.95pt;height:2pt;mso-position-horizontal:absolute" o:hrpct="983" o:hralign="center" o:hrstd="t" o:hrnoshade="t" o:hr="t" fillcolor="black [3213]" stroked="f"/>
              </w:pict>
            </w:r>
          </w:p>
        </w:tc>
      </w:tr>
      <w:tr w:rsidR="00EF0536" w:rsidRPr="00C55D58" w14:paraId="4A0B757D" w14:textId="77777777" w:rsidTr="00EF0536">
        <w:trPr>
          <w:gridAfter w:val="1"/>
          <w:wAfter w:w="127" w:type="dxa"/>
          <w:trHeight w:val="98"/>
        </w:trPr>
        <w:tc>
          <w:tcPr>
            <w:tcW w:w="11023" w:type="dxa"/>
            <w:gridSpan w:val="4"/>
          </w:tcPr>
          <w:p w14:paraId="7B42BAF6" w14:textId="77777777" w:rsidR="00EF0536" w:rsidRPr="00C55D58" w:rsidRDefault="00EF0536" w:rsidP="00EF0536">
            <w:pPr>
              <w:ind w:left="426"/>
              <w:jc w:val="center"/>
              <w:rPr>
                <w:rFonts w:ascii="Times New Roman" w:hAnsi="Times New Roman" w:cs="Times New Roman"/>
                <w:sz w:val="19"/>
                <w:szCs w:val="19"/>
                <w:lang w:val="ro-MD"/>
              </w:rPr>
            </w:pPr>
            <w:r w:rsidRPr="00C55D58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str. Gh.Tudor,5, MD-2028, Chișinău </w:t>
            </w:r>
            <w:r w:rsidRPr="00C55D58">
              <w:rPr>
                <w:rFonts w:ascii="Times New Roman" w:hAnsi="Times New Roman" w:cs="Times New Roman"/>
                <w:b/>
                <w:sz w:val="19"/>
                <w:szCs w:val="19"/>
                <w:lang w:val="ro-MD"/>
              </w:rPr>
              <w:t>•</w:t>
            </w:r>
            <w:r w:rsidRPr="00C55D58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 Tel.: (+373 22) 280 700 </w:t>
            </w:r>
            <w:r w:rsidRPr="00C55D58">
              <w:rPr>
                <w:rFonts w:ascii="Times New Roman" w:hAnsi="Times New Roman" w:cs="Times New Roman"/>
                <w:b/>
                <w:sz w:val="19"/>
                <w:szCs w:val="19"/>
                <w:lang w:val="ro-MD"/>
              </w:rPr>
              <w:t>•</w:t>
            </w:r>
            <w:r w:rsidRPr="00C55D58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 Fax: (+373 22) 280 822 </w:t>
            </w:r>
            <w:r w:rsidRPr="00C55D58">
              <w:rPr>
                <w:rFonts w:ascii="Times New Roman" w:hAnsi="Times New Roman" w:cs="Times New Roman"/>
                <w:b/>
                <w:sz w:val="19"/>
                <w:szCs w:val="19"/>
                <w:lang w:val="ro-MD"/>
              </w:rPr>
              <w:t xml:space="preserve">• </w:t>
            </w:r>
            <w:r w:rsidRPr="00C55D58">
              <w:rPr>
                <w:rFonts w:ascii="Times New Roman" w:hAnsi="Times New Roman" w:cs="Times New Roman"/>
                <w:sz w:val="19"/>
                <w:szCs w:val="19"/>
                <w:lang w:val="ro-MD"/>
              </w:rPr>
              <w:t xml:space="preserve">e-mail: </w:t>
            </w:r>
            <w:hyperlink r:id="rId8" w:history="1">
              <w:r w:rsidRPr="00C55D58">
                <w:rPr>
                  <w:rStyle w:val="ad"/>
                  <w:rFonts w:ascii="Times New Roman" w:hAnsi="Times New Roman" w:cs="Times New Roman"/>
                  <w:sz w:val="19"/>
                  <w:szCs w:val="19"/>
                  <w:lang w:val="ro-MD"/>
                </w:rPr>
                <w:t>agentia_am@apele.gov.md</w:t>
              </w:r>
            </w:hyperlink>
          </w:p>
        </w:tc>
      </w:tr>
    </w:tbl>
    <w:p w14:paraId="1DB28D6A" w14:textId="77777777" w:rsidR="00EF0536" w:rsidRPr="00C55D58" w:rsidRDefault="00EF0536" w:rsidP="00EF0536">
      <w:pPr>
        <w:tabs>
          <w:tab w:val="left" w:leader="underscore" w:pos="6465"/>
          <w:tab w:val="right" w:leader="underscore" w:pos="9777"/>
        </w:tabs>
        <w:spacing w:line="302" w:lineRule="auto"/>
        <w:rPr>
          <w:rFonts w:ascii="Times New Roman" w:eastAsia="PMingLiU" w:hAnsi="Times New Roman" w:cs="Times New Roman"/>
          <w:lang w:val="ro-MD" w:eastAsia="zh-CN"/>
        </w:rPr>
      </w:pPr>
    </w:p>
    <w:p w14:paraId="09BA22B0" w14:textId="77777777" w:rsidR="00EF0536" w:rsidRPr="00C55D58" w:rsidRDefault="00EF0536" w:rsidP="00EF0536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 w:rsidRPr="00C55D58">
        <w:rPr>
          <w:rFonts w:ascii="Times New Roman" w:hAnsi="Times New Roman" w:cs="Times New Roman"/>
          <w:sz w:val="24"/>
          <w:szCs w:val="24"/>
          <w:lang w:val="ro-MD"/>
        </w:rPr>
        <w:t>Anexa nr. 23</w:t>
      </w:r>
    </w:p>
    <w:p w14:paraId="796B26E3" w14:textId="77777777" w:rsidR="00D30D09" w:rsidRPr="00C55D58" w:rsidRDefault="00D30D09" w:rsidP="00D30D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C55D58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 69</w:t>
      </w:r>
    </w:p>
    <w:p w14:paraId="1EBFD824" w14:textId="77777777" w:rsidR="00D30D09" w:rsidRPr="00C55D58" w:rsidRDefault="00D30D09" w:rsidP="00D30D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C55D58">
        <w:rPr>
          <w:rFonts w:ascii="Times New Roman" w:eastAsia="Times New Roman" w:hAnsi="Times New Roman" w:cs="Times New Roman"/>
          <w:sz w:val="24"/>
          <w:szCs w:val="24"/>
          <w:lang w:val="ro-MD"/>
        </w:rPr>
        <w:t>din 7 mai  2021</w:t>
      </w:r>
    </w:p>
    <w:p w14:paraId="469CE420" w14:textId="77777777" w:rsidR="00EF0536" w:rsidRPr="00C55D58" w:rsidRDefault="00EF0536" w:rsidP="00EF0536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</w:p>
    <w:p w14:paraId="0BE8890D" w14:textId="77777777" w:rsidR="00EF0536" w:rsidRPr="00C55D58" w:rsidRDefault="00EF0536" w:rsidP="00EF0536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C55D58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72DE8100" w14:textId="266248AF" w:rsidR="00EF0536" w:rsidRPr="00C55D58" w:rsidRDefault="00EF0536" w:rsidP="00973EC0">
      <w:pPr>
        <w:pStyle w:val="2"/>
        <w:spacing w:before="0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</w:p>
    <w:p w14:paraId="5007B124" w14:textId="0EBF442E" w:rsidR="00EF0536" w:rsidRPr="00C55D58" w:rsidRDefault="00EF0536" w:rsidP="00973EC0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C55D58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1BE8F575" w14:textId="715C37BE" w:rsidR="00973EC0" w:rsidRPr="00C55D58" w:rsidRDefault="00EF0536" w:rsidP="00507E10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C55D58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</w:p>
    <w:p w14:paraId="33ED079A" w14:textId="7EF23619" w:rsidR="00EF0536" w:rsidRPr="00C55D58" w:rsidRDefault="00EF0536" w:rsidP="00EF0536">
      <w:pPr>
        <w:tabs>
          <w:tab w:val="left" w:pos="567"/>
        </w:tabs>
        <w:jc w:val="both"/>
        <w:rPr>
          <w:rFonts w:ascii="Times New Roman" w:hAnsi="Times New Roman" w:cs="Times New Roman"/>
          <w:lang w:val="ro-MD"/>
        </w:rPr>
      </w:pPr>
      <w:r w:rsidRPr="00C55D58">
        <w:rPr>
          <w:rFonts w:ascii="Times New Roman" w:hAnsi="Times New Roman" w:cs="Times New Roman"/>
          <w:b/>
          <w:bCs/>
          <w:lang w:val="ro-MD"/>
        </w:rPr>
        <w:t>Obiectul</w:t>
      </w:r>
      <w:r w:rsidR="00973EC0" w:rsidRPr="00C55D58">
        <w:rPr>
          <w:rFonts w:ascii="Times New Roman" w:hAnsi="Times New Roman" w:cs="Times New Roman"/>
          <w:b/>
          <w:bCs/>
          <w:lang w:val="ro-MD"/>
        </w:rPr>
        <w:t>:</w:t>
      </w:r>
      <w:r w:rsidR="00973EC0" w:rsidRPr="00C55D58">
        <w:rPr>
          <w:rFonts w:ascii="Times New Roman" w:hAnsi="Times New Roman" w:cs="Times New Roman"/>
          <w:lang w:val="ro-MD"/>
        </w:rPr>
        <w:t xml:space="preserve"> </w:t>
      </w:r>
      <w:r w:rsidR="00C55D58" w:rsidRPr="00C55D58">
        <w:rPr>
          <w:rFonts w:ascii="Times New Roman" w:hAnsi="Times New Roman" w:cs="Times New Roman"/>
          <w:lang w:val="ro-MD"/>
        </w:rPr>
        <w:t>„Curățarea și adâncirea albiei râului „BOTNA” în Hotarele UTA Zaim, or. Căușeni, s. Cârnățeni, s. Plop-Știubei, s. Chircăiești din r-nul Căușeni„ Etapa 2</w:t>
      </w:r>
      <w:r w:rsidR="00C55D58" w:rsidRPr="00C55D58">
        <w:rPr>
          <w:rFonts w:ascii="Times New Roman" w:hAnsi="Times New Roman" w:cs="Times New Roman"/>
          <w:lang w:val="ro-MD"/>
        </w:rPr>
        <w:t>.</w:t>
      </w:r>
    </w:p>
    <w:p w14:paraId="1B42A6ED" w14:textId="3D549D25" w:rsidR="00C55D58" w:rsidRPr="00C55D58" w:rsidRDefault="00EF0536" w:rsidP="00C55D58">
      <w:pPr>
        <w:tabs>
          <w:tab w:val="left" w:pos="567"/>
        </w:tabs>
        <w:jc w:val="both"/>
        <w:rPr>
          <w:rFonts w:ascii="Times New Roman" w:hAnsi="Times New Roman" w:cs="Times New Roman"/>
          <w:lang w:val="ro-MD"/>
        </w:rPr>
      </w:pPr>
      <w:r w:rsidRPr="00C55D58">
        <w:rPr>
          <w:rFonts w:ascii="Times New Roman" w:hAnsi="Times New Roman" w:cs="Times New Roman"/>
          <w:b/>
          <w:bCs/>
          <w:lang w:val="ro-MD"/>
        </w:rPr>
        <w:t>Autoritatea contractantă</w:t>
      </w:r>
      <w:r w:rsidR="00973EC0" w:rsidRPr="00C55D58">
        <w:rPr>
          <w:rFonts w:ascii="Times New Roman" w:hAnsi="Times New Roman" w:cs="Times New Roman"/>
          <w:b/>
          <w:bCs/>
          <w:lang w:val="ro-MD"/>
        </w:rPr>
        <w:t>:</w:t>
      </w:r>
      <w:r w:rsidR="00973EC0" w:rsidRPr="00C55D58">
        <w:rPr>
          <w:rFonts w:ascii="Times New Roman" w:hAnsi="Times New Roman" w:cs="Times New Roman"/>
          <w:lang w:val="ro-MD"/>
        </w:rPr>
        <w:t xml:space="preserve"> Agenția „Apele Moldovei”, mun. Chișinău, str. Gheorghe Tudor 5, et. 5</w:t>
      </w:r>
      <w:bookmarkStart w:id="2" w:name="_Hlk1610490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C55D58" w:rsidRPr="00C55D58" w14:paraId="0CB347FF" w14:textId="77777777" w:rsidTr="0046470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70A9E73" w14:textId="5F07E513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bookmarkStart w:id="3" w:name="_Hlk161049266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Curățirea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si 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adâncirea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albiei ''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Botna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'' in hotarele UTA  Zaim, or. 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Căușeni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, s. 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Ursoaia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, s. 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Cârnățeni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, s.  Plop-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Știubei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, s . 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Chircăiești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din r-nul </w:t>
            </w: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Căușeni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D6D7F24" w14:textId="4CEBFF1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7DBA5708" w14:textId="77777777" w:rsidTr="0046470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4DDB2C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820CF3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bookmarkEnd w:id="3"/>
    </w:tbl>
    <w:p w14:paraId="39D9C203" w14:textId="77777777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14:paraId="5F1822EA" w14:textId="0429B319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Lista cu cantitățile de lucrări № 2-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2</w:t>
      </w:r>
    </w:p>
    <w:p w14:paraId="71F4B2B2" w14:textId="3C005A34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Deviz-oferta № 2-2</w:t>
      </w:r>
    </w:p>
    <w:p w14:paraId="53784D0D" w14:textId="46EDEACC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Construcții</w:t>
      </w: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 xml:space="preserve"> hidrotehnice.</w:t>
      </w:r>
    </w:p>
    <w:p w14:paraId="60220BA7" w14:textId="77777777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C55D58" w:rsidRPr="00C55D58" w14:paraId="66465CBF" w14:textId="77777777" w:rsidTr="004647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25F99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№</w:t>
            </w:r>
          </w:p>
          <w:p w14:paraId="6CE4A2E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49F5E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Simbol norme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Cod  resurse  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6B2FC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14:paraId="0514BA1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Lucrări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cheltuieli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34B5B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14:paraId="0C2B01E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U.M.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8F489A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52A9B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de deviz, lei</w:t>
            </w:r>
          </w:p>
        </w:tc>
      </w:tr>
      <w:tr w:rsidR="00C55D58" w:rsidRPr="00C55D58" w14:paraId="36F6CCD7" w14:textId="77777777" w:rsidTr="004647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61083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85175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DD845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A2B546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B52AA5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5ED10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Pe unitate de măsură</w:t>
            </w:r>
          </w:p>
          <w:p w14:paraId="5985130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————</w:t>
            </w:r>
          </w:p>
          <w:p w14:paraId="6138544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incl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salariu</w:t>
            </w:r>
          </w:p>
          <w:p w14:paraId="4905117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27CB40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Total</w:t>
            </w:r>
          </w:p>
          <w:p w14:paraId="6512BB7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—————</w:t>
            </w:r>
          </w:p>
          <w:p w14:paraId="1AAFB9E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incl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salariu</w:t>
            </w:r>
          </w:p>
          <w:p w14:paraId="627B805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14:paraId="351D2208" w14:textId="77777777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20"/>
      </w:tblGrid>
      <w:tr w:rsidR="00C55D58" w:rsidRPr="00C55D58" w14:paraId="19981FC4" w14:textId="77777777" w:rsidTr="00C55D5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AF632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7B854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B4611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FD6B9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15A7E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5D7CC5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2C6397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</w:tr>
      <w:tr w:rsidR="00C55D58" w:rsidRPr="00C55D58" w14:paraId="30C3051F" w14:textId="77777777" w:rsidTr="0046470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7743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03911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30C0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1.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16A7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E561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9515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E1B3F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146AE2F8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A834A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F9B67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TsC08B2</w:t>
            </w:r>
          </w:p>
          <w:p w14:paraId="1DD93F4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325E71E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6C4440D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11798D5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mecanica sub nivelul apei, cu excavator pe senile de 0,5-0,8 mc, cu motor cu ardere interna si comanda prin cabluri, cu echipament de draglina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2 m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adincime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deplasare excavator pe platelaje,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descarcare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depozit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II</w:t>
            </w:r>
          </w:p>
          <w:p w14:paraId="7F2F424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D8BA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48AE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814,86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45C5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4854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40120905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2119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B8E0D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TsC10A01</w:t>
            </w:r>
          </w:p>
          <w:p w14:paraId="5096409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2F37D7D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0C5F17F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7260FB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Panouri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deplacaje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suport, pentru deplasarea excavatorului pe senile in teren mocirlos</w:t>
            </w:r>
          </w:p>
          <w:p w14:paraId="4A354B1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EEEB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8231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814,86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1A85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CCD7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4F78E709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0DBA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27A9E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TsC08H2</w:t>
            </w:r>
          </w:p>
          <w:p w14:paraId="11ACDB2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2F604CC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1C6E071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413024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mecanica sub nivelul apei, cu excavator pe senile de 0,5-0,8 mc, cu motor cu ardere interna si comanda prin cabluri, cu echipament de draglina peste 2 m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adincime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deplasare excavator pe platelaje,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descarcare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</w:t>
            </w: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 xml:space="preserve">depozit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II</w:t>
            </w:r>
          </w:p>
          <w:p w14:paraId="284B407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5444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8A42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21,10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1758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B4F9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41F4A33A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4314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23C8B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TsC10A01</w:t>
            </w:r>
          </w:p>
          <w:p w14:paraId="6AD8C10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1871A5C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5AF259F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1E71AD2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Panouri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deplacaje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suport, pentru deplasarea excavatorului pe senile in teren mocirlos</w:t>
            </w:r>
          </w:p>
          <w:p w14:paraId="0A0B630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35C3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64F5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21,10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7A98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38B5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5EC1AB4A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6CB2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4B696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TsC19B1</w:t>
            </w:r>
          </w:p>
          <w:p w14:paraId="7017B25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5822961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41E4D76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3279B1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mecanica cu buldozer pe tractor pe senile de 81-180 CP, inclusiv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impingerea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10 m, in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II</w:t>
            </w:r>
          </w:p>
          <w:p w14:paraId="217504E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9624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BA77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835,96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A609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2F3D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30E51415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51F7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24A2B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TsC22B1</w:t>
            </w:r>
          </w:p>
          <w:p w14:paraId="0D83572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02B3DCE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492D1F1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30EAB8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Spor la consumurile de ore-utilaj din art. TsC18, TsC19, TsC20 si TsC21, pentru transportul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 fiecare 10 m in plus, peste distanta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prevazuta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articolele respective TSC18B1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. II -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urmatorri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20 m</w:t>
            </w:r>
          </w:p>
          <w:p w14:paraId="44D6E8F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03B3B81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A80A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6843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835,96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EB1E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7278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498F6906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0248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C5F9A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TsE04B</w:t>
            </w:r>
          </w:p>
          <w:p w14:paraId="5808493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50EEE93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7875384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3FC9AB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Nivelarea terenului natural si a platformelor de terasamente cu buldozer pe tractor pe senile, prin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taierea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damburilor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impingerea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goluri 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cu buldozer pe tractor pe senile de 81-180 CP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 si II</w:t>
            </w:r>
          </w:p>
          <w:p w14:paraId="4CC91F3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0A4E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2224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1671,92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E844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5C76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1C0657E5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CE44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8E03C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AcA04B</w:t>
            </w:r>
          </w:p>
          <w:p w14:paraId="4D33EBE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5BED7AB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408AC0F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619737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Montarea 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 conductelor din otel, asamblate prin sudura electrica,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avind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diametrul de 159v4,0 mm</w:t>
            </w:r>
          </w:p>
          <w:p w14:paraId="396F446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Materiale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suruburi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 bile, sirma)=1,04</w:t>
            </w:r>
          </w:p>
          <w:p w14:paraId="7C9F97F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54D8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AE3A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419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38C3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7CD0E0A5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66BE1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97404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TsA01A3</w:t>
            </w:r>
          </w:p>
          <w:p w14:paraId="4F8A18B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7FE4244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6E50061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F07766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manuala de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spatii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intinse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la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deblee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la canale deschise, la gropi de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imprumut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la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indepartarea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stratului vegetal de 10-30 cm grosime, sub nivelul apei aruncarea in depozit sau vehicul 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carei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platforma este sub cel mult 0,60 m peste nivelul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sapaturii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  <w:p w14:paraId="2C562E9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693F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7A2F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311,00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7FAF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C568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50E310A5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7051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9B139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TsH108A</w:t>
            </w:r>
          </w:p>
          <w:p w14:paraId="4F4BE97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2E48510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27582D8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CD6E37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gropilor pentru plantarea arborilor mecanizat</w:t>
            </w:r>
          </w:p>
          <w:p w14:paraId="5AE217A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1B15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D2A5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6790,00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8FEC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B568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1FEE7610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26C1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F9D2F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TsH110A</w:t>
            </w:r>
          </w:p>
          <w:p w14:paraId="081F76C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3A1C350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672A9EE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92037C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Plantarea arborilor in gropi gata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: arbori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foiosi</w:t>
            </w:r>
            <w:proofErr w:type="spellEnd"/>
          </w:p>
          <w:p w14:paraId="140897E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90F4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BE8C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6790,00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C9B3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3F36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69AE71BF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34190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B0295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TsH97A</w:t>
            </w:r>
          </w:p>
          <w:p w14:paraId="102F7AC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0885DB4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123A8C2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B1FD86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Udarea la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adincime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prin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hdrofereza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la cisterna GAZ-53 OG a arborilor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virsta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10 ani (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udari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2 ori) </w:t>
            </w:r>
          </w:p>
          <w:p w14:paraId="3FBE13FA" w14:textId="7D4482B8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7A1143F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03688AD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5CA3DBC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37AE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8AF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6790,00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314D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D1D0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4BC8C48C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EAA0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DE32E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TsA24C</w:t>
            </w:r>
          </w:p>
          <w:p w14:paraId="3F547A2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26DEEBA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51035C6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8FDBDF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Epuizarea mecanica a apelor din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in teren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infiltratii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puternice de apa, executate cu motopompa de apa de joasa presiune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motata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 tractor U 650, debit 200-500 Mc/h   (679 : 200 = 3,39)</w:t>
            </w:r>
          </w:p>
          <w:p w14:paraId="096E0DB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1F76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D324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3,39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FE32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349F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300C6B00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8FD7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90601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TsI51A1</w:t>
            </w:r>
          </w:p>
          <w:p w14:paraId="10C37CD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369840C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09F91C5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4C1ACA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Transportarea apei cu autocisterne de 10 t la distanta de: 1 km </w:t>
            </w:r>
          </w:p>
          <w:p w14:paraId="05090AC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EA5F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2E23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679,00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1C86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5507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14:paraId="13A61427" w14:textId="77777777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br w:type="page"/>
      </w:r>
    </w:p>
    <w:bookmarkEnd w:id="2"/>
    <w:p w14:paraId="00DCBB76" w14:textId="655FDA95" w:rsidR="00507E10" w:rsidRPr="00C55D58" w:rsidRDefault="00507E10" w:rsidP="00507E10">
      <w:pPr>
        <w:pStyle w:val="a8"/>
        <w:rPr>
          <w:rFonts w:ascii="Times New Roman" w:hAnsi="Times New Roman" w:cs="Times New Roman"/>
          <w:lang w:val="ro-MD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</w:tblGrid>
      <w:tr w:rsidR="00C55D58" w:rsidRPr="00C55D58" w14:paraId="0C5593AF" w14:textId="77777777" w:rsidTr="0046470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255456F" w14:textId="77777777" w:rsidR="00C55D58" w:rsidRPr="00C55D58" w:rsidRDefault="00C55D58" w:rsidP="0046470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Curățirea si adâncirea albiei ''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Botna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'' in hotarele UTA  Zaim, or. Căușeni, s. Ursoaia, s. Cârnățeni, s.  Plop-Știubei, s . Chircăiești din r-nul Căușeni</w:t>
            </w:r>
          </w:p>
        </w:tc>
      </w:tr>
      <w:tr w:rsidR="00C55D58" w:rsidRPr="00C55D58" w14:paraId="4C7C6156" w14:textId="77777777" w:rsidTr="0046470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A0F6AAE" w14:textId="77777777" w:rsidR="00C55D58" w:rsidRPr="00C55D58" w:rsidRDefault="00C55D58" w:rsidP="0046470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(denumirea obiectivului)</w:t>
            </w:r>
          </w:p>
        </w:tc>
      </w:tr>
    </w:tbl>
    <w:p w14:paraId="7B8C26C2" w14:textId="77777777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14:paraId="734E85CC" w14:textId="2F13B258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Lista cu cantitățile de lucrări № 2-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3</w:t>
      </w:r>
    </w:p>
    <w:p w14:paraId="4AB7E77F" w14:textId="266FC5B8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Deviz-oferta № 2-3</w:t>
      </w:r>
    </w:p>
    <w:p w14:paraId="0C38D944" w14:textId="70B2250E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Construcții</w:t>
      </w: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 xml:space="preserve"> hidrotehnice.</w:t>
      </w:r>
    </w:p>
    <w:p w14:paraId="40791530" w14:textId="4857B7C4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892"/>
        <w:gridCol w:w="900"/>
        <w:gridCol w:w="878"/>
        <w:gridCol w:w="1417"/>
        <w:gridCol w:w="1420"/>
      </w:tblGrid>
      <w:tr w:rsidR="00C55D58" w:rsidRPr="00C55D58" w14:paraId="17BF9F07" w14:textId="77777777" w:rsidTr="00C55D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02E970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№</w:t>
            </w:r>
          </w:p>
          <w:p w14:paraId="1663963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585C2A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 xml:space="preserve">Simbol norme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şi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 xml:space="preserve"> Cod  resurse</w:t>
            </w:r>
          </w:p>
        </w:tc>
        <w:tc>
          <w:tcPr>
            <w:tcW w:w="38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78A25C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</w:p>
          <w:p w14:paraId="09D7C81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 xml:space="preserve">Lucrări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şi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 xml:space="preserve"> cheltuieli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6232DE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</w:p>
          <w:p w14:paraId="7EA60A0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U.M.</w:t>
            </w:r>
          </w:p>
        </w:tc>
        <w:tc>
          <w:tcPr>
            <w:tcW w:w="8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2DBB77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Cantitate conform datelor din proiect</w:t>
            </w:r>
          </w:p>
        </w:tc>
        <w:tc>
          <w:tcPr>
            <w:tcW w:w="28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219182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Valoarea de deviz, lei</w:t>
            </w:r>
          </w:p>
        </w:tc>
      </w:tr>
      <w:tr w:rsidR="00C55D58" w:rsidRPr="00C55D58" w14:paraId="2D977814" w14:textId="77777777" w:rsidTr="00C55D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D449EB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C8ACFA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</w:p>
        </w:tc>
        <w:tc>
          <w:tcPr>
            <w:tcW w:w="38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44CA0A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ABB9A2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A15BD9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F15E64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Pe unitate de măsură</w:t>
            </w:r>
          </w:p>
          <w:p w14:paraId="0630D92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————</w:t>
            </w:r>
          </w:p>
          <w:p w14:paraId="1B07D4E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incl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. salariu</w:t>
            </w:r>
          </w:p>
          <w:p w14:paraId="1680A2E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FF635B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Total</w:t>
            </w:r>
          </w:p>
          <w:p w14:paraId="0378418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—————</w:t>
            </w:r>
          </w:p>
          <w:p w14:paraId="3776451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incl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. salariu</w:t>
            </w:r>
          </w:p>
          <w:p w14:paraId="4F45388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</w:p>
        </w:tc>
      </w:tr>
      <w:tr w:rsidR="00C55D58" w:rsidRPr="00C55D58" w14:paraId="05F05402" w14:textId="77777777" w:rsidTr="00C55D5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26E65E9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6EC7EA6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2</w:t>
            </w:r>
          </w:p>
        </w:tc>
        <w:tc>
          <w:tcPr>
            <w:tcW w:w="38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06791F1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6FAA273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4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6DAE765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8FEC50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0D9FDF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18"/>
                <w:szCs w:val="20"/>
                <w:lang w:val="ro-MD" w:eastAsia="ru-RU"/>
              </w:rPr>
              <w:t>7</w:t>
            </w:r>
          </w:p>
        </w:tc>
      </w:tr>
      <w:tr w:rsidR="00C55D58" w:rsidRPr="00C55D58" w14:paraId="05EC555E" w14:textId="77777777" w:rsidTr="00C55D5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D3867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9CCA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E266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1.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constructie</w:t>
            </w:r>
            <w:proofErr w:type="spellEnd"/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4D6B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D663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97605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57B5F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0B7A57C9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3B73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E8781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TsC08B2</w:t>
            </w:r>
          </w:p>
          <w:p w14:paraId="2053222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305132D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3619313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7F80BD4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mecanica sub nivelul apei, cu excavator pe senile de 0,5-0,8 mc, cu motor cu ardere interna si comanda prin cabluri, cu echipament de draglina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2 m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adincime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deplasare excavator pe platelaje,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descarcare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depozit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II</w:t>
            </w:r>
          </w:p>
          <w:p w14:paraId="08EB1C0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EDF2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2E3B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580,32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A777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F2C7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7D30862D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6649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CED22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TsC10A01</w:t>
            </w:r>
          </w:p>
          <w:p w14:paraId="4660449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7633E6F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4031501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3EDAC75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Panouri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deplacaje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suport, pentru deplasarea excavatorului pe senile in teren mocirlos</w:t>
            </w:r>
          </w:p>
          <w:p w14:paraId="6A1E42E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959C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61A8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580,32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D1B8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518A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03EFA5E1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86AC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44321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TsC08H2</w:t>
            </w:r>
          </w:p>
          <w:p w14:paraId="0E41D31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0E4B678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7DCF87E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1D9D64F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mecanica sub nivelul apei, cu excavator pe senile de 0,5-0,8 mc, cu motor cu ardere interna si comanda prin cabluri, cu echipament de draglina peste 2 m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adincime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deplasare excavator pe platelaje,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descarcare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depozit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II</w:t>
            </w:r>
          </w:p>
          <w:p w14:paraId="3A3611B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1B09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0129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BAE1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2BC5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3C204615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BB678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7F881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TsC10A01</w:t>
            </w:r>
          </w:p>
          <w:p w14:paraId="5A96048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48394F4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59A3C15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7A3C2EC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Panouri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deplacaje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suport, pentru deplasarea excavatorului pe senile in teren mocirlos</w:t>
            </w:r>
          </w:p>
          <w:p w14:paraId="71DC10F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2B64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8B69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41D2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A1CD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14983069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2D6A7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5A6B7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TsC19B1</w:t>
            </w:r>
          </w:p>
          <w:p w14:paraId="31D88C7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5B9196D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7B544EE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6C63F8D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mecanica cu buldozer pe tractor pe senile de 81-180 CP, inclusiv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impingerea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10 m, in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II</w:t>
            </w:r>
          </w:p>
          <w:p w14:paraId="524E32E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4EB2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DA8A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590,67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4165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BA4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48007AFE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5D91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E693B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TsC22B1</w:t>
            </w:r>
          </w:p>
          <w:p w14:paraId="62BC873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759C901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124FBE6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18487AB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Spor la consumurile de ore-utilaj din art. TsC18, TsC19, TsC20 si TsC21, pentru transportul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 fiecare 10 m in plus, peste distanta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prevazuta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articolele respective TSC18B1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. II -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urmatorri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20 m</w:t>
            </w:r>
          </w:p>
          <w:p w14:paraId="2F989DA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0CE46A4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E0D7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8839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590,67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EEFA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BD4D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31960F4A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B421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A3EBD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TsE04B</w:t>
            </w:r>
          </w:p>
          <w:p w14:paraId="4F9C3FE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384C207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5B863AC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47893A4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Nivelarea terenului natural si a platformelor de terasamente cu buldozer pe tractor pe senile, prin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taierea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damburilor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impingerea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goluri 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cu buldozer pe tractor pe senile de 81-180 CP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 si II</w:t>
            </w:r>
          </w:p>
          <w:p w14:paraId="768CD3A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FF00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m2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71D7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1181,34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542E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78BA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469988D5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5607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E3E77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TsA01A3</w:t>
            </w:r>
          </w:p>
          <w:p w14:paraId="0A32A4D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53EA3D7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5C45FAD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03B5E64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manuala de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spatii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intinse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la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deblee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la canale deschise, la gropi de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imprumut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la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indepartarea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stratului vegetal de 10-30 cm grosime, sub nivelul apei aruncarea in depozit sau vehicul 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carei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platforma este sub cel mult 0,60 m peste nivelul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sapaturii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  <w:p w14:paraId="7450CEA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566E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8FA8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296,00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0747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9BF3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16AC7D49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323E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261F0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TsH108A</w:t>
            </w:r>
          </w:p>
          <w:p w14:paraId="77821B6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5562048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2C556FA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64A9897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gropilor pentru plantarea arborilor mecanizat</w:t>
            </w:r>
          </w:p>
          <w:p w14:paraId="570ADF9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F688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A25B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4464,00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52BB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E24F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1AE20883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F086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0317B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TsH110A</w:t>
            </w:r>
          </w:p>
          <w:p w14:paraId="5AB1050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541A663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13D0E85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506DEB3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Plantarea arborilor in gropi gata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: arbori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foiosi</w:t>
            </w:r>
            <w:proofErr w:type="spellEnd"/>
          </w:p>
          <w:p w14:paraId="23E614E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D571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2A70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4464,00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808A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E482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2DFDC6B3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D39F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56AC2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TsH97A</w:t>
            </w:r>
          </w:p>
          <w:p w14:paraId="591716C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65D1BC7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3A38EC5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34CF92C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Udarea la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adincime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prin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hdrofereza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la cisterna GAZ-53 OG a arborilor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virsta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10 ani (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udari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2 ori) </w:t>
            </w:r>
          </w:p>
          <w:p w14:paraId="1A3EDFF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7921FFD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2861769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3E0E2B7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6FE3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3CA2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4464,00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3E4B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CD75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77E6622F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BC8D4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85BFB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TsA24C</w:t>
            </w:r>
          </w:p>
          <w:p w14:paraId="25192D0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51E1DD1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60EC340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Epuizarea mecanica a apelor din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in teren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infiltratii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puternice de apa, executate cu motopompa de apa de joasa presiune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motata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 tractor U 650, debit 200-500 Mc/h   (446,4 : 200 = 2,23)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55EA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D835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E819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B075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5F125906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1986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4FFCC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TsI51A1</w:t>
            </w:r>
          </w:p>
          <w:p w14:paraId="34A1774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316A750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</w:tc>
        <w:tc>
          <w:tcPr>
            <w:tcW w:w="3892" w:type="dxa"/>
            <w:tcBorders>
              <w:top w:val="single" w:sz="4" w:space="0" w:color="auto"/>
              <w:bottom w:val="single" w:sz="4" w:space="0" w:color="auto"/>
            </w:tcBorders>
          </w:tcPr>
          <w:p w14:paraId="5C176B6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Transportarea apei cu autocisterne de 10 t la distanta de: 1 km </w:t>
            </w:r>
          </w:p>
          <w:p w14:paraId="097FFF3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E048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0369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446,40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B420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FEC8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14:paraId="0A4F3E79" w14:textId="6831BBD5" w:rsidR="00596822" w:rsidRDefault="00596822" w:rsidP="00596822">
      <w:pPr>
        <w:pStyle w:val="a8"/>
        <w:rPr>
          <w:rFonts w:ascii="Times New Roman" w:hAnsi="Times New Roman" w:cs="Times New Roman"/>
          <w:lang w:val="ro-MD"/>
        </w:rPr>
      </w:pPr>
    </w:p>
    <w:p w14:paraId="56FFCE38" w14:textId="2E970D24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73DFECE6" w14:textId="7090370D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679CE588" w14:textId="091E7D55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71BAE112" w14:textId="29595C69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643AFF22" w14:textId="465AB722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21306FE4" w14:textId="5A413DD1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13ED596A" w14:textId="138BECDC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7A0A73FB" w14:textId="7E106FFF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57A587BD" w14:textId="0455527A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5849CC9D" w14:textId="223B8904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61041A18" w14:textId="7569FB09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7DD06CD2" w14:textId="3FEBAB80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4F1F270A" w14:textId="792986CB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4925039F" w14:textId="2C08B791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6576F01E" w14:textId="1EE6A2D1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1100DF54" w14:textId="69846438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170595DB" w14:textId="4C52C069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1DAC4B6C" w14:textId="75D62873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33DAC927" w14:textId="6B639CEE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67884667" w14:textId="7201C5A4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490817D1" w14:textId="568694DA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04094691" w14:textId="72E4D435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4FADE38C" w14:textId="5CFF5A15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4B2FCADE" w14:textId="03868E6E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5C12B507" w14:textId="77777777" w:rsidR="00C55D58" w:rsidRP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4E61BD7E" w14:textId="16AF6763" w:rsidR="00942289" w:rsidRPr="00C55D58" w:rsidRDefault="00942289" w:rsidP="00596822">
      <w:pPr>
        <w:pStyle w:val="a8"/>
        <w:rPr>
          <w:rFonts w:ascii="Times New Roman" w:hAnsi="Times New Roman" w:cs="Times New Roman"/>
          <w:lang w:val="ro-MD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</w:tblGrid>
      <w:tr w:rsidR="00C55D58" w:rsidRPr="00C55D58" w14:paraId="137F5154" w14:textId="77777777" w:rsidTr="0046470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D1FA61" w14:textId="77777777" w:rsidR="00C55D58" w:rsidRPr="00C55D58" w:rsidRDefault="00C55D58" w:rsidP="0046470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Curățirea si adâncirea albiei ''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Botna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'' in hotarele UTA  Zaim, or. Căușeni, s. Ursoaia, s. Cârnățeni, s.  Plop-Știubei, s . Chircăiești din r-nul Căușeni</w:t>
            </w:r>
          </w:p>
        </w:tc>
      </w:tr>
      <w:tr w:rsidR="00C55D58" w:rsidRPr="00C55D58" w14:paraId="7282EE5B" w14:textId="77777777" w:rsidTr="0046470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65FC12F" w14:textId="77777777" w:rsidR="00C55D58" w:rsidRPr="00C55D58" w:rsidRDefault="00C55D58" w:rsidP="0046470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(denumirea obiectivului)</w:t>
            </w:r>
          </w:p>
        </w:tc>
      </w:tr>
    </w:tbl>
    <w:p w14:paraId="2DE23591" w14:textId="77777777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14:paraId="1E0352F4" w14:textId="38A2BB30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Lista cu cantitățile de lucrări № 2-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4</w:t>
      </w:r>
    </w:p>
    <w:p w14:paraId="5A2DD85C" w14:textId="0092213A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Deviz-oferta № 2-4</w:t>
      </w:r>
    </w:p>
    <w:p w14:paraId="2BD235B6" w14:textId="37D59FFF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</w:pP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>Construcții</w:t>
      </w:r>
      <w:r w:rsidRPr="00C55D58"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u-RU"/>
        </w:rPr>
        <w:t xml:space="preserve"> hidrotehnice. </w:t>
      </w:r>
    </w:p>
    <w:p w14:paraId="1A70A802" w14:textId="77777777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C55D58" w:rsidRPr="00C55D58" w14:paraId="4C9A15A6" w14:textId="77777777" w:rsidTr="004647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EA184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№</w:t>
            </w:r>
          </w:p>
          <w:p w14:paraId="25B388C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92504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Simbol norme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Cod  resurse  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F1E401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14:paraId="568D376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Lucrări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cheltuieli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923E3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14:paraId="3F6A4DE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U.M.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C3B630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D53A2D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de deviz, lei</w:t>
            </w:r>
          </w:p>
        </w:tc>
      </w:tr>
      <w:tr w:rsidR="00C55D58" w:rsidRPr="00C55D58" w14:paraId="2A37D6B7" w14:textId="77777777" w:rsidTr="004647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3D667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90789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56EE36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A1739F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16A3A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78FF92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Pe unitate de măsură</w:t>
            </w:r>
          </w:p>
          <w:p w14:paraId="1955562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————</w:t>
            </w:r>
          </w:p>
          <w:p w14:paraId="79D811D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incl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salariu</w:t>
            </w:r>
          </w:p>
          <w:p w14:paraId="7130DA2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2E69A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Total</w:t>
            </w:r>
          </w:p>
          <w:p w14:paraId="61990BC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—————</w:t>
            </w:r>
          </w:p>
          <w:p w14:paraId="4764D95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incl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salariu</w:t>
            </w:r>
          </w:p>
          <w:p w14:paraId="02F2732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14:paraId="3B34EB85" w14:textId="77777777" w:rsidR="00C55D58" w:rsidRPr="00C55D58" w:rsidRDefault="00C55D58" w:rsidP="00C55D5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20"/>
      </w:tblGrid>
      <w:tr w:rsidR="00C55D58" w:rsidRPr="00C55D58" w14:paraId="209F2F37" w14:textId="77777777" w:rsidTr="00C55D5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3C314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3B09B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F1AA9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2A6AA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495B1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0372D9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FDD875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</w:tr>
      <w:tr w:rsidR="00C55D58" w:rsidRPr="00C55D58" w14:paraId="4FAEBEA0" w14:textId="77777777" w:rsidTr="0046470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E3137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DB45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B27D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1.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25627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3E470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37469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9CA68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7E6E8266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3D19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1BB8E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TsC08B2</w:t>
            </w:r>
          </w:p>
          <w:p w14:paraId="3C90B73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16D11E7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6F8A3CC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54B7D8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mecanica sub nivelul apei, cu excavator pe senile de 0,5-0,8 mc, cu motor cu ardere interna si comanda prin cabluri, cu echipament de draglina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2 m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adincime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deplasare excavator pe platelaje,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descarcare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depozit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II</w:t>
            </w:r>
          </w:p>
          <w:p w14:paraId="5C1C9EC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5261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337B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676,51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246E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41A3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51406AEB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D7BC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D1D9A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TsC10A01</w:t>
            </w:r>
          </w:p>
          <w:p w14:paraId="5397D89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035C517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07AD7EA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5E05FE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Panouri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deplacaje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suport, pentru deplasarea excavatorului pe senile in teren mocirlos</w:t>
            </w:r>
          </w:p>
          <w:p w14:paraId="2BCCD4B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99DF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CED2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676,51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A46E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D0B1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0882778D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29E3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8CDD4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TsC08H2</w:t>
            </w:r>
          </w:p>
          <w:p w14:paraId="2A11CE3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0820597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5C14E30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856513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mecanica sub nivelul apei, cu excavator pe senile de 0,5-0,8 mc, cu motor cu ardere interna si comanda prin cabluri, cu echipament de draglina peste 2 m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adincime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deplasare excavator pe platelaje,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descarcare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depozit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II</w:t>
            </w:r>
          </w:p>
          <w:p w14:paraId="12779F3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4368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CDDA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124,67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BA6E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5016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4C7DC55A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10E2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F7BA6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TsC10A01</w:t>
            </w:r>
          </w:p>
          <w:p w14:paraId="6EB757B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0AACCDD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22617A2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1098548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Panouri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deplacaje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suport, pentru deplasarea excavatorului pe senile in teren mocirlos</w:t>
            </w:r>
          </w:p>
          <w:p w14:paraId="3EF0A76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1D4E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1A99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124,67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843E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CA5B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37CB1346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8FB2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98628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TsI51A5</w:t>
            </w:r>
          </w:p>
          <w:p w14:paraId="4809DBC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3D41DE6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22FDDF3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069645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Transportarea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autobasculanta de 10 t la distanta de: 5 km</w:t>
            </w:r>
          </w:p>
          <w:p w14:paraId="663A9D1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96C7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4370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187005,00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5AB3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9165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23997991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AF2E1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87CAA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TsC50B</w:t>
            </w:r>
          </w:p>
          <w:p w14:paraId="277709A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1CBAAF2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40DE305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6F0D31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Repararea si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intretinerea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drumurilor naturale la transportarea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 pentru fiecare 0,5 km, teren categoria II</w:t>
            </w:r>
          </w:p>
          <w:p w14:paraId="7FDF0B9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DACA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6417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124,67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825F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18FE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2EC18FC9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9667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3C1B2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TsC51B</w:t>
            </w:r>
          </w:p>
          <w:p w14:paraId="48EA64A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63256C4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2DB7F6C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582E3F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Lucrari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descarcarea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depozit, teren categoria II</w:t>
            </w:r>
          </w:p>
          <w:p w14:paraId="09716DD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0113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1870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124,67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5AE5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63A2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56330BFB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5CC8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749EA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TsC19B1</w:t>
            </w:r>
          </w:p>
          <w:p w14:paraId="4BF7425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67B7C22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0F9FB91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D8BA0C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mecanica cu buldozer pe tractor pe senile de 81-180 CP, inclusiv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impingerea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10 m, in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II</w:t>
            </w:r>
          </w:p>
          <w:p w14:paraId="70A4102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D10A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5623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590,67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B1DF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4F18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0BB3A51E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F75A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31368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TsC22B1</w:t>
            </w:r>
          </w:p>
          <w:p w14:paraId="5704943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65B6889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26A248A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AC9A23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Spor la consumurile de ore-utilaj din art. TsC18, TsC19, TsC20 si TsC21, pentru transportul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 fiecare 10 m in plus, peste distanta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prevazuta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articolele respective TSC18B1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. II -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urmatorri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20 m</w:t>
            </w:r>
          </w:p>
          <w:p w14:paraId="6461856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0C48983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3515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5342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590,67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4842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F7FB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6056496A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2194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1FDD0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TsE04B</w:t>
            </w:r>
          </w:p>
          <w:p w14:paraId="296E5C0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09CCA11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0A4D3D4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5033EC8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Nivelarea terenului natural si a platformelor de terasamente cu buldozer pe tractor pe senile, prin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taierea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damburilor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impingerea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goluri 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pamintului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cu buldozer pe tractor pe senile de 81-180 CP teren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catg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I si II</w:t>
            </w:r>
          </w:p>
          <w:p w14:paraId="730527C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383A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ED52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1602,36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C91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5AC7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0352C15B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B4ED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1C2DB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TsA01A3</w:t>
            </w:r>
          </w:p>
          <w:p w14:paraId="1913051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09B66ED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36C6E5C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769DB9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manuala de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spatii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intinse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la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deblee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la canale deschise, la gropi de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imprumut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la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indepartarea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stratului vegetal de 10-30 cm grosime, sub nivelul apei aruncarea in depozit sau vehicul 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carei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platforma este sub cel mult 0,60 m peste nivelul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sapaturii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  <w:p w14:paraId="0318D5B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96D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4890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7CE2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04E2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7A30F4C4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0605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0D418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PI06A</w:t>
            </w:r>
          </w:p>
          <w:p w14:paraId="50989B6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098FC9A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6C385E8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98ECD0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elementelor prefabricate din beton armat sau precomprimat, cu automacara sau macara pe pneuri cu capacitatea de 9.9 tf - tubului din beton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dn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=2000x2000</w:t>
            </w:r>
          </w:p>
          <w:p w14:paraId="065CBF7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=0,50</w:t>
            </w:r>
          </w:p>
          <w:p w14:paraId="2F291E7B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=0,50</w:t>
            </w:r>
          </w:p>
          <w:p w14:paraId="578312A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F4C7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522C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639D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D3B8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65114781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2AFDC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56E82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AcA04B</w:t>
            </w:r>
          </w:p>
          <w:p w14:paraId="1814FBB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780A0D6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34B1D5E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568E24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Montarea 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pamint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 conductelor din otel, asamblate prin sudura electrica,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avind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diametrul de 159v4,0 mm</w:t>
            </w:r>
          </w:p>
          <w:p w14:paraId="43BE91D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Materiale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suruburi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 bile, sirma)=1,04</w:t>
            </w:r>
          </w:p>
          <w:p w14:paraId="00ECE3B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855F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7D6C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BEC1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ED1B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14558DB4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F105C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770B3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TsH108A</w:t>
            </w:r>
          </w:p>
          <w:p w14:paraId="18F7179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5A512CC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772F090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27B649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Saparea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gropilor pentru plantarea arborilor mecanizat</w:t>
            </w:r>
          </w:p>
          <w:p w14:paraId="32CE83C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1D5A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E9DF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7395,00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13D2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8399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66D5AFF8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29E8F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DA220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TsH110A</w:t>
            </w:r>
          </w:p>
          <w:p w14:paraId="5E57E3B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6CC7013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2987C91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593982B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Plantarea arborilor in gropi gata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: arbori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foiosi</w:t>
            </w:r>
            <w:proofErr w:type="spellEnd"/>
          </w:p>
          <w:p w14:paraId="0E57A14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23C7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672C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7395,00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5BB7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1FD7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55845977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CB2F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FA302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TsH97A</w:t>
            </w:r>
          </w:p>
          <w:p w14:paraId="021534A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0291122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127334B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8B9742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Udarea la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adincime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prin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hdrofereza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la cisterna GAZ-53 OG a arborilor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virsta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10 ani (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udari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2 ori) </w:t>
            </w:r>
          </w:p>
          <w:p w14:paraId="2DAA49D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78E08C6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59776BE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=2,00</w:t>
            </w:r>
          </w:p>
          <w:p w14:paraId="5573CCD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6565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AC8E0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7395,00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D149F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1E61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09AE7DFE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92004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FE27F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TsA24C</w:t>
            </w:r>
          </w:p>
          <w:p w14:paraId="5950523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796F3B9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3B4DAC07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DCD6DC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Epuizarea mecanica a apelor din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sapaturi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in teren cu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infiltratii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puternice de apa, executate cu motopompa de apa de joasa presiune </w:t>
            </w:r>
            <w:proofErr w:type="spellStart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motata</w:t>
            </w:r>
            <w:proofErr w:type="spellEnd"/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 tractor U 650, debit 200-500 Mc/h   (739,5 : 200 = 3,7)</w:t>
            </w:r>
          </w:p>
          <w:p w14:paraId="3CF9079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053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25655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429C1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9E3A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55D58" w:rsidRPr="00C55D58" w14:paraId="022F4E44" w14:textId="77777777" w:rsidTr="00C55D5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243F5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9E735A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TsI51A1</w:t>
            </w:r>
          </w:p>
          <w:p w14:paraId="54BC048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п. </w:t>
            </w:r>
          </w:p>
          <w:p w14:paraId="4C05CDA3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К=З=1,00; М=1,00; Ш=1,00</w:t>
            </w:r>
          </w:p>
          <w:p w14:paraId="15AEBAF6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B47338D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Transportarea apei cu autocisterne de 10 t la distanta de: 1 km </w:t>
            </w:r>
          </w:p>
          <w:p w14:paraId="25918D4E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69E29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E66E8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55D5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739,50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495E2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8C6CC" w14:textId="77777777" w:rsidR="00C55D58" w:rsidRPr="00C55D58" w:rsidRDefault="00C55D58" w:rsidP="00C55D5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14:paraId="621E07EC" w14:textId="1967D4E7" w:rsidR="00942289" w:rsidRDefault="00942289" w:rsidP="00596822">
      <w:pPr>
        <w:pStyle w:val="a8"/>
        <w:rPr>
          <w:rFonts w:ascii="Times New Roman" w:hAnsi="Times New Roman" w:cs="Times New Roman"/>
          <w:lang w:val="ro-MD"/>
        </w:rPr>
      </w:pPr>
    </w:p>
    <w:p w14:paraId="3F5F5E89" w14:textId="48BA8596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36A3A0D6" w14:textId="3E5E0750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384B4C2C" w14:textId="3BB61218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52E101F4" w14:textId="1D14C250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406F3447" w14:textId="053570FF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6E3C9B02" w14:textId="26139AA8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5920ED7B" w14:textId="5F436857" w:rsid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2C4155AC" w14:textId="77777777" w:rsidR="00C55D58" w:rsidRPr="00C55D58" w:rsidRDefault="00C55D58" w:rsidP="00596822">
      <w:pPr>
        <w:pStyle w:val="a8"/>
        <w:rPr>
          <w:rFonts w:ascii="Times New Roman" w:hAnsi="Times New Roman" w:cs="Times New Roman"/>
          <w:lang w:val="ro-MD"/>
        </w:rPr>
      </w:pPr>
    </w:p>
    <w:p w14:paraId="11A3722C" w14:textId="465FBE87" w:rsidR="00942289" w:rsidRPr="00C55D58" w:rsidRDefault="00942289" w:rsidP="00596822">
      <w:pPr>
        <w:pStyle w:val="a8"/>
        <w:rPr>
          <w:rFonts w:ascii="Times New Roman" w:hAnsi="Times New Roman" w:cs="Times New Roman"/>
          <w:lang w:val="ro-MD"/>
        </w:rPr>
      </w:pPr>
    </w:p>
    <w:p w14:paraId="621D11E4" w14:textId="0E3269A9" w:rsidR="00942289" w:rsidRPr="00C55D58" w:rsidRDefault="00942289" w:rsidP="00596822">
      <w:pPr>
        <w:pStyle w:val="a8"/>
        <w:rPr>
          <w:rFonts w:ascii="Times New Roman" w:hAnsi="Times New Roman" w:cs="Times New Roman"/>
          <w:lang w:val="ro-MD"/>
        </w:rPr>
      </w:pPr>
      <w:r w:rsidRPr="00C55D58">
        <w:rPr>
          <w:rFonts w:ascii="Times New Roman" w:hAnsi="Times New Roman" w:cs="Times New Roman"/>
          <w:lang w:val="ro-MD"/>
        </w:rPr>
        <w:t>Conducătorul grupului de lucru:  __</w:t>
      </w:r>
      <w:r w:rsidRPr="00C55D58">
        <w:rPr>
          <w:rFonts w:ascii="Times New Roman" w:hAnsi="Times New Roman" w:cs="Times New Roman"/>
          <w:u w:val="single"/>
          <w:lang w:val="ro-MD"/>
        </w:rPr>
        <w:t>Radu CAZACU</w:t>
      </w:r>
      <w:r w:rsidRPr="00C55D58">
        <w:rPr>
          <w:rFonts w:ascii="Times New Roman" w:hAnsi="Times New Roman" w:cs="Times New Roman"/>
          <w:lang w:val="ro-MD"/>
        </w:rPr>
        <w:t>___  .</w:t>
      </w:r>
    </w:p>
    <w:sectPr w:rsidR="00942289" w:rsidRPr="00C55D58" w:rsidSect="0063614C">
      <w:footerReference w:type="default" r:id="rId9"/>
      <w:pgSz w:w="11907" w:h="16840"/>
      <w:pgMar w:top="567" w:right="374" w:bottom="709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E1ACC" w14:textId="77777777" w:rsidR="00071E74" w:rsidRDefault="00071E74" w:rsidP="00C12578">
      <w:pPr>
        <w:spacing w:after="0" w:line="240" w:lineRule="auto"/>
      </w:pPr>
      <w:r>
        <w:separator/>
      </w:r>
    </w:p>
  </w:endnote>
  <w:endnote w:type="continuationSeparator" w:id="0">
    <w:p w14:paraId="6C48584A" w14:textId="77777777" w:rsidR="00071E74" w:rsidRDefault="00071E74" w:rsidP="00C12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41083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BE08F" w14:textId="77777777" w:rsidR="00107613" w:rsidRDefault="00107613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2BF2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675292E2" w14:textId="77777777" w:rsidR="00107613" w:rsidRDefault="0010761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1EBD1" w14:textId="77777777" w:rsidR="00071E74" w:rsidRDefault="00071E74" w:rsidP="00C12578">
      <w:pPr>
        <w:spacing w:after="0" w:line="240" w:lineRule="auto"/>
      </w:pPr>
      <w:r>
        <w:separator/>
      </w:r>
    </w:p>
  </w:footnote>
  <w:footnote w:type="continuationSeparator" w:id="0">
    <w:p w14:paraId="795BF9D7" w14:textId="77777777" w:rsidR="00071E74" w:rsidRDefault="00071E74" w:rsidP="00C12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D2A5A"/>
    <w:multiLevelType w:val="hybridMultilevel"/>
    <w:tmpl w:val="FA9010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B80BB3"/>
    <w:multiLevelType w:val="hybridMultilevel"/>
    <w:tmpl w:val="1B48E878"/>
    <w:lvl w:ilvl="0" w:tplc="F0FEDD1E">
      <w:start w:val="1"/>
      <w:numFmt w:val="decimal"/>
      <w:lvlText w:val="%1"/>
      <w:lvlJc w:val="left"/>
      <w:pPr>
        <w:ind w:left="720" w:hanging="360"/>
      </w:pPr>
      <w:rPr>
        <w:rFonts w:ascii="Arial" w:hAnsi="Arial" w:cs="Times New Roman" w:hint="default"/>
        <w:sz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F81"/>
    <w:rsid w:val="00071E74"/>
    <w:rsid w:val="000A3CCC"/>
    <w:rsid w:val="000C7D79"/>
    <w:rsid w:val="000F420B"/>
    <w:rsid w:val="00107613"/>
    <w:rsid w:val="001F68C1"/>
    <w:rsid w:val="002460A0"/>
    <w:rsid w:val="003677C1"/>
    <w:rsid w:val="00382ABC"/>
    <w:rsid w:val="004113CC"/>
    <w:rsid w:val="004C5DA7"/>
    <w:rsid w:val="00507E10"/>
    <w:rsid w:val="00524F81"/>
    <w:rsid w:val="00596822"/>
    <w:rsid w:val="006037CB"/>
    <w:rsid w:val="0063614C"/>
    <w:rsid w:val="006E6C10"/>
    <w:rsid w:val="00765A62"/>
    <w:rsid w:val="007F562D"/>
    <w:rsid w:val="00942289"/>
    <w:rsid w:val="00973EC0"/>
    <w:rsid w:val="00A071E1"/>
    <w:rsid w:val="00A27E34"/>
    <w:rsid w:val="00A34D95"/>
    <w:rsid w:val="00A81B72"/>
    <w:rsid w:val="00AA71A7"/>
    <w:rsid w:val="00B06D8A"/>
    <w:rsid w:val="00B33F3C"/>
    <w:rsid w:val="00BE0297"/>
    <w:rsid w:val="00C12578"/>
    <w:rsid w:val="00C55D58"/>
    <w:rsid w:val="00C77D4A"/>
    <w:rsid w:val="00CA3D5F"/>
    <w:rsid w:val="00CB2BF2"/>
    <w:rsid w:val="00D30D09"/>
    <w:rsid w:val="00D71937"/>
    <w:rsid w:val="00D9706E"/>
    <w:rsid w:val="00DE4DB6"/>
    <w:rsid w:val="00E1580A"/>
    <w:rsid w:val="00E52474"/>
    <w:rsid w:val="00E968DC"/>
    <w:rsid w:val="00EF0536"/>
    <w:rsid w:val="00F04D26"/>
    <w:rsid w:val="00F113C7"/>
    <w:rsid w:val="00FE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6D8BC"/>
  <w15:docId w15:val="{9AC95749-6476-44BD-8FD4-137F1B62F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73EC0"/>
    <w:rPr>
      <w:rFonts w:eastAsiaTheme="minorEastAsia"/>
    </w:rPr>
  </w:style>
  <w:style w:type="paragraph" w:styleId="2">
    <w:name w:val="heading 2"/>
    <w:basedOn w:val="a0"/>
    <w:next w:val="a0"/>
    <w:link w:val="20"/>
    <w:unhideWhenUsed/>
    <w:qFormat/>
    <w:rsid w:val="00EF053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0"/>
    <w:next w:val="a0"/>
    <w:link w:val="30"/>
    <w:unhideWhenUsed/>
    <w:qFormat/>
    <w:rsid w:val="00EF053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uiPriority w:val="20"/>
    <w:qFormat/>
    <w:rsid w:val="00D71937"/>
    <w:rPr>
      <w:b/>
      <w:bCs/>
      <w:i/>
      <w:iCs/>
      <w:color w:val="5A5A5A" w:themeColor="text1" w:themeTint="A5"/>
    </w:rPr>
  </w:style>
  <w:style w:type="paragraph" w:styleId="a5">
    <w:name w:val="header"/>
    <w:basedOn w:val="a0"/>
    <w:link w:val="a6"/>
    <w:unhideWhenUsed/>
    <w:rsid w:val="00D71937"/>
    <w:pPr>
      <w:tabs>
        <w:tab w:val="center" w:pos="4320"/>
        <w:tab w:val="right" w:pos="8640"/>
      </w:tabs>
      <w:spacing w:after="0" w:line="240" w:lineRule="auto"/>
      <w:ind w:firstLine="360"/>
    </w:pPr>
    <w:rPr>
      <w:sz w:val="20"/>
      <w:szCs w:val="20"/>
      <w:lang w:eastAsia="ru-RU" w:bidi="en-US"/>
    </w:rPr>
  </w:style>
  <w:style w:type="character" w:customStyle="1" w:styleId="a6">
    <w:name w:val="Верхний колонтитул Знак"/>
    <w:basedOn w:val="a1"/>
    <w:link w:val="a5"/>
    <w:rsid w:val="00D71937"/>
    <w:rPr>
      <w:rFonts w:eastAsiaTheme="minorEastAsia"/>
      <w:sz w:val="20"/>
      <w:szCs w:val="20"/>
      <w:lang w:eastAsia="ru-RU" w:bidi="en-US"/>
    </w:rPr>
  </w:style>
  <w:style w:type="character" w:customStyle="1" w:styleId="a7">
    <w:name w:val="Без интервала Знак"/>
    <w:basedOn w:val="a1"/>
    <w:link w:val="a8"/>
    <w:uiPriority w:val="1"/>
    <w:locked/>
    <w:rsid w:val="00D71937"/>
    <w:rPr>
      <w:lang w:bidi="en-US"/>
    </w:rPr>
  </w:style>
  <w:style w:type="paragraph" w:styleId="a8">
    <w:name w:val="No Spacing"/>
    <w:basedOn w:val="a0"/>
    <w:link w:val="a7"/>
    <w:uiPriority w:val="1"/>
    <w:qFormat/>
    <w:rsid w:val="00D71937"/>
    <w:pPr>
      <w:spacing w:after="0" w:line="240" w:lineRule="auto"/>
    </w:pPr>
    <w:rPr>
      <w:rFonts w:eastAsiaTheme="minorHAnsi"/>
      <w:lang w:bidi="en-US"/>
    </w:rPr>
  </w:style>
  <w:style w:type="paragraph" w:styleId="a9">
    <w:name w:val="footer"/>
    <w:basedOn w:val="a0"/>
    <w:link w:val="aa"/>
    <w:uiPriority w:val="99"/>
    <w:unhideWhenUsed/>
    <w:rsid w:val="00D7193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D71937"/>
    <w:rPr>
      <w:rFonts w:eastAsiaTheme="minorEastAsia"/>
    </w:rPr>
  </w:style>
  <w:style w:type="character" w:customStyle="1" w:styleId="20">
    <w:name w:val="Заголовок 2 Знак"/>
    <w:basedOn w:val="a1"/>
    <w:link w:val="2"/>
    <w:rsid w:val="00EF053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EF053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EF0536"/>
    <w:pPr>
      <w:numPr>
        <w:numId w:val="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"/>
    <w:basedOn w:val="a0"/>
    <w:link w:val="ac"/>
    <w:rsid w:val="00EF0536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c">
    <w:name w:val="Основной текст Знак"/>
    <w:basedOn w:val="a1"/>
    <w:link w:val="ab"/>
    <w:rsid w:val="00EF053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cp">
    <w:name w:val="cp"/>
    <w:basedOn w:val="a0"/>
    <w:rsid w:val="00EF053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table" w:customStyle="1" w:styleId="TableGridLight1">
    <w:name w:val="Table Grid Light1"/>
    <w:basedOn w:val="a2"/>
    <w:uiPriority w:val="40"/>
    <w:rsid w:val="00EF053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d">
    <w:name w:val="Hyperlink"/>
    <w:basedOn w:val="a1"/>
    <w:rsid w:val="00EF0536"/>
    <w:rPr>
      <w:color w:val="0000FF"/>
      <w:u w:val="single"/>
    </w:rPr>
  </w:style>
  <w:style w:type="paragraph" w:customStyle="1" w:styleId="FR2">
    <w:name w:val="FR2"/>
    <w:rsid w:val="00EF0536"/>
    <w:pPr>
      <w:widowControl w:val="0"/>
      <w:snapToGrid w:val="0"/>
      <w:spacing w:before="100" w:after="0" w:line="360" w:lineRule="auto"/>
      <w:ind w:left="120"/>
    </w:pPr>
    <w:rPr>
      <w:rFonts w:ascii="Arial" w:eastAsia="Times New Roman" w:hAnsi="Arial" w:cs="Times New Roman"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tia_am@apele.gov.m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8</Pages>
  <Words>1812</Words>
  <Characters>10334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Corduneanu</dc:creator>
  <cp:keywords/>
  <dc:description/>
  <cp:lastModifiedBy>vlad ceban</cp:lastModifiedBy>
  <cp:revision>30</cp:revision>
  <dcterms:created xsi:type="dcterms:W3CDTF">2022-05-10T17:38:00Z</dcterms:created>
  <dcterms:modified xsi:type="dcterms:W3CDTF">2024-03-11T09:41:00Z</dcterms:modified>
</cp:coreProperties>
</file>