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tabs>
          <w:tab w:val="left" w:pos="567"/>
        </w:tabs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1AB5C889" w:rsidR="00CD3560" w:rsidRPr="007365FF" w:rsidRDefault="00262591" w:rsidP="00CD3560">
      <w:pPr>
        <w:rPr>
          <w:b/>
          <w:noProof w:val="0"/>
          <w:color w:val="1F3864" w:themeColor="accent1" w:themeShade="8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7365FF" w:rsidRPr="007365FF">
        <w:rPr>
          <w:b/>
          <w:bCs/>
          <w:i/>
          <w:iCs/>
          <w:color w:val="1F3864" w:themeColor="accent1" w:themeShade="80"/>
          <w:u w:val="single"/>
          <w:lang w:val="en-US"/>
        </w:rPr>
        <w:t>Reagenți pentru analizatoarele hematologice Sysmex: XN-2000, XN-530,  UC-1000  pentru anul 202</w:t>
      </w:r>
      <w:r w:rsidR="0022414C">
        <w:rPr>
          <w:b/>
          <w:bCs/>
          <w:i/>
          <w:iCs/>
          <w:color w:val="1F3864" w:themeColor="accent1" w:themeShade="80"/>
          <w:u w:val="single"/>
          <w:lang w:val="en-US"/>
        </w:rPr>
        <w:t>6</w:t>
      </w:r>
    </w:p>
    <w:p w14:paraId="6EEA3128" w14:textId="7567A8E8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F4030B">
        <w:rPr>
          <w:i/>
          <w:lang w:val="en-US"/>
        </w:rPr>
        <w:t>Licitație Deschisă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Style3Char"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723395">
        <w:fldChar w:fldCharType="begin"/>
      </w:r>
      <w:r w:rsidR="00723395">
        <w:instrText xml:space="preserve"> HYPERLINK "mailto:achizitii.sf.treime@gmail.com" </w:instrText>
      </w:r>
      <w:r w:rsidR="00723395">
        <w:fldChar w:fldCharType="separate"/>
      </w:r>
      <w:r w:rsidR="00CD3560" w:rsidRPr="00AB6EDF">
        <w:rPr>
          <w:rStyle w:val="Style3Char"/>
        </w:rPr>
        <w:t>achizitii.sf.treime@gmail.com</w:t>
      </w:r>
      <w:r w:rsidR="00723395">
        <w:rPr>
          <w:rStyle w:val="Style3Char"/>
        </w:rPr>
        <w:fldChar w:fldCharType="end"/>
      </w:r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7"/>
        <w:tblW w:w="9915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985"/>
        <w:gridCol w:w="850"/>
        <w:gridCol w:w="832"/>
        <w:gridCol w:w="2908"/>
        <w:gridCol w:w="1502"/>
      </w:tblGrid>
      <w:tr w:rsidR="007365FF" w:rsidRPr="007365FF" w14:paraId="52B595B4" w14:textId="77777777" w:rsidTr="006D10BE">
        <w:trPr>
          <w:trHeight w:val="567"/>
        </w:trPr>
        <w:tc>
          <w:tcPr>
            <w:tcW w:w="562" w:type="dxa"/>
          </w:tcPr>
          <w:p w14:paraId="5278AB79" w14:textId="77777777" w:rsidR="007365FF" w:rsidRPr="007365FF" w:rsidRDefault="007365FF" w:rsidP="006D10BE">
            <w:pPr>
              <w:spacing w:before="120"/>
              <w:jc w:val="center"/>
              <w:rPr>
                <w:b/>
                <w:sz w:val="20"/>
                <w:szCs w:val="20"/>
              </w:rPr>
            </w:pPr>
            <w:bookmarkStart w:id="1" w:name="_Hlk217302827"/>
            <w:r w:rsidRPr="007365FF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276" w:type="dxa"/>
          </w:tcPr>
          <w:p w14:paraId="7A57328C" w14:textId="77777777" w:rsidR="007365FF" w:rsidRPr="007365FF" w:rsidRDefault="007365FF" w:rsidP="006D10B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365FF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985" w:type="dxa"/>
          </w:tcPr>
          <w:p w14:paraId="7E3B0CC8" w14:textId="77777777" w:rsidR="007365FF" w:rsidRPr="007365FF" w:rsidRDefault="007365FF" w:rsidP="006D10BE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365FF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850" w:type="dxa"/>
          </w:tcPr>
          <w:p w14:paraId="3A665276" w14:textId="77777777" w:rsidR="007365FF" w:rsidRPr="007365FF" w:rsidRDefault="007365FF" w:rsidP="006D10B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365FF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32" w:type="dxa"/>
          </w:tcPr>
          <w:p w14:paraId="027651D0" w14:textId="77777777" w:rsidR="007365FF" w:rsidRPr="007365FF" w:rsidRDefault="007365FF" w:rsidP="006D10B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365FF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2908" w:type="dxa"/>
          </w:tcPr>
          <w:p w14:paraId="102D3CFB" w14:textId="77777777" w:rsidR="007365FF" w:rsidRPr="007365FF" w:rsidRDefault="007365FF" w:rsidP="006D10BE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365FF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502" w:type="dxa"/>
            <w:tcBorders>
              <w:bottom w:val="single" w:sz="4" w:space="0" w:color="auto"/>
            </w:tcBorders>
          </w:tcPr>
          <w:p w14:paraId="3289274D" w14:textId="77777777" w:rsidR="007365FF" w:rsidRPr="007365FF" w:rsidRDefault="007365FF" w:rsidP="006D10BE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365FF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7365FF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7365FF" w:rsidRPr="007365FF" w14:paraId="3DB7FAEA" w14:textId="77777777" w:rsidTr="007365FF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3D0757" w14:textId="77777777" w:rsidR="007365FF" w:rsidRPr="007365FF" w:rsidRDefault="007365FF" w:rsidP="006D10BE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4F4C21" w14:textId="77777777" w:rsidR="007365FF" w:rsidRPr="007365FF" w:rsidRDefault="007365FF" w:rsidP="006D10BE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285851" w14:textId="77777777" w:rsidR="007365FF" w:rsidRPr="007365FF" w:rsidRDefault="007365FF" w:rsidP="006D10BE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Reagenți analizatorul Sysmex XN-2000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D0FC75" w14:textId="77777777" w:rsidR="007365FF" w:rsidRPr="007365FF" w:rsidRDefault="007365FF" w:rsidP="006D10BE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/>
              </w:rPr>
              <w:t>unitate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71F709" w14:textId="77777777" w:rsidR="007365FF" w:rsidRPr="007365FF" w:rsidRDefault="007365FF" w:rsidP="006D10BE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711EE8A3" w14:textId="77777777" w:rsidR="007365FF" w:rsidRPr="007365FF" w:rsidRDefault="007365FF" w:rsidP="006D10BE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Reagenți analizatorul Sysmex XN-2000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49CFA349" w14:textId="534C89F8" w:rsidR="007365FF" w:rsidRPr="007365FF" w:rsidRDefault="0022414C" w:rsidP="006D10B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426 960</w:t>
            </w:r>
          </w:p>
        </w:tc>
      </w:tr>
      <w:tr w:rsidR="0022414C" w:rsidRPr="007365FF" w14:paraId="15E2EDB7" w14:textId="77777777" w:rsidTr="009403BB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1C337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AF782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 xml:space="preserve">33696500-0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630F6" w14:textId="3B303A65" w:rsidR="0022414C" w:rsidRPr="0022414C" w:rsidRDefault="0022414C" w:rsidP="0022414C">
            <w:pPr>
              <w:rPr>
                <w:color w:val="000000"/>
                <w:sz w:val="20"/>
                <w:szCs w:val="20"/>
              </w:rPr>
            </w:pPr>
            <w:r w:rsidRPr="0022414C">
              <w:rPr>
                <w:sz w:val="20"/>
                <w:szCs w:val="20"/>
              </w:rPr>
              <w:t>Cellpack DCL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11513" w14:textId="77777777" w:rsidR="0022414C" w:rsidRPr="007365FF" w:rsidRDefault="0022414C" w:rsidP="0022414C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24D3A" w14:textId="5D80CF5E" w:rsidR="0022414C" w:rsidRPr="0022414C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22414C"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B95CF2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Reagent pentru diluarea tuturor fracţiilor celulare; Ambalaj 20L;</w:t>
            </w:r>
          </w:p>
          <w:p w14:paraId="652F9690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00CAB" w14:textId="557975E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8B7EDB">
              <w:rPr>
                <w:color w:val="000000"/>
                <w:sz w:val="20"/>
                <w:szCs w:val="20"/>
              </w:rPr>
              <w:t>426 960</w:t>
            </w:r>
          </w:p>
        </w:tc>
      </w:tr>
      <w:tr w:rsidR="0022414C" w:rsidRPr="007365FF" w14:paraId="33302AC6" w14:textId="77777777" w:rsidTr="009403BB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6470B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0485C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4E9AE" w14:textId="72EAE587" w:rsidR="0022414C" w:rsidRPr="0022414C" w:rsidRDefault="0022414C" w:rsidP="0022414C">
            <w:pPr>
              <w:rPr>
                <w:color w:val="000000"/>
                <w:sz w:val="20"/>
                <w:szCs w:val="20"/>
              </w:rPr>
            </w:pPr>
            <w:r w:rsidRPr="0022414C">
              <w:rPr>
                <w:sz w:val="20"/>
                <w:szCs w:val="20"/>
              </w:rPr>
              <w:t>Sulfolyser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5A695" w14:textId="77777777" w:rsidR="0022414C" w:rsidRPr="007365FF" w:rsidRDefault="0022414C" w:rsidP="0022414C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46B09" w14:textId="6814ADF3" w:rsidR="0022414C" w:rsidRPr="0022414C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22414C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9B07FF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Reagent pentru determinarea automată a concentraţiei de hemoglobină din sânge; Ambalaj 3x500 ml;</w:t>
            </w:r>
          </w:p>
          <w:p w14:paraId="6A8E7F4D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6999E" w14:textId="1BE983F8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8B7EDB">
              <w:rPr>
                <w:color w:val="000000"/>
                <w:sz w:val="20"/>
                <w:szCs w:val="20"/>
              </w:rPr>
              <w:t>426 960</w:t>
            </w:r>
          </w:p>
        </w:tc>
      </w:tr>
      <w:tr w:rsidR="0022414C" w:rsidRPr="007365FF" w14:paraId="08EEDF3C" w14:textId="77777777" w:rsidTr="009403BB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5C8D1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5E06D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FA204" w14:textId="633BD7B9" w:rsidR="0022414C" w:rsidRPr="0022414C" w:rsidRDefault="0022414C" w:rsidP="0022414C">
            <w:pPr>
              <w:rPr>
                <w:color w:val="000000"/>
                <w:sz w:val="20"/>
                <w:szCs w:val="20"/>
              </w:rPr>
            </w:pPr>
            <w:r w:rsidRPr="0022414C">
              <w:rPr>
                <w:sz w:val="20"/>
                <w:szCs w:val="20"/>
              </w:rPr>
              <w:t xml:space="preserve">Lysercell WNR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76D4A" w14:textId="77777777" w:rsidR="0022414C" w:rsidRPr="007365FF" w:rsidRDefault="0022414C" w:rsidP="0022414C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870D9" w14:textId="5EC10E81" w:rsidR="0022414C" w:rsidRPr="0022414C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22414C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4DFAD1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 xml:space="preserve">Reagent pentru lizarea eritrocitelor pentru efectuarea enumerării ulterioare a leucocitelor, bazofilelor, </w:t>
            </w:r>
            <w:r w:rsidRPr="007365FF">
              <w:rPr>
                <w:sz w:val="20"/>
                <w:szCs w:val="20"/>
                <w:lang w:val="en-US" w:eastAsia="zh-CN"/>
              </w:rPr>
              <w:lastRenderedPageBreak/>
              <w:t>eritrocitelor nucleate; Ambalaj 5L;</w:t>
            </w:r>
          </w:p>
          <w:p w14:paraId="029BF06F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370E5" w14:textId="6F8A3D4E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8B7EDB">
              <w:rPr>
                <w:color w:val="000000"/>
                <w:sz w:val="20"/>
                <w:szCs w:val="20"/>
              </w:rPr>
              <w:lastRenderedPageBreak/>
              <w:t>426 960</w:t>
            </w:r>
          </w:p>
        </w:tc>
      </w:tr>
      <w:tr w:rsidR="0022414C" w:rsidRPr="007365FF" w14:paraId="70E204E0" w14:textId="77777777" w:rsidTr="009403BB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6A357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51054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4A8B" w14:textId="7F633362" w:rsidR="0022414C" w:rsidRPr="0022414C" w:rsidRDefault="0022414C" w:rsidP="0022414C">
            <w:pPr>
              <w:rPr>
                <w:color w:val="000000"/>
                <w:sz w:val="20"/>
                <w:szCs w:val="20"/>
              </w:rPr>
            </w:pPr>
            <w:r w:rsidRPr="0022414C">
              <w:rPr>
                <w:sz w:val="20"/>
                <w:szCs w:val="20"/>
              </w:rPr>
              <w:t>Lysercell WDF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8A325" w14:textId="77777777" w:rsidR="0022414C" w:rsidRPr="007365FF" w:rsidRDefault="0022414C" w:rsidP="0022414C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7849B" w14:textId="1CD87095" w:rsidR="0022414C" w:rsidRPr="0022414C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22414C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76F0B3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Reagent pentru lizarea eritrocitelor pentru efectuarea enumerării ulterioare a neutrofilelor, limfocitelor, monocitelor şi eozinofilelor; Ambalaj 2L</w:t>
            </w:r>
            <w:r w:rsidRPr="007365FF">
              <w:rPr>
                <w:sz w:val="20"/>
                <w:szCs w:val="20"/>
                <w:lang w:val="en-US" w:eastAsia="zh-CN"/>
              </w:rPr>
              <w:t>;</w:t>
            </w:r>
          </w:p>
          <w:p w14:paraId="78FCB3F4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088EF" w14:textId="3FBB9843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8B7EDB">
              <w:rPr>
                <w:color w:val="000000"/>
                <w:sz w:val="20"/>
                <w:szCs w:val="20"/>
              </w:rPr>
              <w:t>426 960</w:t>
            </w:r>
          </w:p>
        </w:tc>
      </w:tr>
      <w:tr w:rsidR="0022414C" w:rsidRPr="007365FF" w14:paraId="7E88C40D" w14:textId="77777777" w:rsidTr="009403BB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1ED3A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69A9E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6835B" w14:textId="5B9692FF" w:rsidR="0022414C" w:rsidRPr="0022414C" w:rsidRDefault="0022414C" w:rsidP="0022414C">
            <w:pPr>
              <w:rPr>
                <w:color w:val="000000"/>
                <w:sz w:val="20"/>
                <w:szCs w:val="20"/>
              </w:rPr>
            </w:pPr>
            <w:r w:rsidRPr="0022414C">
              <w:rPr>
                <w:sz w:val="20"/>
                <w:szCs w:val="20"/>
              </w:rPr>
              <w:t xml:space="preserve">Fluorcell WNR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9F95F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09E02" w14:textId="2A4849D4" w:rsidR="0022414C" w:rsidRPr="0022414C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22414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BA8D2B" w14:textId="77777777" w:rsidR="0022414C" w:rsidRPr="007365FF" w:rsidRDefault="0022414C" w:rsidP="0022414C">
            <w:pPr>
              <w:spacing w:line="256" w:lineRule="auto"/>
              <w:rPr>
                <w:color w:val="000000"/>
                <w:sz w:val="20"/>
                <w:szCs w:val="20"/>
                <w:lang w:val="en-US" w:eastAsia="zh-CN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Reagent pentru marcarea celulelor nucleate din proba de sânge diluat şi lizat în vederea stabilirii numărului de leucocite, a numărului de eritrocite nucleate şi a numărului de bazofile din sânge; Ambalaj 2x82 ml;</w:t>
            </w:r>
          </w:p>
          <w:p w14:paraId="0CC66751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646D9" w14:textId="47E497B9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8B7EDB">
              <w:rPr>
                <w:color w:val="000000"/>
                <w:sz w:val="20"/>
                <w:szCs w:val="20"/>
              </w:rPr>
              <w:t>426 960</w:t>
            </w:r>
          </w:p>
        </w:tc>
      </w:tr>
      <w:tr w:rsidR="0022414C" w:rsidRPr="007365FF" w14:paraId="02145E7D" w14:textId="77777777" w:rsidTr="009403BB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62307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AAA92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E7382" w14:textId="1525086E" w:rsidR="0022414C" w:rsidRPr="0022414C" w:rsidRDefault="0022414C" w:rsidP="0022414C">
            <w:pPr>
              <w:rPr>
                <w:color w:val="000000"/>
                <w:sz w:val="20"/>
                <w:szCs w:val="20"/>
              </w:rPr>
            </w:pPr>
            <w:r w:rsidRPr="0022414C">
              <w:rPr>
                <w:sz w:val="20"/>
                <w:szCs w:val="20"/>
              </w:rPr>
              <w:t>Fluorocell WDF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24593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0247" w14:textId="1DC3052B" w:rsidR="0022414C" w:rsidRPr="0022414C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22414C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282A98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Reagent pentru marcarea leucocitelor din proba de sânge diluat şi lizat în vederea stabilirii numărului diferenţiat pe 4 tipuri de leucocite din sânge; Ambalaj 2x22 ml;</w:t>
            </w:r>
          </w:p>
          <w:p w14:paraId="52F6EA06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CDC17" w14:textId="5BED070A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8B7EDB">
              <w:rPr>
                <w:color w:val="000000"/>
                <w:sz w:val="20"/>
                <w:szCs w:val="20"/>
              </w:rPr>
              <w:t>426 960</w:t>
            </w:r>
          </w:p>
        </w:tc>
      </w:tr>
      <w:tr w:rsidR="0022414C" w:rsidRPr="007365FF" w14:paraId="6B9FB213" w14:textId="77777777" w:rsidTr="009403BB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985C0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CF443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39331" w14:textId="353F37BF" w:rsidR="0022414C" w:rsidRPr="0022414C" w:rsidRDefault="0022414C" w:rsidP="0022414C">
            <w:pPr>
              <w:rPr>
                <w:color w:val="000000"/>
                <w:sz w:val="20"/>
                <w:szCs w:val="20"/>
              </w:rPr>
            </w:pPr>
            <w:r w:rsidRPr="0022414C">
              <w:rPr>
                <w:sz w:val="20"/>
                <w:szCs w:val="20"/>
              </w:rPr>
              <w:t>CELLPACK DFL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2AB87" w14:textId="77777777" w:rsidR="0022414C" w:rsidRPr="007365FF" w:rsidRDefault="0022414C" w:rsidP="0022414C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AFCBC" w14:textId="6013038F" w:rsidR="0022414C" w:rsidRPr="0022414C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22414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EE95F5" w14:textId="77777777" w:rsidR="0022414C" w:rsidRPr="007365FF" w:rsidRDefault="0022414C" w:rsidP="0022414C">
            <w:pPr>
              <w:spacing w:line="256" w:lineRule="auto"/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Reagent pentru diluarea fracţiilor celulare pentru analiza reticulocitelor sau trombocitelor; Ambalaj 1L</w:t>
            </w:r>
            <w:r w:rsidRPr="007365FF">
              <w:rPr>
                <w:sz w:val="20"/>
                <w:szCs w:val="20"/>
                <w:lang w:val="en-US" w:eastAsia="zh-CN"/>
              </w:rPr>
              <w:t xml:space="preserve"> Compatibil cu analizatorul hematologic XN-2000 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BCACC" w14:textId="794BB406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8B7EDB">
              <w:rPr>
                <w:color w:val="000000"/>
                <w:sz w:val="20"/>
                <w:szCs w:val="20"/>
              </w:rPr>
              <w:t>426 960</w:t>
            </w:r>
          </w:p>
        </w:tc>
      </w:tr>
      <w:tr w:rsidR="0022414C" w:rsidRPr="007365FF" w14:paraId="16389482" w14:textId="77777777" w:rsidTr="009403BB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F650E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4C87D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C4DA9" w14:textId="20D5EF39" w:rsidR="0022414C" w:rsidRPr="0022414C" w:rsidRDefault="0022414C" w:rsidP="0022414C">
            <w:pPr>
              <w:rPr>
                <w:color w:val="000000"/>
                <w:sz w:val="20"/>
                <w:szCs w:val="20"/>
              </w:rPr>
            </w:pPr>
            <w:r w:rsidRPr="0022414C">
              <w:rPr>
                <w:sz w:val="20"/>
                <w:szCs w:val="20"/>
              </w:rPr>
              <w:t>Fluorocell RET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C15C1" w14:textId="77777777" w:rsidR="0022414C" w:rsidRPr="007365FF" w:rsidRDefault="0022414C" w:rsidP="0022414C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B39EB" w14:textId="42EE35D0" w:rsidR="0022414C" w:rsidRPr="0022414C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22414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A9DE0A" w14:textId="77777777" w:rsidR="0022414C" w:rsidRPr="007365FF" w:rsidRDefault="0022414C" w:rsidP="0022414C">
            <w:pPr>
              <w:spacing w:line="256" w:lineRule="auto"/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 xml:space="preserve">Reagent pentru marcarea reticulocitelor din proba de sânge diluat în vederea stabilirii numărului total de reticulocite din sânge; Ambalaj 2x12 ml; </w:t>
            </w:r>
            <w:r w:rsidRPr="007365FF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7EE29" w14:textId="6C5B3ADD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8B7EDB">
              <w:rPr>
                <w:color w:val="000000"/>
                <w:sz w:val="20"/>
                <w:szCs w:val="20"/>
              </w:rPr>
              <w:t>426 960</w:t>
            </w:r>
          </w:p>
        </w:tc>
      </w:tr>
      <w:tr w:rsidR="0022414C" w:rsidRPr="007365FF" w14:paraId="5E1D9E0C" w14:textId="77777777" w:rsidTr="009403BB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5EB23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A621F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3393E" w14:textId="26EEC145" w:rsidR="0022414C" w:rsidRPr="0022414C" w:rsidRDefault="0022414C" w:rsidP="0022414C">
            <w:pPr>
              <w:rPr>
                <w:color w:val="000000"/>
                <w:sz w:val="20"/>
                <w:szCs w:val="20"/>
              </w:rPr>
            </w:pPr>
            <w:r w:rsidRPr="0022414C">
              <w:rPr>
                <w:sz w:val="20"/>
                <w:szCs w:val="20"/>
              </w:rPr>
              <w:t>Cellclean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7F4A4" w14:textId="77777777" w:rsidR="0022414C" w:rsidRPr="007365FF" w:rsidRDefault="0022414C" w:rsidP="0022414C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0E761" w14:textId="77D870E6" w:rsidR="0022414C" w:rsidRPr="0022414C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22414C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397019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Detergent pentru îndepărtarea resturilor de lizant, reziduuri celulare, proteine din sistemul hidraulic al analizatorului; Ambalaj 50 ml</w:t>
            </w:r>
            <w:r w:rsidRPr="007365FF">
              <w:rPr>
                <w:sz w:val="20"/>
                <w:szCs w:val="20"/>
                <w:lang w:val="en-US" w:eastAsia="zh-CN"/>
              </w:rPr>
              <w:t>;</w:t>
            </w:r>
          </w:p>
          <w:p w14:paraId="648E2C39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368F0" w14:textId="06CF9CD9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8B7EDB">
              <w:rPr>
                <w:color w:val="000000"/>
                <w:sz w:val="20"/>
                <w:szCs w:val="20"/>
              </w:rPr>
              <w:t>426 960</w:t>
            </w:r>
          </w:p>
        </w:tc>
      </w:tr>
      <w:tr w:rsidR="0022414C" w:rsidRPr="007365FF" w14:paraId="7F81B918" w14:textId="77777777" w:rsidTr="009403BB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50A8D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950B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CAE53" w14:textId="350858FC" w:rsidR="0022414C" w:rsidRPr="0022414C" w:rsidRDefault="0022414C" w:rsidP="0022414C">
            <w:pPr>
              <w:rPr>
                <w:color w:val="000000"/>
                <w:sz w:val="20"/>
                <w:szCs w:val="20"/>
              </w:rPr>
            </w:pPr>
            <w:r w:rsidRPr="0022414C">
              <w:rPr>
                <w:sz w:val="20"/>
                <w:szCs w:val="20"/>
              </w:rPr>
              <w:t xml:space="preserve">XN Check L1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86C22" w14:textId="77777777" w:rsidR="0022414C" w:rsidRPr="007365FF" w:rsidRDefault="0022414C" w:rsidP="0022414C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94737" w14:textId="77C6B0D8" w:rsidR="0022414C" w:rsidRPr="0022414C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22414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1DF447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Material de control (nivel scăzut); Ambalaj 3 ml</w:t>
            </w:r>
            <w:r w:rsidRPr="007365FF">
              <w:rPr>
                <w:sz w:val="20"/>
                <w:szCs w:val="20"/>
                <w:lang w:val="en-US" w:eastAsia="zh-CN"/>
              </w:rPr>
              <w:t>;</w:t>
            </w:r>
          </w:p>
          <w:p w14:paraId="7C3125D3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50E49" w14:textId="342EB16D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8B7EDB">
              <w:rPr>
                <w:color w:val="000000"/>
                <w:sz w:val="20"/>
                <w:szCs w:val="20"/>
              </w:rPr>
              <w:t>426 960</w:t>
            </w:r>
          </w:p>
        </w:tc>
      </w:tr>
      <w:tr w:rsidR="0022414C" w:rsidRPr="007365FF" w14:paraId="1132BC39" w14:textId="77777777" w:rsidTr="009403BB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6BEDD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4E28D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412E4" w14:textId="73BF2F3B" w:rsidR="0022414C" w:rsidRPr="0022414C" w:rsidRDefault="0022414C" w:rsidP="0022414C">
            <w:pPr>
              <w:rPr>
                <w:color w:val="000000"/>
                <w:sz w:val="20"/>
                <w:szCs w:val="20"/>
              </w:rPr>
            </w:pPr>
            <w:r w:rsidRPr="0022414C">
              <w:rPr>
                <w:sz w:val="20"/>
                <w:szCs w:val="20"/>
              </w:rPr>
              <w:t>XN Check L2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57C3D" w14:textId="77777777" w:rsidR="0022414C" w:rsidRPr="007365FF" w:rsidRDefault="0022414C" w:rsidP="0022414C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BE79B" w14:textId="421887B6" w:rsidR="0022414C" w:rsidRPr="0022414C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22414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610F09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Material de control (nivel normal); Ambalaj 3 ml</w:t>
            </w:r>
            <w:r w:rsidRPr="007365FF">
              <w:rPr>
                <w:sz w:val="20"/>
                <w:szCs w:val="20"/>
                <w:lang w:val="en-US" w:eastAsia="zh-CN"/>
              </w:rPr>
              <w:t>;</w:t>
            </w:r>
          </w:p>
          <w:p w14:paraId="3A8A8B23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88066" w14:textId="488C376E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8B7EDB">
              <w:rPr>
                <w:color w:val="000000"/>
                <w:sz w:val="20"/>
                <w:szCs w:val="20"/>
              </w:rPr>
              <w:t>426 960</w:t>
            </w:r>
          </w:p>
        </w:tc>
      </w:tr>
      <w:tr w:rsidR="0022414C" w:rsidRPr="007365FF" w14:paraId="20824D1F" w14:textId="77777777" w:rsidTr="009403BB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B9139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F3297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A081" w14:textId="44BC8458" w:rsidR="0022414C" w:rsidRPr="0022414C" w:rsidRDefault="0022414C" w:rsidP="0022414C">
            <w:pPr>
              <w:rPr>
                <w:color w:val="000000"/>
                <w:sz w:val="20"/>
                <w:szCs w:val="20"/>
              </w:rPr>
            </w:pPr>
            <w:r w:rsidRPr="0022414C">
              <w:rPr>
                <w:sz w:val="20"/>
                <w:szCs w:val="20"/>
              </w:rPr>
              <w:t>XN Check L3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E1995" w14:textId="77777777" w:rsidR="0022414C" w:rsidRPr="007365FF" w:rsidRDefault="0022414C" w:rsidP="0022414C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1CC1" w14:textId="2690F315" w:rsidR="0022414C" w:rsidRPr="0022414C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22414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E40EB9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Material de control (nivel înalt); Ambalaj 3 ml</w:t>
            </w:r>
            <w:r w:rsidRPr="007365FF">
              <w:rPr>
                <w:sz w:val="20"/>
                <w:szCs w:val="20"/>
                <w:lang w:val="en-US" w:eastAsia="zh-CN"/>
              </w:rPr>
              <w:t>;</w:t>
            </w:r>
          </w:p>
          <w:p w14:paraId="1C15BDBB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lastRenderedPageBreak/>
              <w:t>Compatibil cu analizatorul hematologic XN-2000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C5F57" w14:textId="54208EC3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B7EDB">
              <w:rPr>
                <w:color w:val="000000"/>
                <w:sz w:val="20"/>
                <w:szCs w:val="20"/>
              </w:rPr>
              <w:lastRenderedPageBreak/>
              <w:t>426 960</w:t>
            </w:r>
          </w:p>
        </w:tc>
      </w:tr>
      <w:tr w:rsidR="0022414C" w:rsidRPr="007365FF" w14:paraId="40D011A7" w14:textId="77777777" w:rsidTr="009403BB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560CC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F5757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6674B" w14:textId="70947535" w:rsidR="0022414C" w:rsidRPr="0022414C" w:rsidRDefault="0022414C" w:rsidP="0022414C">
            <w:pPr>
              <w:rPr>
                <w:color w:val="000000"/>
                <w:sz w:val="20"/>
                <w:szCs w:val="20"/>
              </w:rPr>
            </w:pPr>
            <w:r w:rsidRPr="0022414C">
              <w:rPr>
                <w:sz w:val="20"/>
                <w:szCs w:val="20"/>
              </w:rPr>
              <w:t>XN CAL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5750D" w14:textId="77777777" w:rsidR="0022414C" w:rsidRPr="007365FF" w:rsidRDefault="0022414C" w:rsidP="0022414C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82E2B" w14:textId="67D31D34" w:rsidR="0022414C" w:rsidRPr="0022414C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22414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9FF52C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Calibrator pentru calibrarea instrumentului; Ambalaj 3 ml</w:t>
            </w:r>
            <w:r w:rsidRPr="007365FF">
              <w:rPr>
                <w:sz w:val="20"/>
                <w:szCs w:val="20"/>
                <w:lang w:val="en-US" w:eastAsia="zh-CN"/>
              </w:rPr>
              <w:t>;</w:t>
            </w:r>
          </w:p>
          <w:p w14:paraId="228D72C0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XN-2000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7FA75" w14:textId="43948973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8B7EDB">
              <w:rPr>
                <w:color w:val="000000"/>
                <w:sz w:val="20"/>
                <w:szCs w:val="20"/>
              </w:rPr>
              <w:t>426 960</w:t>
            </w:r>
          </w:p>
        </w:tc>
      </w:tr>
      <w:tr w:rsidR="0022414C" w:rsidRPr="007365FF" w14:paraId="27BA5360" w14:textId="77777777" w:rsidTr="006D10BE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9420186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411A97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A5F371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Reagenți analizatorul Sysmex XN-530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78EEB2" w14:textId="77777777" w:rsidR="0022414C" w:rsidRPr="007365FF" w:rsidRDefault="0022414C" w:rsidP="0022414C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/>
              </w:rPr>
              <w:t>unitate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3F6A08CB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61E01D53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Reagenți analizatorul Sysmex XN-530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6DD1E13A" w14:textId="7BD06D24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311 130</w:t>
            </w:r>
          </w:p>
        </w:tc>
      </w:tr>
      <w:tr w:rsidR="0022414C" w:rsidRPr="007365FF" w14:paraId="03E8DE0F" w14:textId="77777777" w:rsidTr="006D10BE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D5388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A5117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59A2C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Cellpack DCL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87A61" w14:textId="77777777" w:rsidR="0022414C" w:rsidRPr="007365FF" w:rsidRDefault="0022414C" w:rsidP="0022414C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BA066" w14:textId="2B1AB3B2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 w:eastAsia="zh-CN"/>
              </w:rPr>
              <w:t>75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E535A1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Reagent pentru diluarea tuturor fracţiilor celulare; Ambalaj 20L</w:t>
            </w:r>
            <w:r w:rsidRPr="007365FF">
              <w:rPr>
                <w:sz w:val="20"/>
                <w:szCs w:val="20"/>
                <w:lang w:val="en-US" w:eastAsia="zh-CN"/>
              </w:rPr>
              <w:t>;</w:t>
            </w:r>
          </w:p>
          <w:p w14:paraId="3A4753C1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XN-530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4ED1A" w14:textId="11C62CE6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CC0169">
              <w:rPr>
                <w:color w:val="000000"/>
                <w:sz w:val="20"/>
                <w:szCs w:val="20"/>
              </w:rPr>
              <w:t>311 130</w:t>
            </w:r>
          </w:p>
        </w:tc>
      </w:tr>
      <w:tr w:rsidR="0022414C" w:rsidRPr="007365FF" w14:paraId="57BE1C47" w14:textId="77777777" w:rsidTr="006D10BE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B903C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91CC5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19CA5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Sulfolyser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308B6" w14:textId="77777777" w:rsidR="0022414C" w:rsidRPr="007365FF" w:rsidRDefault="0022414C" w:rsidP="0022414C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1EC62" w14:textId="5890DAE6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 w:eastAsia="zh-CN"/>
              </w:rPr>
              <w:t>15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764EC4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Reagent pentru determinarea automată a concentraţiei de hemoglobină din sânge; Ambalaj 3x500 ml</w:t>
            </w:r>
            <w:r w:rsidRPr="007365FF">
              <w:rPr>
                <w:sz w:val="20"/>
                <w:szCs w:val="20"/>
                <w:lang w:val="en-US" w:eastAsia="zh-CN"/>
              </w:rPr>
              <w:t>;</w:t>
            </w:r>
          </w:p>
          <w:p w14:paraId="71B883A6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XN-530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F7E53" w14:textId="15F169B0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CC0169">
              <w:rPr>
                <w:color w:val="000000"/>
                <w:sz w:val="20"/>
                <w:szCs w:val="20"/>
              </w:rPr>
              <w:t>311 130</w:t>
            </w:r>
          </w:p>
        </w:tc>
      </w:tr>
      <w:tr w:rsidR="0022414C" w:rsidRPr="007365FF" w14:paraId="14A3F1BF" w14:textId="77777777" w:rsidTr="006D10BE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FBFBD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B7760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F5CD1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Lysercell WDF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88795" w14:textId="77777777" w:rsidR="0022414C" w:rsidRPr="007365FF" w:rsidRDefault="0022414C" w:rsidP="0022414C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627CF" w14:textId="35A3BEC8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 w:eastAsia="zh-CN"/>
              </w:rPr>
              <w:t>46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A21162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Reagent pentru lizarea eritrocitelor pentru efectuarea enumerării ulterioare a neutrofilelor, limfocitelor, monocitelor şi eozinofilelor; Ambalaj 2L</w:t>
            </w:r>
            <w:r w:rsidRPr="007365FF">
              <w:rPr>
                <w:sz w:val="20"/>
                <w:szCs w:val="20"/>
                <w:lang w:val="en-US" w:eastAsia="zh-CN"/>
              </w:rPr>
              <w:t>;</w:t>
            </w:r>
          </w:p>
          <w:p w14:paraId="7681A6A1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XN-530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25A02" w14:textId="1427EA0A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CC0169">
              <w:rPr>
                <w:color w:val="000000"/>
                <w:sz w:val="20"/>
                <w:szCs w:val="20"/>
              </w:rPr>
              <w:t>311 130</w:t>
            </w:r>
          </w:p>
        </w:tc>
      </w:tr>
      <w:tr w:rsidR="0022414C" w:rsidRPr="007365FF" w14:paraId="1A442B3E" w14:textId="77777777" w:rsidTr="006D10BE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DD8E4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69EFC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02A3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Fluorocell WDF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7FFEF" w14:textId="77777777" w:rsidR="0022414C" w:rsidRPr="007365FF" w:rsidRDefault="0022414C" w:rsidP="0022414C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229B3" w14:textId="24DC9DF4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  <w:lang w:val="en-US" w:eastAsia="zh-CN"/>
              </w:rPr>
            </w:pPr>
            <w:r>
              <w:rPr>
                <w:color w:val="000000"/>
                <w:sz w:val="20"/>
                <w:szCs w:val="20"/>
                <w:lang w:val="en-US" w:eastAsia="zh-CN"/>
              </w:rPr>
              <w:t>21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A68281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Reagent pentru marcarea leucocitelor din proba de sânge diluat şi lizat în vederea stabilirii numărului diferenţiat pe 4 tipuri de leucocite din sânge; Ambalaj 2x22 ml</w:t>
            </w:r>
            <w:r w:rsidRPr="007365FF">
              <w:rPr>
                <w:sz w:val="20"/>
                <w:szCs w:val="20"/>
                <w:lang w:val="en-US" w:eastAsia="zh-CN"/>
              </w:rPr>
              <w:t>;</w:t>
            </w:r>
          </w:p>
          <w:p w14:paraId="27E97DD5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XN-530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D2EAB" w14:textId="6F81DB33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CC0169">
              <w:rPr>
                <w:color w:val="000000"/>
                <w:sz w:val="20"/>
                <w:szCs w:val="20"/>
              </w:rPr>
              <w:t>311 130</w:t>
            </w:r>
          </w:p>
        </w:tc>
      </w:tr>
      <w:tr w:rsidR="0022414C" w:rsidRPr="007365FF" w14:paraId="556B51C6" w14:textId="77777777" w:rsidTr="006D10BE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BAA30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CC3E9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9EA1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 xml:space="preserve">Cellclean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67049" w14:textId="77777777" w:rsidR="0022414C" w:rsidRPr="007365FF" w:rsidRDefault="0022414C" w:rsidP="0022414C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E8CA3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264D8A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Detergent pentru îndepărtarea resturilor de lizant, reziduuri celulare, proteine din sistemul hidraulic al analizatorului; Ambalaj 50 ml</w:t>
            </w:r>
            <w:r w:rsidRPr="007365FF">
              <w:rPr>
                <w:sz w:val="20"/>
                <w:szCs w:val="20"/>
                <w:lang w:val="en-US" w:eastAsia="zh-CN"/>
              </w:rPr>
              <w:t>;</w:t>
            </w:r>
          </w:p>
          <w:p w14:paraId="74797894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XN-530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3B09C" w14:textId="4F2F0683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CC0169">
              <w:rPr>
                <w:color w:val="000000"/>
                <w:sz w:val="20"/>
                <w:szCs w:val="20"/>
              </w:rPr>
              <w:t>311 130</w:t>
            </w:r>
          </w:p>
        </w:tc>
      </w:tr>
      <w:tr w:rsidR="0022414C" w:rsidRPr="007365FF" w14:paraId="63D44D8D" w14:textId="77777777" w:rsidTr="006D10BE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CF193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C4350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EFC4D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XN-L Check L1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1DE34" w14:textId="77777777" w:rsidR="0022414C" w:rsidRPr="007365FF" w:rsidRDefault="0022414C" w:rsidP="0022414C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64EA1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C332E1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Material de control (nivel scăzut); Ambalaj 3 ml</w:t>
            </w:r>
            <w:r w:rsidRPr="007365FF">
              <w:rPr>
                <w:sz w:val="20"/>
                <w:szCs w:val="20"/>
                <w:lang w:val="en-US" w:eastAsia="zh-CN"/>
              </w:rPr>
              <w:t>;</w:t>
            </w:r>
          </w:p>
          <w:p w14:paraId="4983CB03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XN-530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013CB" w14:textId="26FE41B1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CC0169">
              <w:rPr>
                <w:color w:val="000000"/>
                <w:sz w:val="20"/>
                <w:szCs w:val="20"/>
              </w:rPr>
              <w:t>311 130</w:t>
            </w:r>
          </w:p>
        </w:tc>
      </w:tr>
      <w:tr w:rsidR="0022414C" w:rsidRPr="007365FF" w14:paraId="2D184640" w14:textId="77777777" w:rsidTr="006D10BE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00F42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64C8B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323BE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XN-L Check L2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F3984" w14:textId="77777777" w:rsidR="0022414C" w:rsidRPr="007365FF" w:rsidRDefault="0022414C" w:rsidP="0022414C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E62C7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6066BB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Material de control (nivel normal); Ambalaj 3 ml</w:t>
            </w:r>
            <w:r w:rsidRPr="007365FF">
              <w:rPr>
                <w:sz w:val="20"/>
                <w:szCs w:val="20"/>
                <w:lang w:val="en-US" w:eastAsia="zh-CN"/>
              </w:rPr>
              <w:t>;</w:t>
            </w:r>
          </w:p>
          <w:p w14:paraId="4651BFEB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XN-530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C65C0" w14:textId="22C28550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CC0169">
              <w:rPr>
                <w:color w:val="000000"/>
                <w:sz w:val="20"/>
                <w:szCs w:val="20"/>
              </w:rPr>
              <w:t>311 130</w:t>
            </w:r>
          </w:p>
        </w:tc>
      </w:tr>
      <w:tr w:rsidR="0022414C" w:rsidRPr="007365FF" w14:paraId="5BB8F42B" w14:textId="77777777" w:rsidTr="006D10BE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BD461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F3985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8A91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XN-L Check L3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6C20E" w14:textId="77777777" w:rsidR="0022414C" w:rsidRPr="007365FF" w:rsidRDefault="0022414C" w:rsidP="0022414C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F63C9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F3E18C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Materialul de control (nivel înalt); Ambalaj 3 ml</w:t>
            </w:r>
            <w:r w:rsidRPr="007365FF">
              <w:rPr>
                <w:sz w:val="20"/>
                <w:szCs w:val="20"/>
                <w:lang w:val="en-US" w:eastAsia="zh-CN"/>
              </w:rPr>
              <w:t>;</w:t>
            </w:r>
          </w:p>
          <w:p w14:paraId="0020954D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XN-530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C4B7D" w14:textId="42A2EB96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CC0169">
              <w:rPr>
                <w:color w:val="000000"/>
                <w:sz w:val="20"/>
                <w:szCs w:val="20"/>
              </w:rPr>
              <w:t>311 130</w:t>
            </w:r>
          </w:p>
        </w:tc>
      </w:tr>
      <w:tr w:rsidR="0022414C" w:rsidRPr="007365FF" w14:paraId="187DA396" w14:textId="77777777" w:rsidTr="006D10BE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C044A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D6F95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EAC21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XN CAL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E315A" w14:textId="77777777" w:rsidR="0022414C" w:rsidRPr="007365FF" w:rsidRDefault="0022414C" w:rsidP="0022414C">
            <w:pPr>
              <w:jc w:val="center"/>
              <w:rPr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fl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8087D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7A5F20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Calibrator pentru calibrarea instrumentului; Ambalaj 3 ml</w:t>
            </w:r>
            <w:r w:rsidRPr="007365FF">
              <w:rPr>
                <w:sz w:val="20"/>
                <w:szCs w:val="20"/>
                <w:lang w:val="en-US" w:eastAsia="zh-CN"/>
              </w:rPr>
              <w:t>;</w:t>
            </w:r>
          </w:p>
          <w:p w14:paraId="7FA045E9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hematologic XN-530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6EA77" w14:textId="25CA7ECB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CC0169">
              <w:rPr>
                <w:color w:val="000000"/>
                <w:sz w:val="20"/>
                <w:szCs w:val="20"/>
              </w:rPr>
              <w:t>311 130</w:t>
            </w:r>
          </w:p>
        </w:tc>
      </w:tr>
      <w:tr w:rsidR="0022414C" w:rsidRPr="007365FF" w14:paraId="01BB0D6B" w14:textId="77777777" w:rsidTr="006D10BE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F9687E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2A69B0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255C73" w14:textId="50D964D2" w:rsidR="0022414C" w:rsidRPr="007365FF" w:rsidRDefault="0022414C" w:rsidP="0022414C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Reagenți analizatorul Sysmex UC-100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58ADF9" w14:textId="77777777" w:rsidR="0022414C" w:rsidRPr="007365FF" w:rsidRDefault="0022414C" w:rsidP="0022414C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/>
              </w:rPr>
              <w:t>unitate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5C170F95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7BBDB712" w14:textId="3EFD9A5E" w:rsidR="0022414C" w:rsidRPr="007365FF" w:rsidRDefault="0022414C" w:rsidP="0022414C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Reagenți analizatorul Sysmex UC-100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3825159E" w14:textId="73FD0A83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212 300</w:t>
            </w:r>
          </w:p>
        </w:tc>
      </w:tr>
      <w:tr w:rsidR="0022414C" w:rsidRPr="007365FF" w14:paraId="1B92FFE3" w14:textId="77777777" w:rsidTr="006D10BE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E6C21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E8718E9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FD39B33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MEDITAPE UC-12S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5FDB1" w14:textId="77777777" w:rsidR="0022414C" w:rsidRPr="007365FF" w:rsidRDefault="0022414C" w:rsidP="0022414C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26D68" w14:textId="42D4EB0A" w:rsidR="0022414C" w:rsidRPr="007365FF" w:rsidRDefault="00723395" w:rsidP="002241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350</w:t>
            </w:r>
          </w:p>
        </w:tc>
        <w:tc>
          <w:tcPr>
            <w:tcW w:w="2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FD3B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UC-12S: pH, SG, GLU, PRO, BLD, URO, KET, BIL, NIT, LEU, CRE, ALB, ALB/CRE ratio, PRO/CRE ratio</w:t>
            </w:r>
            <w:r w:rsidRPr="007365FF">
              <w:rPr>
                <w:sz w:val="20"/>
                <w:szCs w:val="20"/>
                <w:lang w:val="en-US" w:eastAsia="zh-CN"/>
              </w:rPr>
              <w:t>; Ambalaj 100 buc;</w:t>
            </w:r>
          </w:p>
          <w:p w14:paraId="1E2EA118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de urin</w:t>
            </w:r>
            <w:r w:rsidRPr="007365FF">
              <w:rPr>
                <w:sz w:val="20"/>
                <w:szCs w:val="20"/>
                <w:lang w:val="ro-MD" w:eastAsia="zh-CN"/>
              </w:rPr>
              <w:t xml:space="preserve">ă </w:t>
            </w:r>
            <w:r w:rsidRPr="007365FF">
              <w:rPr>
                <w:sz w:val="20"/>
                <w:szCs w:val="20"/>
                <w:lang w:val="en-US" w:eastAsia="zh-CN"/>
              </w:rPr>
              <w:t>UC-1000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6D554" w14:textId="0EC9120C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C408B">
              <w:rPr>
                <w:color w:val="000000"/>
                <w:sz w:val="20"/>
                <w:szCs w:val="20"/>
              </w:rPr>
              <w:t>212 300</w:t>
            </w:r>
          </w:p>
        </w:tc>
      </w:tr>
      <w:tr w:rsidR="0022414C" w:rsidRPr="007365FF" w14:paraId="099E19A7" w14:textId="77777777" w:rsidTr="006D10BE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F716B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B5EFA6C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</w:rPr>
              <w:t>33696500-0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5B9F871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</w:rPr>
            </w:pPr>
            <w:r w:rsidRPr="007365FF">
              <w:rPr>
                <w:sz w:val="20"/>
                <w:szCs w:val="20"/>
                <w:lang w:eastAsia="zh-CN"/>
              </w:rPr>
              <w:t>UC-CONTROL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D06E1" w14:textId="77777777" w:rsidR="0022414C" w:rsidRPr="007365FF" w:rsidRDefault="0022414C" w:rsidP="0022414C">
            <w:pPr>
              <w:jc w:val="center"/>
              <w:rPr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DBAEF" w14:textId="77777777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</w:rPr>
            </w:pPr>
            <w:r w:rsidRPr="007365FF">
              <w:rPr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2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2A76" w14:textId="77777777" w:rsidR="0022414C" w:rsidRPr="007365FF" w:rsidRDefault="0022414C" w:rsidP="0022414C">
            <w:pPr>
              <w:spacing w:line="256" w:lineRule="auto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Material de control; Ambalaj 3x2x10 ml;</w:t>
            </w:r>
          </w:p>
          <w:p w14:paraId="4E5E96DB" w14:textId="77777777" w:rsidR="0022414C" w:rsidRPr="007365FF" w:rsidRDefault="0022414C" w:rsidP="0022414C">
            <w:pPr>
              <w:rPr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>Compatibil cu analizatorul de urin</w:t>
            </w:r>
            <w:r w:rsidRPr="007365FF">
              <w:rPr>
                <w:sz w:val="20"/>
                <w:szCs w:val="20"/>
                <w:lang w:val="ro-MD" w:eastAsia="zh-CN"/>
              </w:rPr>
              <w:t xml:space="preserve">ă </w:t>
            </w:r>
            <w:r w:rsidRPr="007365FF">
              <w:rPr>
                <w:sz w:val="20"/>
                <w:szCs w:val="20"/>
                <w:lang w:val="en-US" w:eastAsia="zh-CN"/>
              </w:rPr>
              <w:t>UC-1000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E2CEC" w14:textId="52C60BDB" w:rsidR="0022414C" w:rsidRPr="007365FF" w:rsidRDefault="0022414C" w:rsidP="0022414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C408B">
              <w:rPr>
                <w:color w:val="000000"/>
                <w:sz w:val="20"/>
                <w:szCs w:val="20"/>
              </w:rPr>
              <w:t>212 300</w:t>
            </w:r>
          </w:p>
        </w:tc>
      </w:tr>
      <w:tr w:rsidR="0022414C" w:rsidRPr="007365FF" w14:paraId="0F93AF51" w14:textId="77777777" w:rsidTr="006D10BE">
        <w:trPr>
          <w:trHeight w:val="330"/>
        </w:trPr>
        <w:tc>
          <w:tcPr>
            <w:tcW w:w="8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ACCD3" w14:textId="77777777" w:rsidR="0022414C" w:rsidRPr="007365FF" w:rsidRDefault="0022414C" w:rsidP="0022414C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7365FF">
              <w:rPr>
                <w:b/>
                <w:color w:val="000000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0741E" w14:textId="781DF413" w:rsidR="0022414C" w:rsidRPr="007365FF" w:rsidRDefault="0022414C" w:rsidP="0022414C">
            <w:pPr>
              <w:autoSpaceDE w:val="0"/>
              <w:autoSpaceDN w:val="0"/>
              <w:adjustRightInd w:val="0"/>
              <w:jc w:val="center"/>
              <w:rPr>
                <w:rFonts w:ascii="SansSerif" w:hAnsi="SansSerif" w:cs="Arial"/>
                <w:b/>
                <w:i/>
                <w:iCs/>
                <w:color w:val="000000"/>
                <w:sz w:val="20"/>
                <w:szCs w:val="20"/>
              </w:rPr>
            </w:pPr>
            <w:r>
              <w:rPr>
                <w:rFonts w:eastAsiaTheme="minorEastAsia"/>
                <w:b/>
                <w:i/>
                <w:iCs/>
                <w:color w:val="000000"/>
                <w:sz w:val="20"/>
                <w:szCs w:val="20"/>
                <w:lang w:val="en-US" w:eastAsia="zh-CN"/>
              </w:rPr>
              <w:t>950 390,00</w:t>
            </w:r>
          </w:p>
        </w:tc>
      </w:tr>
    </w:tbl>
    <w:bookmarkEnd w:id="1"/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A2079E">
      <w:pPr>
        <w:pStyle w:val="a1"/>
        <w:numPr>
          <w:ilvl w:val="0"/>
          <w:numId w:val="3"/>
        </w:numPr>
        <w:tabs>
          <w:tab w:val="right" w:pos="426"/>
        </w:tabs>
        <w:spacing w:after="0"/>
        <w:rPr>
          <w:lang w:val="ro-MD"/>
        </w:rPr>
      </w:pPr>
      <w:bookmarkStart w:id="2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A2079E">
      <w:pPr>
        <w:pStyle w:val="a1"/>
        <w:numPr>
          <w:ilvl w:val="0"/>
          <w:numId w:val="3"/>
        </w:numPr>
        <w:tabs>
          <w:tab w:val="right" w:pos="426"/>
        </w:tabs>
        <w:spacing w:after="0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A2079E">
      <w:pPr>
        <w:pStyle w:val="a1"/>
        <w:numPr>
          <w:ilvl w:val="0"/>
          <w:numId w:val="3"/>
        </w:numPr>
        <w:tabs>
          <w:tab w:val="right" w:pos="426"/>
        </w:tabs>
        <w:spacing w:after="0"/>
        <w:rPr>
          <w:lang w:val="ro-MD"/>
        </w:rPr>
      </w:pPr>
      <w:r>
        <w:rPr>
          <w:lang w:val="ro-MD"/>
        </w:rPr>
        <w:t>Pentru toate loturile – se acceptă</w:t>
      </w:r>
    </w:p>
    <w:bookmarkEnd w:id="2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4FB7341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CD3560">
        <w:rPr>
          <w:i/>
          <w:u w:val="single"/>
          <w:lang w:val="en-US"/>
        </w:rPr>
        <w:t>pina la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987E1C">
        <w:rPr>
          <w:b/>
          <w:bCs/>
          <w:i/>
          <w:color w:val="0070C0"/>
          <w:u w:val="single"/>
          <w:lang w:val="en-US"/>
        </w:rPr>
        <w:t>10</w:t>
      </w:r>
      <w:r w:rsidR="00CD3560" w:rsidRPr="00CD3560">
        <w:rPr>
          <w:b/>
          <w:bCs/>
          <w:i/>
          <w:color w:val="0070C0"/>
          <w:u w:val="single"/>
          <w:lang w:val="en-US"/>
        </w:rPr>
        <w:t xml:space="preserve"> zile de la comanda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CD3560" w:rsidRPr="00444EE9">
        <w:rPr>
          <w:i/>
          <w:u w:val="single"/>
          <w:lang w:val="en-US"/>
        </w:rPr>
        <w:t xml:space="preserve">efectuată de persoana responsabilă din cadrul IMSP SCM Sfânta Treime. </w:t>
      </w:r>
    </w:p>
    <w:p w14:paraId="5D2B475C" w14:textId="407DDFE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31.</w:t>
      </w:r>
      <w:r w:rsidR="00705537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22414C">
        <w:rPr>
          <w:b/>
          <w:i/>
          <w:iCs/>
          <w:noProof w:val="0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7"/>
        <w:tblW w:w="0" w:type="auto"/>
        <w:tblInd w:w="279" w:type="dxa"/>
        <w:tblLook w:val="04A0" w:firstRow="1" w:lastRow="0" w:firstColumn="1" w:lastColumn="0" w:noHBand="0" w:noVBand="1"/>
      </w:tblPr>
      <w:tblGrid>
        <w:gridCol w:w="567"/>
        <w:gridCol w:w="3308"/>
        <w:gridCol w:w="4203"/>
        <w:gridCol w:w="1737"/>
      </w:tblGrid>
      <w:tr w:rsidR="00A2079E" w:rsidRPr="00A2079E" w14:paraId="3FB12313" w14:textId="77777777" w:rsidTr="007365FF">
        <w:tc>
          <w:tcPr>
            <w:tcW w:w="567" w:type="dxa"/>
          </w:tcPr>
          <w:p w14:paraId="64CB313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2079E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308" w:type="dxa"/>
          </w:tcPr>
          <w:p w14:paraId="622B9DA3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2079E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203" w:type="dxa"/>
          </w:tcPr>
          <w:p w14:paraId="3E4B58D2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2079E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737" w:type="dxa"/>
          </w:tcPr>
          <w:p w14:paraId="6B9B4BA0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2079E">
              <w:rPr>
                <w:b/>
                <w:iCs/>
                <w:sz w:val="20"/>
                <w:szCs w:val="20"/>
              </w:rPr>
              <w:t>Nivelul minim/</w:t>
            </w:r>
            <w:r w:rsidRPr="00A2079E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A2079E" w:rsidRPr="00A2079E" w14:paraId="543DC74B" w14:textId="77777777" w:rsidTr="007365FF">
        <w:tc>
          <w:tcPr>
            <w:tcW w:w="567" w:type="dxa"/>
          </w:tcPr>
          <w:p w14:paraId="099B63C0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308" w:type="dxa"/>
          </w:tcPr>
          <w:p w14:paraId="294E7A0B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2079E">
              <w:rPr>
                <w:bCs/>
                <w:iCs/>
                <w:sz w:val="20"/>
                <w:szCs w:val="20"/>
                <w:lang w:val="en-US"/>
              </w:rPr>
              <w:t>Formularul DUAE</w:t>
            </w:r>
          </w:p>
        </w:tc>
        <w:tc>
          <w:tcPr>
            <w:tcW w:w="4203" w:type="dxa"/>
          </w:tcPr>
          <w:p w14:paraId="42ACC1CD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37" w:type="dxa"/>
          </w:tcPr>
          <w:p w14:paraId="7893AC16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A2079E" w:rsidRPr="00A2079E" w14:paraId="1F64B7CA" w14:textId="77777777" w:rsidTr="007365FF">
        <w:tc>
          <w:tcPr>
            <w:tcW w:w="567" w:type="dxa"/>
          </w:tcPr>
          <w:p w14:paraId="61137976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308" w:type="dxa"/>
          </w:tcPr>
          <w:p w14:paraId="43278F51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2079E">
              <w:rPr>
                <w:bCs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203" w:type="dxa"/>
          </w:tcPr>
          <w:p w14:paraId="5FB1DC08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37" w:type="dxa"/>
          </w:tcPr>
          <w:p w14:paraId="4553154B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A2079E" w:rsidRPr="00A2079E" w14:paraId="666BE7A2" w14:textId="77777777" w:rsidTr="007365FF">
        <w:tc>
          <w:tcPr>
            <w:tcW w:w="567" w:type="dxa"/>
          </w:tcPr>
          <w:p w14:paraId="75EB762E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308" w:type="dxa"/>
          </w:tcPr>
          <w:p w14:paraId="6521AC9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2079E">
              <w:rPr>
                <w:bCs/>
                <w:iCs/>
                <w:sz w:val="20"/>
                <w:szCs w:val="20"/>
                <w:lang w:val="en-US"/>
              </w:rPr>
              <w:t>Oferta de preț</w:t>
            </w:r>
          </w:p>
        </w:tc>
        <w:tc>
          <w:tcPr>
            <w:tcW w:w="4203" w:type="dxa"/>
          </w:tcPr>
          <w:p w14:paraId="57E6C34B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37" w:type="dxa"/>
          </w:tcPr>
          <w:p w14:paraId="4ADEF50E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A2079E" w:rsidRPr="00A2079E" w14:paraId="0D01F6C3" w14:textId="77777777" w:rsidTr="007365FF">
        <w:tc>
          <w:tcPr>
            <w:tcW w:w="567" w:type="dxa"/>
          </w:tcPr>
          <w:p w14:paraId="54A231FA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3308" w:type="dxa"/>
          </w:tcPr>
          <w:p w14:paraId="6D6434E2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A2079E">
              <w:rPr>
                <w:sz w:val="20"/>
                <w:szCs w:val="20"/>
              </w:rPr>
              <w:t>Cerere de participare la procedura de achiziție</w:t>
            </w:r>
          </w:p>
        </w:tc>
        <w:tc>
          <w:tcPr>
            <w:tcW w:w="4203" w:type="dxa"/>
          </w:tcPr>
          <w:p w14:paraId="384DC5FA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37" w:type="dxa"/>
          </w:tcPr>
          <w:p w14:paraId="1AB0D5AC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A2079E" w:rsidRPr="00A2079E" w14:paraId="37F91143" w14:textId="77777777" w:rsidTr="007365FF">
        <w:tc>
          <w:tcPr>
            <w:tcW w:w="567" w:type="dxa"/>
          </w:tcPr>
          <w:p w14:paraId="1F645110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308" w:type="dxa"/>
          </w:tcPr>
          <w:p w14:paraId="66868B7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2079E">
              <w:rPr>
                <w:bCs/>
                <w:sz w:val="20"/>
                <w:szCs w:val="20"/>
                <w:lang w:val="en-US"/>
              </w:rPr>
              <w:t>Garanția pentru ofertă în valoare de 1%</w:t>
            </w:r>
          </w:p>
        </w:tc>
        <w:tc>
          <w:tcPr>
            <w:tcW w:w="4203" w:type="dxa"/>
          </w:tcPr>
          <w:p w14:paraId="52A0EDA1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IMSP Spitalul Clinic Municipal ”Sf</w:t>
            </w:r>
            <w:r w:rsidRPr="00A2079E">
              <w:rPr>
                <w:rStyle w:val="a9"/>
                <w:sz w:val="20"/>
                <w:szCs w:val="20"/>
                <w:lang w:eastAsia="zh-CN"/>
              </w:rPr>
              <w:t>ânta Treime”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BC MOLDINCOMBANK SA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1003600152592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MD22ML000000000225166614</w:t>
            </w:r>
          </w:p>
          <w:p w14:paraId="02C9296F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7A474908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>Dispoziția de plată va fi atașată în modul scanat</w:t>
            </w: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</w:p>
          <w:p w14:paraId="1BC9C394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eastAsia="zh-CN"/>
              </w:rPr>
              <w:t>s</w:t>
            </w: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au</w:t>
            </w:r>
          </w:p>
          <w:p w14:paraId="2660BF23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 w:eastAsia="zh-CN"/>
              </w:rPr>
              <w:t xml:space="preserve">Oferta va fi însoțită de o Garanție pentru ofertă (emisă de o bancă comercială) conform </w:t>
            </w:r>
            <w:r w:rsidRPr="00A2079E">
              <w:rPr>
                <w:b/>
                <w:iCs/>
                <w:sz w:val="20"/>
                <w:szCs w:val="20"/>
                <w:lang w:val="en-US" w:eastAsia="zh-CN"/>
              </w:rPr>
              <w:t>a</w:t>
            </w:r>
            <w:r w:rsidRPr="00A2079E">
              <w:rPr>
                <w:b/>
                <w:sz w:val="20"/>
                <w:szCs w:val="20"/>
                <w:lang w:val="en-US" w:eastAsia="zh-CN"/>
              </w:rPr>
              <w:t>nexei nr.9</w:t>
            </w:r>
            <w:r w:rsidRPr="00A2079E">
              <w:rPr>
                <w:sz w:val="20"/>
                <w:szCs w:val="20"/>
                <w:lang w:val="en-US" w:eastAsia="zh-CN"/>
              </w:rPr>
              <w:t xml:space="preserve"> </w:t>
            </w:r>
          </w:p>
          <w:p w14:paraId="6891684C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2079E">
              <w:rPr>
                <w:rStyle w:val="a9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D5B097F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737" w:type="dxa"/>
          </w:tcPr>
          <w:p w14:paraId="18881778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A2079E" w:rsidRPr="00A2079E" w14:paraId="3675B2FB" w14:textId="77777777" w:rsidTr="007365FF">
        <w:tc>
          <w:tcPr>
            <w:tcW w:w="567" w:type="dxa"/>
          </w:tcPr>
          <w:p w14:paraId="691819CB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308" w:type="dxa"/>
          </w:tcPr>
          <w:p w14:paraId="5CA27482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203" w:type="dxa"/>
          </w:tcPr>
          <w:p w14:paraId="5F5C916A" w14:textId="77777777" w:rsidR="00A2079E" w:rsidRPr="00A2079E" w:rsidRDefault="00A2079E" w:rsidP="00C536ED">
            <w:pPr>
              <w:rPr>
                <w:sz w:val="20"/>
                <w:szCs w:val="20"/>
                <w:lang w:val="ro-MD" w:eastAsia="zh-CN"/>
              </w:rPr>
            </w:pPr>
            <w:r w:rsidRPr="00A2079E">
              <w:rPr>
                <w:sz w:val="20"/>
                <w:szCs w:val="20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2079E">
              <w:rPr>
                <w:sz w:val="20"/>
                <w:szCs w:val="20"/>
                <w:lang w:val="en-US" w:eastAsia="zh-CN"/>
              </w:rPr>
              <w:t>(Se va prezenta doar de către ofertantul declarat cîștigător, în termen de max.5zile)</w:t>
            </w:r>
            <w:r w:rsidRPr="00A2079E">
              <w:rPr>
                <w:sz w:val="20"/>
                <w:szCs w:val="20"/>
                <w:lang w:val="ro-MD" w:eastAsia="zh-CN"/>
              </w:rPr>
              <w:t xml:space="preserve">       </w:t>
            </w:r>
          </w:p>
          <w:p w14:paraId="7D4388D0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</w:p>
        </w:tc>
        <w:tc>
          <w:tcPr>
            <w:tcW w:w="1737" w:type="dxa"/>
          </w:tcPr>
          <w:p w14:paraId="22E496B0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7365FF" w:rsidRPr="00A2079E" w14:paraId="11FE823A" w14:textId="77777777" w:rsidTr="007365FF">
        <w:tc>
          <w:tcPr>
            <w:tcW w:w="567" w:type="dxa"/>
          </w:tcPr>
          <w:p w14:paraId="5C60273E" w14:textId="77777777" w:rsidR="007365FF" w:rsidRPr="00A2079E" w:rsidRDefault="007365FF" w:rsidP="007365F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308" w:type="dxa"/>
          </w:tcPr>
          <w:p w14:paraId="6FCE4A1D" w14:textId="77777777" w:rsidR="007365FF" w:rsidRPr="00A2079E" w:rsidRDefault="007365FF" w:rsidP="007365FF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2079E">
              <w:rPr>
                <w:bCs/>
                <w:sz w:val="20"/>
                <w:szCs w:val="20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203" w:type="dxa"/>
          </w:tcPr>
          <w:p w14:paraId="57FE3D82" w14:textId="1EA05376" w:rsidR="007365FF" w:rsidRPr="00A2079E" w:rsidRDefault="007365FF" w:rsidP="007365F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 w:eastAsia="zh-CN"/>
              </w:rPr>
            </w:pPr>
            <w:r w:rsidRPr="007365FF">
              <w:rPr>
                <w:sz w:val="20"/>
                <w:szCs w:val="20"/>
                <w:lang w:val="en-US" w:eastAsia="zh-CN"/>
              </w:rPr>
              <w:t xml:space="preserve">Extras din cabinetul contribuabilului SFS; confirmat prin semnatura electronică a participantului * </w:t>
            </w:r>
          </w:p>
        </w:tc>
        <w:tc>
          <w:tcPr>
            <w:tcW w:w="1737" w:type="dxa"/>
          </w:tcPr>
          <w:p w14:paraId="4F8A918C" w14:textId="77777777" w:rsidR="007365FF" w:rsidRPr="00A2079E" w:rsidRDefault="007365FF" w:rsidP="007365F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A2079E" w:rsidRPr="00A2079E" w14:paraId="6FC4C88D" w14:textId="77777777" w:rsidTr="007365FF">
        <w:tc>
          <w:tcPr>
            <w:tcW w:w="567" w:type="dxa"/>
          </w:tcPr>
          <w:p w14:paraId="6BD6A0CB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308" w:type="dxa"/>
          </w:tcPr>
          <w:p w14:paraId="23E36EA7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2079E">
              <w:rPr>
                <w:bCs/>
                <w:sz w:val="20"/>
                <w:szCs w:val="20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203" w:type="dxa"/>
          </w:tcPr>
          <w:p w14:paraId="6718CD83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br/>
              <w:t>sau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IMSP Spitalul Clinic Municipal ”Sf</w:t>
            </w:r>
            <w:r w:rsidRPr="00A2079E">
              <w:rPr>
                <w:rStyle w:val="a9"/>
                <w:sz w:val="20"/>
                <w:szCs w:val="20"/>
                <w:lang w:eastAsia="zh-CN"/>
              </w:rPr>
              <w:t>ânta Treime”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BC MOLDINCOMBANK SA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1003600152592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lastRenderedPageBreak/>
              <w:t>IBAN: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MD22ML000000000225166614</w:t>
            </w: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3D911A6B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2079E">
              <w:rPr>
                <w:rStyle w:val="a9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02AF5012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737" w:type="dxa"/>
          </w:tcPr>
          <w:p w14:paraId="1A9F63CF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lastRenderedPageBreak/>
              <w:t>Obligatoriu la semnarea contractului</w:t>
            </w:r>
          </w:p>
        </w:tc>
      </w:tr>
      <w:tr w:rsidR="00A2079E" w:rsidRPr="00A2079E" w14:paraId="651F697A" w14:textId="77777777" w:rsidTr="007365FF">
        <w:tc>
          <w:tcPr>
            <w:tcW w:w="567" w:type="dxa"/>
          </w:tcPr>
          <w:p w14:paraId="6B4EBD9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308" w:type="dxa"/>
          </w:tcPr>
          <w:p w14:paraId="46CC00C7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/>
              </w:rPr>
              <w:t xml:space="preserve">Certificat de conformitate sau alt certificat ce confirmă calitatea consumabilelor oferite </w:t>
            </w:r>
          </w:p>
        </w:tc>
        <w:tc>
          <w:tcPr>
            <w:tcW w:w="4203" w:type="dxa"/>
          </w:tcPr>
          <w:p w14:paraId="1B46B1AE" w14:textId="77777777" w:rsidR="00A2079E" w:rsidRPr="007365FF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7365FF"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Copie-eliberat de Organismul abilitat-semnat si ștampilat </w:t>
            </w:r>
            <w:r w:rsidRPr="007365FF">
              <w:rPr>
                <w:sz w:val="20"/>
                <w:szCs w:val="20"/>
                <w:lang w:val="en-US"/>
              </w:rPr>
              <w:t>electronic</w:t>
            </w:r>
            <w:r w:rsidRPr="007365FF"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737" w:type="dxa"/>
          </w:tcPr>
          <w:p w14:paraId="021B1C7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A2079E" w:rsidRPr="00A2079E" w14:paraId="11A002EB" w14:textId="77777777" w:rsidTr="007365FF">
        <w:tc>
          <w:tcPr>
            <w:tcW w:w="567" w:type="dxa"/>
          </w:tcPr>
          <w:p w14:paraId="011E5747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11</w:t>
            </w:r>
          </w:p>
        </w:tc>
        <w:tc>
          <w:tcPr>
            <w:tcW w:w="3308" w:type="dxa"/>
          </w:tcPr>
          <w:p w14:paraId="0406DCC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bCs/>
                <w:sz w:val="20"/>
                <w:szCs w:val="20"/>
                <w:lang w:val="en-US"/>
              </w:rPr>
              <w:t>Extras din Registru de Stat a persoanei juridice</w:t>
            </w:r>
          </w:p>
        </w:tc>
        <w:tc>
          <w:tcPr>
            <w:tcW w:w="4203" w:type="dxa"/>
          </w:tcPr>
          <w:p w14:paraId="165017DC" w14:textId="77777777" w:rsidR="00A2079E" w:rsidRPr="007365FF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7365FF"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37" w:type="dxa"/>
          </w:tcPr>
          <w:p w14:paraId="19B00AEE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A2079E" w:rsidRPr="00A2079E" w14:paraId="2D02A433" w14:textId="77777777" w:rsidTr="007365FF">
        <w:tc>
          <w:tcPr>
            <w:tcW w:w="567" w:type="dxa"/>
          </w:tcPr>
          <w:p w14:paraId="429CAEB8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12</w:t>
            </w:r>
          </w:p>
        </w:tc>
        <w:tc>
          <w:tcPr>
            <w:tcW w:w="3308" w:type="dxa"/>
          </w:tcPr>
          <w:p w14:paraId="0FE7A178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2079E">
              <w:rPr>
                <w:bCs/>
                <w:sz w:val="20"/>
                <w:szCs w:val="20"/>
                <w:lang w:val="en-US" w:eastAsia="zh-CN"/>
              </w:rPr>
              <w:t>Declarația privind valabilitatea ofertei</w:t>
            </w:r>
          </w:p>
        </w:tc>
        <w:tc>
          <w:tcPr>
            <w:tcW w:w="4203" w:type="dxa"/>
          </w:tcPr>
          <w:p w14:paraId="442A2F5E" w14:textId="77777777" w:rsidR="00A2079E" w:rsidRPr="007365FF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7365FF"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37" w:type="dxa"/>
          </w:tcPr>
          <w:p w14:paraId="2167FA86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A2079E" w:rsidRPr="00A2079E" w14:paraId="46B11180" w14:textId="77777777" w:rsidTr="007365FF">
        <w:tc>
          <w:tcPr>
            <w:tcW w:w="567" w:type="dxa"/>
          </w:tcPr>
          <w:p w14:paraId="5961F0DF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13</w:t>
            </w:r>
          </w:p>
        </w:tc>
        <w:tc>
          <w:tcPr>
            <w:tcW w:w="3308" w:type="dxa"/>
          </w:tcPr>
          <w:p w14:paraId="1D628BA2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 w:eastAsia="zh-CN"/>
              </w:rPr>
            </w:pPr>
            <w:r w:rsidRPr="00A2079E">
              <w:rPr>
                <w:sz w:val="20"/>
                <w:szCs w:val="20"/>
                <w:lang w:val="en-US"/>
              </w:rPr>
              <w:t xml:space="preserve">Declarație privind termenul de valabilitate </w:t>
            </w:r>
          </w:p>
        </w:tc>
        <w:tc>
          <w:tcPr>
            <w:tcW w:w="4203" w:type="dxa"/>
          </w:tcPr>
          <w:p w14:paraId="6893798D" w14:textId="79D3C746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 xml:space="preserve">Termenul de valabilitate restant la momentul livrării va constitui nu mai puțin de </w:t>
            </w:r>
            <w:r w:rsidR="0022414C">
              <w:rPr>
                <w:sz w:val="20"/>
                <w:szCs w:val="20"/>
                <w:lang w:val="en-US" w:eastAsia="zh-CN"/>
              </w:rPr>
              <w:t>6</w:t>
            </w:r>
            <w:r w:rsidRPr="00A2079E">
              <w:rPr>
                <w:sz w:val="20"/>
                <w:szCs w:val="20"/>
                <w:lang w:val="en-US" w:eastAsia="zh-CN"/>
              </w:rPr>
              <w:t xml:space="preserve"> luni, </w:t>
            </w:r>
            <w:r w:rsidRPr="00A2079E">
              <w:rPr>
                <w:sz w:val="20"/>
                <w:szCs w:val="20"/>
                <w:lang w:val="en-US"/>
              </w:rPr>
              <w:t>semnat electronic de către operatorul economic</w:t>
            </w:r>
          </w:p>
        </w:tc>
        <w:tc>
          <w:tcPr>
            <w:tcW w:w="1737" w:type="dxa"/>
          </w:tcPr>
          <w:p w14:paraId="7CAAFCCC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A2079E">
              <w:rPr>
                <w:sz w:val="20"/>
                <w:szCs w:val="20"/>
              </w:rPr>
              <w:t>Obligatoriu*</w:t>
            </w:r>
          </w:p>
        </w:tc>
      </w:tr>
      <w:tr w:rsidR="00A2079E" w:rsidRPr="00A2079E" w14:paraId="6FA91410" w14:textId="77777777" w:rsidTr="007365FF">
        <w:tc>
          <w:tcPr>
            <w:tcW w:w="567" w:type="dxa"/>
          </w:tcPr>
          <w:p w14:paraId="11F92ADA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14</w:t>
            </w:r>
          </w:p>
        </w:tc>
        <w:tc>
          <w:tcPr>
            <w:tcW w:w="3308" w:type="dxa"/>
          </w:tcPr>
          <w:p w14:paraId="1EEDAE63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/>
              </w:rPr>
              <w:t>Pentru consumabile</w:t>
            </w:r>
          </w:p>
        </w:tc>
        <w:tc>
          <w:tcPr>
            <w:tcW w:w="4203" w:type="dxa"/>
          </w:tcPr>
          <w:p w14:paraId="1F47C07E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>Pentru consumabile – Dovada înregistrării în RM (AMDM) sau certificate CE</w:t>
            </w:r>
          </w:p>
        </w:tc>
        <w:tc>
          <w:tcPr>
            <w:tcW w:w="1737" w:type="dxa"/>
          </w:tcPr>
          <w:p w14:paraId="1EB061EA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</w:rPr>
              <w:t>Obligatoriu*</w:t>
            </w:r>
          </w:p>
        </w:tc>
      </w:tr>
      <w:tr w:rsidR="00A2079E" w:rsidRPr="00A2079E" w14:paraId="01DAD602" w14:textId="77777777" w:rsidTr="007365FF">
        <w:tc>
          <w:tcPr>
            <w:tcW w:w="567" w:type="dxa"/>
          </w:tcPr>
          <w:p w14:paraId="4473A3A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</w:rPr>
              <w:t>15</w:t>
            </w:r>
          </w:p>
        </w:tc>
        <w:tc>
          <w:tcPr>
            <w:tcW w:w="3308" w:type="dxa"/>
          </w:tcPr>
          <w:p w14:paraId="2359D84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/>
              </w:rPr>
              <w:t>Mostre</w:t>
            </w:r>
          </w:p>
        </w:tc>
        <w:tc>
          <w:tcPr>
            <w:tcW w:w="4203" w:type="dxa"/>
          </w:tcPr>
          <w:p w14:paraId="48CA950D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 w:eastAsia="zh-CN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 xml:space="preserve">Obligatoriu termen de 2 zile calendaristice de la solicitare se vor prezenta mostre </w:t>
            </w:r>
          </w:p>
        </w:tc>
        <w:tc>
          <w:tcPr>
            <w:tcW w:w="1737" w:type="dxa"/>
          </w:tcPr>
          <w:p w14:paraId="1EC4E03A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A2079E">
              <w:rPr>
                <w:sz w:val="20"/>
                <w:szCs w:val="20"/>
              </w:rPr>
              <w:t>Obligatoriu*</w:t>
            </w:r>
          </w:p>
        </w:tc>
      </w:tr>
      <w:tr w:rsidR="00A2079E" w:rsidRPr="00A2079E" w14:paraId="79B02A40" w14:textId="77777777" w:rsidTr="007365FF">
        <w:tc>
          <w:tcPr>
            <w:tcW w:w="567" w:type="dxa"/>
          </w:tcPr>
          <w:p w14:paraId="4350C266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</w:tcPr>
          <w:p w14:paraId="0C3E9B53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color w:val="1F3864" w:themeColor="accent1" w:themeShade="80"/>
                <w:sz w:val="20"/>
                <w:szCs w:val="20"/>
                <w:lang w:val="en-US"/>
              </w:rPr>
            </w:pPr>
            <w:r w:rsidRPr="00A2079E">
              <w:rPr>
                <w:b/>
                <w:color w:val="FF0000"/>
                <w:sz w:val="20"/>
                <w:szCs w:val="20"/>
                <w:lang w:val="en-US"/>
              </w:rPr>
              <w:t>NOTĂ</w:t>
            </w:r>
            <w:r w:rsidRPr="00A2079E">
              <w:rPr>
                <w:color w:val="1F3864" w:themeColor="accent1" w:themeShade="80"/>
                <w:sz w:val="20"/>
                <w:szCs w:val="20"/>
                <w:lang w:val="en-US"/>
              </w:rPr>
              <w:t>:</w:t>
            </w:r>
          </w:p>
          <w:p w14:paraId="58D9889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color w:val="1F3864" w:themeColor="accent1" w:themeShade="80"/>
                <w:sz w:val="20"/>
                <w:szCs w:val="20"/>
                <w:lang w:val="en-US"/>
              </w:rPr>
            </w:pPr>
            <w:r w:rsidRPr="00A2079E">
              <w:rPr>
                <w:color w:val="1F3864" w:themeColor="accent1" w:themeShade="80"/>
                <w:sz w:val="20"/>
                <w:szCs w:val="20"/>
                <w:lang w:val="en-US"/>
              </w:rPr>
              <w:t xml:space="preserve">-  Contractele vor fi perfectate de către operatorii economici în parte ce ține de datele de identitate ale operatorului economic, rechizitele bancare, suma totală a contractului și specificațiile tehnice și de preț. Va fi completat modelul de contract remis de către autoritatea contractantă la expirarea termenului de așteptare. </w:t>
            </w:r>
          </w:p>
          <w:p w14:paraId="2C599645" w14:textId="77777777" w:rsidR="00A2079E" w:rsidRPr="00A2079E" w:rsidRDefault="00A2079E" w:rsidP="00A2079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color w:val="1F3864" w:themeColor="accent1" w:themeShade="80"/>
                <w:sz w:val="20"/>
                <w:szCs w:val="20"/>
              </w:rPr>
            </w:pPr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-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Semnătura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electronica se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va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aplica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pe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spațiu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curat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(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alb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) al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documentului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,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astfel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încât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datele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de pe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semnătură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și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datele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din document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să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fie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vizibile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. Categoric nu se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va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accepta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semnătura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electronica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aplicată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pe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înscris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. </w:t>
            </w:r>
          </w:p>
        </w:tc>
        <w:tc>
          <w:tcPr>
            <w:tcW w:w="4203" w:type="dxa"/>
          </w:tcPr>
          <w:p w14:paraId="03E69C41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737" w:type="dxa"/>
          </w:tcPr>
          <w:p w14:paraId="41050C28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7365FF" w:rsidRDefault="00262591" w:rsidP="00262591">
      <w:pPr>
        <w:pStyle w:val="a1"/>
        <w:numPr>
          <w:ilvl w:val="0"/>
          <w:numId w:val="2"/>
        </w:numPr>
        <w:ind w:left="426" w:hanging="426"/>
        <w:rPr>
          <w:b/>
          <w:sz w:val="24"/>
          <w:szCs w:val="24"/>
          <w:lang w:val="it-IT"/>
        </w:rPr>
      </w:pPr>
      <w:r w:rsidRPr="007365FF">
        <w:rPr>
          <w:b/>
          <w:sz w:val="24"/>
          <w:szCs w:val="24"/>
          <w:lang w:val="it-IT"/>
        </w:rPr>
        <w:lastRenderedPageBreak/>
        <w:t>Garanția de bună execuție a contractului, cuantumul</w:t>
      </w:r>
      <w:r w:rsidR="00F341E8" w:rsidRPr="007365FF">
        <w:rPr>
          <w:b/>
          <w:sz w:val="24"/>
          <w:szCs w:val="24"/>
          <w:lang w:val="it-IT"/>
        </w:rPr>
        <w:t xml:space="preserve"> </w:t>
      </w:r>
      <w:r w:rsidR="00F341E8" w:rsidRPr="007365FF">
        <w:rPr>
          <w:b/>
          <w:color w:val="FF0000"/>
          <w:sz w:val="24"/>
          <w:szCs w:val="24"/>
          <w:lang w:val="it-IT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W w:w="10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"/>
        <w:gridCol w:w="7302"/>
        <w:gridCol w:w="2176"/>
      </w:tblGrid>
      <w:tr w:rsidR="00262591" w:rsidRPr="00BE362C" w14:paraId="4F4BEF9B" w14:textId="77777777" w:rsidTr="00A2079E">
        <w:trPr>
          <w:trHeight w:val="608"/>
        </w:trPr>
        <w:tc>
          <w:tcPr>
            <w:tcW w:w="581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302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76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2079E">
        <w:trPr>
          <w:trHeight w:val="445"/>
        </w:trPr>
        <w:tc>
          <w:tcPr>
            <w:tcW w:w="581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302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76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A2079E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A2079E">
        <w:tc>
          <w:tcPr>
            <w:tcW w:w="5305" w:type="dxa"/>
          </w:tcPr>
          <w:p w14:paraId="01BD99BA" w14:textId="0767632A" w:rsidR="00F341E8" w:rsidRPr="00A2079E" w:rsidRDefault="00F341E8" w:rsidP="00A2079E">
            <w:pPr>
              <w:tabs>
                <w:tab w:val="right" w:pos="426"/>
              </w:tabs>
              <w:ind w:left="3" w:hanging="3"/>
              <w:rPr>
                <w:bCs/>
                <w:lang w:val="ro-MD"/>
              </w:rPr>
            </w:pPr>
            <w:r w:rsidRPr="00A2079E">
              <w:rPr>
                <w:bCs/>
                <w:lang w:val="ro-MD"/>
              </w:rPr>
              <w:t>depunerea electronică a ofertelor sau a cererilor de</w:t>
            </w:r>
            <w:r w:rsidR="00A2079E">
              <w:rPr>
                <w:bCs/>
                <w:lang w:val="ro-MD"/>
              </w:rPr>
              <w:t xml:space="preserve"> </w:t>
            </w:r>
            <w:r w:rsidRPr="00A2079E">
              <w:rPr>
                <w:bCs/>
                <w:lang w:val="ro-MD"/>
              </w:rPr>
              <w:t>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A2079E" w:rsidRDefault="00F341E8" w:rsidP="00A2079E">
            <w:pPr>
              <w:tabs>
                <w:tab w:val="right" w:pos="426"/>
              </w:tabs>
              <w:ind w:left="804"/>
              <w:jc w:val="center"/>
              <w:rPr>
                <w:bCs/>
              </w:rPr>
            </w:pPr>
            <w:r w:rsidRPr="00A2079E">
              <w:rPr>
                <w:bCs/>
              </w:rPr>
              <w:t>DA</w:t>
            </w:r>
          </w:p>
        </w:tc>
      </w:tr>
      <w:tr w:rsidR="00F341E8" w:rsidRPr="004225A2" w14:paraId="3481774D" w14:textId="77777777" w:rsidTr="00A2079E">
        <w:tc>
          <w:tcPr>
            <w:tcW w:w="5305" w:type="dxa"/>
          </w:tcPr>
          <w:p w14:paraId="704D8E6E" w14:textId="77777777" w:rsidR="00F341E8" w:rsidRPr="00A2079E" w:rsidRDefault="00F341E8" w:rsidP="00A2079E">
            <w:pPr>
              <w:tabs>
                <w:tab w:val="right" w:pos="426"/>
              </w:tabs>
              <w:ind w:hanging="1338"/>
              <w:rPr>
                <w:bCs/>
                <w:lang w:val="ro-MD"/>
              </w:rPr>
            </w:pPr>
            <w:r w:rsidRPr="00A2079E">
              <w:rPr>
                <w:bCs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A2079E" w:rsidRDefault="00F341E8" w:rsidP="00A2079E">
            <w:pPr>
              <w:tabs>
                <w:tab w:val="right" w:pos="426"/>
              </w:tabs>
              <w:ind w:left="804"/>
              <w:jc w:val="center"/>
              <w:rPr>
                <w:bCs/>
              </w:rPr>
            </w:pPr>
            <w:r w:rsidRPr="00A2079E">
              <w:rPr>
                <w:bCs/>
              </w:rPr>
              <w:t>NU</w:t>
            </w:r>
          </w:p>
        </w:tc>
      </w:tr>
      <w:tr w:rsidR="00F341E8" w:rsidRPr="004225A2" w14:paraId="5AD258B2" w14:textId="77777777" w:rsidTr="00A2079E">
        <w:tc>
          <w:tcPr>
            <w:tcW w:w="5305" w:type="dxa"/>
          </w:tcPr>
          <w:p w14:paraId="65CA937F" w14:textId="77777777" w:rsidR="00F341E8" w:rsidRPr="00A2079E" w:rsidRDefault="00F341E8" w:rsidP="00A2079E">
            <w:pPr>
              <w:tabs>
                <w:tab w:val="right" w:pos="426"/>
              </w:tabs>
              <w:ind w:hanging="1338"/>
              <w:rPr>
                <w:bCs/>
                <w:lang w:val="ro-MD"/>
              </w:rPr>
            </w:pPr>
            <w:r w:rsidRPr="00A2079E">
              <w:rPr>
                <w:bCs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A2079E" w:rsidRDefault="00F341E8" w:rsidP="00A2079E">
            <w:pPr>
              <w:tabs>
                <w:tab w:val="right" w:pos="426"/>
              </w:tabs>
              <w:ind w:left="804"/>
              <w:jc w:val="center"/>
              <w:rPr>
                <w:bCs/>
              </w:rPr>
            </w:pPr>
            <w:r w:rsidRPr="00A2079E">
              <w:rPr>
                <w:bCs/>
              </w:rPr>
              <w:t>DA</w:t>
            </w:r>
          </w:p>
        </w:tc>
      </w:tr>
      <w:tr w:rsidR="00F341E8" w:rsidRPr="004225A2" w14:paraId="73A044B1" w14:textId="77777777" w:rsidTr="00A2079E">
        <w:tc>
          <w:tcPr>
            <w:tcW w:w="5305" w:type="dxa"/>
          </w:tcPr>
          <w:p w14:paraId="52A1870B" w14:textId="77777777" w:rsidR="00F341E8" w:rsidRPr="00A2079E" w:rsidRDefault="00F341E8" w:rsidP="00A2079E">
            <w:pPr>
              <w:tabs>
                <w:tab w:val="right" w:pos="426"/>
              </w:tabs>
              <w:ind w:hanging="1338"/>
              <w:rPr>
                <w:bCs/>
                <w:lang w:val="ro-MD"/>
              </w:rPr>
            </w:pPr>
            <w:r w:rsidRPr="00A2079E">
              <w:rPr>
                <w:bCs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A2079E" w:rsidRDefault="00F341E8" w:rsidP="00A2079E">
            <w:pPr>
              <w:tabs>
                <w:tab w:val="right" w:pos="426"/>
              </w:tabs>
              <w:ind w:left="804"/>
              <w:jc w:val="center"/>
              <w:rPr>
                <w:bCs/>
              </w:rPr>
            </w:pPr>
            <w:r w:rsidRPr="00A2079E">
              <w:rPr>
                <w:bCs/>
              </w:rPr>
              <w:t>DA</w:t>
            </w:r>
          </w:p>
        </w:tc>
      </w:tr>
      <w:tr w:rsidR="00F341E8" w:rsidRPr="004225A2" w14:paraId="70025981" w14:textId="77777777" w:rsidTr="00A2079E">
        <w:tc>
          <w:tcPr>
            <w:tcW w:w="5305" w:type="dxa"/>
          </w:tcPr>
          <w:p w14:paraId="6678333C" w14:textId="77777777" w:rsidR="00F341E8" w:rsidRPr="00A2079E" w:rsidRDefault="00F341E8" w:rsidP="00A2079E">
            <w:pPr>
              <w:tabs>
                <w:tab w:val="right" w:pos="426"/>
              </w:tabs>
              <w:ind w:hanging="1338"/>
              <w:rPr>
                <w:bCs/>
                <w:lang w:val="ro-MD"/>
              </w:rPr>
            </w:pPr>
            <w:r w:rsidRPr="00A2079E">
              <w:rPr>
                <w:bCs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A2079E" w:rsidRDefault="00F341E8" w:rsidP="00A2079E">
            <w:pPr>
              <w:tabs>
                <w:tab w:val="right" w:pos="426"/>
              </w:tabs>
              <w:ind w:left="804"/>
              <w:jc w:val="center"/>
              <w:rPr>
                <w:bCs/>
              </w:rPr>
            </w:pPr>
            <w:r w:rsidRPr="00A2079E">
              <w:rPr>
                <w:bCs/>
              </w:rP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2A68CC9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F341E8">
        <w:rPr>
          <w:b/>
          <w:noProof w:val="0"/>
          <w:lang w:val="it-IT" w:eastAsia="ru-RU"/>
        </w:rPr>
        <w:t>Gheorghe STRAJESCU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4C90BA9F" w:rsidR="0022414C" w:rsidRDefault="0022414C">
      <w:pPr>
        <w:spacing w:after="160" w:line="259" w:lineRule="auto"/>
      </w:pPr>
      <w:r>
        <w:br w:type="page"/>
      </w:r>
    </w:p>
    <w:p w14:paraId="25AEC26D" w14:textId="77777777" w:rsidR="0022414C" w:rsidRPr="004B16DD" w:rsidRDefault="0022414C" w:rsidP="0022414C">
      <w:pPr>
        <w:jc w:val="right"/>
        <w:rPr>
          <w:noProof w:val="0"/>
          <w:sz w:val="22"/>
          <w:szCs w:val="22"/>
          <w:lang w:val="it-IT"/>
        </w:rPr>
      </w:pPr>
      <w:bookmarkStart w:id="4" w:name="_Hlk70343526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3C65A11F" w14:textId="674742A8" w:rsidR="0022414C" w:rsidRPr="00D22624" w:rsidRDefault="0022414C" w:rsidP="0022414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nr.115</w:t>
      </w:r>
    </w:p>
    <w:p w14:paraId="21E2EDB7" w14:textId="7F7E6D87" w:rsidR="0022414C" w:rsidRPr="00D22624" w:rsidRDefault="0022414C" w:rsidP="0022414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bookmarkEnd w:id="4"/>
    <w:p w14:paraId="19C65BF3" w14:textId="77777777" w:rsidR="0022414C" w:rsidRDefault="0022414C" w:rsidP="0022414C">
      <w:pPr>
        <w:keepNext/>
        <w:keepLines/>
        <w:outlineLvl w:val="1"/>
        <w:rPr>
          <w:rFonts w:eastAsiaTheme="majorEastAsia"/>
          <w:b/>
          <w:bCs/>
        </w:rPr>
      </w:pPr>
    </w:p>
    <w:p w14:paraId="69C24447" w14:textId="77777777" w:rsidR="0022414C" w:rsidRDefault="0022414C" w:rsidP="0022414C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Toc449692118"/>
    </w:p>
    <w:p w14:paraId="5CC2512D" w14:textId="77777777" w:rsidR="0022414C" w:rsidRDefault="0022414C" w:rsidP="0022414C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Hlk77771358"/>
      <w:r w:rsidRPr="008D4238">
        <w:rPr>
          <w:rFonts w:eastAsiaTheme="majorEastAsia"/>
          <w:b/>
        </w:rPr>
        <w:t>CAIET DE SARCINI</w:t>
      </w:r>
      <w:bookmarkEnd w:id="5"/>
    </w:p>
    <w:bookmarkEnd w:id="6"/>
    <w:p w14:paraId="25B10F14" w14:textId="77777777" w:rsidR="0022414C" w:rsidRDefault="0022414C" w:rsidP="0022414C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149C430B" w14:textId="77777777" w:rsidR="0022414C" w:rsidRDefault="0022414C" w:rsidP="0022414C">
      <w:pPr>
        <w:keepNext/>
        <w:keepLines/>
        <w:jc w:val="center"/>
        <w:outlineLvl w:val="1"/>
        <w:rPr>
          <w:rFonts w:eastAsiaTheme="majorEastAsia"/>
          <w:b/>
        </w:rPr>
      </w:pPr>
    </w:p>
    <w:p w14:paraId="49C4A921" w14:textId="53FB71C0" w:rsidR="0022414C" w:rsidRDefault="0022414C" w:rsidP="0022414C">
      <w:pPr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 </w:t>
      </w:r>
      <w:r w:rsidRPr="00CA57B4">
        <w:rPr>
          <w:b/>
          <w:bCs/>
          <w:i/>
          <w:iCs/>
          <w:color w:val="2F5496" w:themeColor="accent1" w:themeShade="BF"/>
          <w:u w:val="single"/>
          <w:lang w:val="en-US"/>
        </w:rPr>
        <w:t>Reagenți pentru analizatoarele hematologice Sysmex: XN-2000, XN-530,  UC-1000  pentru anul 202</w:t>
      </w:r>
      <w:r>
        <w:rPr>
          <w:b/>
          <w:bCs/>
          <w:i/>
          <w:iCs/>
          <w:color w:val="2F5496" w:themeColor="accent1" w:themeShade="BF"/>
          <w:u w:val="single"/>
          <w:lang w:val="en-US"/>
        </w:rPr>
        <w:t>6</w:t>
      </w:r>
    </w:p>
    <w:p w14:paraId="1899304E" w14:textId="77777777" w:rsidR="0022414C" w:rsidRDefault="0022414C" w:rsidP="0022414C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47DEE798" w14:textId="77777777" w:rsidR="0022414C" w:rsidRDefault="0022414C" w:rsidP="0022414C">
      <w:pPr>
        <w:jc w:val="both"/>
        <w:rPr>
          <w:rFonts w:eastAsiaTheme="majorEastAsia"/>
          <w:b/>
        </w:rPr>
      </w:pPr>
    </w:p>
    <w:p w14:paraId="4D678218" w14:textId="77777777" w:rsidR="0022414C" w:rsidRPr="00E36039" w:rsidRDefault="0022414C" w:rsidP="0022414C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16F69E53" w14:textId="77777777" w:rsidR="0022414C" w:rsidRPr="00A72333" w:rsidRDefault="0022414C" w:rsidP="0022414C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E249432" w14:textId="77777777" w:rsidR="0022414C" w:rsidRPr="00A72333" w:rsidRDefault="0022414C" w:rsidP="0022414C">
      <w:pPr>
        <w:ind w:firstLine="709"/>
        <w:jc w:val="both"/>
        <w:rPr>
          <w:b/>
        </w:rPr>
      </w:pPr>
      <w:bookmarkStart w:id="7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8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8"/>
    </w:p>
    <w:p w14:paraId="2C5604ED" w14:textId="77777777" w:rsidR="0022414C" w:rsidRDefault="0022414C" w:rsidP="0022414C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7B07CBDD" w14:textId="77777777" w:rsidR="0022414C" w:rsidRPr="00BE0197" w:rsidRDefault="0022414C" w:rsidP="0022414C">
      <w:pPr>
        <w:pStyle w:val="a"/>
        <w:numPr>
          <w:ilvl w:val="0"/>
          <w:numId w:val="26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7524E055" w14:textId="77777777" w:rsidR="0022414C" w:rsidRPr="00E60630" w:rsidRDefault="0022414C" w:rsidP="0022414C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22BF113F" w14:textId="77777777" w:rsidR="0022414C" w:rsidRPr="00BE0197" w:rsidRDefault="0022414C" w:rsidP="0022414C">
      <w:pPr>
        <w:pStyle w:val="a"/>
        <w:numPr>
          <w:ilvl w:val="0"/>
          <w:numId w:val="26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170554D0" w14:textId="77777777" w:rsidR="0022414C" w:rsidRPr="00E60630" w:rsidRDefault="0022414C" w:rsidP="0022414C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42936882" w14:textId="77777777" w:rsidR="0022414C" w:rsidRPr="00BE0197" w:rsidRDefault="0022414C" w:rsidP="0022414C">
      <w:pPr>
        <w:pStyle w:val="a"/>
        <w:numPr>
          <w:ilvl w:val="0"/>
          <w:numId w:val="26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2C1D1EDE" w14:textId="77777777" w:rsidR="0022414C" w:rsidRPr="00E60630" w:rsidRDefault="0022414C" w:rsidP="0022414C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7435E3BE" w14:textId="77777777" w:rsidR="0022414C" w:rsidRPr="00BE0197" w:rsidRDefault="0022414C" w:rsidP="0022414C">
      <w:pPr>
        <w:pStyle w:val="a"/>
        <w:numPr>
          <w:ilvl w:val="0"/>
          <w:numId w:val="26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526ED999" w14:textId="77777777" w:rsidR="0022414C" w:rsidRPr="00E60630" w:rsidRDefault="0022414C" w:rsidP="0022414C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019E99E1" w14:textId="77777777" w:rsidR="0022414C" w:rsidRPr="00B927F6" w:rsidRDefault="0022414C" w:rsidP="0022414C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3C81F14E" w14:textId="77777777" w:rsidR="0022414C" w:rsidRPr="00A72333" w:rsidRDefault="0022414C" w:rsidP="0022414C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0130963" w14:textId="77777777" w:rsidR="0022414C" w:rsidRPr="00B927F6" w:rsidRDefault="0022414C" w:rsidP="0022414C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555C0E47" w14:textId="77777777" w:rsidR="0022414C" w:rsidRPr="00A72333" w:rsidRDefault="0022414C" w:rsidP="0022414C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79CA889" w14:textId="77777777" w:rsidR="0022414C" w:rsidRPr="008D067E" w:rsidRDefault="0022414C" w:rsidP="0022414C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5FFA7B71" w14:textId="77777777" w:rsidR="0022414C" w:rsidRPr="00A72333" w:rsidRDefault="0022414C" w:rsidP="0022414C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75E7891" w14:textId="77777777" w:rsidR="0022414C" w:rsidRPr="008D067E" w:rsidRDefault="0022414C" w:rsidP="0022414C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6E441655" w14:textId="77777777" w:rsidR="0022414C" w:rsidRPr="00E60630" w:rsidRDefault="0022414C" w:rsidP="0022414C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Pr="008D067E">
        <w:t>.</w:t>
      </w:r>
    </w:p>
    <w:p w14:paraId="4519BBE8" w14:textId="77777777" w:rsidR="0022414C" w:rsidRDefault="0022414C" w:rsidP="0022414C">
      <w:pPr>
        <w:rPr>
          <w:bCs/>
          <w:i/>
        </w:rPr>
      </w:pPr>
    </w:p>
    <w:p w14:paraId="074A8508" w14:textId="4E965477" w:rsidR="0022414C" w:rsidRPr="00FE700E" w:rsidRDefault="0022414C" w:rsidP="0022414C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>
        <w:rPr>
          <w:bCs/>
          <w:iCs/>
        </w:rPr>
        <w:t>_____________</w:t>
      </w:r>
    </w:p>
    <w:p w14:paraId="50DE3DE6" w14:textId="77777777" w:rsidR="0022414C" w:rsidRDefault="0022414C" w:rsidP="0022414C">
      <w:pPr>
        <w:jc w:val="both"/>
        <w:rPr>
          <w:bCs/>
          <w:i/>
        </w:rPr>
      </w:pPr>
    </w:p>
    <w:p w14:paraId="78F99105" w14:textId="77777777" w:rsidR="0022414C" w:rsidRDefault="0022414C" w:rsidP="0022414C">
      <w:pPr>
        <w:jc w:val="both"/>
        <w:rPr>
          <w:bCs/>
          <w:i/>
        </w:rPr>
      </w:pPr>
    </w:p>
    <w:p w14:paraId="193D5F4F" w14:textId="77777777" w:rsidR="0022414C" w:rsidRPr="0065496F" w:rsidRDefault="0022414C" w:rsidP="0022414C">
      <w:pPr>
        <w:jc w:val="both"/>
        <w:rPr>
          <w:bCs/>
          <w:i/>
          <w:iCs/>
          <w:sz w:val="20"/>
          <w:szCs w:val="20"/>
        </w:rPr>
      </w:pPr>
      <w:bookmarkStart w:id="9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7"/>
    <w:bookmarkEnd w:id="9"/>
    <w:p w14:paraId="627E2227" w14:textId="77777777" w:rsidR="0022414C" w:rsidRDefault="0022414C" w:rsidP="0022414C"/>
    <w:p w14:paraId="675438B5" w14:textId="77777777" w:rsidR="00635D3A" w:rsidRDefault="00635D3A"/>
    <w:sectPr w:rsidR="00635D3A" w:rsidSect="007365FF">
      <w:pgSz w:w="12240" w:h="15840"/>
      <w:pgMar w:top="576" w:right="576" w:bottom="576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ansSerif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C68C8CCC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2161992"/>
    <w:multiLevelType w:val="hybridMultilevel"/>
    <w:tmpl w:val="C3C056DA"/>
    <w:lvl w:ilvl="0" w:tplc="E1168B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0158D7"/>
    <w:multiLevelType w:val="hybridMultilevel"/>
    <w:tmpl w:val="675A62F2"/>
    <w:lvl w:ilvl="0" w:tplc="1732481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40D47F8C"/>
    <w:lvl w:ilvl="0" w:tplc="066A4C8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FD62C0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E3DCEBD0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24760652"/>
    <w:lvl w:ilvl="0" w:tplc="3D2049DE">
      <w:start w:val="1"/>
      <w:numFmt w:val="lowerLetter"/>
      <w:lvlText w:val="%1)"/>
      <w:lvlJc w:val="left"/>
      <w:pPr>
        <w:ind w:left="1068" w:hanging="360"/>
      </w:p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7BAC1B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5744590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2D8464E8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4E48B94A"/>
    <w:lvl w:ilvl="0" w:tplc="EF38BAA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48DECD9A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A15AAC4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65443662"/>
    <w:multiLevelType w:val="hybridMultilevel"/>
    <w:tmpl w:val="27ECF120"/>
    <w:lvl w:ilvl="0" w:tplc="65C8329E">
      <w:start w:val="1"/>
      <w:numFmt w:val="upp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5DC4B01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621AFB0A"/>
    <w:lvl w:ilvl="0" w:tplc="F7284EC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6E9E1136"/>
    <w:lvl w:ilvl="0" w:tplc="CCB6FE5C">
      <w:start w:val="1"/>
      <w:numFmt w:val="lowerLetter"/>
      <w:lvlText w:val="%1)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13"/>
  </w:num>
  <w:num w:numId="3">
    <w:abstractNumId w:val="9"/>
  </w:num>
  <w:num w:numId="4">
    <w:abstractNumId w:val="21"/>
  </w:num>
  <w:num w:numId="5">
    <w:abstractNumId w:val="16"/>
  </w:num>
  <w:num w:numId="6">
    <w:abstractNumId w:val="20"/>
  </w:num>
  <w:num w:numId="7">
    <w:abstractNumId w:val="1"/>
  </w:num>
  <w:num w:numId="8">
    <w:abstractNumId w:val="10"/>
  </w:num>
  <w:num w:numId="9">
    <w:abstractNumId w:val="17"/>
  </w:num>
  <w:num w:numId="10">
    <w:abstractNumId w:val="14"/>
  </w:num>
  <w:num w:numId="11">
    <w:abstractNumId w:val="8"/>
  </w:num>
  <w:num w:numId="12">
    <w:abstractNumId w:val="19"/>
  </w:num>
  <w:num w:numId="13">
    <w:abstractNumId w:val="3"/>
  </w:num>
  <w:num w:numId="14">
    <w:abstractNumId w:val="5"/>
  </w:num>
  <w:num w:numId="15">
    <w:abstractNumId w:val="11"/>
  </w:num>
  <w:num w:numId="16">
    <w:abstractNumId w:val="22"/>
  </w:num>
  <w:num w:numId="17">
    <w:abstractNumId w:val="18"/>
  </w:num>
  <w:num w:numId="18">
    <w:abstractNumId w:val="23"/>
  </w:num>
  <w:num w:numId="19">
    <w:abstractNumId w:val="12"/>
  </w:num>
  <w:num w:numId="20">
    <w:abstractNumId w:val="7"/>
  </w:num>
  <w:num w:numId="21">
    <w:abstractNumId w:val="4"/>
  </w:num>
  <w:num w:numId="22">
    <w:abstractNumId w:val="6"/>
  </w:num>
  <w:num w:numId="23">
    <w:abstractNumId w:val="2"/>
  </w:num>
  <w:num w:numId="24">
    <w:abstractNumId w:val="24"/>
  </w:num>
  <w:num w:numId="25">
    <w:abstractNumId w:val="0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73F5E"/>
    <w:rsid w:val="001D60E4"/>
    <w:rsid w:val="0022414C"/>
    <w:rsid w:val="00262591"/>
    <w:rsid w:val="002904B3"/>
    <w:rsid w:val="0045388B"/>
    <w:rsid w:val="00635D3A"/>
    <w:rsid w:val="00705537"/>
    <w:rsid w:val="00723395"/>
    <w:rsid w:val="007365FF"/>
    <w:rsid w:val="008F4569"/>
    <w:rsid w:val="00901A4F"/>
    <w:rsid w:val="00987E1C"/>
    <w:rsid w:val="00A2079E"/>
    <w:rsid w:val="00A67305"/>
    <w:rsid w:val="00AD0D6A"/>
    <w:rsid w:val="00C37725"/>
    <w:rsid w:val="00CD3560"/>
    <w:rsid w:val="00D44A73"/>
    <w:rsid w:val="00DD74B8"/>
    <w:rsid w:val="00E82244"/>
    <w:rsid w:val="00F341E8"/>
    <w:rsid w:val="00F4030B"/>
    <w:rsid w:val="00F4114E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F4030B"/>
    <w:pPr>
      <w:spacing w:after="0"/>
      <w:jc w:val="center"/>
      <w:outlineLvl w:val="0"/>
    </w:pPr>
    <w:rPr>
      <w:b/>
      <w:sz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basedOn w:val="a0"/>
    <w:link w:val="a5"/>
    <w:uiPriority w:val="99"/>
    <w:rsid w:val="00F4030B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5">
    <w:name w:val="Основной текст Знак"/>
    <w:basedOn w:val="a2"/>
    <w:link w:val="a1"/>
    <w:uiPriority w:val="99"/>
    <w:rsid w:val="00F403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2"/>
    <w:link w:val="1"/>
    <w:rsid w:val="00F4030B"/>
    <w:rPr>
      <w:rFonts w:ascii="Times New Roman" w:eastAsia="Times New Roman" w:hAnsi="Times New Roman" w:cs="Times New Roman"/>
      <w:b/>
      <w:sz w:val="32"/>
      <w:szCs w:val="20"/>
      <w:lang w:val="ru-RU"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a">
    <w:name w:val="List Paragraph"/>
    <w:aliases w:val="HotarirePunct1"/>
    <w:basedOn w:val="a0"/>
    <w:link w:val="a6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7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3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2"/>
    <w:uiPriority w:val="99"/>
    <w:unhideWhenUsed/>
    <w:rsid w:val="00CD3560"/>
    <w:rPr>
      <w:color w:val="0563C1" w:themeColor="hyperlink"/>
      <w:u w:val="single"/>
    </w:rPr>
  </w:style>
  <w:style w:type="character" w:styleId="a9">
    <w:name w:val="Strong"/>
    <w:basedOn w:val="a2"/>
    <w:uiPriority w:val="22"/>
    <w:qFormat/>
    <w:rsid w:val="00F341E8"/>
    <w:rPr>
      <w:b/>
      <w:bCs/>
    </w:rPr>
  </w:style>
  <w:style w:type="paragraph" w:styleId="aa">
    <w:name w:val="footer"/>
    <w:basedOn w:val="a0"/>
    <w:link w:val="ab"/>
    <w:rsid w:val="00987E1C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Нижний колонтитул Знак"/>
    <w:basedOn w:val="a2"/>
    <w:link w:val="aa"/>
    <w:rsid w:val="00987E1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Текст выноски Знак"/>
    <w:basedOn w:val="a2"/>
    <w:link w:val="ad"/>
    <w:uiPriority w:val="99"/>
    <w:semiHidden/>
    <w:rsid w:val="00F4030B"/>
    <w:rPr>
      <w:rFonts w:ascii="Segoe UI" w:eastAsia="Times New Roman" w:hAnsi="Segoe UI" w:cs="Times New Roman"/>
      <w:sz w:val="18"/>
      <w:szCs w:val="20"/>
      <w:lang w:val="ru-RU" w:eastAsia="ru-RU"/>
    </w:rPr>
  </w:style>
  <w:style w:type="paragraph" w:styleId="ad">
    <w:name w:val="Balloon Text"/>
    <w:basedOn w:val="a0"/>
    <w:link w:val="ac"/>
    <w:uiPriority w:val="99"/>
    <w:semiHidden/>
    <w:rsid w:val="00F4030B"/>
    <w:rPr>
      <w:rFonts w:ascii="Segoe UI" w:hAnsi="Segoe UI"/>
      <w:noProof w:val="0"/>
      <w:sz w:val="18"/>
      <w:szCs w:val="20"/>
      <w:lang w:val="ru-RU" w:eastAsia="ru-RU"/>
    </w:rPr>
  </w:style>
  <w:style w:type="character" w:customStyle="1" w:styleId="FontStyle28">
    <w:name w:val="Font Style28"/>
    <w:basedOn w:val="a2"/>
    <w:uiPriority w:val="99"/>
    <w:rsid w:val="00F4030B"/>
    <w:rPr>
      <w:rFonts w:ascii="Times New Roman" w:hAnsi="Times New Roman"/>
      <w:sz w:val="20"/>
    </w:rPr>
  </w:style>
  <w:style w:type="paragraph" w:styleId="ae">
    <w:name w:val="Normal (Web)"/>
    <w:basedOn w:val="a0"/>
    <w:uiPriority w:val="99"/>
    <w:unhideWhenUsed/>
    <w:rsid w:val="00F4030B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fontstyle01">
    <w:name w:val="fontstyle01"/>
    <w:basedOn w:val="a2"/>
    <w:rsid w:val="00F4030B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af">
    <w:name w:val="Текст концевой сноски Знак"/>
    <w:basedOn w:val="a2"/>
    <w:link w:val="af0"/>
    <w:uiPriority w:val="99"/>
    <w:semiHidden/>
    <w:rsid w:val="00F403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endnote text"/>
    <w:basedOn w:val="a0"/>
    <w:link w:val="af"/>
    <w:uiPriority w:val="99"/>
    <w:semiHidden/>
    <w:unhideWhenUsed/>
    <w:rsid w:val="00F4030B"/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9</Pages>
  <Words>2782</Words>
  <Characters>15859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17</cp:revision>
  <cp:lastPrinted>2025-12-22T11:30:00Z</cp:lastPrinted>
  <dcterms:created xsi:type="dcterms:W3CDTF">2021-10-26T20:29:00Z</dcterms:created>
  <dcterms:modified xsi:type="dcterms:W3CDTF">2025-12-22T11:34:00Z</dcterms:modified>
</cp:coreProperties>
</file>