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2BE1" w:rsidRPr="00421C63" w:rsidRDefault="00A12BE1" w:rsidP="00A12BE1">
      <w:pPr>
        <w:jc w:val="right"/>
        <w:rPr>
          <w:noProof w:val="0"/>
          <w:sz w:val="20"/>
          <w:szCs w:val="20"/>
          <w:lang w:val="ro-MD"/>
        </w:rPr>
      </w:pPr>
      <w:r w:rsidRPr="00421C63">
        <w:rPr>
          <w:noProof w:val="0"/>
          <w:sz w:val="20"/>
          <w:szCs w:val="20"/>
          <w:lang w:val="ro-MD"/>
        </w:rPr>
        <w:t>Anexa nr. 23</w:t>
      </w:r>
    </w:p>
    <w:p w:rsidR="00A12BE1" w:rsidRPr="00421C63" w:rsidRDefault="00A12BE1" w:rsidP="00A12BE1">
      <w:pPr>
        <w:jc w:val="right"/>
        <w:rPr>
          <w:noProof w:val="0"/>
          <w:sz w:val="20"/>
          <w:szCs w:val="20"/>
          <w:lang w:val="ro-MD"/>
        </w:rPr>
      </w:pPr>
      <w:r w:rsidRPr="00421C63">
        <w:rPr>
          <w:noProof w:val="0"/>
          <w:sz w:val="20"/>
          <w:szCs w:val="20"/>
          <w:lang w:val="ro-MD"/>
        </w:rPr>
        <w:t>la Documentația standard nr. 115</w:t>
      </w:r>
    </w:p>
    <w:p w:rsidR="00A12BE1" w:rsidRPr="00FF430B" w:rsidRDefault="00A12BE1" w:rsidP="00A12BE1">
      <w:pPr>
        <w:jc w:val="right"/>
        <w:rPr>
          <w:noProof w:val="0"/>
          <w:lang w:val="ro-MD"/>
        </w:rPr>
      </w:pPr>
      <w:r w:rsidRPr="00421C63">
        <w:rPr>
          <w:noProof w:val="0"/>
          <w:sz w:val="20"/>
          <w:szCs w:val="20"/>
          <w:lang w:val="ro-MD"/>
        </w:rPr>
        <w:t>din 15.09.2020</w:t>
      </w:r>
    </w:p>
    <w:p w:rsidR="00A12BE1" w:rsidRPr="00FF430B" w:rsidRDefault="00A12BE1" w:rsidP="00A12BE1">
      <w:pPr>
        <w:tabs>
          <w:tab w:val="left" w:leader="underscore" w:pos="6465"/>
          <w:tab w:val="right" w:leader="underscore" w:pos="9777"/>
        </w:tabs>
        <w:spacing w:line="302" w:lineRule="auto"/>
        <w:rPr>
          <w:rFonts w:eastAsia="PMingLiU"/>
          <w:lang w:val="ro-MD" w:eastAsia="zh-CN"/>
        </w:rPr>
      </w:pPr>
    </w:p>
    <w:p w:rsidR="00A12BE1" w:rsidRDefault="00A12BE1" w:rsidP="00A12BE1">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rsidR="00A12BE1" w:rsidRPr="00FF430B" w:rsidRDefault="00A12BE1" w:rsidP="00A12BE1">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rsidR="00A12BE1" w:rsidRPr="00FF430B" w:rsidRDefault="00A12BE1" w:rsidP="00A12BE1">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rsidR="00A12BE1" w:rsidRPr="00FF430B" w:rsidRDefault="00A12BE1" w:rsidP="00A12BE1">
      <w:pPr>
        <w:pStyle w:val="a"/>
        <w:numPr>
          <w:ilvl w:val="0"/>
          <w:numId w:val="0"/>
        </w:numPr>
        <w:rPr>
          <w:lang w:val="ro-MD"/>
        </w:rPr>
      </w:pPr>
    </w:p>
    <w:p w:rsidR="00A12BE1" w:rsidRDefault="00A12BE1" w:rsidP="00A12BE1">
      <w:pPr>
        <w:jc w:val="center"/>
      </w:pPr>
      <w:bookmarkStart w:id="2" w:name="_Hlk174455182"/>
      <w:r w:rsidRPr="00FF430B">
        <w:rPr>
          <w:lang w:val="ro-MD"/>
        </w:rPr>
        <w:t>Obiectul</w:t>
      </w:r>
      <w:r>
        <w:t xml:space="preserve">: </w:t>
      </w:r>
      <w:r w:rsidRPr="00E4488E">
        <w:rPr>
          <w:b/>
          <w:noProof w:val="0"/>
          <w:lang w:eastAsia="ru-RU"/>
        </w:rPr>
        <w:t>”</w:t>
      </w:r>
      <w:r w:rsidRPr="00753477">
        <w:rPr>
          <w:b/>
          <w:noProof w:val="0"/>
          <w:lang w:val="ro-MD" w:eastAsia="ru-RU"/>
        </w:rPr>
        <w:t xml:space="preserve"> </w:t>
      </w:r>
      <w:r w:rsidRPr="00DD79FD">
        <w:rPr>
          <w:b/>
          <w:i/>
        </w:rPr>
        <w:t>Executarea lucrărilor</w:t>
      </w:r>
      <w:r w:rsidR="00B72C95">
        <w:rPr>
          <w:b/>
          <w:i/>
        </w:rPr>
        <w:t xml:space="preserve"> capitale</w:t>
      </w:r>
      <w:r w:rsidRPr="00DD79FD">
        <w:rPr>
          <w:b/>
          <w:i/>
        </w:rPr>
        <w:t xml:space="preserve"> de înlocuire a acoperișului din tablă plană zincată – Etapa I (sectorul dinspre strada A. Pușkin) la clădirea administrativă situată în Piața Marii Adunări Naționale nr. 1, municipiul Chișinău</w:t>
      </w:r>
      <w:r>
        <w:t>.”</w:t>
      </w:r>
    </w:p>
    <w:p w:rsidR="00A12BE1" w:rsidRPr="00B4644D" w:rsidRDefault="00A12BE1" w:rsidP="00A12BE1">
      <w:pPr>
        <w:jc w:val="center"/>
        <w:rPr>
          <w:b/>
          <w:i/>
          <w:iCs/>
          <w:noProof w:val="0"/>
          <w:lang w:val="ro-MD" w:eastAsia="ru-RU"/>
        </w:rPr>
      </w:pPr>
      <w:r w:rsidRPr="00FF430B">
        <w:rPr>
          <w:lang w:val="ro-MD"/>
        </w:rPr>
        <w:t>Autoritatea contractantă</w:t>
      </w:r>
      <w:r>
        <w:t xml:space="preserve">: </w:t>
      </w:r>
      <w:r>
        <w:rPr>
          <w:lang w:val="ro-MD"/>
        </w:rPr>
        <w:t xml:space="preserve"> </w:t>
      </w:r>
      <w:r w:rsidRPr="00FB6B08">
        <w:rPr>
          <w:b/>
          <w:i/>
          <w:iCs/>
          <w:noProof w:val="0"/>
          <w:sz w:val="22"/>
          <w:szCs w:val="22"/>
          <w:lang w:val="ro-MD" w:eastAsia="ru-RU"/>
        </w:rPr>
        <w:t xml:space="preserve">I.P.  Direcția </w:t>
      </w:r>
      <w:r w:rsidRPr="00FB6B08">
        <w:rPr>
          <w:rFonts w:eastAsia="Calibri"/>
          <w:b/>
          <w:i/>
          <w:iCs/>
          <w:noProof w:val="0"/>
          <w:sz w:val="22"/>
          <w:szCs w:val="22"/>
          <w:lang w:val="ro-MD" w:eastAsia="ru-RU"/>
        </w:rPr>
        <w:t xml:space="preserve"> generală </w:t>
      </w:r>
      <w:r w:rsidRPr="00FB6B08">
        <w:rPr>
          <w:b/>
          <w:i/>
          <w:iCs/>
          <w:noProof w:val="0"/>
          <w:sz w:val="22"/>
          <w:szCs w:val="22"/>
          <w:lang w:val="ro-MD" w:eastAsia="ru-RU"/>
        </w:rPr>
        <w:t xml:space="preserve"> pentru  administrarea </w:t>
      </w:r>
      <w:r>
        <w:rPr>
          <w:rFonts w:eastAsia="Calibri"/>
          <w:b/>
          <w:i/>
          <w:iCs/>
          <w:noProof w:val="0"/>
          <w:sz w:val="22"/>
          <w:szCs w:val="22"/>
          <w:lang w:val="ro-MD" w:eastAsia="ru-RU"/>
        </w:rPr>
        <w:t>clădirilor</w:t>
      </w:r>
      <w:r>
        <w:rPr>
          <w:rFonts w:eastAsia="Calibri"/>
          <w:b/>
          <w:i/>
          <w:iCs/>
          <w:noProof w:val="0"/>
          <w:sz w:val="22"/>
          <w:szCs w:val="22"/>
          <w:lang w:eastAsia="ru-RU"/>
        </w:rPr>
        <w:t xml:space="preserve"> </w:t>
      </w:r>
      <w:r w:rsidRPr="00FB6B08">
        <w:rPr>
          <w:b/>
          <w:i/>
          <w:iCs/>
          <w:noProof w:val="0"/>
          <w:sz w:val="22"/>
          <w:szCs w:val="22"/>
          <w:lang w:val="ro-MD" w:eastAsia="ru-RU"/>
        </w:rPr>
        <w:t>Guvernului  Republicii  Moldova</w:t>
      </w:r>
      <w:r>
        <w:rPr>
          <w:b/>
          <w:i/>
          <w:iCs/>
          <w:noProof w:val="0"/>
          <w:sz w:val="22"/>
          <w:szCs w:val="22"/>
          <w:lang w:eastAsia="ru-RU"/>
        </w:rPr>
        <w:t>.</w:t>
      </w:r>
    </w:p>
    <w:bookmarkEnd w:id="2"/>
    <w:p w:rsidR="00A12BE1" w:rsidRPr="00FF430B" w:rsidRDefault="00A12BE1" w:rsidP="00A12BE1">
      <w:pPr>
        <w:pStyle w:val="cp"/>
        <w:ind w:firstLine="709"/>
        <w:jc w:val="both"/>
        <w:rPr>
          <w:lang w:val="ro-MD"/>
        </w:rPr>
      </w:pPr>
      <w:r w:rsidRPr="00FF430B">
        <w:rPr>
          <w:lang w:val="ro-MD"/>
        </w:rPr>
        <w:t>1 . Descriere generală</w:t>
      </w:r>
    </w:p>
    <w:p w:rsidR="00A12BE1" w:rsidRPr="00513C95" w:rsidRDefault="00A12BE1" w:rsidP="00A12BE1">
      <w:pPr>
        <w:shd w:val="clear" w:color="auto" w:fill="FFFFFF" w:themeFill="background1"/>
        <w:tabs>
          <w:tab w:val="left" w:pos="284"/>
          <w:tab w:val="right" w:pos="9531"/>
        </w:tabs>
        <w:spacing w:before="120"/>
        <w:rPr>
          <w:bCs/>
          <w:i/>
          <w:iCs/>
          <w:noProof w:val="0"/>
          <w:lang w:eastAsia="ru-RU"/>
        </w:rPr>
      </w:pPr>
      <w:r>
        <w:tab/>
      </w:r>
      <w:r w:rsidRPr="00FF430B">
        <w:rPr>
          <w:lang w:val="ro-MD"/>
        </w:rPr>
        <w:t>Se precizează adresa (şantierul) lucrărilor, descrierea generală a obiectelor lucrării, detalii specifice de amplasare etc.</w:t>
      </w:r>
      <w:r>
        <w:rPr>
          <w:lang w:val="ro-MD"/>
        </w:rPr>
        <w:t xml:space="preserve"> </w:t>
      </w:r>
      <w:r w:rsidRPr="00D71E73">
        <w:rPr>
          <w:i/>
          <w:iCs/>
          <w:lang w:val="ro-MD"/>
        </w:rPr>
        <w:t>Toate clarificarile referitoare la obiectul a</w:t>
      </w:r>
      <w:r>
        <w:rPr>
          <w:i/>
          <w:iCs/>
          <w:lang w:val="ro-MD"/>
        </w:rPr>
        <w:t>c</w:t>
      </w:r>
      <w:r w:rsidRPr="00D71E73">
        <w:rPr>
          <w:i/>
          <w:iCs/>
          <w:lang w:val="ro-MD"/>
        </w:rPr>
        <w:t>hizitiei vor fi coordonate cu</w:t>
      </w:r>
      <w:r w:rsidRPr="00D71E73">
        <w:rPr>
          <w:b/>
          <w:i/>
          <w:iCs/>
          <w:noProof w:val="0"/>
          <w:sz w:val="22"/>
          <w:szCs w:val="22"/>
          <w:lang w:val="ro-MD" w:eastAsia="ru-RU"/>
        </w:rPr>
        <w:t xml:space="preserve"> </w:t>
      </w:r>
      <w:r w:rsidRPr="00D71E73">
        <w:rPr>
          <w:bCs/>
          <w:i/>
          <w:iCs/>
          <w:noProof w:val="0"/>
          <w:sz w:val="22"/>
          <w:szCs w:val="22"/>
          <w:lang w:val="ro-MD" w:eastAsia="ru-RU"/>
        </w:rPr>
        <w:t xml:space="preserve">Direcția </w:t>
      </w:r>
      <w:r w:rsidRPr="00D71E73">
        <w:rPr>
          <w:rFonts w:eastAsia="Calibri"/>
          <w:bCs/>
          <w:i/>
          <w:iCs/>
          <w:noProof w:val="0"/>
          <w:sz w:val="22"/>
          <w:szCs w:val="22"/>
          <w:lang w:val="ro-MD" w:eastAsia="ru-RU"/>
        </w:rPr>
        <w:t xml:space="preserve">generală </w:t>
      </w:r>
      <w:r>
        <w:rPr>
          <w:bCs/>
          <w:i/>
          <w:iCs/>
          <w:noProof w:val="0"/>
          <w:sz w:val="22"/>
          <w:szCs w:val="22"/>
          <w:lang w:val="ro-MD" w:eastAsia="ru-RU"/>
        </w:rPr>
        <w:t xml:space="preserve">pentru </w:t>
      </w:r>
      <w:r>
        <w:rPr>
          <w:bCs/>
          <w:i/>
          <w:iCs/>
          <w:noProof w:val="0"/>
          <w:sz w:val="22"/>
          <w:szCs w:val="22"/>
          <w:lang w:eastAsia="ru-RU"/>
        </w:rPr>
        <w:t xml:space="preserve"> </w:t>
      </w:r>
      <w:r w:rsidRPr="00D71E73">
        <w:rPr>
          <w:bCs/>
          <w:i/>
          <w:iCs/>
          <w:noProof w:val="0"/>
          <w:sz w:val="22"/>
          <w:szCs w:val="22"/>
          <w:lang w:val="ro-MD" w:eastAsia="ru-RU"/>
        </w:rPr>
        <w:t xml:space="preserve">administrarea </w:t>
      </w:r>
      <w:r>
        <w:rPr>
          <w:rFonts w:eastAsia="Calibri"/>
          <w:bCs/>
          <w:i/>
          <w:iCs/>
          <w:noProof w:val="0"/>
          <w:sz w:val="22"/>
          <w:szCs w:val="22"/>
          <w:lang w:val="ro-MD" w:eastAsia="ru-RU"/>
        </w:rPr>
        <w:t>clădirilor</w:t>
      </w:r>
      <w:r>
        <w:rPr>
          <w:rFonts w:eastAsia="Calibri"/>
          <w:bCs/>
          <w:i/>
          <w:iCs/>
          <w:noProof w:val="0"/>
          <w:sz w:val="22"/>
          <w:szCs w:val="22"/>
          <w:lang w:eastAsia="ru-RU"/>
        </w:rPr>
        <w:t xml:space="preserve"> </w:t>
      </w:r>
      <w:r w:rsidRPr="00D71E73">
        <w:rPr>
          <w:bCs/>
          <w:i/>
          <w:iCs/>
          <w:noProof w:val="0"/>
          <w:sz w:val="22"/>
          <w:szCs w:val="22"/>
          <w:lang w:val="ro-MD" w:eastAsia="ru-RU"/>
        </w:rPr>
        <w:t xml:space="preserve"> Guvernului  Republicii  Moldova</w:t>
      </w:r>
      <w:r>
        <w:rPr>
          <w:bCs/>
          <w:i/>
          <w:iCs/>
          <w:noProof w:val="0"/>
          <w:sz w:val="22"/>
          <w:szCs w:val="22"/>
          <w:lang w:eastAsia="ru-RU"/>
        </w:rPr>
        <w:t>.</w:t>
      </w:r>
    </w:p>
    <w:p w:rsidR="00A12BE1" w:rsidRPr="00513C95" w:rsidRDefault="00A12BE1" w:rsidP="00A12BE1">
      <w:pPr>
        <w:ind w:firstLine="709"/>
        <w:jc w:val="both"/>
        <w:rPr>
          <w:b/>
        </w:rPr>
      </w:pPr>
      <w:r w:rsidRPr="00FF430B">
        <w:rPr>
          <w:b/>
          <w:lang w:val="ro-MD"/>
        </w:rPr>
        <w:t>2. Informaţii şi proiectare</w:t>
      </w:r>
    </w:p>
    <w:p w:rsidR="00A12BE1" w:rsidRPr="00513C95" w:rsidRDefault="00A12BE1" w:rsidP="00A12BE1">
      <w:pPr>
        <w:ind w:firstLine="709"/>
        <w:jc w:val="both"/>
      </w:pPr>
      <w:r w:rsidRPr="00FF430B">
        <w:rPr>
          <w:lang w:val="ro-MD"/>
        </w:rPr>
        <w:t>Se precizează elementele constitutive şi conţinutul documentelor anexate la contract, modalitatea de elaborare a proiectului şi desenelor de execuţie, informaţiile despre antreprenor şi autoritatea contractantă.</w:t>
      </w:r>
      <w:r>
        <w:rPr>
          <w:lang w:val="ro-MD"/>
        </w:rPr>
        <w:t xml:space="preserve"> </w:t>
      </w:r>
      <w:r w:rsidRPr="008A701E">
        <w:rPr>
          <w:i/>
          <w:iCs/>
          <w:lang w:val="ro-MD"/>
        </w:rPr>
        <w:t>Toate solicitarile si documentele de calificare sunt conform anuntului de participare</w:t>
      </w:r>
      <w:r>
        <w:rPr>
          <w:i/>
          <w:iCs/>
        </w:rPr>
        <w:t>.</w:t>
      </w:r>
    </w:p>
    <w:p w:rsidR="00A12BE1" w:rsidRPr="00FF430B" w:rsidRDefault="00A12BE1" w:rsidP="00A12BE1">
      <w:pPr>
        <w:ind w:firstLine="709"/>
        <w:jc w:val="both"/>
        <w:rPr>
          <w:b/>
          <w:lang w:val="ro-MD"/>
        </w:rPr>
      </w:pPr>
      <w:r w:rsidRPr="00FF430B">
        <w:rPr>
          <w:b/>
          <w:lang w:val="ro-MD"/>
        </w:rPr>
        <w:t>3. Materiale, compatibilităţi, reglementări tehnice şi standarde utilizate</w:t>
      </w:r>
    </w:p>
    <w:p w:rsidR="00A12BE1" w:rsidRPr="00FF430B" w:rsidRDefault="00A12BE1" w:rsidP="00A12BE1">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A12BE1" w:rsidRPr="00FF430B" w:rsidRDefault="00A12BE1" w:rsidP="00A12BE1">
      <w:pPr>
        <w:ind w:firstLine="709"/>
        <w:jc w:val="both"/>
        <w:rPr>
          <w:b/>
          <w:lang w:val="ro-MD"/>
        </w:rPr>
      </w:pPr>
      <w:r w:rsidRPr="00FF430B">
        <w:rPr>
          <w:b/>
          <w:lang w:val="ro-MD"/>
        </w:rPr>
        <w:t>4. Mostre</w:t>
      </w:r>
    </w:p>
    <w:p w:rsidR="00A12BE1" w:rsidRPr="00FF430B" w:rsidRDefault="00A12BE1" w:rsidP="00A12BE1">
      <w:pPr>
        <w:ind w:firstLine="709"/>
        <w:jc w:val="both"/>
        <w:rPr>
          <w:lang w:val="ro-MD"/>
        </w:rPr>
      </w:pPr>
      <w:r w:rsidRPr="00FF430B">
        <w:rPr>
          <w:lang w:val="ro-MD"/>
        </w:rPr>
        <w:t>Se precizează modul de prezentare a mostrelor la toate produsele utilizate.</w:t>
      </w:r>
      <w:r>
        <w:rPr>
          <w:lang w:val="ro-MD"/>
        </w:rPr>
        <w:t xml:space="preserve"> </w:t>
      </w:r>
    </w:p>
    <w:p w:rsidR="00A12BE1" w:rsidRPr="00FF430B" w:rsidRDefault="00A12BE1" w:rsidP="00A12BE1">
      <w:pPr>
        <w:ind w:firstLine="709"/>
        <w:jc w:val="both"/>
        <w:rPr>
          <w:b/>
          <w:lang w:val="ro-MD"/>
        </w:rPr>
      </w:pPr>
      <w:r w:rsidRPr="00FF430B">
        <w:rPr>
          <w:b/>
          <w:lang w:val="ro-MD"/>
        </w:rPr>
        <w:t>5. Furnizarea, păstrarea, protecţia materialelor şi a lucrărilor. Securitatea construcţiilor şi a terenurilor aferente</w:t>
      </w:r>
    </w:p>
    <w:p w:rsidR="00A12BE1" w:rsidRPr="00A940AE" w:rsidRDefault="00A12BE1" w:rsidP="00A12BE1">
      <w:pPr>
        <w:ind w:firstLine="709"/>
        <w:jc w:val="both"/>
        <w:rPr>
          <w:i/>
          <w:iCs/>
        </w:rPr>
      </w:pPr>
      <w:r w:rsidRPr="00FF430B">
        <w:rPr>
          <w:lang w:val="ro-MD"/>
        </w:rPr>
        <w:t>Se precizează transportarea, manipularea şi depozitarea produselor şi materialelor utilizate; protecţia lucrărilor în funcţie de condiţiile atmosferice; protecţia construc</w:t>
      </w:r>
      <w:r>
        <w:rPr>
          <w:lang w:val="ro-MD"/>
        </w:rPr>
        <w:t>ţiilor şi teritoriilor aferente</w:t>
      </w:r>
      <w:r>
        <w:t xml:space="preserve"> </w:t>
      </w:r>
      <w:r>
        <w:rPr>
          <w:lang w:val="ro-MD"/>
        </w:rPr>
        <w:t xml:space="preserve">- </w:t>
      </w:r>
      <w:r w:rsidRPr="00056A6D">
        <w:rPr>
          <w:i/>
          <w:iCs/>
          <w:lang w:val="ro-MD"/>
        </w:rPr>
        <w:t>sunt obligatorii pentru a fi suportate de op</w:t>
      </w:r>
      <w:r>
        <w:rPr>
          <w:i/>
          <w:iCs/>
          <w:lang w:val="ro-MD"/>
        </w:rPr>
        <w:t>eratorul economic ce are obliga</w:t>
      </w:r>
      <w:r>
        <w:rPr>
          <w:i/>
          <w:iCs/>
        </w:rPr>
        <w:t>ț</w:t>
      </w:r>
      <w:r>
        <w:rPr>
          <w:i/>
          <w:iCs/>
          <w:lang w:val="ro-MD"/>
        </w:rPr>
        <w:t>ia s</w:t>
      </w:r>
      <w:r>
        <w:rPr>
          <w:i/>
          <w:iCs/>
        </w:rPr>
        <w:t>ă</w:t>
      </w:r>
      <w:r w:rsidRPr="00056A6D">
        <w:rPr>
          <w:i/>
          <w:iCs/>
          <w:lang w:val="ro-MD"/>
        </w:rPr>
        <w:t xml:space="preserve"> execu</w:t>
      </w:r>
      <w:r>
        <w:rPr>
          <w:i/>
          <w:iCs/>
          <w:lang w:val="ro-MD"/>
        </w:rPr>
        <w:t>te lucr</w:t>
      </w:r>
      <w:r>
        <w:rPr>
          <w:i/>
          <w:iCs/>
        </w:rPr>
        <w:t>ă</w:t>
      </w:r>
      <w:r>
        <w:rPr>
          <w:i/>
          <w:iCs/>
          <w:lang w:val="ro-MD"/>
        </w:rPr>
        <w:t xml:space="preserve">rile </w:t>
      </w:r>
      <w:r w:rsidR="005A4AE6">
        <w:rPr>
          <w:i/>
          <w:iCs/>
        </w:rPr>
        <w:t>]n termenul stabilit. Opertorul economic are obligatia de a preveni patrunderea infiltrarea apelor fluviale in interiorul cladirii prin sectorul de acoperis aflat in reparatie</w:t>
      </w:r>
      <w:r>
        <w:rPr>
          <w:i/>
          <w:iCs/>
        </w:rPr>
        <w:t>.</w:t>
      </w:r>
    </w:p>
    <w:p w:rsidR="00A12BE1" w:rsidRPr="00FF430B" w:rsidRDefault="00A12BE1" w:rsidP="00A12BE1">
      <w:pPr>
        <w:ind w:firstLine="709"/>
        <w:jc w:val="both"/>
        <w:rPr>
          <w:b/>
          <w:lang w:val="ro-MD"/>
        </w:rPr>
      </w:pPr>
      <w:r w:rsidRPr="00FF430B">
        <w:rPr>
          <w:b/>
          <w:lang w:val="ro-MD"/>
        </w:rPr>
        <w:t>6. Încercări, instrucţiuni, garanţii ale furnizorilor, desene şi scheme de execuţie</w:t>
      </w:r>
    </w:p>
    <w:p w:rsidR="00A12BE1" w:rsidRPr="00FF430B" w:rsidRDefault="00A12BE1" w:rsidP="00A12BE1">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A12BE1" w:rsidRPr="00FF430B" w:rsidRDefault="00A12BE1" w:rsidP="00A12BE1">
      <w:pPr>
        <w:ind w:firstLine="709"/>
        <w:jc w:val="both"/>
        <w:rPr>
          <w:b/>
          <w:lang w:val="ro-MD"/>
        </w:rPr>
      </w:pPr>
      <w:r w:rsidRPr="00FF430B">
        <w:rPr>
          <w:b/>
          <w:lang w:val="ro-MD"/>
        </w:rPr>
        <w:t>7. Remedierea viciilor ascunse şi a defectelor</w:t>
      </w:r>
    </w:p>
    <w:p w:rsidR="00A12BE1" w:rsidRPr="00A940AE" w:rsidRDefault="00A12BE1" w:rsidP="00A12BE1">
      <w:pPr>
        <w:ind w:firstLine="709"/>
        <w:jc w:val="both"/>
      </w:pPr>
      <w:r w:rsidRPr="00FF430B">
        <w:rPr>
          <w:lang w:val="ro-MD"/>
        </w:rPr>
        <w:t>Se precizează modalitatea de constatare şi remediere a viciilor ascunse şi a defecte</w:t>
      </w:r>
      <w:r>
        <w:rPr>
          <w:lang w:val="ro-MD"/>
        </w:rPr>
        <w:t xml:space="preserve">lor, responsabilii de remediere – </w:t>
      </w:r>
      <w:r>
        <w:rPr>
          <w:i/>
          <w:iCs/>
        </w:rPr>
        <w:t>î</w:t>
      </w:r>
      <w:r>
        <w:rPr>
          <w:i/>
          <w:iCs/>
          <w:lang w:val="ro-MD"/>
        </w:rPr>
        <w:t>n coordonan</w:t>
      </w:r>
      <w:r>
        <w:rPr>
          <w:i/>
          <w:iCs/>
        </w:rPr>
        <w:t>ț</w:t>
      </w:r>
      <w:r w:rsidRPr="00672CCE">
        <w:rPr>
          <w:i/>
          <w:iCs/>
          <w:lang w:val="ro-MD"/>
        </w:rPr>
        <w:t>ă cu autoritatea contarctantă</w:t>
      </w:r>
      <w:r>
        <w:rPr>
          <w:i/>
          <w:iCs/>
        </w:rPr>
        <w:t>.</w:t>
      </w:r>
    </w:p>
    <w:p w:rsidR="00A12BE1" w:rsidRPr="00FF430B" w:rsidRDefault="00A12BE1" w:rsidP="00A12BE1">
      <w:pPr>
        <w:ind w:firstLine="709"/>
        <w:jc w:val="both"/>
        <w:rPr>
          <w:b/>
          <w:lang w:val="ro-MD"/>
        </w:rPr>
      </w:pPr>
      <w:r w:rsidRPr="00FF430B">
        <w:rPr>
          <w:b/>
          <w:lang w:val="ro-MD"/>
        </w:rPr>
        <w:t>8. Trasarea geodezică a lucrărilor, toleranţe de execuţie</w:t>
      </w:r>
    </w:p>
    <w:p w:rsidR="00A12BE1" w:rsidRPr="00FF430B" w:rsidRDefault="00A12BE1" w:rsidP="00A12BE1">
      <w:pPr>
        <w:ind w:firstLine="709"/>
        <w:jc w:val="both"/>
        <w:rPr>
          <w:lang w:val="ro-MD"/>
        </w:rPr>
      </w:pPr>
      <w:r w:rsidRPr="00FF430B">
        <w:rPr>
          <w:lang w:val="ro-MD"/>
        </w:rPr>
        <w:t>Se precizează modalităţile de trasare geodezică, bornele, reperele, picheţii, jaloanele, aliniamentele; toleranţele admise la executarea lucrărilor.</w:t>
      </w:r>
    </w:p>
    <w:p w:rsidR="00A12BE1" w:rsidRPr="00FF430B" w:rsidRDefault="00A12BE1" w:rsidP="00A12BE1">
      <w:pPr>
        <w:ind w:firstLine="709"/>
        <w:jc w:val="both"/>
        <w:rPr>
          <w:b/>
          <w:lang w:val="ro-MD"/>
        </w:rPr>
      </w:pPr>
      <w:r w:rsidRPr="00FF430B">
        <w:rPr>
          <w:b/>
          <w:lang w:val="ro-MD"/>
        </w:rPr>
        <w:t>9. Parametrii de calcul ai elementelor constructive</w:t>
      </w:r>
    </w:p>
    <w:p w:rsidR="00A12BE1" w:rsidRPr="00FF430B" w:rsidRDefault="00A12BE1" w:rsidP="00A12BE1">
      <w:pPr>
        <w:ind w:firstLine="709"/>
        <w:jc w:val="both"/>
        <w:rPr>
          <w:lang w:val="ro-MD"/>
        </w:rPr>
      </w:pPr>
      <w:r w:rsidRPr="00FF430B">
        <w:rPr>
          <w:lang w:val="ro-MD"/>
        </w:rPr>
        <w:t>Se precizează sarcinile luate în calcul: seismicitatea, acţiunile, alţi parametri.</w:t>
      </w:r>
    </w:p>
    <w:p w:rsidR="00A12BE1" w:rsidRPr="00FF430B" w:rsidRDefault="00A12BE1" w:rsidP="00A12BE1">
      <w:pPr>
        <w:ind w:firstLine="709"/>
        <w:jc w:val="both"/>
        <w:rPr>
          <w:b/>
          <w:lang w:val="ro-MD"/>
        </w:rPr>
      </w:pPr>
      <w:r w:rsidRPr="00FF430B">
        <w:rPr>
          <w:b/>
          <w:lang w:val="ro-MD"/>
        </w:rPr>
        <w:t>10. Criterii privind calculul sistemelor de încălzire, ventilare şi condiţionare a aerului</w:t>
      </w:r>
    </w:p>
    <w:p w:rsidR="00A12BE1" w:rsidRPr="00FF430B" w:rsidRDefault="00A12BE1" w:rsidP="00A12BE1">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rsidR="00A12BE1" w:rsidRPr="00FF430B" w:rsidRDefault="00A12BE1" w:rsidP="00A12BE1">
      <w:pPr>
        <w:ind w:firstLine="709"/>
        <w:jc w:val="both"/>
        <w:rPr>
          <w:b/>
          <w:lang w:val="ro-MD"/>
        </w:rPr>
      </w:pPr>
      <w:r w:rsidRPr="00FF430B">
        <w:rPr>
          <w:b/>
          <w:lang w:val="ro-MD"/>
        </w:rPr>
        <w:t>11. Nivelul admis al zgomotului şi al vibraţiilor</w:t>
      </w:r>
    </w:p>
    <w:p w:rsidR="00A12BE1" w:rsidRPr="00E720C1" w:rsidRDefault="00A12BE1" w:rsidP="00A12BE1">
      <w:pPr>
        <w:ind w:firstLine="709"/>
        <w:jc w:val="both"/>
        <w:rPr>
          <w:i/>
          <w:iCs/>
          <w:lang w:val="ro-MD"/>
        </w:rPr>
      </w:pPr>
      <w:r w:rsidRPr="00FF430B">
        <w:rPr>
          <w:lang w:val="ro-MD"/>
        </w:rPr>
        <w:lastRenderedPageBreak/>
        <w:t>Se precizează mărimea acestor niveluri pentru diferite spaţii; măsurile de reducere a zgomotului şi a vibraţiilor</w:t>
      </w:r>
      <w:r>
        <w:t xml:space="preserve"> </w:t>
      </w:r>
      <w:r>
        <w:rPr>
          <w:lang w:val="ro-MD"/>
        </w:rPr>
        <w:t xml:space="preserve">- </w:t>
      </w:r>
      <w:r>
        <w:rPr>
          <w:i/>
          <w:iCs/>
          <w:lang w:val="ro-MD"/>
        </w:rPr>
        <w:t>cu respectarea cerin</w:t>
      </w:r>
      <w:r>
        <w:rPr>
          <w:i/>
          <w:iCs/>
        </w:rPr>
        <w:t>ț</w:t>
      </w:r>
      <w:r>
        <w:rPr>
          <w:i/>
          <w:iCs/>
          <w:lang w:val="ro-MD"/>
        </w:rPr>
        <w:t xml:space="preserve">elor </w:t>
      </w:r>
      <w:r>
        <w:rPr>
          <w:i/>
          <w:iCs/>
        </w:rPr>
        <w:t>ș</w:t>
      </w:r>
      <w:r>
        <w:rPr>
          <w:i/>
          <w:iCs/>
          <w:lang w:val="ro-MD"/>
        </w:rPr>
        <w:t>i prevederilor legisla</w:t>
      </w:r>
      <w:r>
        <w:rPr>
          <w:i/>
          <w:iCs/>
        </w:rPr>
        <w:t>ț</w:t>
      </w:r>
      <w:r>
        <w:rPr>
          <w:i/>
          <w:iCs/>
          <w:lang w:val="ro-MD"/>
        </w:rPr>
        <w:t xml:space="preserve">iei </w:t>
      </w:r>
      <w:r>
        <w:rPr>
          <w:i/>
          <w:iCs/>
        </w:rPr>
        <w:t>î</w:t>
      </w:r>
      <w:r w:rsidRPr="00E720C1">
        <w:rPr>
          <w:i/>
          <w:iCs/>
          <w:lang w:val="ro-MD"/>
        </w:rPr>
        <w:t>n vigoare.</w:t>
      </w:r>
    </w:p>
    <w:p w:rsidR="00A12BE1" w:rsidRPr="00FF430B" w:rsidRDefault="00A12BE1" w:rsidP="00A12BE1">
      <w:pPr>
        <w:ind w:firstLine="709"/>
        <w:jc w:val="both"/>
        <w:rPr>
          <w:b/>
          <w:lang w:val="ro-MD"/>
        </w:rPr>
      </w:pPr>
      <w:r w:rsidRPr="00FF430B">
        <w:rPr>
          <w:b/>
          <w:lang w:val="ro-MD"/>
        </w:rPr>
        <w:t>12. Cerinţe privind montarea utilajelor şi a instalaţiilor</w:t>
      </w:r>
    </w:p>
    <w:p w:rsidR="00A12BE1" w:rsidRPr="00BC292D" w:rsidRDefault="00A12BE1" w:rsidP="00A12BE1">
      <w:pPr>
        <w:ind w:firstLine="709"/>
        <w:jc w:val="both"/>
        <w:rPr>
          <w:i/>
          <w:iCs/>
        </w:rPr>
      </w:pPr>
      <w:r w:rsidRPr="00FF430B">
        <w:rPr>
          <w:lang w:val="ro-MD"/>
        </w:rPr>
        <w:t>Se precizează amplasarea tuturor instalaţiilor interioare; modul şi locul de fixare; protecţia anticorozivă; mat</w:t>
      </w:r>
      <w:r>
        <w:rPr>
          <w:lang w:val="ro-MD"/>
        </w:rPr>
        <w:t xml:space="preserve">erialele şi produsele utilizate – </w:t>
      </w:r>
      <w:r>
        <w:rPr>
          <w:i/>
          <w:iCs/>
          <w:lang w:val="ro-MD"/>
        </w:rPr>
        <w:t>cu respectarea cerin</w:t>
      </w:r>
      <w:r>
        <w:rPr>
          <w:i/>
          <w:iCs/>
        </w:rPr>
        <w:t>ț</w:t>
      </w:r>
      <w:r>
        <w:rPr>
          <w:i/>
          <w:iCs/>
          <w:lang w:val="ro-MD"/>
        </w:rPr>
        <w:t xml:space="preserve">elor </w:t>
      </w:r>
      <w:r>
        <w:rPr>
          <w:i/>
          <w:iCs/>
        </w:rPr>
        <w:t>ș</w:t>
      </w:r>
      <w:r>
        <w:rPr>
          <w:i/>
          <w:iCs/>
          <w:lang w:val="ro-MD"/>
        </w:rPr>
        <w:t>i prevederilor legisla</w:t>
      </w:r>
      <w:r>
        <w:rPr>
          <w:i/>
          <w:iCs/>
        </w:rPr>
        <w:t>ț</w:t>
      </w:r>
      <w:r>
        <w:rPr>
          <w:i/>
          <w:iCs/>
          <w:lang w:val="ro-MD"/>
        </w:rPr>
        <w:t xml:space="preserve">iei </w:t>
      </w:r>
      <w:r>
        <w:rPr>
          <w:i/>
          <w:iCs/>
        </w:rPr>
        <w:t>î</w:t>
      </w:r>
      <w:r w:rsidRPr="00E720C1">
        <w:rPr>
          <w:i/>
          <w:iCs/>
          <w:lang w:val="ro-MD"/>
        </w:rPr>
        <w:t>n vigoare</w:t>
      </w:r>
      <w:r>
        <w:rPr>
          <w:i/>
          <w:iCs/>
        </w:rPr>
        <w:t>.</w:t>
      </w:r>
    </w:p>
    <w:p w:rsidR="00A12BE1" w:rsidRPr="00FF430B" w:rsidRDefault="00A12BE1" w:rsidP="00A12BE1">
      <w:pPr>
        <w:ind w:firstLine="709"/>
        <w:jc w:val="both"/>
        <w:rPr>
          <w:b/>
          <w:lang w:val="ro-MD"/>
        </w:rPr>
      </w:pPr>
      <w:r w:rsidRPr="00FF430B">
        <w:rPr>
          <w:b/>
          <w:lang w:val="ro-MD"/>
        </w:rPr>
        <w:t>13. Lucrări de construcţii aferente montării instalaţiilor</w:t>
      </w:r>
    </w:p>
    <w:p w:rsidR="00A12BE1" w:rsidRPr="00FF430B" w:rsidRDefault="00A12BE1" w:rsidP="00A12BE1">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rsidR="00A12BE1" w:rsidRPr="00FF430B" w:rsidRDefault="00A12BE1" w:rsidP="00A12BE1">
      <w:pPr>
        <w:ind w:firstLine="709"/>
        <w:jc w:val="both"/>
        <w:rPr>
          <w:b/>
          <w:lang w:val="ro-MD"/>
        </w:rPr>
      </w:pPr>
      <w:r w:rsidRPr="00FF430B">
        <w:rPr>
          <w:b/>
          <w:lang w:val="ro-MD"/>
        </w:rPr>
        <w:t>14. Articole, produse şi piese necesare instalaţiilor</w:t>
      </w:r>
    </w:p>
    <w:p w:rsidR="00A12BE1" w:rsidRPr="00FF430B" w:rsidRDefault="00A12BE1" w:rsidP="00A12BE1">
      <w:pPr>
        <w:ind w:firstLine="709"/>
        <w:jc w:val="both"/>
        <w:rPr>
          <w:lang w:val="ro-MD"/>
        </w:rPr>
      </w:pPr>
      <w:r w:rsidRPr="00FF430B">
        <w:rPr>
          <w:lang w:val="ro-MD"/>
        </w:rPr>
        <w:t>Se precizează furnizorul articolelor, produselor şi pieselor necesare instalaţiilor; tipurile şi cantitatea.</w:t>
      </w:r>
    </w:p>
    <w:p w:rsidR="00A12BE1" w:rsidRPr="00FF430B" w:rsidRDefault="00A12BE1" w:rsidP="00A12BE1">
      <w:pPr>
        <w:ind w:firstLine="709"/>
        <w:jc w:val="both"/>
        <w:rPr>
          <w:b/>
          <w:lang w:val="ro-MD"/>
        </w:rPr>
      </w:pPr>
      <w:r w:rsidRPr="00FF430B">
        <w:rPr>
          <w:b/>
          <w:lang w:val="ro-MD"/>
        </w:rPr>
        <w:t>15. Echipamentele, instalaţiile, utilajele, sculele, instrumentele, dispozitivele şi alte obiecte necesare pentru executarea lucrărilor</w:t>
      </w:r>
    </w:p>
    <w:p w:rsidR="00A12BE1" w:rsidRPr="00BC292D" w:rsidRDefault="00A12BE1" w:rsidP="00A12BE1">
      <w:pPr>
        <w:ind w:firstLine="709"/>
        <w:jc w:val="both"/>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w:t>
      </w:r>
      <w:r>
        <w:rPr>
          <w:lang w:val="ro-MD"/>
        </w:rPr>
        <w:t>ă pe şantier, mobilier, telefon</w:t>
      </w:r>
      <w:r>
        <w:t xml:space="preserve"> </w:t>
      </w:r>
      <w:r>
        <w:rPr>
          <w:lang w:val="ro-MD"/>
        </w:rPr>
        <w:t xml:space="preserve">- </w:t>
      </w:r>
      <w:r w:rsidRPr="006B2777">
        <w:rPr>
          <w:i/>
          <w:iCs/>
          <w:lang w:val="ro-MD"/>
        </w:rPr>
        <w:t>în strictă coordonare cu autoritatea contractantă</w:t>
      </w:r>
      <w:r>
        <w:rPr>
          <w:i/>
          <w:iCs/>
        </w:rPr>
        <w:t>.</w:t>
      </w:r>
    </w:p>
    <w:p w:rsidR="00A12BE1" w:rsidRPr="00FF430B" w:rsidRDefault="00A12BE1" w:rsidP="00A12BE1">
      <w:pPr>
        <w:ind w:firstLine="709"/>
        <w:jc w:val="both"/>
        <w:rPr>
          <w:b/>
          <w:lang w:val="ro-MD"/>
        </w:rPr>
      </w:pPr>
      <w:r w:rsidRPr="00FF430B">
        <w:rPr>
          <w:b/>
          <w:lang w:val="ro-MD"/>
        </w:rPr>
        <w:t>16. Definiţii</w:t>
      </w:r>
    </w:p>
    <w:p w:rsidR="00A12BE1" w:rsidRPr="0035236E" w:rsidRDefault="00A12BE1" w:rsidP="00A12BE1">
      <w:pPr>
        <w:ind w:firstLine="709"/>
        <w:jc w:val="both"/>
        <w:rPr>
          <w:i/>
          <w:iCs/>
          <w:lang w:val="ro-MD"/>
        </w:rPr>
      </w:pPr>
      <w:r w:rsidRPr="00FF430B">
        <w:rPr>
          <w:lang w:val="ro-MD"/>
        </w:rPr>
        <w:t>Se precizează termenii şi definiţiile utilizate în caietul de sarcini şi unele caracteristici.</w:t>
      </w:r>
      <w:r>
        <w:rPr>
          <w:lang w:val="ro-MD"/>
        </w:rPr>
        <w:t xml:space="preserve"> </w:t>
      </w:r>
      <w:r>
        <w:rPr>
          <w:i/>
          <w:iCs/>
          <w:lang w:val="ro-MD"/>
        </w:rPr>
        <w:t>Executarea lucr</w:t>
      </w:r>
      <w:r>
        <w:rPr>
          <w:i/>
          <w:iCs/>
        </w:rPr>
        <w:t>ă</w:t>
      </w:r>
      <w:r>
        <w:rPr>
          <w:i/>
          <w:iCs/>
          <w:lang w:val="ro-MD"/>
        </w:rPr>
        <w:t xml:space="preserve">rilor solicitate, va fi </w:t>
      </w:r>
      <w:r>
        <w:rPr>
          <w:i/>
          <w:iCs/>
        </w:rPr>
        <w:t>î</w:t>
      </w:r>
      <w:r>
        <w:rPr>
          <w:i/>
          <w:iCs/>
          <w:lang w:val="ro-MD"/>
        </w:rPr>
        <w:t xml:space="preserve">ndeplinită, la solicitarea </w:t>
      </w:r>
      <w:r>
        <w:rPr>
          <w:i/>
          <w:iCs/>
        </w:rPr>
        <w:t>ș</w:t>
      </w:r>
      <w:r w:rsidRPr="0035236E">
        <w:rPr>
          <w:i/>
          <w:iCs/>
          <w:lang w:val="ro-MD"/>
        </w:rPr>
        <w:t>i informarea autorit</w:t>
      </w:r>
      <w:r>
        <w:rPr>
          <w:i/>
          <w:iCs/>
          <w:lang w:val="ro-MD"/>
        </w:rPr>
        <w:t>ăț</w:t>
      </w:r>
      <w:r w:rsidRPr="0035236E">
        <w:rPr>
          <w:i/>
          <w:iCs/>
          <w:lang w:val="ro-MD"/>
        </w:rPr>
        <w:t>ii contractante. Achitarea lucr</w:t>
      </w:r>
      <w:r>
        <w:rPr>
          <w:i/>
          <w:iCs/>
          <w:lang w:val="ro-MD"/>
        </w:rPr>
        <w:t>ă</w:t>
      </w:r>
      <w:r w:rsidRPr="0035236E">
        <w:rPr>
          <w:i/>
          <w:iCs/>
          <w:lang w:val="ro-MD"/>
        </w:rPr>
        <w:t xml:space="preserve">rilor va fi efectuată </w:t>
      </w:r>
      <w:r>
        <w:rPr>
          <w:i/>
          <w:iCs/>
          <w:lang w:val="ro-MD"/>
        </w:rPr>
        <w:t>î</w:t>
      </w:r>
      <w:r w:rsidRPr="0035236E">
        <w:rPr>
          <w:i/>
          <w:iCs/>
          <w:lang w:val="ro-MD"/>
        </w:rPr>
        <w:t>n baza fac</w:t>
      </w:r>
      <w:r>
        <w:rPr>
          <w:i/>
          <w:iCs/>
        </w:rPr>
        <w:t>t</w:t>
      </w:r>
      <w:r>
        <w:rPr>
          <w:i/>
          <w:iCs/>
          <w:lang w:val="ro-MD"/>
        </w:rPr>
        <w:t>u</w:t>
      </w:r>
      <w:r w:rsidRPr="0035236E">
        <w:rPr>
          <w:i/>
          <w:iCs/>
          <w:lang w:val="ro-MD"/>
        </w:rPr>
        <w:t xml:space="preserve">rii fiscale </w:t>
      </w:r>
      <w:r>
        <w:rPr>
          <w:i/>
          <w:iCs/>
          <w:lang w:val="ro-MD"/>
        </w:rPr>
        <w:t>ș</w:t>
      </w:r>
      <w:r w:rsidRPr="0035236E">
        <w:rPr>
          <w:i/>
          <w:iCs/>
          <w:lang w:val="ro-MD"/>
        </w:rPr>
        <w:t>i a actului de recepție final</w:t>
      </w:r>
      <w:r>
        <w:rPr>
          <w:i/>
          <w:iCs/>
          <w:lang w:val="ro-MD"/>
        </w:rPr>
        <w:t>ă</w:t>
      </w:r>
      <w:r w:rsidRPr="0035236E">
        <w:rPr>
          <w:i/>
          <w:iCs/>
          <w:lang w:val="ro-MD"/>
        </w:rPr>
        <w:t>.</w:t>
      </w:r>
    </w:p>
    <w:p w:rsidR="00A12BE1" w:rsidRPr="00FF430B" w:rsidRDefault="00A12BE1" w:rsidP="00A12BE1">
      <w:pPr>
        <w:ind w:firstLine="709"/>
        <w:jc w:val="both"/>
        <w:rPr>
          <w:b/>
          <w:lang w:val="ro-MD"/>
        </w:rPr>
      </w:pPr>
      <w:r w:rsidRPr="00FF430B">
        <w:rPr>
          <w:b/>
          <w:lang w:val="ro-MD"/>
        </w:rPr>
        <w:t>17. Cerinţe privind calculul costului</w:t>
      </w:r>
    </w:p>
    <w:p w:rsidR="00A12BE1" w:rsidRPr="00B72CB0" w:rsidRDefault="00A12BE1" w:rsidP="00A12BE1">
      <w:pPr>
        <w:ind w:firstLine="709"/>
        <w:jc w:val="both"/>
      </w:pPr>
      <w:r w:rsidRPr="00FF430B">
        <w:rPr>
          <w:lang w:val="ro-MD"/>
        </w:rPr>
        <w:t>Se precizează modalitatea de calculare a costului ofertei, prin trimitere</w:t>
      </w:r>
      <w:r>
        <w:rPr>
          <w:lang w:val="ro-MD"/>
        </w:rPr>
        <w:t xml:space="preserve"> la actele normative în domeniu</w:t>
      </w:r>
      <w:r w:rsidRPr="00FF430B">
        <w:rPr>
          <w:lang w:val="ro-MD"/>
        </w:rPr>
        <w:t xml:space="preserve"> </w:t>
      </w:r>
      <w:r>
        <w:rPr>
          <w:lang w:val="ro-MD"/>
        </w:rPr>
        <w:t xml:space="preserve">– </w:t>
      </w:r>
      <w:r>
        <w:rPr>
          <w:i/>
          <w:iCs/>
        </w:rPr>
        <w:t>î</w:t>
      </w:r>
      <w:r w:rsidRPr="00FE7CD0">
        <w:rPr>
          <w:i/>
          <w:iCs/>
          <w:lang w:val="ro-MD"/>
        </w:rPr>
        <w:t>n conform</w:t>
      </w:r>
      <w:r>
        <w:rPr>
          <w:i/>
          <w:iCs/>
          <w:lang w:val="ro-MD"/>
        </w:rPr>
        <w:t xml:space="preserve">itate cu legislatia în vigoare </w:t>
      </w:r>
      <w:r>
        <w:rPr>
          <w:i/>
          <w:iCs/>
        </w:rPr>
        <w:t>ș</w:t>
      </w:r>
      <w:r>
        <w:rPr>
          <w:i/>
          <w:iCs/>
          <w:lang w:val="ro-MD"/>
        </w:rPr>
        <w:t>i prezentarea formularelor 3,5</w:t>
      </w:r>
      <w:r>
        <w:rPr>
          <w:i/>
          <w:iCs/>
        </w:rPr>
        <w:t xml:space="preserve"> și </w:t>
      </w:r>
      <w:r w:rsidRPr="00FE7CD0">
        <w:rPr>
          <w:i/>
          <w:iCs/>
          <w:lang w:val="ro-MD"/>
        </w:rPr>
        <w:t>7</w:t>
      </w:r>
      <w:r>
        <w:rPr>
          <w:i/>
          <w:iCs/>
        </w:rPr>
        <w:t>.</w:t>
      </w:r>
    </w:p>
    <w:p w:rsidR="00A12BE1" w:rsidRPr="00FF430B" w:rsidRDefault="00A12BE1" w:rsidP="00A12BE1">
      <w:pPr>
        <w:ind w:firstLine="709"/>
        <w:jc w:val="both"/>
        <w:rPr>
          <w:b/>
          <w:lang w:val="ro-MD"/>
        </w:rPr>
      </w:pPr>
      <w:r w:rsidRPr="00FF430B">
        <w:rPr>
          <w:b/>
          <w:lang w:val="ro-MD"/>
        </w:rPr>
        <w:t>18. Documente obligatorii la depunerea ofertei</w:t>
      </w:r>
    </w:p>
    <w:p w:rsidR="00A12BE1" w:rsidRPr="001D12FE" w:rsidRDefault="00A12BE1" w:rsidP="00A12BE1">
      <w:pPr>
        <w:ind w:firstLine="709"/>
        <w:jc w:val="both"/>
        <w:rPr>
          <w:i/>
          <w:iCs/>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w:t>
      </w:r>
      <w:r>
        <w:rPr>
          <w:lang w:val="ro-MD"/>
        </w:rPr>
        <w:t xml:space="preserve"> și nu sunt publice pentru toți</w:t>
      </w:r>
      <w:r>
        <w:t xml:space="preserve"> </w:t>
      </w:r>
      <w:r>
        <w:rPr>
          <w:lang w:val="ro-MD"/>
        </w:rPr>
        <w:t xml:space="preserve">- </w:t>
      </w:r>
      <w:r w:rsidRPr="001D12FE">
        <w:rPr>
          <w:i/>
          <w:iCs/>
          <w:lang w:val="ro-MD"/>
        </w:rPr>
        <w:t>lista documentelor de calificare conform anuntului de participare.</w:t>
      </w:r>
    </w:p>
    <w:p w:rsidR="00A12BE1" w:rsidRPr="00FF430B" w:rsidRDefault="00A12BE1" w:rsidP="00A12BE1">
      <w:pPr>
        <w:ind w:firstLine="709"/>
        <w:jc w:val="both"/>
        <w:rPr>
          <w:b/>
          <w:lang w:val="ro-MD"/>
        </w:rPr>
      </w:pPr>
      <w:r w:rsidRPr="00FF430B">
        <w:rPr>
          <w:b/>
          <w:lang w:val="ro-MD"/>
        </w:rPr>
        <w:t>19. Documente obligatorii la evaluarea ofertelor</w:t>
      </w:r>
    </w:p>
    <w:p w:rsidR="00A12BE1" w:rsidRPr="00FF430B" w:rsidRDefault="00A12BE1" w:rsidP="00A12BE1">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A12BE1" w:rsidRPr="00FF430B" w:rsidRDefault="00A12BE1" w:rsidP="00A12BE1">
      <w:pPr>
        <w:ind w:firstLine="709"/>
        <w:jc w:val="both"/>
        <w:rPr>
          <w:lang w:val="ro-MD"/>
        </w:rPr>
      </w:pPr>
    </w:p>
    <w:p w:rsidR="00A12BE1" w:rsidRPr="00FF430B" w:rsidRDefault="00A12BE1" w:rsidP="00A12BE1">
      <w:pPr>
        <w:ind w:firstLine="709"/>
        <w:jc w:val="both"/>
        <w:rPr>
          <w:lang w:val="ro-MD"/>
        </w:rPr>
      </w:pPr>
      <w:r w:rsidRPr="00FF430B">
        <w:rPr>
          <w:lang w:val="ro-MD"/>
        </w:rPr>
        <w:t>------------------</w:t>
      </w:r>
    </w:p>
    <w:p w:rsidR="00A12BE1" w:rsidRPr="00E75363" w:rsidRDefault="00A12BE1" w:rsidP="00A12BE1">
      <w:pPr>
        <w:ind w:firstLine="709"/>
        <w:jc w:val="both"/>
        <w:rPr>
          <w:sz w:val="20"/>
          <w:szCs w:val="20"/>
          <w:lang w:val="ro-MD"/>
        </w:rPr>
      </w:pPr>
      <w:r w:rsidRPr="00E75363">
        <w:rPr>
          <w:i/>
          <w:iCs/>
          <w:sz w:val="20"/>
          <w:szCs w:val="20"/>
          <w:lang w:val="ro-MD"/>
        </w:rPr>
        <w:t>Notă: Prezentul model al caietului de sarcini este orientativ şi poate fi completat sau modificat, precizat de către autoritatea contractantă, în funcţie de tipul şi specificul lucrărilor.</w:t>
      </w:r>
    </w:p>
    <w:p w:rsidR="00A12BE1" w:rsidRPr="00FF430B" w:rsidRDefault="00A12BE1" w:rsidP="00A12BE1">
      <w:pPr>
        <w:ind w:firstLine="709"/>
        <w:jc w:val="both"/>
        <w:rPr>
          <w:lang w:val="ro-MD"/>
        </w:rPr>
      </w:pPr>
      <w:r w:rsidRPr="00FF430B">
        <w:rPr>
          <w:lang w:val="ro-MD"/>
        </w:rPr>
        <w:t> </w:t>
      </w:r>
    </w:p>
    <w:p w:rsidR="00A12BE1" w:rsidRPr="00FF430B" w:rsidRDefault="00A12BE1" w:rsidP="00A12BE1">
      <w:pPr>
        <w:ind w:firstLine="709"/>
        <w:jc w:val="both"/>
        <w:rPr>
          <w:bCs/>
          <w:lang w:val="ro-MD"/>
        </w:rPr>
      </w:pPr>
      <w:r w:rsidRPr="00FF430B">
        <w:rPr>
          <w:bCs/>
          <w:lang w:val="ro-MD"/>
        </w:rPr>
        <w:t xml:space="preserve"> </w:t>
      </w:r>
    </w:p>
    <w:p w:rsidR="00A12BE1" w:rsidRDefault="00A12BE1" w:rsidP="00A12BE1">
      <w:pPr>
        <w:shd w:val="clear" w:color="auto" w:fill="FFFFFF" w:themeFill="background1"/>
        <w:tabs>
          <w:tab w:val="left" w:pos="284"/>
          <w:tab w:val="right" w:pos="9531"/>
        </w:tabs>
        <w:spacing w:before="120"/>
        <w:rPr>
          <w:b/>
          <w:i/>
          <w:iCs/>
          <w:noProof w:val="0"/>
          <w:sz w:val="22"/>
          <w:szCs w:val="22"/>
          <w:lang w:val="ro-MD" w:eastAsia="ru-RU"/>
        </w:rPr>
      </w:pPr>
      <w:r w:rsidRPr="00FF430B">
        <w:rPr>
          <w:bCs/>
          <w:lang w:val="ro-MD"/>
        </w:rPr>
        <w:t xml:space="preserve">Autoritatea contractantă </w:t>
      </w:r>
      <w:r w:rsidRPr="00FF430B">
        <w:rPr>
          <w:lang w:val="ro-MD"/>
        </w:rPr>
        <w:t> </w:t>
      </w:r>
      <w:r w:rsidRPr="00FB6B08">
        <w:rPr>
          <w:b/>
          <w:i/>
          <w:iCs/>
          <w:noProof w:val="0"/>
          <w:sz w:val="22"/>
          <w:szCs w:val="22"/>
          <w:lang w:val="ro-MD" w:eastAsia="ru-RU"/>
        </w:rPr>
        <w:t xml:space="preserve">I.P.  Direcția </w:t>
      </w:r>
      <w:r w:rsidRPr="00FB6B08">
        <w:rPr>
          <w:rFonts w:eastAsia="Calibri"/>
          <w:b/>
          <w:i/>
          <w:iCs/>
          <w:noProof w:val="0"/>
          <w:sz w:val="22"/>
          <w:szCs w:val="22"/>
          <w:lang w:val="ro-MD" w:eastAsia="ru-RU"/>
        </w:rPr>
        <w:t xml:space="preserve"> generală </w:t>
      </w:r>
      <w:r w:rsidRPr="00FB6B08">
        <w:rPr>
          <w:b/>
          <w:i/>
          <w:iCs/>
          <w:noProof w:val="0"/>
          <w:sz w:val="22"/>
          <w:szCs w:val="22"/>
          <w:lang w:val="ro-MD" w:eastAsia="ru-RU"/>
        </w:rPr>
        <w:t xml:space="preserve"> pentru  administrarea </w:t>
      </w:r>
      <w:r w:rsidRPr="00FB6B08">
        <w:rPr>
          <w:rFonts w:eastAsia="Calibri"/>
          <w:b/>
          <w:i/>
          <w:iCs/>
          <w:noProof w:val="0"/>
          <w:sz w:val="22"/>
          <w:szCs w:val="22"/>
          <w:lang w:val="ro-MD" w:eastAsia="ru-RU"/>
        </w:rPr>
        <w:t xml:space="preserve">clădirilor </w:t>
      </w:r>
      <w:r w:rsidRPr="00FB6B08">
        <w:rPr>
          <w:b/>
          <w:i/>
          <w:iCs/>
          <w:noProof w:val="0"/>
          <w:sz w:val="22"/>
          <w:szCs w:val="22"/>
          <w:lang w:val="ro-MD" w:eastAsia="ru-RU"/>
        </w:rPr>
        <w:t xml:space="preserve">    Guvernului  Republicii  Moldov</w:t>
      </w:r>
      <w:r>
        <w:rPr>
          <w:b/>
          <w:i/>
          <w:iCs/>
          <w:noProof w:val="0"/>
          <w:sz w:val="22"/>
          <w:szCs w:val="22"/>
          <w:lang w:val="ro-MD" w:eastAsia="ru-RU"/>
        </w:rPr>
        <w:t>a</w:t>
      </w:r>
    </w:p>
    <w:p w:rsidR="00A12BE1" w:rsidRPr="00A81E71" w:rsidRDefault="00A12BE1" w:rsidP="00A12BE1">
      <w:pPr>
        <w:shd w:val="clear" w:color="auto" w:fill="FFFFFF" w:themeFill="background1"/>
        <w:tabs>
          <w:tab w:val="left" w:pos="284"/>
          <w:tab w:val="right" w:pos="9531"/>
        </w:tabs>
        <w:spacing w:before="120"/>
        <w:rPr>
          <w:b/>
          <w:bCs/>
          <w:i/>
          <w:iCs/>
          <w:noProof w:val="0"/>
          <w:lang w:val="ro-MD" w:eastAsia="ru-RU"/>
        </w:rPr>
      </w:pPr>
      <w:r w:rsidRPr="00FF430B">
        <w:rPr>
          <w:lang w:val="ro-MD"/>
        </w:rPr>
        <w:t> </w:t>
      </w:r>
      <w:r w:rsidRPr="00FF430B">
        <w:rPr>
          <w:bCs/>
          <w:lang w:val="ro-MD"/>
        </w:rPr>
        <w:t>Data</w:t>
      </w:r>
      <w:r w:rsidRPr="00FF430B">
        <w:rPr>
          <w:lang w:val="ro-MD"/>
        </w:rPr>
        <w:t xml:space="preserve"> </w:t>
      </w:r>
      <w:r w:rsidRPr="00A12BE1">
        <w:rPr>
          <w:b/>
          <w:lang w:val="ro-MD"/>
        </w:rPr>
        <w:t>1</w:t>
      </w:r>
      <w:r w:rsidR="00917091">
        <w:rPr>
          <w:b/>
          <w:lang w:val="ro-MD"/>
        </w:rPr>
        <w:t>9</w:t>
      </w:r>
      <w:bookmarkStart w:id="3" w:name="_GoBack"/>
      <w:bookmarkEnd w:id="3"/>
      <w:r w:rsidRPr="00E2369D">
        <w:rPr>
          <w:b/>
          <w:bCs/>
          <w:lang w:val="ro-MD"/>
        </w:rPr>
        <w:t>.</w:t>
      </w:r>
      <w:r>
        <w:rPr>
          <w:b/>
          <w:bCs/>
          <w:lang w:val="ro-MD"/>
        </w:rPr>
        <w:t>09.2025</w:t>
      </w:r>
    </w:p>
    <w:p w:rsidR="00A12BE1" w:rsidRDefault="00A12BE1">
      <w:pPr>
        <w:spacing w:after="160" w:line="259" w:lineRule="auto"/>
        <w:rPr>
          <w:b/>
        </w:rPr>
      </w:pPr>
      <w:r>
        <w:rPr>
          <w:b/>
        </w:rPr>
        <w:br w:type="page"/>
      </w:r>
    </w:p>
    <w:p w:rsidR="00A12BE1" w:rsidRPr="00AB16F0" w:rsidRDefault="00A12BE1" w:rsidP="00A12BE1">
      <w:pPr>
        <w:spacing w:after="160" w:line="259" w:lineRule="auto"/>
        <w:rPr>
          <w:b/>
        </w:rPr>
      </w:pPr>
    </w:p>
    <w:p w:rsidR="00A12BE1" w:rsidRPr="00AB16F0" w:rsidRDefault="00A12BE1" w:rsidP="00A12BE1">
      <w:pPr>
        <w:pStyle w:val="3"/>
        <w:keepNext w:val="0"/>
        <w:keepLines w:val="0"/>
        <w:numPr>
          <w:ilvl w:val="2"/>
          <w:numId w:val="2"/>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rsidR="00B72C95" w:rsidRDefault="00A12BE1" w:rsidP="00B72C95">
      <w:r>
        <w:rPr>
          <w:lang w:val="ro-MD"/>
        </w:rPr>
        <w:t xml:space="preserve">          </w:t>
      </w:r>
      <w:r w:rsidRPr="00FF430B">
        <w:rPr>
          <w:lang w:val="ro-MD"/>
        </w:rPr>
        <w:t>Obiectul</w:t>
      </w:r>
      <w:r>
        <w:t>:</w:t>
      </w:r>
      <w:r>
        <w:rPr>
          <w:lang w:val="ro-MD"/>
        </w:rPr>
        <w:t xml:space="preserve"> </w:t>
      </w:r>
      <w:r w:rsidR="00B72C95" w:rsidRPr="00DD79FD">
        <w:rPr>
          <w:b/>
          <w:i/>
        </w:rPr>
        <w:t>Executarea lucrărilor</w:t>
      </w:r>
      <w:r w:rsidR="00B72C95">
        <w:rPr>
          <w:b/>
          <w:i/>
        </w:rPr>
        <w:t xml:space="preserve"> capitale</w:t>
      </w:r>
      <w:r w:rsidR="00B72C95" w:rsidRPr="00DD79FD">
        <w:rPr>
          <w:b/>
          <w:i/>
        </w:rPr>
        <w:t xml:space="preserve"> de înlocuire a acoperișului din tablă plană zincată – Etapa I (sectorul dinspre strada A. Pușkin) la clădirea administrativă situată în Piața Marii Adunări Naționale nr. 1, municipiul Chișinău</w:t>
      </w:r>
      <w:r w:rsidR="00B72C95">
        <w:t>.”</w:t>
      </w:r>
    </w:p>
    <w:p w:rsidR="00A12BE1" w:rsidRPr="00AB16F0" w:rsidRDefault="00A12BE1" w:rsidP="00B72C95">
      <w:pPr>
        <w:rPr>
          <w:b/>
          <w:i/>
          <w:iCs/>
          <w:noProof w:val="0"/>
          <w:lang w:val="ro-MD" w:eastAsia="ru-RU"/>
        </w:rPr>
      </w:pPr>
      <w:r>
        <w:rPr>
          <w:lang w:val="ro-MD"/>
        </w:rPr>
        <w:t xml:space="preserve">        </w:t>
      </w:r>
      <w:r w:rsidRPr="00FF430B">
        <w:rPr>
          <w:lang w:val="ro-MD"/>
        </w:rPr>
        <w:t>Autoritatea contractantă</w:t>
      </w:r>
      <w:r>
        <w:rPr>
          <w:lang w:val="ro-MD"/>
        </w:rPr>
        <w:t xml:space="preserve"> </w:t>
      </w:r>
      <w:r w:rsidRPr="00FB6B08">
        <w:rPr>
          <w:b/>
          <w:i/>
          <w:iCs/>
          <w:noProof w:val="0"/>
          <w:sz w:val="22"/>
          <w:szCs w:val="22"/>
          <w:lang w:val="ro-MD" w:eastAsia="ru-RU"/>
        </w:rPr>
        <w:t xml:space="preserve">I.P.  Direcția </w:t>
      </w:r>
      <w:r w:rsidRPr="00FB6B08">
        <w:rPr>
          <w:rFonts w:eastAsia="Calibri"/>
          <w:b/>
          <w:i/>
          <w:iCs/>
          <w:noProof w:val="0"/>
          <w:sz w:val="22"/>
          <w:szCs w:val="22"/>
          <w:lang w:val="ro-MD" w:eastAsia="ru-RU"/>
        </w:rPr>
        <w:t xml:space="preserve"> generală </w:t>
      </w:r>
      <w:r w:rsidRPr="00FB6B08">
        <w:rPr>
          <w:b/>
          <w:i/>
          <w:iCs/>
          <w:noProof w:val="0"/>
          <w:sz w:val="22"/>
          <w:szCs w:val="22"/>
          <w:lang w:val="ro-MD" w:eastAsia="ru-RU"/>
        </w:rPr>
        <w:t xml:space="preserve"> pentru  administrarea </w:t>
      </w:r>
      <w:r w:rsidRPr="00FB6B08">
        <w:rPr>
          <w:rFonts w:eastAsia="Calibri"/>
          <w:b/>
          <w:i/>
          <w:iCs/>
          <w:noProof w:val="0"/>
          <w:sz w:val="22"/>
          <w:szCs w:val="22"/>
          <w:lang w:val="ro-MD" w:eastAsia="ru-RU"/>
        </w:rPr>
        <w:t xml:space="preserve">clădirilor </w:t>
      </w:r>
      <w:r w:rsidRPr="00FB6B08">
        <w:rPr>
          <w:b/>
          <w:i/>
          <w:iCs/>
          <w:noProof w:val="0"/>
          <w:sz w:val="22"/>
          <w:szCs w:val="22"/>
          <w:lang w:val="ro-MD" w:eastAsia="ru-RU"/>
        </w:rPr>
        <w:t>Guvernului  Republicii  Moldova</w:t>
      </w:r>
    </w:p>
    <w:tbl>
      <w:tblPr>
        <w:tblW w:w="10065" w:type="dxa"/>
        <w:tblInd w:w="-459" w:type="dxa"/>
        <w:tblLayout w:type="fixed"/>
        <w:tblLook w:val="0000" w:firstRow="0" w:lastRow="0" w:firstColumn="0" w:lastColumn="0" w:noHBand="0" w:noVBand="0"/>
      </w:tblPr>
      <w:tblGrid>
        <w:gridCol w:w="709"/>
        <w:gridCol w:w="1276"/>
        <w:gridCol w:w="4536"/>
        <w:gridCol w:w="850"/>
        <w:gridCol w:w="2694"/>
      </w:tblGrid>
      <w:tr w:rsidR="00A12BE1" w:rsidRPr="004072CE" w:rsidTr="002D00E3">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A12BE1" w:rsidRDefault="00A12BE1" w:rsidP="002D00E3">
            <w:pPr>
              <w:ind w:right="-108"/>
              <w:jc w:val="center"/>
              <w:rPr>
                <w:sz w:val="22"/>
                <w:szCs w:val="22"/>
                <w:lang w:val="en-US"/>
              </w:rPr>
            </w:pPr>
            <w:r>
              <w:rPr>
                <w:sz w:val="22"/>
                <w:szCs w:val="22"/>
              </w:rPr>
              <w:t>№</w:t>
            </w:r>
          </w:p>
          <w:p w:rsidR="00A12BE1" w:rsidRDefault="00A12BE1" w:rsidP="002D00E3">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A12BE1" w:rsidRDefault="00A12BE1" w:rsidP="002D00E3">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4536" w:type="dxa"/>
            <w:vMerge w:val="restart"/>
            <w:tcBorders>
              <w:top w:val="single" w:sz="6" w:space="0" w:color="auto"/>
              <w:left w:val="single" w:sz="6" w:space="0" w:color="auto"/>
              <w:bottom w:val="single" w:sz="6" w:space="0" w:color="auto"/>
              <w:right w:val="nil"/>
            </w:tcBorders>
            <w:shd w:val="pct5" w:color="auto" w:fill="auto"/>
            <w:vAlign w:val="center"/>
          </w:tcPr>
          <w:p w:rsidR="00A12BE1" w:rsidRDefault="00A12BE1" w:rsidP="002D00E3">
            <w:pPr>
              <w:jc w:val="center"/>
              <w:rPr>
                <w:sz w:val="22"/>
                <w:szCs w:val="22"/>
              </w:rPr>
            </w:pPr>
          </w:p>
          <w:p w:rsidR="00A12BE1" w:rsidRDefault="00A12BE1" w:rsidP="002D00E3">
            <w:pPr>
              <w:jc w:val="center"/>
              <w:rPr>
                <w:sz w:val="22"/>
                <w:szCs w:val="22"/>
              </w:rPr>
            </w:pPr>
            <w:r>
              <w:rPr>
                <w:sz w:val="22"/>
                <w:szCs w:val="22"/>
              </w:rPr>
              <w:t>Lucrări şi cheltuieli</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A12BE1" w:rsidRDefault="00A12BE1" w:rsidP="002D00E3">
            <w:pPr>
              <w:ind w:left="-108" w:right="-108"/>
              <w:jc w:val="center"/>
              <w:rPr>
                <w:sz w:val="22"/>
                <w:szCs w:val="22"/>
              </w:rPr>
            </w:pPr>
          </w:p>
          <w:p w:rsidR="00A12BE1" w:rsidRDefault="00A12BE1" w:rsidP="002D00E3">
            <w:pPr>
              <w:ind w:left="-108" w:right="-108"/>
              <w:jc w:val="center"/>
              <w:rPr>
                <w:sz w:val="22"/>
                <w:szCs w:val="22"/>
              </w:rPr>
            </w:pPr>
            <w:r>
              <w:rPr>
                <w:sz w:val="22"/>
                <w:szCs w:val="22"/>
              </w:rPr>
              <w:t>U.M.</w:t>
            </w:r>
          </w:p>
        </w:tc>
        <w:tc>
          <w:tcPr>
            <w:tcW w:w="2694"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rsidR="00A12BE1" w:rsidRDefault="00A12BE1" w:rsidP="002D00E3">
            <w:pPr>
              <w:ind w:left="-108" w:right="-108"/>
              <w:jc w:val="center"/>
              <w:rPr>
                <w:sz w:val="22"/>
                <w:szCs w:val="22"/>
                <w:lang w:val="en-US"/>
              </w:rPr>
            </w:pPr>
            <w:r>
              <w:rPr>
                <w:sz w:val="22"/>
                <w:szCs w:val="22"/>
              </w:rPr>
              <w:t>Cantitate conform datelor din proiect</w:t>
            </w:r>
          </w:p>
        </w:tc>
      </w:tr>
      <w:tr w:rsidR="00A12BE1" w:rsidRPr="0050752B" w:rsidTr="002D00E3">
        <w:trPr>
          <w:cantSplit/>
          <w:trHeight w:val="253"/>
        </w:trPr>
        <w:tc>
          <w:tcPr>
            <w:tcW w:w="709" w:type="dxa"/>
            <w:vMerge/>
            <w:tcBorders>
              <w:top w:val="single" w:sz="6" w:space="0" w:color="auto"/>
              <w:left w:val="single" w:sz="6" w:space="0" w:color="auto"/>
              <w:bottom w:val="single" w:sz="6" w:space="0" w:color="auto"/>
              <w:right w:val="nil"/>
            </w:tcBorders>
            <w:vAlign w:val="center"/>
          </w:tcPr>
          <w:p w:rsidR="00A12BE1" w:rsidRPr="004072CE" w:rsidRDefault="00A12BE1" w:rsidP="002D00E3">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A12BE1" w:rsidRDefault="00A12BE1" w:rsidP="002D00E3">
            <w:pPr>
              <w:jc w:val="center"/>
              <w:rPr>
                <w:sz w:val="22"/>
                <w:szCs w:val="22"/>
                <w:lang w:val="en-US"/>
              </w:rPr>
            </w:pPr>
          </w:p>
        </w:tc>
        <w:tc>
          <w:tcPr>
            <w:tcW w:w="4536" w:type="dxa"/>
            <w:vMerge/>
            <w:tcBorders>
              <w:top w:val="single" w:sz="6" w:space="0" w:color="auto"/>
              <w:left w:val="single" w:sz="6" w:space="0" w:color="auto"/>
              <w:bottom w:val="single" w:sz="6" w:space="0" w:color="auto"/>
              <w:right w:val="nil"/>
            </w:tcBorders>
            <w:vAlign w:val="center"/>
          </w:tcPr>
          <w:p w:rsidR="00A12BE1" w:rsidRPr="004072CE" w:rsidRDefault="00A12BE1" w:rsidP="002D00E3">
            <w:pPr>
              <w:jc w:val="center"/>
              <w:rPr>
                <w:sz w:val="22"/>
                <w:szCs w:val="22"/>
                <w:lang w:val="en-US"/>
              </w:rPr>
            </w:pPr>
          </w:p>
        </w:tc>
        <w:tc>
          <w:tcPr>
            <w:tcW w:w="850" w:type="dxa"/>
            <w:vMerge/>
            <w:tcBorders>
              <w:top w:val="single" w:sz="6" w:space="0" w:color="auto"/>
              <w:left w:val="single" w:sz="6" w:space="0" w:color="auto"/>
              <w:bottom w:val="single" w:sz="6" w:space="0" w:color="auto"/>
              <w:right w:val="single" w:sz="4" w:space="0" w:color="auto"/>
            </w:tcBorders>
            <w:vAlign w:val="center"/>
          </w:tcPr>
          <w:p w:rsidR="00A12BE1" w:rsidRPr="004072CE" w:rsidRDefault="00A12BE1" w:rsidP="002D00E3">
            <w:pPr>
              <w:jc w:val="center"/>
              <w:rPr>
                <w:sz w:val="22"/>
                <w:szCs w:val="22"/>
                <w:lang w:val="en-US"/>
              </w:rPr>
            </w:pPr>
          </w:p>
        </w:tc>
        <w:tc>
          <w:tcPr>
            <w:tcW w:w="2694" w:type="dxa"/>
            <w:vMerge/>
            <w:tcBorders>
              <w:top w:val="single" w:sz="6" w:space="0" w:color="auto"/>
              <w:left w:val="single" w:sz="4" w:space="0" w:color="auto"/>
              <w:bottom w:val="single" w:sz="4" w:space="0" w:color="auto"/>
              <w:right w:val="single" w:sz="4" w:space="0" w:color="auto"/>
            </w:tcBorders>
            <w:vAlign w:val="center"/>
          </w:tcPr>
          <w:p w:rsidR="00A12BE1" w:rsidRDefault="00A12BE1" w:rsidP="002D00E3">
            <w:pPr>
              <w:jc w:val="center"/>
              <w:rPr>
                <w:sz w:val="22"/>
                <w:szCs w:val="22"/>
                <w:lang w:val="en-US"/>
              </w:rPr>
            </w:pPr>
          </w:p>
        </w:tc>
      </w:tr>
    </w:tbl>
    <w:p w:rsidR="00A12BE1" w:rsidRDefault="00A12BE1" w:rsidP="00A12BE1">
      <w:pPr>
        <w:rPr>
          <w:sz w:val="2"/>
          <w:szCs w:val="2"/>
          <w:lang w:val="en-US"/>
        </w:rPr>
      </w:pPr>
    </w:p>
    <w:tbl>
      <w:tblPr>
        <w:tblW w:w="10065" w:type="dxa"/>
        <w:tblInd w:w="-459" w:type="dxa"/>
        <w:tblLayout w:type="fixed"/>
        <w:tblLook w:val="0000" w:firstRow="0" w:lastRow="0" w:firstColumn="0" w:lastColumn="0" w:noHBand="0" w:noVBand="0"/>
      </w:tblPr>
      <w:tblGrid>
        <w:gridCol w:w="709"/>
        <w:gridCol w:w="1276"/>
        <w:gridCol w:w="4536"/>
        <w:gridCol w:w="850"/>
        <w:gridCol w:w="2694"/>
      </w:tblGrid>
      <w:tr w:rsidR="00A12BE1" w:rsidTr="002D00E3">
        <w:trPr>
          <w:cantSplit/>
          <w:tblHeader/>
        </w:trPr>
        <w:tc>
          <w:tcPr>
            <w:tcW w:w="709" w:type="dxa"/>
            <w:tcBorders>
              <w:top w:val="single" w:sz="6" w:space="0" w:color="auto"/>
              <w:left w:val="single" w:sz="6" w:space="0" w:color="auto"/>
              <w:bottom w:val="double" w:sz="6" w:space="0" w:color="auto"/>
              <w:right w:val="nil"/>
            </w:tcBorders>
            <w:shd w:val="pct5" w:color="auto" w:fill="auto"/>
          </w:tcPr>
          <w:p w:rsidR="00A12BE1" w:rsidRDefault="00A12BE1" w:rsidP="002D00E3">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A12BE1" w:rsidRDefault="00A12BE1" w:rsidP="002D00E3">
            <w:pPr>
              <w:ind w:left="-120" w:right="-108"/>
              <w:jc w:val="center"/>
              <w:rPr>
                <w:sz w:val="22"/>
                <w:szCs w:val="22"/>
              </w:rPr>
            </w:pPr>
            <w:r>
              <w:rPr>
                <w:sz w:val="22"/>
                <w:szCs w:val="22"/>
              </w:rPr>
              <w:t>2</w:t>
            </w:r>
          </w:p>
        </w:tc>
        <w:tc>
          <w:tcPr>
            <w:tcW w:w="4536" w:type="dxa"/>
            <w:tcBorders>
              <w:top w:val="single" w:sz="6" w:space="0" w:color="auto"/>
              <w:left w:val="single" w:sz="6" w:space="0" w:color="auto"/>
              <w:bottom w:val="double" w:sz="6" w:space="0" w:color="auto"/>
              <w:right w:val="nil"/>
            </w:tcBorders>
            <w:shd w:val="pct5" w:color="auto" w:fill="auto"/>
          </w:tcPr>
          <w:p w:rsidR="00A12BE1" w:rsidRDefault="00A12BE1" w:rsidP="002D00E3">
            <w:pPr>
              <w:jc w:val="center"/>
              <w:rPr>
                <w:sz w:val="22"/>
                <w:szCs w:val="22"/>
              </w:rPr>
            </w:pPr>
            <w:r>
              <w:rPr>
                <w:sz w:val="22"/>
                <w:szCs w:val="22"/>
              </w:rPr>
              <w:t>3</w:t>
            </w:r>
          </w:p>
        </w:tc>
        <w:tc>
          <w:tcPr>
            <w:tcW w:w="850" w:type="dxa"/>
            <w:tcBorders>
              <w:top w:val="single" w:sz="6" w:space="0" w:color="auto"/>
              <w:left w:val="single" w:sz="6" w:space="0" w:color="auto"/>
              <w:bottom w:val="double" w:sz="6" w:space="0" w:color="auto"/>
              <w:right w:val="single" w:sz="4" w:space="0" w:color="auto"/>
            </w:tcBorders>
            <w:shd w:val="pct5" w:color="auto" w:fill="auto"/>
          </w:tcPr>
          <w:p w:rsidR="00A12BE1" w:rsidRDefault="00A12BE1" w:rsidP="002D00E3">
            <w:pPr>
              <w:ind w:left="-108" w:right="-108"/>
              <w:jc w:val="center"/>
              <w:rPr>
                <w:sz w:val="22"/>
                <w:szCs w:val="22"/>
              </w:rPr>
            </w:pPr>
            <w:r>
              <w:rPr>
                <w:sz w:val="22"/>
                <w:szCs w:val="22"/>
              </w:rPr>
              <w:t>4</w:t>
            </w:r>
          </w:p>
        </w:tc>
        <w:tc>
          <w:tcPr>
            <w:tcW w:w="2694" w:type="dxa"/>
            <w:tcBorders>
              <w:top w:val="single" w:sz="4" w:space="0" w:color="auto"/>
              <w:left w:val="single" w:sz="4" w:space="0" w:color="auto"/>
              <w:bottom w:val="single" w:sz="4" w:space="0" w:color="auto"/>
              <w:right w:val="single" w:sz="4" w:space="0" w:color="auto"/>
            </w:tcBorders>
            <w:shd w:val="pct5" w:color="auto" w:fill="auto"/>
          </w:tcPr>
          <w:p w:rsidR="00A12BE1" w:rsidRDefault="00A12BE1" w:rsidP="002D00E3">
            <w:pPr>
              <w:ind w:left="-108" w:right="-108"/>
              <w:jc w:val="center"/>
              <w:rPr>
                <w:sz w:val="22"/>
                <w:szCs w:val="22"/>
              </w:rPr>
            </w:pPr>
            <w:r>
              <w:rPr>
                <w:sz w:val="22"/>
                <w:szCs w:val="22"/>
              </w:rPr>
              <w:t>5</w:t>
            </w:r>
          </w:p>
        </w:tc>
      </w:tr>
      <w:tr w:rsidR="00A12BE1" w:rsidRPr="00B40365" w:rsidTr="002D00E3">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5"/>
            <w:tcBorders>
              <w:top w:val="nil"/>
              <w:bottom w:val="nil"/>
            </w:tcBorders>
          </w:tcPr>
          <w:p w:rsidR="00A12BE1" w:rsidRPr="00B40365" w:rsidRDefault="00A12BE1" w:rsidP="002D00E3">
            <w:pPr>
              <w:jc w:val="center"/>
            </w:pPr>
            <w:r>
              <w:rPr>
                <w:b/>
                <w:bCs/>
                <w:sz w:val="22"/>
                <w:szCs w:val="22"/>
              </w:rPr>
              <w:t>1. Lucrari generale.</w:t>
            </w:r>
          </w:p>
        </w:tc>
      </w:tr>
      <w:tr w:rsidR="00A12BE1" w:rsidRPr="00B40365" w:rsidTr="002D00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12BE1" w:rsidRPr="00B40365" w:rsidRDefault="00A12BE1" w:rsidP="002D00E3">
            <w:pPr>
              <w:jc w:val="center"/>
            </w:pPr>
            <w:r w:rsidRPr="00B40365">
              <w:t>1</w:t>
            </w:r>
          </w:p>
        </w:tc>
        <w:tc>
          <w:tcPr>
            <w:tcW w:w="1276" w:type="dxa"/>
            <w:tcBorders>
              <w:top w:val="single" w:sz="4" w:space="0" w:color="auto"/>
              <w:bottom w:val="single" w:sz="4" w:space="0" w:color="auto"/>
            </w:tcBorders>
            <w:vAlign w:val="center"/>
          </w:tcPr>
          <w:p w:rsidR="00A12BE1" w:rsidRPr="00262B1B" w:rsidRDefault="00A12BE1" w:rsidP="002D00E3">
            <w:pPr>
              <w:jc w:val="center"/>
              <w:rPr>
                <w:sz w:val="22"/>
                <w:szCs w:val="22"/>
              </w:rPr>
            </w:pPr>
            <w:r w:rsidRPr="00262B1B">
              <w:rPr>
                <w:sz w:val="22"/>
                <w:szCs w:val="22"/>
              </w:rPr>
              <w:t>RpCI42B</w:t>
            </w:r>
          </w:p>
        </w:tc>
        <w:tc>
          <w:tcPr>
            <w:tcW w:w="4536" w:type="dxa"/>
            <w:tcBorders>
              <w:top w:val="single" w:sz="4" w:space="0" w:color="auto"/>
              <w:bottom w:val="single" w:sz="4" w:space="0" w:color="auto"/>
            </w:tcBorders>
            <w:vAlign w:val="center"/>
          </w:tcPr>
          <w:p w:rsidR="00A12BE1" w:rsidRPr="002D5038" w:rsidRDefault="00A12BE1" w:rsidP="002D00E3">
            <w:pPr>
              <w:rPr>
                <w:lang w:val="en-US"/>
              </w:rPr>
            </w:pPr>
            <w:r w:rsidRPr="00F329EA">
              <w:rPr>
                <w:lang w:val="en-US"/>
              </w:rPr>
              <w:t>Demontarea elementelor de acoperis - invelitori din tabla, asbociment, PVC, carton, pinza, stuf, etc, incl</w:t>
            </w:r>
            <w:r>
              <w:rPr>
                <w:lang w:val="en-US"/>
              </w:rPr>
              <w:t>usiv tunsul tablei recuperabile</w:t>
            </w:r>
          </w:p>
        </w:tc>
        <w:tc>
          <w:tcPr>
            <w:tcW w:w="850" w:type="dxa"/>
            <w:tcBorders>
              <w:top w:val="single" w:sz="4" w:space="0" w:color="auto"/>
              <w:bottom w:val="single" w:sz="4" w:space="0" w:color="auto"/>
            </w:tcBorders>
            <w:vAlign w:val="center"/>
          </w:tcPr>
          <w:p w:rsidR="00A12BE1" w:rsidRPr="00B40365" w:rsidRDefault="00A12BE1" w:rsidP="002D00E3">
            <w:pPr>
              <w:jc w:val="center"/>
            </w:pPr>
            <w:r w:rsidRPr="00B40365">
              <w:t>m2</w:t>
            </w:r>
          </w:p>
        </w:tc>
        <w:tc>
          <w:tcPr>
            <w:tcW w:w="2694" w:type="dxa"/>
            <w:tcBorders>
              <w:top w:val="single" w:sz="4" w:space="0" w:color="auto"/>
              <w:bottom w:val="single" w:sz="4" w:space="0" w:color="auto"/>
            </w:tcBorders>
            <w:vAlign w:val="center"/>
          </w:tcPr>
          <w:p w:rsidR="00A12BE1" w:rsidRPr="00B40365" w:rsidRDefault="00A12BE1" w:rsidP="002D00E3">
            <w:pPr>
              <w:jc w:val="center"/>
            </w:pPr>
            <w:r w:rsidRPr="00B40365">
              <w:t>2 024,000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7213050013100</w:t>
            </w:r>
          </w:p>
        </w:tc>
        <w:tc>
          <w:tcPr>
            <w:tcW w:w="4536" w:type="dxa"/>
            <w:tcBorders>
              <w:top w:val="nil"/>
              <w:bottom w:val="single" w:sz="2" w:space="0" w:color="auto"/>
            </w:tcBorders>
            <w:vAlign w:val="center"/>
          </w:tcPr>
          <w:p w:rsidR="00A12BE1" w:rsidRPr="00B40365" w:rsidRDefault="00A12BE1" w:rsidP="002D00E3">
            <w:r w:rsidRPr="00B40365">
              <w:t>Tinichigiu</w:t>
            </w:r>
          </w:p>
        </w:tc>
        <w:tc>
          <w:tcPr>
            <w:tcW w:w="850" w:type="dxa"/>
            <w:tcBorders>
              <w:top w:val="nil"/>
              <w:bottom w:val="single" w:sz="2" w:space="0" w:color="auto"/>
            </w:tcBorders>
            <w:vAlign w:val="center"/>
          </w:tcPr>
          <w:p w:rsidR="00A12BE1" w:rsidRPr="00B40365" w:rsidRDefault="00A12BE1" w:rsidP="002D00E3">
            <w:pPr>
              <w:jc w:val="center"/>
            </w:pPr>
            <w:r w:rsidRPr="00B40365">
              <w:t>h-om</w:t>
            </w:r>
          </w:p>
        </w:tc>
        <w:tc>
          <w:tcPr>
            <w:tcW w:w="2694" w:type="dxa"/>
            <w:tcBorders>
              <w:top w:val="nil"/>
              <w:bottom w:val="single" w:sz="2" w:space="0" w:color="auto"/>
            </w:tcBorders>
            <w:vAlign w:val="center"/>
          </w:tcPr>
          <w:p w:rsidR="00A12BE1" w:rsidRPr="00B40365" w:rsidRDefault="00A12BE1" w:rsidP="002D00E3">
            <w:pPr>
              <w:jc w:val="center"/>
            </w:pPr>
            <w:r w:rsidRPr="00B40365">
              <w:t>728,640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9310060019920</w:t>
            </w:r>
          </w:p>
        </w:tc>
        <w:tc>
          <w:tcPr>
            <w:tcW w:w="4536" w:type="dxa"/>
            <w:tcBorders>
              <w:top w:val="nil"/>
              <w:bottom w:val="single" w:sz="2" w:space="0" w:color="auto"/>
            </w:tcBorders>
            <w:vAlign w:val="center"/>
          </w:tcPr>
          <w:p w:rsidR="00A12BE1" w:rsidRPr="00B40365" w:rsidRDefault="00A12BE1" w:rsidP="002D00E3">
            <w:r w:rsidRPr="00B40365">
              <w:t>Muncitor deservire CM</w:t>
            </w:r>
          </w:p>
        </w:tc>
        <w:tc>
          <w:tcPr>
            <w:tcW w:w="850" w:type="dxa"/>
            <w:tcBorders>
              <w:top w:val="nil"/>
              <w:bottom w:val="single" w:sz="2" w:space="0" w:color="auto"/>
            </w:tcBorders>
            <w:vAlign w:val="center"/>
          </w:tcPr>
          <w:p w:rsidR="00A12BE1" w:rsidRPr="00B40365" w:rsidRDefault="00A12BE1" w:rsidP="002D00E3">
            <w:pPr>
              <w:jc w:val="center"/>
            </w:pPr>
            <w:r w:rsidRPr="00B40365">
              <w:t>h-om</w:t>
            </w:r>
          </w:p>
        </w:tc>
        <w:tc>
          <w:tcPr>
            <w:tcW w:w="2694" w:type="dxa"/>
            <w:tcBorders>
              <w:top w:val="nil"/>
              <w:bottom w:val="single" w:sz="2" w:space="0" w:color="auto"/>
            </w:tcBorders>
            <w:vAlign w:val="center"/>
          </w:tcPr>
          <w:p w:rsidR="00A12BE1" w:rsidRPr="00B40365" w:rsidRDefault="00A12BE1" w:rsidP="002D00E3">
            <w:pPr>
              <w:jc w:val="center"/>
            </w:pPr>
            <w:r w:rsidRPr="00B40365">
              <w:t>728,640</w:t>
            </w:r>
          </w:p>
        </w:tc>
      </w:tr>
      <w:tr w:rsidR="00A12BE1" w:rsidRPr="00B40365" w:rsidTr="002D00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262B1B" w:rsidRDefault="00A12BE1" w:rsidP="002D00E3">
            <w:pPr>
              <w:jc w:val="center"/>
              <w:rPr>
                <w:sz w:val="22"/>
                <w:szCs w:val="22"/>
              </w:rPr>
            </w:pPr>
            <w:r w:rsidRPr="00B40365">
              <w:rPr>
                <w:sz w:val="16"/>
                <w:szCs w:val="16"/>
              </w:rPr>
              <w:t>2922140006703</w:t>
            </w:r>
          </w:p>
        </w:tc>
        <w:tc>
          <w:tcPr>
            <w:tcW w:w="4536" w:type="dxa"/>
            <w:tcBorders>
              <w:top w:val="nil"/>
              <w:bottom w:val="single" w:sz="2" w:space="0" w:color="auto"/>
            </w:tcBorders>
            <w:vAlign w:val="center"/>
          </w:tcPr>
          <w:p w:rsidR="00A12BE1" w:rsidRPr="00B40365" w:rsidRDefault="00A12BE1" w:rsidP="002D00E3">
            <w:r w:rsidRPr="00F329EA">
              <w:rPr>
                <w:lang w:val="en-US"/>
              </w:rPr>
              <w:t>Macara fereastra de 0,0015 MN (0,15 tf)</w:t>
            </w:r>
          </w:p>
        </w:tc>
        <w:tc>
          <w:tcPr>
            <w:tcW w:w="850" w:type="dxa"/>
            <w:tcBorders>
              <w:top w:val="nil"/>
              <w:bottom w:val="single" w:sz="2" w:space="0" w:color="auto"/>
            </w:tcBorders>
            <w:vAlign w:val="center"/>
          </w:tcPr>
          <w:p w:rsidR="00A12BE1" w:rsidRPr="00B40365" w:rsidRDefault="00A12BE1" w:rsidP="002D00E3">
            <w:pPr>
              <w:jc w:val="center"/>
            </w:pPr>
            <w:r w:rsidRPr="00B40365">
              <w:t>h-ut</w:t>
            </w:r>
          </w:p>
        </w:tc>
        <w:tc>
          <w:tcPr>
            <w:tcW w:w="2694" w:type="dxa"/>
            <w:tcBorders>
              <w:top w:val="nil"/>
              <w:bottom w:val="single" w:sz="2" w:space="0" w:color="auto"/>
            </w:tcBorders>
            <w:vAlign w:val="center"/>
          </w:tcPr>
          <w:p w:rsidR="00A12BE1" w:rsidRPr="00B40365" w:rsidRDefault="00A12BE1" w:rsidP="002D00E3">
            <w:pPr>
              <w:jc w:val="center"/>
            </w:pPr>
            <w:r w:rsidRPr="00B40365">
              <w:t>40,480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12BE1" w:rsidRPr="00B40365" w:rsidRDefault="00A12BE1" w:rsidP="002D00E3">
            <w:pPr>
              <w:jc w:val="center"/>
            </w:pPr>
            <w:r w:rsidRPr="00B40365">
              <w:t>2</w:t>
            </w:r>
          </w:p>
        </w:tc>
        <w:tc>
          <w:tcPr>
            <w:tcW w:w="1276" w:type="dxa"/>
            <w:tcBorders>
              <w:top w:val="single" w:sz="4" w:space="0" w:color="auto"/>
              <w:bottom w:val="single" w:sz="4" w:space="0" w:color="auto"/>
            </w:tcBorders>
            <w:vAlign w:val="center"/>
          </w:tcPr>
          <w:p w:rsidR="00A12BE1" w:rsidRPr="00B40365" w:rsidRDefault="00A12BE1" w:rsidP="002D00E3">
            <w:pPr>
              <w:jc w:val="center"/>
              <w:rPr>
                <w:sz w:val="16"/>
                <w:szCs w:val="16"/>
              </w:rPr>
            </w:pPr>
            <w:r w:rsidRPr="00262B1B">
              <w:rPr>
                <w:sz w:val="22"/>
                <w:szCs w:val="22"/>
              </w:rPr>
              <w:t>RpCI42A</w:t>
            </w:r>
          </w:p>
        </w:tc>
        <w:tc>
          <w:tcPr>
            <w:tcW w:w="4536" w:type="dxa"/>
            <w:tcBorders>
              <w:top w:val="single" w:sz="4" w:space="0" w:color="auto"/>
              <w:bottom w:val="single" w:sz="4" w:space="0" w:color="auto"/>
            </w:tcBorders>
            <w:vAlign w:val="center"/>
          </w:tcPr>
          <w:p w:rsidR="00A12BE1" w:rsidRPr="00A8759A" w:rsidRDefault="00A12BE1" w:rsidP="002D00E3">
            <w:pPr>
              <w:rPr>
                <w:lang w:val="en-US"/>
              </w:rPr>
            </w:pPr>
            <w:r w:rsidRPr="00F329EA">
              <w:rPr>
                <w:lang w:val="en-US"/>
              </w:rPr>
              <w:t xml:space="preserve">Demontarea elementelor de acoperis - jgheaburi, </w:t>
            </w:r>
            <w:r>
              <w:rPr>
                <w:lang w:val="en-US"/>
              </w:rPr>
              <w:t>burlane, glafuri, sorturi, etc.</w:t>
            </w:r>
          </w:p>
        </w:tc>
        <w:tc>
          <w:tcPr>
            <w:tcW w:w="850" w:type="dxa"/>
            <w:tcBorders>
              <w:top w:val="single" w:sz="4" w:space="0" w:color="auto"/>
              <w:bottom w:val="single" w:sz="4" w:space="0" w:color="auto"/>
            </w:tcBorders>
            <w:vAlign w:val="center"/>
          </w:tcPr>
          <w:p w:rsidR="00A12BE1" w:rsidRPr="00B40365" w:rsidRDefault="00A12BE1" w:rsidP="002D00E3">
            <w:pPr>
              <w:jc w:val="center"/>
            </w:pPr>
            <w:r w:rsidRPr="00B40365">
              <w:t>m</w:t>
            </w:r>
          </w:p>
        </w:tc>
        <w:tc>
          <w:tcPr>
            <w:tcW w:w="2694" w:type="dxa"/>
            <w:tcBorders>
              <w:top w:val="single" w:sz="4" w:space="0" w:color="auto"/>
              <w:bottom w:val="single" w:sz="4" w:space="0" w:color="auto"/>
            </w:tcBorders>
            <w:vAlign w:val="center"/>
          </w:tcPr>
          <w:p w:rsidR="00A12BE1" w:rsidRPr="00B40365" w:rsidRDefault="00A12BE1" w:rsidP="002D00E3">
            <w:pPr>
              <w:jc w:val="center"/>
            </w:pPr>
            <w:r w:rsidRPr="00B40365">
              <w:t>316,940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7213050013100</w:t>
            </w:r>
          </w:p>
        </w:tc>
        <w:tc>
          <w:tcPr>
            <w:tcW w:w="4536" w:type="dxa"/>
            <w:tcBorders>
              <w:top w:val="nil"/>
              <w:bottom w:val="single" w:sz="2" w:space="0" w:color="auto"/>
            </w:tcBorders>
            <w:vAlign w:val="center"/>
          </w:tcPr>
          <w:p w:rsidR="00A12BE1" w:rsidRPr="00B40365" w:rsidRDefault="00A12BE1" w:rsidP="002D00E3">
            <w:r w:rsidRPr="00B40365">
              <w:t>Tinichigiu</w:t>
            </w:r>
          </w:p>
        </w:tc>
        <w:tc>
          <w:tcPr>
            <w:tcW w:w="850" w:type="dxa"/>
            <w:tcBorders>
              <w:top w:val="nil"/>
              <w:bottom w:val="single" w:sz="2" w:space="0" w:color="auto"/>
            </w:tcBorders>
            <w:vAlign w:val="center"/>
          </w:tcPr>
          <w:p w:rsidR="00A12BE1" w:rsidRPr="00B40365" w:rsidRDefault="00A12BE1" w:rsidP="002D00E3">
            <w:pPr>
              <w:jc w:val="center"/>
            </w:pPr>
            <w:r w:rsidRPr="00B40365">
              <w:t>h-om</w:t>
            </w:r>
          </w:p>
        </w:tc>
        <w:tc>
          <w:tcPr>
            <w:tcW w:w="2694" w:type="dxa"/>
            <w:tcBorders>
              <w:top w:val="nil"/>
              <w:bottom w:val="single" w:sz="2" w:space="0" w:color="auto"/>
            </w:tcBorders>
            <w:vAlign w:val="center"/>
          </w:tcPr>
          <w:p w:rsidR="00A12BE1" w:rsidRPr="00B40365" w:rsidRDefault="00A12BE1" w:rsidP="002D00E3">
            <w:pPr>
              <w:jc w:val="center"/>
            </w:pPr>
            <w:r w:rsidRPr="00B40365">
              <w:t>28,525</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9310060019920</w:t>
            </w:r>
          </w:p>
        </w:tc>
        <w:tc>
          <w:tcPr>
            <w:tcW w:w="4536" w:type="dxa"/>
            <w:tcBorders>
              <w:top w:val="nil"/>
              <w:bottom w:val="single" w:sz="2" w:space="0" w:color="auto"/>
            </w:tcBorders>
            <w:vAlign w:val="center"/>
          </w:tcPr>
          <w:p w:rsidR="00A12BE1" w:rsidRPr="002D5038" w:rsidRDefault="00A12BE1" w:rsidP="002D00E3">
            <w:pPr>
              <w:rPr>
                <w:lang w:val="en-US"/>
              </w:rPr>
            </w:pPr>
            <w:r w:rsidRPr="00B40365">
              <w:t>Muncitor deservire CM</w:t>
            </w:r>
          </w:p>
        </w:tc>
        <w:tc>
          <w:tcPr>
            <w:tcW w:w="850" w:type="dxa"/>
            <w:tcBorders>
              <w:top w:val="nil"/>
              <w:bottom w:val="single" w:sz="2" w:space="0" w:color="auto"/>
            </w:tcBorders>
            <w:vAlign w:val="center"/>
          </w:tcPr>
          <w:p w:rsidR="00A12BE1" w:rsidRPr="00B40365" w:rsidRDefault="00A12BE1" w:rsidP="002D00E3">
            <w:pPr>
              <w:jc w:val="center"/>
            </w:pPr>
            <w:r w:rsidRPr="00B40365">
              <w:t>h-om</w:t>
            </w:r>
          </w:p>
        </w:tc>
        <w:tc>
          <w:tcPr>
            <w:tcW w:w="2694" w:type="dxa"/>
            <w:tcBorders>
              <w:top w:val="nil"/>
              <w:bottom w:val="single" w:sz="2" w:space="0" w:color="auto"/>
            </w:tcBorders>
            <w:vAlign w:val="center"/>
          </w:tcPr>
          <w:p w:rsidR="00A12BE1" w:rsidRPr="00B40365" w:rsidRDefault="00A12BE1" w:rsidP="002D00E3">
            <w:pPr>
              <w:jc w:val="center"/>
            </w:pPr>
            <w:r w:rsidRPr="00B40365">
              <w:t>15,847</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2922140006703</w:t>
            </w:r>
          </w:p>
        </w:tc>
        <w:tc>
          <w:tcPr>
            <w:tcW w:w="4536" w:type="dxa"/>
            <w:tcBorders>
              <w:top w:val="nil"/>
              <w:bottom w:val="single" w:sz="2" w:space="0" w:color="auto"/>
            </w:tcBorders>
            <w:vAlign w:val="center"/>
          </w:tcPr>
          <w:p w:rsidR="00A12BE1" w:rsidRPr="002D5038" w:rsidRDefault="00A12BE1" w:rsidP="002D00E3">
            <w:pPr>
              <w:rPr>
                <w:lang w:val="en-US"/>
              </w:rPr>
            </w:pPr>
            <w:r w:rsidRPr="00F329EA">
              <w:rPr>
                <w:lang w:val="en-US"/>
              </w:rPr>
              <w:t>Macara fereastra de 0,0015 MN (0,15 tf)</w:t>
            </w:r>
          </w:p>
        </w:tc>
        <w:tc>
          <w:tcPr>
            <w:tcW w:w="850" w:type="dxa"/>
            <w:tcBorders>
              <w:top w:val="nil"/>
              <w:bottom w:val="single" w:sz="2" w:space="0" w:color="auto"/>
            </w:tcBorders>
            <w:vAlign w:val="center"/>
          </w:tcPr>
          <w:p w:rsidR="00A12BE1" w:rsidRPr="00B40365" w:rsidRDefault="00A12BE1" w:rsidP="002D00E3">
            <w:pPr>
              <w:jc w:val="center"/>
            </w:pPr>
            <w:r w:rsidRPr="00B40365">
              <w:t>h-ut</w:t>
            </w:r>
          </w:p>
        </w:tc>
        <w:tc>
          <w:tcPr>
            <w:tcW w:w="2694" w:type="dxa"/>
            <w:tcBorders>
              <w:top w:val="nil"/>
              <w:bottom w:val="single" w:sz="2" w:space="0" w:color="auto"/>
            </w:tcBorders>
            <w:vAlign w:val="center"/>
          </w:tcPr>
          <w:p w:rsidR="00A12BE1" w:rsidRPr="00B40365" w:rsidRDefault="00A12BE1" w:rsidP="002D00E3">
            <w:pPr>
              <w:jc w:val="center"/>
            </w:pPr>
            <w:r w:rsidRPr="00B40365">
              <w:t>3,169</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12BE1" w:rsidRPr="00B40365" w:rsidRDefault="00A12BE1" w:rsidP="002D00E3">
            <w:pPr>
              <w:jc w:val="center"/>
            </w:pPr>
            <w:r w:rsidRPr="00B40365">
              <w:t>3</w:t>
            </w:r>
          </w:p>
        </w:tc>
        <w:tc>
          <w:tcPr>
            <w:tcW w:w="1276" w:type="dxa"/>
            <w:tcBorders>
              <w:top w:val="single" w:sz="4" w:space="0" w:color="auto"/>
              <w:bottom w:val="single" w:sz="4" w:space="0" w:color="auto"/>
            </w:tcBorders>
            <w:vAlign w:val="center"/>
          </w:tcPr>
          <w:p w:rsidR="00A12BE1" w:rsidRPr="00B40365" w:rsidRDefault="00A12BE1" w:rsidP="002D00E3">
            <w:pPr>
              <w:jc w:val="center"/>
              <w:rPr>
                <w:sz w:val="16"/>
                <w:szCs w:val="16"/>
              </w:rPr>
            </w:pPr>
            <w:r w:rsidRPr="00262B1B">
              <w:rPr>
                <w:sz w:val="22"/>
                <w:szCs w:val="22"/>
              </w:rPr>
              <w:t>RpCH07A</w:t>
            </w:r>
          </w:p>
        </w:tc>
        <w:tc>
          <w:tcPr>
            <w:tcW w:w="4536" w:type="dxa"/>
            <w:tcBorders>
              <w:top w:val="single" w:sz="4" w:space="0" w:color="auto"/>
              <w:bottom w:val="single" w:sz="4" w:space="0" w:color="auto"/>
            </w:tcBorders>
            <w:vAlign w:val="center"/>
          </w:tcPr>
          <w:p w:rsidR="00A12BE1" w:rsidRPr="00A8759A" w:rsidRDefault="00A12BE1" w:rsidP="002D00E3">
            <w:pPr>
              <w:rPr>
                <w:lang w:val="en-US"/>
              </w:rPr>
            </w:pPr>
            <w:r w:rsidRPr="00F329EA">
              <w:rPr>
                <w:lang w:val="en-US"/>
              </w:rPr>
              <w:t xml:space="preserve">Reparatii la astereala invelitorii din scinduri de rasinoase, de 24 mm grosime, executate prin inlocuirea asterelei stricate cu scinduri si placi PAL sau PFL </w:t>
            </w:r>
            <w:r>
              <w:rPr>
                <w:lang w:val="en-US"/>
              </w:rPr>
              <w:t xml:space="preserve">brute la constructii obisnuite </w:t>
            </w:r>
          </w:p>
        </w:tc>
        <w:tc>
          <w:tcPr>
            <w:tcW w:w="850" w:type="dxa"/>
            <w:tcBorders>
              <w:top w:val="single" w:sz="4" w:space="0" w:color="auto"/>
              <w:bottom w:val="single" w:sz="4" w:space="0" w:color="auto"/>
            </w:tcBorders>
            <w:vAlign w:val="center"/>
          </w:tcPr>
          <w:p w:rsidR="00A12BE1" w:rsidRPr="00B40365" w:rsidRDefault="00A12BE1" w:rsidP="002D00E3">
            <w:pPr>
              <w:jc w:val="center"/>
            </w:pPr>
            <w:r w:rsidRPr="00B40365">
              <w:t>m2</w:t>
            </w:r>
          </w:p>
        </w:tc>
        <w:tc>
          <w:tcPr>
            <w:tcW w:w="2694" w:type="dxa"/>
            <w:tcBorders>
              <w:top w:val="single" w:sz="4" w:space="0" w:color="auto"/>
              <w:bottom w:val="single" w:sz="4" w:space="0" w:color="auto"/>
            </w:tcBorders>
            <w:vAlign w:val="center"/>
          </w:tcPr>
          <w:p w:rsidR="00A12BE1" w:rsidRPr="00B40365" w:rsidRDefault="00A12BE1" w:rsidP="002D00E3">
            <w:pPr>
              <w:jc w:val="center"/>
            </w:pPr>
            <w:r w:rsidRPr="00B40365">
              <w:t>20,000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71240100107001</w:t>
            </w:r>
          </w:p>
        </w:tc>
        <w:tc>
          <w:tcPr>
            <w:tcW w:w="4536" w:type="dxa"/>
            <w:tcBorders>
              <w:top w:val="nil"/>
              <w:bottom w:val="single" w:sz="2" w:space="0" w:color="auto"/>
            </w:tcBorders>
            <w:vAlign w:val="center"/>
          </w:tcPr>
          <w:p w:rsidR="00A12BE1" w:rsidRPr="00B40365" w:rsidRDefault="00A12BE1" w:rsidP="002D00E3">
            <w:r w:rsidRPr="00B40365">
              <w:t>Dulgher</w:t>
            </w:r>
          </w:p>
        </w:tc>
        <w:tc>
          <w:tcPr>
            <w:tcW w:w="850" w:type="dxa"/>
            <w:tcBorders>
              <w:top w:val="nil"/>
              <w:bottom w:val="single" w:sz="2" w:space="0" w:color="auto"/>
            </w:tcBorders>
            <w:vAlign w:val="center"/>
          </w:tcPr>
          <w:p w:rsidR="00A12BE1" w:rsidRPr="00B40365" w:rsidRDefault="00A12BE1" w:rsidP="002D00E3">
            <w:pPr>
              <w:jc w:val="center"/>
            </w:pPr>
            <w:r w:rsidRPr="00B40365">
              <w:t>h-om</w:t>
            </w:r>
          </w:p>
        </w:tc>
        <w:tc>
          <w:tcPr>
            <w:tcW w:w="2694" w:type="dxa"/>
            <w:tcBorders>
              <w:top w:val="nil"/>
              <w:bottom w:val="single" w:sz="2" w:space="0" w:color="auto"/>
            </w:tcBorders>
            <w:vAlign w:val="center"/>
          </w:tcPr>
          <w:p w:rsidR="00A12BE1" w:rsidRPr="00B40365" w:rsidRDefault="00A12BE1" w:rsidP="002D00E3">
            <w:pPr>
              <w:jc w:val="center"/>
            </w:pPr>
            <w:r w:rsidRPr="00B40365">
              <w:t>6,000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9310060019920</w:t>
            </w:r>
          </w:p>
        </w:tc>
        <w:tc>
          <w:tcPr>
            <w:tcW w:w="4536" w:type="dxa"/>
            <w:tcBorders>
              <w:top w:val="nil"/>
              <w:bottom w:val="single" w:sz="2" w:space="0" w:color="auto"/>
            </w:tcBorders>
            <w:vAlign w:val="center"/>
          </w:tcPr>
          <w:p w:rsidR="00A12BE1" w:rsidRPr="002D5038" w:rsidRDefault="00A12BE1" w:rsidP="002D00E3">
            <w:pPr>
              <w:rPr>
                <w:lang w:val="en-US"/>
              </w:rPr>
            </w:pPr>
            <w:r w:rsidRPr="00B40365">
              <w:t>Muncitor deservire CM</w:t>
            </w:r>
          </w:p>
        </w:tc>
        <w:tc>
          <w:tcPr>
            <w:tcW w:w="850" w:type="dxa"/>
            <w:tcBorders>
              <w:top w:val="nil"/>
              <w:bottom w:val="single" w:sz="2" w:space="0" w:color="auto"/>
            </w:tcBorders>
            <w:vAlign w:val="center"/>
          </w:tcPr>
          <w:p w:rsidR="00A12BE1" w:rsidRPr="00B40365" w:rsidRDefault="00A12BE1" w:rsidP="002D00E3">
            <w:pPr>
              <w:jc w:val="center"/>
            </w:pPr>
            <w:r w:rsidRPr="00B40365">
              <w:t>h-om</w:t>
            </w:r>
          </w:p>
        </w:tc>
        <w:tc>
          <w:tcPr>
            <w:tcW w:w="2694" w:type="dxa"/>
            <w:tcBorders>
              <w:top w:val="nil"/>
              <w:bottom w:val="single" w:sz="2" w:space="0" w:color="auto"/>
            </w:tcBorders>
            <w:vAlign w:val="center"/>
          </w:tcPr>
          <w:p w:rsidR="00A12BE1" w:rsidRPr="00B40365" w:rsidRDefault="00A12BE1" w:rsidP="002D00E3">
            <w:pPr>
              <w:jc w:val="center"/>
            </w:pPr>
            <w:r w:rsidRPr="00B40365">
              <w:t>1,600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2010102903995</w:t>
            </w:r>
          </w:p>
        </w:tc>
        <w:tc>
          <w:tcPr>
            <w:tcW w:w="4536" w:type="dxa"/>
            <w:tcBorders>
              <w:top w:val="nil"/>
              <w:bottom w:val="single" w:sz="2" w:space="0" w:color="auto"/>
            </w:tcBorders>
            <w:vAlign w:val="center"/>
          </w:tcPr>
          <w:p w:rsidR="00A12BE1" w:rsidRPr="00B40365" w:rsidRDefault="00A12BE1" w:rsidP="002D00E3">
            <w:r w:rsidRPr="00F329EA">
              <w:rPr>
                <w:lang w:val="en-US"/>
              </w:rPr>
              <w:t>Scind rasin lunga tiv cls  D, gr=24mm, L=4,00 m; S 942</w:t>
            </w:r>
          </w:p>
        </w:tc>
        <w:tc>
          <w:tcPr>
            <w:tcW w:w="850" w:type="dxa"/>
            <w:tcBorders>
              <w:top w:val="nil"/>
              <w:bottom w:val="single" w:sz="2" w:space="0" w:color="auto"/>
            </w:tcBorders>
            <w:vAlign w:val="center"/>
          </w:tcPr>
          <w:p w:rsidR="00A12BE1" w:rsidRPr="00B40365" w:rsidRDefault="00A12BE1" w:rsidP="002D00E3">
            <w:pPr>
              <w:jc w:val="center"/>
            </w:pPr>
            <w:r w:rsidRPr="00B40365">
              <w:t>m3</w:t>
            </w:r>
          </w:p>
        </w:tc>
        <w:tc>
          <w:tcPr>
            <w:tcW w:w="2694" w:type="dxa"/>
            <w:tcBorders>
              <w:top w:val="nil"/>
              <w:bottom w:val="single" w:sz="2" w:space="0" w:color="auto"/>
            </w:tcBorders>
            <w:vAlign w:val="center"/>
          </w:tcPr>
          <w:p w:rsidR="00A12BE1" w:rsidRPr="00B40365" w:rsidRDefault="00A12BE1" w:rsidP="002D00E3">
            <w:pPr>
              <w:jc w:val="center"/>
            </w:pPr>
            <w:r w:rsidRPr="00B40365">
              <w:t>0,500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2874145886942</w:t>
            </w:r>
          </w:p>
        </w:tc>
        <w:tc>
          <w:tcPr>
            <w:tcW w:w="4536" w:type="dxa"/>
            <w:tcBorders>
              <w:top w:val="nil"/>
              <w:bottom w:val="single" w:sz="2" w:space="0" w:color="auto"/>
            </w:tcBorders>
            <w:vAlign w:val="center"/>
          </w:tcPr>
          <w:p w:rsidR="00A12BE1" w:rsidRPr="002D5038" w:rsidRDefault="00A12BE1" w:rsidP="002D00E3">
            <w:pPr>
              <w:rPr>
                <w:lang w:val="en-US"/>
              </w:rPr>
            </w:pPr>
            <w:r w:rsidRPr="00F329EA">
              <w:rPr>
                <w:lang w:val="en-US"/>
              </w:rPr>
              <w:t>Cuie constructii tip A 3 x 70 mm</w:t>
            </w:r>
          </w:p>
        </w:tc>
        <w:tc>
          <w:tcPr>
            <w:tcW w:w="850" w:type="dxa"/>
            <w:tcBorders>
              <w:top w:val="nil"/>
              <w:bottom w:val="single" w:sz="2" w:space="0" w:color="auto"/>
            </w:tcBorders>
            <w:vAlign w:val="center"/>
          </w:tcPr>
          <w:p w:rsidR="00A12BE1" w:rsidRPr="00B40365" w:rsidRDefault="00A12BE1" w:rsidP="002D00E3">
            <w:pPr>
              <w:jc w:val="center"/>
            </w:pPr>
            <w:r w:rsidRPr="00B40365">
              <w:t>kg</w:t>
            </w:r>
          </w:p>
        </w:tc>
        <w:tc>
          <w:tcPr>
            <w:tcW w:w="2694" w:type="dxa"/>
            <w:tcBorders>
              <w:top w:val="nil"/>
              <w:bottom w:val="single" w:sz="2" w:space="0" w:color="auto"/>
            </w:tcBorders>
            <w:vAlign w:val="center"/>
          </w:tcPr>
          <w:p w:rsidR="00A12BE1" w:rsidRPr="00B40365" w:rsidRDefault="00A12BE1" w:rsidP="002D00E3">
            <w:pPr>
              <w:jc w:val="center"/>
            </w:pPr>
            <w:r w:rsidRPr="00B40365">
              <w:t>2,400</w:t>
            </w:r>
          </w:p>
        </w:tc>
      </w:tr>
      <w:tr w:rsidR="00A12BE1" w:rsidRPr="00B40365" w:rsidTr="002D00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262B1B" w:rsidRDefault="00A12BE1" w:rsidP="002D00E3">
            <w:pPr>
              <w:jc w:val="center"/>
              <w:rPr>
                <w:sz w:val="22"/>
                <w:szCs w:val="22"/>
              </w:rPr>
            </w:pPr>
            <w:r w:rsidRPr="00B40365">
              <w:rPr>
                <w:sz w:val="16"/>
                <w:szCs w:val="16"/>
              </w:rPr>
              <w:t>2922140006702</w:t>
            </w:r>
          </w:p>
        </w:tc>
        <w:tc>
          <w:tcPr>
            <w:tcW w:w="4536" w:type="dxa"/>
            <w:tcBorders>
              <w:top w:val="nil"/>
              <w:bottom w:val="single" w:sz="2" w:space="0" w:color="auto"/>
            </w:tcBorders>
            <w:vAlign w:val="center"/>
          </w:tcPr>
          <w:p w:rsidR="00A12BE1" w:rsidRPr="00B40365" w:rsidRDefault="00A12BE1" w:rsidP="002D00E3">
            <w:r w:rsidRPr="00B40365">
              <w:t>Macara de fereastra</w:t>
            </w:r>
          </w:p>
        </w:tc>
        <w:tc>
          <w:tcPr>
            <w:tcW w:w="850" w:type="dxa"/>
            <w:tcBorders>
              <w:top w:val="nil"/>
              <w:bottom w:val="single" w:sz="2" w:space="0" w:color="auto"/>
            </w:tcBorders>
            <w:vAlign w:val="center"/>
          </w:tcPr>
          <w:p w:rsidR="00A12BE1" w:rsidRPr="00B40365" w:rsidRDefault="00A12BE1" w:rsidP="002D00E3">
            <w:pPr>
              <w:jc w:val="center"/>
            </w:pPr>
            <w:r w:rsidRPr="00B40365">
              <w:t>h-ut</w:t>
            </w:r>
          </w:p>
        </w:tc>
        <w:tc>
          <w:tcPr>
            <w:tcW w:w="2694" w:type="dxa"/>
            <w:tcBorders>
              <w:top w:val="nil"/>
              <w:bottom w:val="single" w:sz="2" w:space="0" w:color="auto"/>
            </w:tcBorders>
            <w:vAlign w:val="center"/>
          </w:tcPr>
          <w:p w:rsidR="00A12BE1" w:rsidRPr="00B40365" w:rsidRDefault="00A12BE1" w:rsidP="002D00E3">
            <w:pPr>
              <w:jc w:val="center"/>
            </w:pPr>
            <w:r w:rsidRPr="00B40365">
              <w:t>0,600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12BE1" w:rsidRPr="00B40365" w:rsidRDefault="00A12BE1" w:rsidP="002D00E3">
            <w:pPr>
              <w:jc w:val="center"/>
            </w:pPr>
            <w:r w:rsidRPr="00B40365">
              <w:t>4</w:t>
            </w:r>
          </w:p>
        </w:tc>
        <w:tc>
          <w:tcPr>
            <w:tcW w:w="1276" w:type="dxa"/>
            <w:tcBorders>
              <w:top w:val="single" w:sz="4" w:space="0" w:color="auto"/>
              <w:bottom w:val="single" w:sz="4" w:space="0" w:color="auto"/>
            </w:tcBorders>
            <w:vAlign w:val="center"/>
          </w:tcPr>
          <w:p w:rsidR="00A12BE1" w:rsidRPr="00B40365" w:rsidRDefault="00A12BE1" w:rsidP="002D00E3">
            <w:pPr>
              <w:jc w:val="center"/>
              <w:rPr>
                <w:sz w:val="16"/>
                <w:szCs w:val="16"/>
              </w:rPr>
            </w:pPr>
            <w:r w:rsidRPr="00262B1B">
              <w:rPr>
                <w:sz w:val="22"/>
                <w:szCs w:val="22"/>
              </w:rPr>
              <w:t>CE05B</w:t>
            </w:r>
          </w:p>
        </w:tc>
        <w:tc>
          <w:tcPr>
            <w:tcW w:w="4536" w:type="dxa"/>
            <w:tcBorders>
              <w:top w:val="single" w:sz="4" w:space="0" w:color="auto"/>
              <w:bottom w:val="single" w:sz="4" w:space="0" w:color="auto"/>
            </w:tcBorders>
            <w:vAlign w:val="center"/>
          </w:tcPr>
          <w:p w:rsidR="00A12BE1" w:rsidRPr="00F329EA" w:rsidRDefault="00A12BE1" w:rsidP="002D00E3">
            <w:pPr>
              <w:rPr>
                <w:lang w:val="en-US"/>
              </w:rPr>
            </w:pPr>
            <w:r w:rsidRPr="00F329EA">
              <w:rPr>
                <w:lang w:val="en-US"/>
              </w:rPr>
              <w:t>Invelitori din tabla plana zincata sau tabla plana protejata anticoroziv,fixata cu agrafe, executata cu incheeturi duble in ambele sensuri,  executate pe suprafete mai mari de 40 mp cu foi din tabla de 0,5 mm grosime, inclusiv executarea doliilor, sorturilor, racordurilor la cosuri etc.</w:t>
            </w:r>
          </w:p>
          <w:p w:rsidR="00A12BE1" w:rsidRPr="00A8759A" w:rsidRDefault="00A12BE1" w:rsidP="002D00E3">
            <w:pPr>
              <w:rPr>
                <w:lang w:val="en-US"/>
              </w:rPr>
            </w:pPr>
            <w:r w:rsidRPr="00F329EA">
              <w:rPr>
                <w:lang w:val="en-US"/>
              </w:rPr>
              <w:t xml:space="preserve"> Material marunt (ulei mineral,alb de zinc, cositor, aliaj,vopsea de m</w:t>
            </w:r>
            <w:r>
              <w:rPr>
                <w:lang w:val="en-US"/>
              </w:rPr>
              <w:t>iniu de plumb gata prep.)=1,050</w:t>
            </w:r>
          </w:p>
        </w:tc>
        <w:tc>
          <w:tcPr>
            <w:tcW w:w="850" w:type="dxa"/>
            <w:tcBorders>
              <w:top w:val="single" w:sz="4" w:space="0" w:color="auto"/>
              <w:bottom w:val="single" w:sz="4" w:space="0" w:color="auto"/>
            </w:tcBorders>
            <w:vAlign w:val="center"/>
          </w:tcPr>
          <w:p w:rsidR="00A12BE1" w:rsidRPr="00B40365" w:rsidRDefault="00A12BE1" w:rsidP="002D00E3">
            <w:pPr>
              <w:jc w:val="center"/>
            </w:pPr>
            <w:r w:rsidRPr="00B40365">
              <w:t>m2</w:t>
            </w:r>
          </w:p>
        </w:tc>
        <w:tc>
          <w:tcPr>
            <w:tcW w:w="2694" w:type="dxa"/>
            <w:tcBorders>
              <w:top w:val="single" w:sz="4" w:space="0" w:color="auto"/>
              <w:bottom w:val="single" w:sz="4" w:space="0" w:color="auto"/>
            </w:tcBorders>
            <w:vAlign w:val="center"/>
          </w:tcPr>
          <w:p w:rsidR="00A12BE1" w:rsidRPr="00B40365" w:rsidRDefault="00A12BE1" w:rsidP="002D00E3">
            <w:pPr>
              <w:jc w:val="center"/>
            </w:pPr>
            <w:r w:rsidRPr="00B40365">
              <w:t>2 024,000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7213050013100</w:t>
            </w:r>
          </w:p>
        </w:tc>
        <w:tc>
          <w:tcPr>
            <w:tcW w:w="4536" w:type="dxa"/>
            <w:tcBorders>
              <w:top w:val="nil"/>
              <w:bottom w:val="single" w:sz="2" w:space="0" w:color="auto"/>
            </w:tcBorders>
            <w:vAlign w:val="center"/>
          </w:tcPr>
          <w:p w:rsidR="00A12BE1" w:rsidRPr="00B40365" w:rsidRDefault="00A12BE1" w:rsidP="002D00E3">
            <w:r w:rsidRPr="00B40365">
              <w:t>Tinichigiu</w:t>
            </w:r>
          </w:p>
        </w:tc>
        <w:tc>
          <w:tcPr>
            <w:tcW w:w="850" w:type="dxa"/>
            <w:tcBorders>
              <w:top w:val="nil"/>
              <w:bottom w:val="single" w:sz="2" w:space="0" w:color="auto"/>
            </w:tcBorders>
            <w:vAlign w:val="center"/>
          </w:tcPr>
          <w:p w:rsidR="00A12BE1" w:rsidRPr="00B40365" w:rsidRDefault="00A12BE1" w:rsidP="002D00E3">
            <w:pPr>
              <w:jc w:val="center"/>
            </w:pPr>
            <w:r w:rsidRPr="00B40365">
              <w:t>h-om</w:t>
            </w:r>
          </w:p>
        </w:tc>
        <w:tc>
          <w:tcPr>
            <w:tcW w:w="2694" w:type="dxa"/>
            <w:tcBorders>
              <w:top w:val="nil"/>
              <w:bottom w:val="single" w:sz="2" w:space="0" w:color="auto"/>
            </w:tcBorders>
            <w:vAlign w:val="center"/>
          </w:tcPr>
          <w:p w:rsidR="00A12BE1" w:rsidRPr="00B40365" w:rsidRDefault="00A12BE1" w:rsidP="002D00E3">
            <w:pPr>
              <w:jc w:val="center"/>
            </w:pPr>
            <w:r w:rsidRPr="00B40365">
              <w:t>1 518,000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9310060019920</w:t>
            </w:r>
          </w:p>
        </w:tc>
        <w:tc>
          <w:tcPr>
            <w:tcW w:w="4536" w:type="dxa"/>
            <w:tcBorders>
              <w:top w:val="nil"/>
              <w:bottom w:val="single" w:sz="2" w:space="0" w:color="auto"/>
            </w:tcBorders>
            <w:vAlign w:val="center"/>
          </w:tcPr>
          <w:p w:rsidR="00A12BE1" w:rsidRPr="002D5038" w:rsidRDefault="00A12BE1" w:rsidP="002D00E3">
            <w:pPr>
              <w:rPr>
                <w:lang w:val="en-US"/>
              </w:rPr>
            </w:pPr>
            <w:r w:rsidRPr="00B40365">
              <w:t>Muncitor deservire CM</w:t>
            </w:r>
          </w:p>
        </w:tc>
        <w:tc>
          <w:tcPr>
            <w:tcW w:w="850" w:type="dxa"/>
            <w:tcBorders>
              <w:top w:val="nil"/>
              <w:bottom w:val="single" w:sz="2" w:space="0" w:color="auto"/>
            </w:tcBorders>
            <w:vAlign w:val="center"/>
          </w:tcPr>
          <w:p w:rsidR="00A12BE1" w:rsidRPr="00B40365" w:rsidRDefault="00A12BE1" w:rsidP="002D00E3">
            <w:pPr>
              <w:jc w:val="center"/>
            </w:pPr>
            <w:r w:rsidRPr="00B40365">
              <w:t>h-om</w:t>
            </w:r>
          </w:p>
        </w:tc>
        <w:tc>
          <w:tcPr>
            <w:tcW w:w="2694" w:type="dxa"/>
            <w:tcBorders>
              <w:top w:val="nil"/>
              <w:bottom w:val="single" w:sz="2" w:space="0" w:color="auto"/>
            </w:tcBorders>
            <w:vAlign w:val="center"/>
          </w:tcPr>
          <w:p w:rsidR="00A12BE1" w:rsidRPr="00B40365" w:rsidRDefault="00A12BE1" w:rsidP="002D00E3">
            <w:pPr>
              <w:jc w:val="center"/>
            </w:pPr>
            <w:r w:rsidRPr="00B40365">
              <w:t>101,200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2710403642299</w:t>
            </w:r>
          </w:p>
        </w:tc>
        <w:tc>
          <w:tcPr>
            <w:tcW w:w="4536" w:type="dxa"/>
            <w:tcBorders>
              <w:top w:val="nil"/>
              <w:bottom w:val="single" w:sz="2" w:space="0" w:color="auto"/>
            </w:tcBorders>
            <w:vAlign w:val="center"/>
          </w:tcPr>
          <w:p w:rsidR="00A12BE1" w:rsidRPr="002D5038" w:rsidRDefault="00A12BE1" w:rsidP="002D00E3">
            <w:pPr>
              <w:rPr>
                <w:lang w:val="en-US"/>
              </w:rPr>
            </w:pPr>
            <w:r w:rsidRPr="00F329EA">
              <w:rPr>
                <w:lang w:val="en-US"/>
              </w:rPr>
              <w:t>Tabla plana zincata de 0,5 x 1000 x 650 mm</w:t>
            </w:r>
          </w:p>
        </w:tc>
        <w:tc>
          <w:tcPr>
            <w:tcW w:w="850" w:type="dxa"/>
            <w:tcBorders>
              <w:top w:val="nil"/>
              <w:bottom w:val="single" w:sz="2" w:space="0" w:color="auto"/>
            </w:tcBorders>
            <w:vAlign w:val="center"/>
          </w:tcPr>
          <w:p w:rsidR="00A12BE1" w:rsidRPr="00B40365" w:rsidRDefault="00A12BE1" w:rsidP="002D00E3">
            <w:pPr>
              <w:jc w:val="center"/>
            </w:pPr>
            <w:r w:rsidRPr="00B40365">
              <w:t>kg</w:t>
            </w:r>
          </w:p>
        </w:tc>
        <w:tc>
          <w:tcPr>
            <w:tcW w:w="2694" w:type="dxa"/>
            <w:tcBorders>
              <w:top w:val="nil"/>
              <w:bottom w:val="single" w:sz="2" w:space="0" w:color="auto"/>
            </w:tcBorders>
            <w:vAlign w:val="center"/>
          </w:tcPr>
          <w:p w:rsidR="00A12BE1" w:rsidRPr="00B40365" w:rsidRDefault="00A12BE1" w:rsidP="002D00E3">
            <w:pPr>
              <w:jc w:val="center"/>
            </w:pPr>
            <w:r w:rsidRPr="00B40365">
              <w:t>11 794,860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2873145887450</w:t>
            </w:r>
          </w:p>
        </w:tc>
        <w:tc>
          <w:tcPr>
            <w:tcW w:w="4536" w:type="dxa"/>
            <w:tcBorders>
              <w:top w:val="nil"/>
              <w:bottom w:val="single" w:sz="2" w:space="0" w:color="auto"/>
            </w:tcBorders>
            <w:vAlign w:val="center"/>
          </w:tcPr>
          <w:p w:rsidR="00A12BE1" w:rsidRPr="002D5038" w:rsidRDefault="00A12BE1" w:rsidP="002D00E3">
            <w:pPr>
              <w:rPr>
                <w:lang w:val="en-US"/>
              </w:rPr>
            </w:pPr>
            <w:r w:rsidRPr="00B40365">
              <w:t>Cuie de tabla</w:t>
            </w:r>
          </w:p>
        </w:tc>
        <w:tc>
          <w:tcPr>
            <w:tcW w:w="850" w:type="dxa"/>
            <w:tcBorders>
              <w:top w:val="nil"/>
              <w:bottom w:val="single" w:sz="2" w:space="0" w:color="auto"/>
            </w:tcBorders>
            <w:vAlign w:val="center"/>
          </w:tcPr>
          <w:p w:rsidR="00A12BE1" w:rsidRPr="00B40365" w:rsidRDefault="00A12BE1" w:rsidP="002D00E3">
            <w:pPr>
              <w:jc w:val="center"/>
            </w:pPr>
            <w:r w:rsidRPr="00B40365">
              <w:t>kg</w:t>
            </w:r>
          </w:p>
        </w:tc>
        <w:tc>
          <w:tcPr>
            <w:tcW w:w="2694" w:type="dxa"/>
            <w:tcBorders>
              <w:top w:val="nil"/>
              <w:bottom w:val="single" w:sz="2" w:space="0" w:color="auto"/>
            </w:tcBorders>
            <w:vAlign w:val="center"/>
          </w:tcPr>
          <w:p w:rsidR="00A12BE1" w:rsidRPr="00B40365" w:rsidRDefault="00A12BE1" w:rsidP="002D00E3">
            <w:pPr>
              <w:jc w:val="center"/>
            </w:pPr>
            <w:r w:rsidRPr="00B40365">
              <w:t>63,756</w:t>
            </w:r>
          </w:p>
        </w:tc>
      </w:tr>
      <w:tr w:rsidR="00A12BE1" w:rsidRPr="00B40365" w:rsidTr="002D00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262B1B" w:rsidRDefault="00A12BE1" w:rsidP="002D00E3">
            <w:pPr>
              <w:jc w:val="center"/>
              <w:rPr>
                <w:sz w:val="22"/>
                <w:szCs w:val="22"/>
              </w:rPr>
            </w:pPr>
            <w:r w:rsidRPr="00B40365">
              <w:rPr>
                <w:sz w:val="16"/>
                <w:szCs w:val="16"/>
              </w:rPr>
              <w:t>2873147300863</w:t>
            </w:r>
          </w:p>
        </w:tc>
        <w:tc>
          <w:tcPr>
            <w:tcW w:w="4536" w:type="dxa"/>
            <w:tcBorders>
              <w:top w:val="nil"/>
              <w:bottom w:val="single" w:sz="2" w:space="0" w:color="auto"/>
            </w:tcBorders>
            <w:vAlign w:val="center"/>
          </w:tcPr>
          <w:p w:rsidR="00A12BE1" w:rsidRPr="00B40365" w:rsidRDefault="00A12BE1" w:rsidP="002D00E3">
            <w:r w:rsidRPr="00B40365">
              <w:t>Agrafe</w:t>
            </w:r>
          </w:p>
        </w:tc>
        <w:tc>
          <w:tcPr>
            <w:tcW w:w="850" w:type="dxa"/>
            <w:tcBorders>
              <w:top w:val="nil"/>
              <w:bottom w:val="single" w:sz="2" w:space="0" w:color="auto"/>
            </w:tcBorders>
            <w:vAlign w:val="center"/>
          </w:tcPr>
          <w:p w:rsidR="00A12BE1" w:rsidRPr="00B40365" w:rsidRDefault="00A12BE1" w:rsidP="002D00E3">
            <w:pPr>
              <w:jc w:val="center"/>
            </w:pPr>
            <w:r w:rsidRPr="00B40365">
              <w:t>kg</w:t>
            </w:r>
          </w:p>
        </w:tc>
        <w:tc>
          <w:tcPr>
            <w:tcW w:w="2694" w:type="dxa"/>
            <w:tcBorders>
              <w:top w:val="nil"/>
              <w:bottom w:val="single" w:sz="2" w:space="0" w:color="auto"/>
            </w:tcBorders>
            <w:vAlign w:val="center"/>
          </w:tcPr>
          <w:p w:rsidR="00A12BE1" w:rsidRPr="00B40365" w:rsidRDefault="00A12BE1" w:rsidP="002D00E3">
            <w:pPr>
              <w:jc w:val="center"/>
            </w:pPr>
            <w:r w:rsidRPr="00B40365">
              <w:t>531,300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2952160007200</w:t>
            </w:r>
          </w:p>
        </w:tc>
        <w:tc>
          <w:tcPr>
            <w:tcW w:w="4536" w:type="dxa"/>
            <w:tcBorders>
              <w:top w:val="nil"/>
              <w:bottom w:val="single" w:sz="2" w:space="0" w:color="auto"/>
            </w:tcBorders>
            <w:vAlign w:val="center"/>
          </w:tcPr>
          <w:p w:rsidR="00A12BE1" w:rsidRPr="00B40365" w:rsidRDefault="00A12BE1" w:rsidP="002D00E3">
            <w:r w:rsidRPr="00F329EA">
              <w:rPr>
                <w:lang w:val="en-US"/>
              </w:rPr>
              <w:t>Utilaj de ridicat pentru lucrari de finisaj</w:t>
            </w:r>
          </w:p>
        </w:tc>
        <w:tc>
          <w:tcPr>
            <w:tcW w:w="850" w:type="dxa"/>
            <w:tcBorders>
              <w:top w:val="nil"/>
              <w:bottom w:val="single" w:sz="2" w:space="0" w:color="auto"/>
            </w:tcBorders>
            <w:vAlign w:val="center"/>
          </w:tcPr>
          <w:p w:rsidR="00A12BE1" w:rsidRPr="00B40365" w:rsidRDefault="00A12BE1" w:rsidP="002D00E3">
            <w:pPr>
              <w:jc w:val="center"/>
            </w:pPr>
            <w:r w:rsidRPr="00B40365">
              <w:t>h-ut</w:t>
            </w:r>
          </w:p>
        </w:tc>
        <w:tc>
          <w:tcPr>
            <w:tcW w:w="2694" w:type="dxa"/>
            <w:tcBorders>
              <w:top w:val="nil"/>
              <w:bottom w:val="single" w:sz="2" w:space="0" w:color="auto"/>
            </w:tcBorders>
            <w:vAlign w:val="center"/>
          </w:tcPr>
          <w:p w:rsidR="00A12BE1" w:rsidRPr="00B40365" w:rsidRDefault="00A12BE1" w:rsidP="002D00E3">
            <w:pPr>
              <w:jc w:val="center"/>
            </w:pPr>
            <w:r w:rsidRPr="00B40365">
              <w:t>20,240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12BE1" w:rsidRPr="00B40365" w:rsidRDefault="00A12BE1" w:rsidP="002D00E3">
            <w:pPr>
              <w:jc w:val="center"/>
            </w:pPr>
            <w:r w:rsidRPr="00B40365">
              <w:t>5</w:t>
            </w:r>
          </w:p>
        </w:tc>
        <w:tc>
          <w:tcPr>
            <w:tcW w:w="1276" w:type="dxa"/>
            <w:tcBorders>
              <w:top w:val="single" w:sz="4" w:space="0" w:color="auto"/>
              <w:bottom w:val="single" w:sz="4" w:space="0" w:color="auto"/>
            </w:tcBorders>
            <w:vAlign w:val="center"/>
          </w:tcPr>
          <w:p w:rsidR="00A12BE1" w:rsidRPr="00B40365" w:rsidRDefault="00A12BE1" w:rsidP="002D00E3">
            <w:pPr>
              <w:jc w:val="center"/>
              <w:rPr>
                <w:sz w:val="16"/>
                <w:szCs w:val="16"/>
              </w:rPr>
            </w:pPr>
            <w:r w:rsidRPr="00262B1B">
              <w:rPr>
                <w:sz w:val="22"/>
                <w:szCs w:val="22"/>
              </w:rPr>
              <w:t>CE23D</w:t>
            </w:r>
          </w:p>
        </w:tc>
        <w:tc>
          <w:tcPr>
            <w:tcW w:w="4536" w:type="dxa"/>
            <w:tcBorders>
              <w:top w:val="single" w:sz="4" w:space="0" w:color="auto"/>
              <w:bottom w:val="single" w:sz="4" w:space="0" w:color="auto"/>
            </w:tcBorders>
            <w:vAlign w:val="center"/>
          </w:tcPr>
          <w:p w:rsidR="00A12BE1" w:rsidRPr="00F329EA" w:rsidRDefault="00A12BE1" w:rsidP="002D00E3">
            <w:pPr>
              <w:rPr>
                <w:lang w:val="en-US"/>
              </w:rPr>
            </w:pPr>
            <w:r w:rsidRPr="00F329EA">
              <w:rPr>
                <w:lang w:val="en-US"/>
              </w:rPr>
              <w:t>Glafuri si copertine din tabla zincata de 0,5 mm grosime pe un strat de carton bitumat montate pe o sapa de egalizare din mortar de ciment-var M 100-T, fixate pe zidarie de caramida, pentru lungimi mai mari de 2 m, cu latimea desfasurata intre 51 - 100 cm</w:t>
            </w:r>
          </w:p>
          <w:p w:rsidR="00A12BE1" w:rsidRPr="00A8759A" w:rsidRDefault="00A12BE1" w:rsidP="002D00E3">
            <w:pPr>
              <w:rPr>
                <w:lang w:val="en-US"/>
              </w:rPr>
            </w:pPr>
            <w:r w:rsidRPr="00F329EA">
              <w:rPr>
                <w:lang w:val="en-US"/>
              </w:rPr>
              <w:t xml:space="preserve"> Material marunt (sirma, cuie, di</w:t>
            </w:r>
            <w:r>
              <w:rPr>
                <w:lang w:val="en-US"/>
              </w:rPr>
              <w:t>bluri, carbuni, apa tare)=1,040</w:t>
            </w:r>
          </w:p>
        </w:tc>
        <w:tc>
          <w:tcPr>
            <w:tcW w:w="850" w:type="dxa"/>
            <w:tcBorders>
              <w:top w:val="single" w:sz="4" w:space="0" w:color="auto"/>
              <w:bottom w:val="single" w:sz="4" w:space="0" w:color="auto"/>
            </w:tcBorders>
            <w:vAlign w:val="center"/>
          </w:tcPr>
          <w:p w:rsidR="00A12BE1" w:rsidRPr="00B40365" w:rsidRDefault="00A12BE1" w:rsidP="002D00E3">
            <w:pPr>
              <w:jc w:val="center"/>
            </w:pPr>
            <w:r w:rsidRPr="00B40365">
              <w:t>m</w:t>
            </w:r>
          </w:p>
        </w:tc>
        <w:tc>
          <w:tcPr>
            <w:tcW w:w="2694" w:type="dxa"/>
            <w:tcBorders>
              <w:top w:val="single" w:sz="4" w:space="0" w:color="auto"/>
              <w:bottom w:val="single" w:sz="4" w:space="0" w:color="auto"/>
            </w:tcBorders>
            <w:vAlign w:val="center"/>
          </w:tcPr>
          <w:p w:rsidR="00A12BE1" w:rsidRPr="00B40365" w:rsidRDefault="00A12BE1" w:rsidP="002D00E3">
            <w:pPr>
              <w:jc w:val="center"/>
            </w:pPr>
            <w:r w:rsidRPr="00B40365">
              <w:t>45,000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7213050013100</w:t>
            </w:r>
          </w:p>
        </w:tc>
        <w:tc>
          <w:tcPr>
            <w:tcW w:w="4536" w:type="dxa"/>
            <w:tcBorders>
              <w:top w:val="nil"/>
              <w:bottom w:val="single" w:sz="2" w:space="0" w:color="auto"/>
            </w:tcBorders>
            <w:vAlign w:val="center"/>
          </w:tcPr>
          <w:p w:rsidR="00A12BE1" w:rsidRPr="002D5038" w:rsidRDefault="00A12BE1" w:rsidP="002D00E3">
            <w:pPr>
              <w:rPr>
                <w:lang w:val="en-US"/>
              </w:rPr>
            </w:pPr>
            <w:r w:rsidRPr="00B40365">
              <w:t>Tinichigiu</w:t>
            </w:r>
          </w:p>
        </w:tc>
        <w:tc>
          <w:tcPr>
            <w:tcW w:w="850" w:type="dxa"/>
            <w:tcBorders>
              <w:top w:val="nil"/>
              <w:bottom w:val="single" w:sz="2" w:space="0" w:color="auto"/>
            </w:tcBorders>
            <w:vAlign w:val="center"/>
          </w:tcPr>
          <w:p w:rsidR="00A12BE1" w:rsidRPr="00B40365" w:rsidRDefault="00A12BE1" w:rsidP="002D00E3">
            <w:pPr>
              <w:jc w:val="center"/>
            </w:pPr>
            <w:r w:rsidRPr="00B40365">
              <w:t>h-om</w:t>
            </w:r>
          </w:p>
        </w:tc>
        <w:tc>
          <w:tcPr>
            <w:tcW w:w="2694" w:type="dxa"/>
            <w:tcBorders>
              <w:top w:val="nil"/>
              <w:bottom w:val="single" w:sz="2" w:space="0" w:color="auto"/>
            </w:tcBorders>
            <w:vAlign w:val="center"/>
          </w:tcPr>
          <w:p w:rsidR="00A12BE1" w:rsidRPr="00B40365" w:rsidRDefault="00A12BE1" w:rsidP="002D00E3">
            <w:pPr>
              <w:jc w:val="center"/>
            </w:pPr>
            <w:r w:rsidRPr="00B40365">
              <w:t>24,750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7122050013400</w:t>
            </w:r>
          </w:p>
        </w:tc>
        <w:tc>
          <w:tcPr>
            <w:tcW w:w="4536" w:type="dxa"/>
            <w:tcBorders>
              <w:top w:val="nil"/>
              <w:bottom w:val="single" w:sz="2" w:space="0" w:color="auto"/>
            </w:tcBorders>
            <w:vAlign w:val="center"/>
          </w:tcPr>
          <w:p w:rsidR="00A12BE1" w:rsidRPr="002D5038" w:rsidRDefault="00A12BE1" w:rsidP="002D00E3">
            <w:pPr>
              <w:rPr>
                <w:lang w:val="en-US"/>
              </w:rPr>
            </w:pPr>
            <w:r w:rsidRPr="00B40365">
              <w:t>Zidar</w:t>
            </w:r>
          </w:p>
        </w:tc>
        <w:tc>
          <w:tcPr>
            <w:tcW w:w="850" w:type="dxa"/>
            <w:tcBorders>
              <w:top w:val="nil"/>
              <w:bottom w:val="single" w:sz="2" w:space="0" w:color="auto"/>
            </w:tcBorders>
            <w:vAlign w:val="center"/>
          </w:tcPr>
          <w:p w:rsidR="00A12BE1" w:rsidRPr="00B40365" w:rsidRDefault="00A12BE1" w:rsidP="002D00E3">
            <w:pPr>
              <w:jc w:val="center"/>
            </w:pPr>
            <w:r w:rsidRPr="00B40365">
              <w:t>h-om</w:t>
            </w:r>
          </w:p>
        </w:tc>
        <w:tc>
          <w:tcPr>
            <w:tcW w:w="2694" w:type="dxa"/>
            <w:tcBorders>
              <w:top w:val="nil"/>
              <w:bottom w:val="single" w:sz="2" w:space="0" w:color="auto"/>
            </w:tcBorders>
            <w:vAlign w:val="center"/>
          </w:tcPr>
          <w:p w:rsidR="00A12BE1" w:rsidRPr="00B40365" w:rsidRDefault="00A12BE1" w:rsidP="002D00E3">
            <w:pPr>
              <w:jc w:val="center"/>
            </w:pPr>
            <w:r w:rsidRPr="00B40365">
              <w:t>22,500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9310060019920</w:t>
            </w:r>
          </w:p>
        </w:tc>
        <w:tc>
          <w:tcPr>
            <w:tcW w:w="4536" w:type="dxa"/>
            <w:tcBorders>
              <w:top w:val="nil"/>
              <w:bottom w:val="single" w:sz="2" w:space="0" w:color="auto"/>
            </w:tcBorders>
            <w:vAlign w:val="center"/>
          </w:tcPr>
          <w:p w:rsidR="00A12BE1" w:rsidRPr="002D5038" w:rsidRDefault="00A12BE1" w:rsidP="002D00E3">
            <w:pPr>
              <w:rPr>
                <w:lang w:val="en-US"/>
              </w:rPr>
            </w:pPr>
            <w:r w:rsidRPr="00B40365">
              <w:t>Muncitor deservire CM</w:t>
            </w:r>
          </w:p>
        </w:tc>
        <w:tc>
          <w:tcPr>
            <w:tcW w:w="850" w:type="dxa"/>
            <w:tcBorders>
              <w:top w:val="nil"/>
              <w:bottom w:val="single" w:sz="2" w:space="0" w:color="auto"/>
            </w:tcBorders>
            <w:vAlign w:val="center"/>
          </w:tcPr>
          <w:p w:rsidR="00A12BE1" w:rsidRPr="00B40365" w:rsidRDefault="00A12BE1" w:rsidP="002D00E3">
            <w:pPr>
              <w:jc w:val="center"/>
            </w:pPr>
            <w:r w:rsidRPr="00B40365">
              <w:t>h-om</w:t>
            </w:r>
          </w:p>
        </w:tc>
        <w:tc>
          <w:tcPr>
            <w:tcW w:w="2694" w:type="dxa"/>
            <w:tcBorders>
              <w:top w:val="nil"/>
              <w:bottom w:val="single" w:sz="2" w:space="0" w:color="auto"/>
            </w:tcBorders>
            <w:vAlign w:val="center"/>
          </w:tcPr>
          <w:p w:rsidR="00A12BE1" w:rsidRPr="00B40365" w:rsidRDefault="00A12BE1" w:rsidP="002D00E3">
            <w:pPr>
              <w:jc w:val="center"/>
            </w:pPr>
            <w:r w:rsidRPr="00B40365">
              <w:t>9,000</w:t>
            </w:r>
          </w:p>
        </w:tc>
      </w:tr>
      <w:tr w:rsidR="00A12BE1" w:rsidRPr="00B40365" w:rsidTr="002D00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262B1B" w:rsidRDefault="00A12BE1" w:rsidP="002D00E3">
            <w:pPr>
              <w:jc w:val="center"/>
              <w:rPr>
                <w:sz w:val="22"/>
                <w:szCs w:val="22"/>
              </w:rPr>
            </w:pPr>
            <w:r w:rsidRPr="00B40365">
              <w:rPr>
                <w:sz w:val="16"/>
                <w:szCs w:val="16"/>
              </w:rPr>
              <w:t>2664102100001</w:t>
            </w:r>
          </w:p>
        </w:tc>
        <w:tc>
          <w:tcPr>
            <w:tcW w:w="4536" w:type="dxa"/>
            <w:tcBorders>
              <w:top w:val="nil"/>
              <w:bottom w:val="single" w:sz="2" w:space="0" w:color="auto"/>
            </w:tcBorders>
            <w:vAlign w:val="center"/>
          </w:tcPr>
          <w:p w:rsidR="00A12BE1" w:rsidRPr="002D5038" w:rsidRDefault="00A12BE1" w:rsidP="002D00E3">
            <w:pPr>
              <w:rPr>
                <w:lang w:val="en-US"/>
              </w:rPr>
            </w:pPr>
            <w:r w:rsidRPr="00B40365">
              <w:t>Mortar marca...(pt.informatie)</w:t>
            </w:r>
          </w:p>
        </w:tc>
        <w:tc>
          <w:tcPr>
            <w:tcW w:w="850" w:type="dxa"/>
            <w:tcBorders>
              <w:top w:val="nil"/>
              <w:bottom w:val="single" w:sz="2" w:space="0" w:color="auto"/>
            </w:tcBorders>
            <w:vAlign w:val="center"/>
          </w:tcPr>
          <w:p w:rsidR="00A12BE1" w:rsidRPr="00B40365" w:rsidRDefault="00A12BE1" w:rsidP="002D00E3">
            <w:pPr>
              <w:jc w:val="center"/>
            </w:pPr>
            <w:r w:rsidRPr="00B40365">
              <w:t>m3</w:t>
            </w:r>
          </w:p>
        </w:tc>
        <w:tc>
          <w:tcPr>
            <w:tcW w:w="2694" w:type="dxa"/>
            <w:tcBorders>
              <w:top w:val="nil"/>
              <w:bottom w:val="single" w:sz="2" w:space="0" w:color="auto"/>
            </w:tcBorders>
            <w:vAlign w:val="center"/>
          </w:tcPr>
          <w:p w:rsidR="00A12BE1" w:rsidRPr="00B40365" w:rsidRDefault="00A12BE1" w:rsidP="002D00E3">
            <w:pPr>
              <w:jc w:val="center"/>
            </w:pPr>
            <w:r w:rsidRPr="00B40365">
              <w:t>0,515</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2710403642598</w:t>
            </w:r>
          </w:p>
        </w:tc>
        <w:tc>
          <w:tcPr>
            <w:tcW w:w="4536" w:type="dxa"/>
            <w:tcBorders>
              <w:top w:val="nil"/>
              <w:bottom w:val="single" w:sz="2" w:space="0" w:color="auto"/>
            </w:tcBorders>
            <w:vAlign w:val="center"/>
          </w:tcPr>
          <w:p w:rsidR="00A12BE1" w:rsidRPr="00B40365" w:rsidRDefault="00A12BE1" w:rsidP="002D00E3">
            <w:r w:rsidRPr="00F329EA">
              <w:rPr>
                <w:lang w:val="en-US"/>
              </w:rPr>
              <w:t xml:space="preserve">Tabla zincata 0,5 x 800 x 2000 mm </w:t>
            </w:r>
          </w:p>
        </w:tc>
        <w:tc>
          <w:tcPr>
            <w:tcW w:w="850" w:type="dxa"/>
            <w:tcBorders>
              <w:top w:val="nil"/>
              <w:bottom w:val="single" w:sz="2" w:space="0" w:color="auto"/>
            </w:tcBorders>
            <w:vAlign w:val="center"/>
          </w:tcPr>
          <w:p w:rsidR="00A12BE1" w:rsidRPr="00B40365" w:rsidRDefault="00A12BE1" w:rsidP="002D00E3">
            <w:pPr>
              <w:jc w:val="center"/>
            </w:pPr>
            <w:r w:rsidRPr="00B40365">
              <w:t>kg</w:t>
            </w:r>
          </w:p>
        </w:tc>
        <w:tc>
          <w:tcPr>
            <w:tcW w:w="2694" w:type="dxa"/>
            <w:tcBorders>
              <w:top w:val="nil"/>
              <w:bottom w:val="single" w:sz="2" w:space="0" w:color="auto"/>
            </w:tcBorders>
            <w:vAlign w:val="center"/>
          </w:tcPr>
          <w:p w:rsidR="00A12BE1" w:rsidRPr="00B40365" w:rsidRDefault="00A12BE1" w:rsidP="002D00E3">
            <w:pPr>
              <w:jc w:val="center"/>
            </w:pPr>
            <w:r w:rsidRPr="00B40365">
              <w:t>149,760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2710403702180</w:t>
            </w:r>
          </w:p>
        </w:tc>
        <w:tc>
          <w:tcPr>
            <w:tcW w:w="4536" w:type="dxa"/>
            <w:tcBorders>
              <w:top w:val="nil"/>
              <w:bottom w:val="single" w:sz="2" w:space="0" w:color="auto"/>
            </w:tcBorders>
            <w:vAlign w:val="center"/>
          </w:tcPr>
          <w:p w:rsidR="00A12BE1" w:rsidRPr="00B40365" w:rsidRDefault="00A12BE1" w:rsidP="002D00E3">
            <w:r w:rsidRPr="00F329EA">
              <w:rPr>
                <w:lang w:val="en-US"/>
              </w:rPr>
              <w:t>Banda de otel laminat la rece de 20 x 2 mm (agrafe)</w:t>
            </w:r>
          </w:p>
        </w:tc>
        <w:tc>
          <w:tcPr>
            <w:tcW w:w="850" w:type="dxa"/>
            <w:tcBorders>
              <w:top w:val="nil"/>
              <w:bottom w:val="single" w:sz="2" w:space="0" w:color="auto"/>
            </w:tcBorders>
            <w:vAlign w:val="center"/>
          </w:tcPr>
          <w:p w:rsidR="00A12BE1" w:rsidRPr="00B40365" w:rsidRDefault="00A12BE1" w:rsidP="002D00E3">
            <w:pPr>
              <w:jc w:val="center"/>
            </w:pPr>
            <w:r w:rsidRPr="00B40365">
              <w:t>kg</w:t>
            </w:r>
          </w:p>
        </w:tc>
        <w:tc>
          <w:tcPr>
            <w:tcW w:w="2694" w:type="dxa"/>
            <w:tcBorders>
              <w:top w:val="nil"/>
              <w:bottom w:val="single" w:sz="2" w:space="0" w:color="auto"/>
            </w:tcBorders>
            <w:vAlign w:val="center"/>
          </w:tcPr>
          <w:p w:rsidR="00A12BE1" w:rsidRPr="00B40365" w:rsidRDefault="00A12BE1" w:rsidP="002D00E3">
            <w:pPr>
              <w:jc w:val="center"/>
            </w:pPr>
            <w:r w:rsidRPr="00B40365">
              <w:t>9,360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2682132601626</w:t>
            </w:r>
          </w:p>
        </w:tc>
        <w:tc>
          <w:tcPr>
            <w:tcW w:w="4536" w:type="dxa"/>
            <w:tcBorders>
              <w:top w:val="nil"/>
              <w:bottom w:val="single" w:sz="2" w:space="0" w:color="auto"/>
            </w:tcBorders>
            <w:vAlign w:val="center"/>
          </w:tcPr>
          <w:p w:rsidR="00A12BE1" w:rsidRPr="002D5038" w:rsidRDefault="00A12BE1" w:rsidP="002D00E3">
            <w:pPr>
              <w:rPr>
                <w:lang w:val="en-US"/>
              </w:rPr>
            </w:pPr>
            <w:r w:rsidRPr="00B40365">
              <w:t>Carton bitumat</w:t>
            </w:r>
          </w:p>
        </w:tc>
        <w:tc>
          <w:tcPr>
            <w:tcW w:w="850" w:type="dxa"/>
            <w:tcBorders>
              <w:top w:val="nil"/>
              <w:bottom w:val="single" w:sz="2" w:space="0" w:color="auto"/>
            </w:tcBorders>
            <w:vAlign w:val="center"/>
          </w:tcPr>
          <w:p w:rsidR="00A12BE1" w:rsidRPr="00B40365" w:rsidRDefault="00A12BE1" w:rsidP="002D00E3">
            <w:pPr>
              <w:jc w:val="center"/>
            </w:pPr>
            <w:r w:rsidRPr="00B40365">
              <w:t>m2</w:t>
            </w:r>
          </w:p>
        </w:tc>
        <w:tc>
          <w:tcPr>
            <w:tcW w:w="2694" w:type="dxa"/>
            <w:tcBorders>
              <w:top w:val="nil"/>
              <w:bottom w:val="single" w:sz="2" w:space="0" w:color="auto"/>
            </w:tcBorders>
            <w:vAlign w:val="center"/>
          </w:tcPr>
          <w:p w:rsidR="00A12BE1" w:rsidRPr="00B40365" w:rsidRDefault="00A12BE1" w:rsidP="002D00E3">
            <w:pPr>
              <w:jc w:val="center"/>
            </w:pPr>
            <w:r w:rsidRPr="00B40365">
              <w:t>46,800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2744125904770</w:t>
            </w:r>
          </w:p>
        </w:tc>
        <w:tc>
          <w:tcPr>
            <w:tcW w:w="4536" w:type="dxa"/>
            <w:tcBorders>
              <w:top w:val="nil"/>
              <w:bottom w:val="single" w:sz="2" w:space="0" w:color="auto"/>
            </w:tcBorders>
            <w:vAlign w:val="center"/>
          </w:tcPr>
          <w:p w:rsidR="00A12BE1" w:rsidRPr="00B40365" w:rsidRDefault="00A12BE1" w:rsidP="002D00E3">
            <w:r w:rsidRPr="00F329EA">
              <w:rPr>
                <w:lang w:val="en-US"/>
              </w:rPr>
              <w:t>Aliaj de lipit staniu-plumb LP-30 % G</w:t>
            </w:r>
          </w:p>
        </w:tc>
        <w:tc>
          <w:tcPr>
            <w:tcW w:w="850" w:type="dxa"/>
            <w:tcBorders>
              <w:top w:val="nil"/>
              <w:bottom w:val="single" w:sz="2" w:space="0" w:color="auto"/>
            </w:tcBorders>
            <w:vAlign w:val="center"/>
          </w:tcPr>
          <w:p w:rsidR="00A12BE1" w:rsidRPr="00B40365" w:rsidRDefault="00A12BE1" w:rsidP="002D00E3">
            <w:pPr>
              <w:jc w:val="center"/>
            </w:pPr>
            <w:r w:rsidRPr="00B40365">
              <w:t>kg</w:t>
            </w:r>
          </w:p>
        </w:tc>
        <w:tc>
          <w:tcPr>
            <w:tcW w:w="2694" w:type="dxa"/>
            <w:tcBorders>
              <w:top w:val="nil"/>
              <w:bottom w:val="single" w:sz="2" w:space="0" w:color="auto"/>
            </w:tcBorders>
            <w:vAlign w:val="center"/>
          </w:tcPr>
          <w:p w:rsidR="00A12BE1" w:rsidRPr="00B40365" w:rsidRDefault="00A12BE1" w:rsidP="002D00E3">
            <w:pPr>
              <w:jc w:val="center"/>
            </w:pPr>
            <w:r w:rsidRPr="00B40365">
              <w:t>3,744</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2651122100402</w:t>
            </w:r>
          </w:p>
        </w:tc>
        <w:tc>
          <w:tcPr>
            <w:tcW w:w="4536" w:type="dxa"/>
            <w:tcBorders>
              <w:top w:val="nil"/>
              <w:bottom w:val="single" w:sz="2" w:space="0" w:color="auto"/>
            </w:tcBorders>
            <w:vAlign w:val="center"/>
          </w:tcPr>
          <w:p w:rsidR="00A12BE1" w:rsidRPr="002D5038" w:rsidRDefault="00A12BE1" w:rsidP="002D00E3">
            <w:pPr>
              <w:rPr>
                <w:lang w:val="en-US"/>
              </w:rPr>
            </w:pPr>
            <w:r w:rsidRPr="00F329EA">
              <w:rPr>
                <w:lang w:val="en-US"/>
              </w:rPr>
              <w:t>Ciment metalurgic cu adaosuri M 30 saci S1500</w:t>
            </w:r>
          </w:p>
        </w:tc>
        <w:tc>
          <w:tcPr>
            <w:tcW w:w="850" w:type="dxa"/>
            <w:tcBorders>
              <w:top w:val="nil"/>
              <w:bottom w:val="single" w:sz="2" w:space="0" w:color="auto"/>
            </w:tcBorders>
            <w:vAlign w:val="center"/>
          </w:tcPr>
          <w:p w:rsidR="00A12BE1" w:rsidRPr="00B40365" w:rsidRDefault="00A12BE1" w:rsidP="002D00E3">
            <w:pPr>
              <w:jc w:val="center"/>
            </w:pPr>
            <w:r w:rsidRPr="00B40365">
              <w:t>kg</w:t>
            </w:r>
          </w:p>
        </w:tc>
        <w:tc>
          <w:tcPr>
            <w:tcW w:w="2694" w:type="dxa"/>
            <w:tcBorders>
              <w:top w:val="nil"/>
              <w:bottom w:val="single" w:sz="2" w:space="0" w:color="auto"/>
            </w:tcBorders>
            <w:vAlign w:val="center"/>
          </w:tcPr>
          <w:p w:rsidR="00A12BE1" w:rsidRPr="00B40365" w:rsidRDefault="00A12BE1" w:rsidP="002D00E3">
            <w:pPr>
              <w:jc w:val="center"/>
            </w:pPr>
            <w:r w:rsidRPr="00B40365">
              <w:t>191,880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1421102200513</w:t>
            </w:r>
          </w:p>
        </w:tc>
        <w:tc>
          <w:tcPr>
            <w:tcW w:w="4536" w:type="dxa"/>
            <w:tcBorders>
              <w:top w:val="nil"/>
              <w:bottom w:val="single" w:sz="2" w:space="0" w:color="auto"/>
            </w:tcBorders>
            <w:vAlign w:val="center"/>
          </w:tcPr>
          <w:p w:rsidR="00A12BE1" w:rsidRPr="002D5038" w:rsidRDefault="00A12BE1" w:rsidP="002D00E3">
            <w:pPr>
              <w:rPr>
                <w:lang w:val="en-US"/>
              </w:rPr>
            </w:pPr>
            <w:r w:rsidRPr="00F329EA">
              <w:rPr>
                <w:lang w:val="en-US"/>
              </w:rPr>
              <w:t>Nisip sortat nespalat de riu si lacuri 0,0-3,0 mm</w:t>
            </w:r>
          </w:p>
        </w:tc>
        <w:tc>
          <w:tcPr>
            <w:tcW w:w="850" w:type="dxa"/>
            <w:tcBorders>
              <w:top w:val="nil"/>
              <w:bottom w:val="single" w:sz="2" w:space="0" w:color="auto"/>
            </w:tcBorders>
            <w:vAlign w:val="center"/>
          </w:tcPr>
          <w:p w:rsidR="00A12BE1" w:rsidRPr="00B40365" w:rsidRDefault="00A12BE1" w:rsidP="002D00E3">
            <w:pPr>
              <w:jc w:val="center"/>
            </w:pPr>
            <w:r w:rsidRPr="00B40365">
              <w:t>m3</w:t>
            </w:r>
          </w:p>
        </w:tc>
        <w:tc>
          <w:tcPr>
            <w:tcW w:w="2694" w:type="dxa"/>
            <w:tcBorders>
              <w:top w:val="nil"/>
              <w:bottom w:val="single" w:sz="2" w:space="0" w:color="auto"/>
            </w:tcBorders>
            <w:vAlign w:val="center"/>
          </w:tcPr>
          <w:p w:rsidR="00A12BE1" w:rsidRPr="00B40365" w:rsidRDefault="00A12BE1" w:rsidP="002D00E3">
            <w:pPr>
              <w:jc w:val="center"/>
            </w:pPr>
            <w:r w:rsidRPr="00B40365">
              <w:t>0,608</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2652102100713</w:t>
            </w:r>
          </w:p>
        </w:tc>
        <w:tc>
          <w:tcPr>
            <w:tcW w:w="4536" w:type="dxa"/>
            <w:tcBorders>
              <w:top w:val="nil"/>
              <w:bottom w:val="single" w:sz="2" w:space="0" w:color="auto"/>
            </w:tcBorders>
            <w:vAlign w:val="center"/>
          </w:tcPr>
          <w:p w:rsidR="00A12BE1" w:rsidRPr="00B40365" w:rsidRDefault="00A12BE1" w:rsidP="002D00E3">
            <w:r w:rsidRPr="00B40365">
              <w:t>Var pasta</w:t>
            </w:r>
          </w:p>
        </w:tc>
        <w:tc>
          <w:tcPr>
            <w:tcW w:w="850" w:type="dxa"/>
            <w:tcBorders>
              <w:top w:val="nil"/>
              <w:bottom w:val="single" w:sz="2" w:space="0" w:color="auto"/>
            </w:tcBorders>
            <w:vAlign w:val="center"/>
          </w:tcPr>
          <w:p w:rsidR="00A12BE1" w:rsidRPr="00B40365" w:rsidRDefault="00A12BE1" w:rsidP="002D00E3">
            <w:pPr>
              <w:jc w:val="center"/>
            </w:pPr>
            <w:r w:rsidRPr="00B40365">
              <w:t>m3</w:t>
            </w:r>
          </w:p>
        </w:tc>
        <w:tc>
          <w:tcPr>
            <w:tcW w:w="2694" w:type="dxa"/>
            <w:tcBorders>
              <w:top w:val="nil"/>
              <w:bottom w:val="single" w:sz="2" w:space="0" w:color="auto"/>
            </w:tcBorders>
            <w:vAlign w:val="center"/>
          </w:tcPr>
          <w:p w:rsidR="00A12BE1" w:rsidRPr="00B40365" w:rsidRDefault="00A12BE1" w:rsidP="002D00E3">
            <w:pPr>
              <w:jc w:val="center"/>
            </w:pPr>
            <w:r w:rsidRPr="00B40365">
              <w:t>0,028</w:t>
            </w:r>
          </w:p>
        </w:tc>
      </w:tr>
      <w:tr w:rsidR="00A12BE1" w:rsidRPr="00B40365" w:rsidTr="002D00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262B1B" w:rsidRDefault="00A12BE1" w:rsidP="002D00E3">
            <w:pPr>
              <w:jc w:val="center"/>
              <w:rPr>
                <w:sz w:val="22"/>
                <w:szCs w:val="22"/>
              </w:rPr>
            </w:pPr>
            <w:r w:rsidRPr="00B40365">
              <w:rPr>
                <w:sz w:val="16"/>
                <w:szCs w:val="16"/>
              </w:rPr>
              <w:t>4100116202818</w:t>
            </w:r>
          </w:p>
        </w:tc>
        <w:tc>
          <w:tcPr>
            <w:tcW w:w="4536" w:type="dxa"/>
            <w:tcBorders>
              <w:top w:val="nil"/>
              <w:bottom w:val="single" w:sz="2" w:space="0" w:color="auto"/>
            </w:tcBorders>
            <w:vAlign w:val="center"/>
          </w:tcPr>
          <w:p w:rsidR="00A12BE1" w:rsidRPr="002D5038" w:rsidRDefault="00A12BE1" w:rsidP="002D00E3">
            <w:pPr>
              <w:rPr>
                <w:lang w:val="en-US"/>
              </w:rPr>
            </w:pPr>
            <w:r w:rsidRPr="00F329EA">
              <w:rPr>
                <w:lang w:val="en-US"/>
              </w:rPr>
              <w:t xml:space="preserve">Apa pentru mortare si betoane </w:t>
            </w:r>
          </w:p>
        </w:tc>
        <w:tc>
          <w:tcPr>
            <w:tcW w:w="850" w:type="dxa"/>
            <w:tcBorders>
              <w:top w:val="nil"/>
              <w:bottom w:val="single" w:sz="2" w:space="0" w:color="auto"/>
            </w:tcBorders>
            <w:vAlign w:val="center"/>
          </w:tcPr>
          <w:p w:rsidR="00A12BE1" w:rsidRPr="00B40365" w:rsidRDefault="00A12BE1" w:rsidP="002D00E3">
            <w:pPr>
              <w:jc w:val="center"/>
            </w:pPr>
            <w:r w:rsidRPr="00B40365">
              <w:t>m3</w:t>
            </w:r>
          </w:p>
        </w:tc>
        <w:tc>
          <w:tcPr>
            <w:tcW w:w="2694" w:type="dxa"/>
            <w:tcBorders>
              <w:top w:val="nil"/>
              <w:bottom w:val="single" w:sz="2" w:space="0" w:color="auto"/>
            </w:tcBorders>
            <w:vAlign w:val="center"/>
          </w:tcPr>
          <w:p w:rsidR="00A12BE1" w:rsidRPr="00B40365" w:rsidRDefault="00A12BE1" w:rsidP="002D00E3">
            <w:pPr>
              <w:jc w:val="center"/>
            </w:pPr>
            <w:r w:rsidRPr="00B40365">
              <w:t>0,187</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2952160007200</w:t>
            </w:r>
          </w:p>
        </w:tc>
        <w:tc>
          <w:tcPr>
            <w:tcW w:w="4536" w:type="dxa"/>
            <w:tcBorders>
              <w:top w:val="nil"/>
              <w:bottom w:val="single" w:sz="2" w:space="0" w:color="auto"/>
            </w:tcBorders>
            <w:vAlign w:val="center"/>
          </w:tcPr>
          <w:p w:rsidR="00A12BE1" w:rsidRPr="00B40365" w:rsidRDefault="00A12BE1" w:rsidP="002D00E3">
            <w:r w:rsidRPr="00F329EA">
              <w:rPr>
                <w:lang w:val="en-US"/>
              </w:rPr>
              <w:t>Utilaj de ridicat pentru lucrari de finisaj</w:t>
            </w:r>
          </w:p>
        </w:tc>
        <w:tc>
          <w:tcPr>
            <w:tcW w:w="850" w:type="dxa"/>
            <w:tcBorders>
              <w:top w:val="nil"/>
              <w:bottom w:val="single" w:sz="2" w:space="0" w:color="auto"/>
            </w:tcBorders>
            <w:vAlign w:val="center"/>
          </w:tcPr>
          <w:p w:rsidR="00A12BE1" w:rsidRPr="00B40365" w:rsidRDefault="00A12BE1" w:rsidP="002D00E3">
            <w:pPr>
              <w:jc w:val="center"/>
            </w:pPr>
            <w:r w:rsidRPr="00B40365">
              <w:t>h-ut</w:t>
            </w:r>
          </w:p>
        </w:tc>
        <w:tc>
          <w:tcPr>
            <w:tcW w:w="2694" w:type="dxa"/>
            <w:tcBorders>
              <w:top w:val="nil"/>
              <w:bottom w:val="single" w:sz="2" w:space="0" w:color="auto"/>
            </w:tcBorders>
            <w:vAlign w:val="center"/>
          </w:tcPr>
          <w:p w:rsidR="00A12BE1" w:rsidRPr="00B40365" w:rsidRDefault="00A12BE1" w:rsidP="002D00E3">
            <w:pPr>
              <w:jc w:val="center"/>
            </w:pPr>
            <w:r w:rsidRPr="00B40365">
              <w:t>0,900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12BE1" w:rsidRPr="00B40365" w:rsidRDefault="00A12BE1" w:rsidP="002D00E3">
            <w:pPr>
              <w:jc w:val="center"/>
            </w:pPr>
            <w:r w:rsidRPr="00B40365">
              <w:t>6</w:t>
            </w:r>
          </w:p>
        </w:tc>
        <w:tc>
          <w:tcPr>
            <w:tcW w:w="1276" w:type="dxa"/>
            <w:tcBorders>
              <w:top w:val="single" w:sz="4" w:space="0" w:color="auto"/>
              <w:bottom w:val="single" w:sz="4" w:space="0" w:color="auto"/>
            </w:tcBorders>
            <w:vAlign w:val="center"/>
          </w:tcPr>
          <w:p w:rsidR="00A12BE1" w:rsidRPr="00B40365" w:rsidRDefault="00A12BE1" w:rsidP="002D00E3">
            <w:pPr>
              <w:jc w:val="center"/>
              <w:rPr>
                <w:sz w:val="16"/>
                <w:szCs w:val="16"/>
              </w:rPr>
            </w:pPr>
            <w:r w:rsidRPr="00262B1B">
              <w:rPr>
                <w:sz w:val="22"/>
                <w:szCs w:val="22"/>
              </w:rPr>
              <w:t>CE23C4</w:t>
            </w:r>
          </w:p>
        </w:tc>
        <w:tc>
          <w:tcPr>
            <w:tcW w:w="4536" w:type="dxa"/>
            <w:tcBorders>
              <w:top w:val="single" w:sz="4" w:space="0" w:color="auto"/>
              <w:bottom w:val="single" w:sz="4" w:space="0" w:color="auto"/>
            </w:tcBorders>
            <w:vAlign w:val="center"/>
          </w:tcPr>
          <w:p w:rsidR="00A12BE1" w:rsidRPr="00F329EA" w:rsidRDefault="00A12BE1" w:rsidP="002D00E3">
            <w:pPr>
              <w:rPr>
                <w:lang w:val="en-US"/>
              </w:rPr>
            </w:pPr>
            <w:r w:rsidRPr="00F329EA">
              <w:rPr>
                <w:lang w:val="en-US"/>
              </w:rPr>
              <w:t>Glafuri si copertine din tabla zincata de 0,5 mm grosime pe un strat de carton bitumat montate pe o sapa de egalizare din mortar de ciment-var M 100-T, fixate pe zidarie de caramida, pentru lungimi mai mari de 2 m, cu latimea desfasurata intre 31 - 50 cm, montarea cu autoturnul telescopic</w:t>
            </w:r>
          </w:p>
          <w:p w:rsidR="00A12BE1" w:rsidRPr="002D5038" w:rsidRDefault="00A12BE1" w:rsidP="002D00E3">
            <w:pPr>
              <w:rPr>
                <w:lang w:val="en-US"/>
              </w:rPr>
            </w:pPr>
            <w:r w:rsidRPr="00F329EA">
              <w:rPr>
                <w:lang w:val="en-US"/>
              </w:rPr>
              <w:t xml:space="preserve"> Material marunt (sirma, cuie, di</w:t>
            </w:r>
            <w:r>
              <w:rPr>
                <w:lang w:val="en-US"/>
              </w:rPr>
              <w:t>bluri, carbuni, apa tare)=1,040</w:t>
            </w:r>
          </w:p>
        </w:tc>
        <w:tc>
          <w:tcPr>
            <w:tcW w:w="850" w:type="dxa"/>
            <w:tcBorders>
              <w:top w:val="single" w:sz="4" w:space="0" w:color="auto"/>
              <w:bottom w:val="single" w:sz="4" w:space="0" w:color="auto"/>
            </w:tcBorders>
            <w:vAlign w:val="center"/>
          </w:tcPr>
          <w:p w:rsidR="00A12BE1" w:rsidRPr="00B40365" w:rsidRDefault="00A12BE1" w:rsidP="002D00E3">
            <w:pPr>
              <w:jc w:val="center"/>
            </w:pPr>
            <w:r w:rsidRPr="00B40365">
              <w:t>m</w:t>
            </w:r>
          </w:p>
        </w:tc>
        <w:tc>
          <w:tcPr>
            <w:tcW w:w="2694" w:type="dxa"/>
            <w:tcBorders>
              <w:top w:val="single" w:sz="4" w:space="0" w:color="auto"/>
              <w:bottom w:val="single" w:sz="4" w:space="0" w:color="auto"/>
            </w:tcBorders>
            <w:vAlign w:val="center"/>
          </w:tcPr>
          <w:p w:rsidR="00A12BE1" w:rsidRPr="00B40365" w:rsidRDefault="00A12BE1" w:rsidP="002D00E3">
            <w:pPr>
              <w:jc w:val="center"/>
            </w:pPr>
            <w:r w:rsidRPr="00B40365">
              <w:t>283,450</w:t>
            </w:r>
          </w:p>
        </w:tc>
      </w:tr>
      <w:tr w:rsidR="00A12BE1" w:rsidRPr="00B40365" w:rsidTr="002D00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262B1B" w:rsidRDefault="00A12BE1" w:rsidP="002D00E3">
            <w:pPr>
              <w:jc w:val="center"/>
              <w:rPr>
                <w:sz w:val="22"/>
                <w:szCs w:val="22"/>
              </w:rPr>
            </w:pPr>
            <w:r w:rsidRPr="00B40365">
              <w:rPr>
                <w:sz w:val="16"/>
                <w:szCs w:val="16"/>
              </w:rPr>
              <w:t>7213050013100</w:t>
            </w:r>
          </w:p>
        </w:tc>
        <w:tc>
          <w:tcPr>
            <w:tcW w:w="4536" w:type="dxa"/>
            <w:tcBorders>
              <w:top w:val="nil"/>
              <w:bottom w:val="single" w:sz="2" w:space="0" w:color="auto"/>
            </w:tcBorders>
            <w:vAlign w:val="center"/>
          </w:tcPr>
          <w:p w:rsidR="00A12BE1" w:rsidRPr="00B40365" w:rsidRDefault="00A12BE1" w:rsidP="002D00E3">
            <w:r w:rsidRPr="00B40365">
              <w:t>Tinichigiu</w:t>
            </w:r>
          </w:p>
        </w:tc>
        <w:tc>
          <w:tcPr>
            <w:tcW w:w="850" w:type="dxa"/>
            <w:tcBorders>
              <w:top w:val="nil"/>
              <w:bottom w:val="single" w:sz="2" w:space="0" w:color="auto"/>
            </w:tcBorders>
            <w:vAlign w:val="center"/>
          </w:tcPr>
          <w:p w:rsidR="00A12BE1" w:rsidRPr="00B40365" w:rsidRDefault="00A12BE1" w:rsidP="002D00E3">
            <w:pPr>
              <w:jc w:val="center"/>
            </w:pPr>
            <w:r w:rsidRPr="00B40365">
              <w:t>h-om</w:t>
            </w:r>
          </w:p>
        </w:tc>
        <w:tc>
          <w:tcPr>
            <w:tcW w:w="2694" w:type="dxa"/>
            <w:tcBorders>
              <w:top w:val="nil"/>
              <w:bottom w:val="single" w:sz="2" w:space="0" w:color="auto"/>
            </w:tcBorders>
            <w:vAlign w:val="center"/>
          </w:tcPr>
          <w:p w:rsidR="00A12BE1" w:rsidRPr="00B40365" w:rsidRDefault="00A12BE1" w:rsidP="002D00E3">
            <w:pPr>
              <w:jc w:val="center"/>
            </w:pPr>
            <w:r w:rsidRPr="00B40365">
              <w:t>56,690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7122050013400</w:t>
            </w:r>
          </w:p>
        </w:tc>
        <w:tc>
          <w:tcPr>
            <w:tcW w:w="4536" w:type="dxa"/>
            <w:tcBorders>
              <w:top w:val="nil"/>
              <w:bottom w:val="single" w:sz="2" w:space="0" w:color="auto"/>
            </w:tcBorders>
            <w:vAlign w:val="center"/>
          </w:tcPr>
          <w:p w:rsidR="00A12BE1" w:rsidRPr="00B40365" w:rsidRDefault="00A12BE1" w:rsidP="002D00E3">
            <w:r w:rsidRPr="00B40365">
              <w:t>Zidar</w:t>
            </w:r>
          </w:p>
        </w:tc>
        <w:tc>
          <w:tcPr>
            <w:tcW w:w="850" w:type="dxa"/>
            <w:tcBorders>
              <w:top w:val="nil"/>
              <w:bottom w:val="single" w:sz="2" w:space="0" w:color="auto"/>
            </w:tcBorders>
            <w:vAlign w:val="center"/>
          </w:tcPr>
          <w:p w:rsidR="00A12BE1" w:rsidRPr="00B40365" w:rsidRDefault="00A12BE1" w:rsidP="002D00E3">
            <w:pPr>
              <w:jc w:val="center"/>
            </w:pPr>
            <w:r w:rsidRPr="00B40365">
              <w:t>h-om</w:t>
            </w:r>
          </w:p>
        </w:tc>
        <w:tc>
          <w:tcPr>
            <w:tcW w:w="2694" w:type="dxa"/>
            <w:tcBorders>
              <w:top w:val="nil"/>
              <w:bottom w:val="single" w:sz="2" w:space="0" w:color="auto"/>
            </w:tcBorders>
            <w:vAlign w:val="center"/>
          </w:tcPr>
          <w:p w:rsidR="00A12BE1" w:rsidRPr="00B40365" w:rsidRDefault="00A12BE1" w:rsidP="002D00E3">
            <w:pPr>
              <w:jc w:val="center"/>
            </w:pPr>
            <w:r w:rsidRPr="00B40365">
              <w:t>113,380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9310060019920</w:t>
            </w:r>
          </w:p>
        </w:tc>
        <w:tc>
          <w:tcPr>
            <w:tcW w:w="4536" w:type="dxa"/>
            <w:tcBorders>
              <w:top w:val="nil"/>
              <w:bottom w:val="single" w:sz="2" w:space="0" w:color="auto"/>
            </w:tcBorders>
            <w:vAlign w:val="center"/>
          </w:tcPr>
          <w:p w:rsidR="00A12BE1" w:rsidRPr="002D5038" w:rsidRDefault="00A12BE1" w:rsidP="002D00E3">
            <w:pPr>
              <w:rPr>
                <w:lang w:val="en-US"/>
              </w:rPr>
            </w:pPr>
            <w:r w:rsidRPr="00B40365">
              <w:t>Muncitor deservire CM</w:t>
            </w:r>
          </w:p>
        </w:tc>
        <w:tc>
          <w:tcPr>
            <w:tcW w:w="850" w:type="dxa"/>
            <w:tcBorders>
              <w:top w:val="nil"/>
              <w:bottom w:val="single" w:sz="2" w:space="0" w:color="auto"/>
            </w:tcBorders>
            <w:vAlign w:val="center"/>
          </w:tcPr>
          <w:p w:rsidR="00A12BE1" w:rsidRPr="00B40365" w:rsidRDefault="00A12BE1" w:rsidP="002D00E3">
            <w:pPr>
              <w:jc w:val="center"/>
            </w:pPr>
            <w:r w:rsidRPr="00B40365">
              <w:t>h-om</w:t>
            </w:r>
          </w:p>
        </w:tc>
        <w:tc>
          <w:tcPr>
            <w:tcW w:w="2694" w:type="dxa"/>
            <w:tcBorders>
              <w:top w:val="nil"/>
              <w:bottom w:val="single" w:sz="2" w:space="0" w:color="auto"/>
            </w:tcBorders>
            <w:vAlign w:val="center"/>
          </w:tcPr>
          <w:p w:rsidR="00A12BE1" w:rsidRPr="00B40365" w:rsidRDefault="00A12BE1" w:rsidP="002D00E3">
            <w:pPr>
              <w:jc w:val="center"/>
            </w:pPr>
            <w:r w:rsidRPr="00B40365">
              <w:t>42,517</w:t>
            </w:r>
          </w:p>
        </w:tc>
      </w:tr>
      <w:tr w:rsidR="00A12BE1" w:rsidRPr="00B40365" w:rsidTr="002D00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262B1B" w:rsidRDefault="00A12BE1" w:rsidP="002D00E3">
            <w:pPr>
              <w:jc w:val="center"/>
              <w:rPr>
                <w:sz w:val="22"/>
                <w:szCs w:val="22"/>
              </w:rPr>
            </w:pPr>
            <w:r w:rsidRPr="00B40365">
              <w:rPr>
                <w:sz w:val="16"/>
                <w:szCs w:val="16"/>
              </w:rPr>
              <w:t>2664102100001</w:t>
            </w:r>
          </w:p>
        </w:tc>
        <w:tc>
          <w:tcPr>
            <w:tcW w:w="4536" w:type="dxa"/>
            <w:tcBorders>
              <w:top w:val="nil"/>
              <w:bottom w:val="single" w:sz="2" w:space="0" w:color="auto"/>
            </w:tcBorders>
            <w:vAlign w:val="center"/>
          </w:tcPr>
          <w:p w:rsidR="00A12BE1" w:rsidRPr="002D5038" w:rsidRDefault="00A12BE1" w:rsidP="002D00E3">
            <w:pPr>
              <w:rPr>
                <w:lang w:val="en-US"/>
              </w:rPr>
            </w:pPr>
            <w:r w:rsidRPr="00B40365">
              <w:t>Mortar marca...(pt.informatie)</w:t>
            </w:r>
          </w:p>
        </w:tc>
        <w:tc>
          <w:tcPr>
            <w:tcW w:w="850" w:type="dxa"/>
            <w:tcBorders>
              <w:top w:val="nil"/>
              <w:bottom w:val="single" w:sz="2" w:space="0" w:color="auto"/>
            </w:tcBorders>
            <w:vAlign w:val="center"/>
          </w:tcPr>
          <w:p w:rsidR="00A12BE1" w:rsidRPr="00B40365" w:rsidRDefault="00A12BE1" w:rsidP="002D00E3">
            <w:pPr>
              <w:jc w:val="center"/>
            </w:pPr>
            <w:r w:rsidRPr="00B40365">
              <w:t>m3</w:t>
            </w:r>
          </w:p>
        </w:tc>
        <w:tc>
          <w:tcPr>
            <w:tcW w:w="2694" w:type="dxa"/>
            <w:tcBorders>
              <w:top w:val="nil"/>
              <w:bottom w:val="single" w:sz="2" w:space="0" w:color="auto"/>
            </w:tcBorders>
            <w:vAlign w:val="center"/>
          </w:tcPr>
          <w:p w:rsidR="00A12BE1" w:rsidRPr="00B40365" w:rsidRDefault="00A12BE1" w:rsidP="002D00E3">
            <w:pPr>
              <w:jc w:val="center"/>
            </w:pPr>
            <w:r w:rsidRPr="00B40365">
              <w:t>1,769</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2710403642598</w:t>
            </w:r>
          </w:p>
        </w:tc>
        <w:tc>
          <w:tcPr>
            <w:tcW w:w="4536" w:type="dxa"/>
            <w:tcBorders>
              <w:top w:val="nil"/>
              <w:bottom w:val="single" w:sz="2" w:space="0" w:color="auto"/>
            </w:tcBorders>
            <w:vAlign w:val="center"/>
          </w:tcPr>
          <w:p w:rsidR="00A12BE1" w:rsidRPr="00B40365" w:rsidRDefault="00A12BE1" w:rsidP="002D00E3">
            <w:r w:rsidRPr="00F329EA">
              <w:rPr>
                <w:lang w:val="en-US"/>
              </w:rPr>
              <w:t xml:space="preserve">Tabla zincata 0,5 x 800 x 2000 mm </w:t>
            </w:r>
          </w:p>
        </w:tc>
        <w:tc>
          <w:tcPr>
            <w:tcW w:w="850" w:type="dxa"/>
            <w:tcBorders>
              <w:top w:val="nil"/>
              <w:bottom w:val="single" w:sz="2" w:space="0" w:color="auto"/>
            </w:tcBorders>
            <w:vAlign w:val="center"/>
          </w:tcPr>
          <w:p w:rsidR="00A12BE1" w:rsidRPr="00B40365" w:rsidRDefault="00A12BE1" w:rsidP="002D00E3">
            <w:pPr>
              <w:jc w:val="center"/>
            </w:pPr>
            <w:r w:rsidRPr="00B40365">
              <w:t>kg</w:t>
            </w:r>
          </w:p>
        </w:tc>
        <w:tc>
          <w:tcPr>
            <w:tcW w:w="2694" w:type="dxa"/>
            <w:tcBorders>
              <w:top w:val="nil"/>
              <w:bottom w:val="single" w:sz="2" w:space="0" w:color="auto"/>
            </w:tcBorders>
            <w:vAlign w:val="center"/>
          </w:tcPr>
          <w:p w:rsidR="00A12BE1" w:rsidRPr="00B40365" w:rsidRDefault="00A12BE1" w:rsidP="002D00E3">
            <w:pPr>
              <w:jc w:val="center"/>
            </w:pPr>
            <w:r w:rsidRPr="00B40365">
              <w:t>545,358</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2710403702180</w:t>
            </w:r>
          </w:p>
        </w:tc>
        <w:tc>
          <w:tcPr>
            <w:tcW w:w="4536" w:type="dxa"/>
            <w:tcBorders>
              <w:top w:val="nil"/>
              <w:bottom w:val="single" w:sz="2" w:space="0" w:color="auto"/>
            </w:tcBorders>
            <w:vAlign w:val="center"/>
          </w:tcPr>
          <w:p w:rsidR="00A12BE1" w:rsidRPr="002D5038" w:rsidRDefault="00A12BE1" w:rsidP="002D00E3">
            <w:pPr>
              <w:rPr>
                <w:lang w:val="en-US"/>
              </w:rPr>
            </w:pPr>
            <w:r w:rsidRPr="00F329EA">
              <w:rPr>
                <w:lang w:val="en-US"/>
              </w:rPr>
              <w:t>Banda de otel laminat la rece de 20 x 2 mm (agrafe)</w:t>
            </w:r>
          </w:p>
        </w:tc>
        <w:tc>
          <w:tcPr>
            <w:tcW w:w="850" w:type="dxa"/>
            <w:tcBorders>
              <w:top w:val="nil"/>
              <w:bottom w:val="single" w:sz="2" w:space="0" w:color="auto"/>
            </w:tcBorders>
            <w:vAlign w:val="center"/>
          </w:tcPr>
          <w:p w:rsidR="00A12BE1" w:rsidRPr="00B40365" w:rsidRDefault="00A12BE1" w:rsidP="002D00E3">
            <w:pPr>
              <w:jc w:val="center"/>
            </w:pPr>
            <w:r w:rsidRPr="00B40365">
              <w:t>kg</w:t>
            </w:r>
          </w:p>
        </w:tc>
        <w:tc>
          <w:tcPr>
            <w:tcW w:w="2694" w:type="dxa"/>
            <w:tcBorders>
              <w:top w:val="nil"/>
              <w:bottom w:val="single" w:sz="2" w:space="0" w:color="auto"/>
            </w:tcBorders>
            <w:vAlign w:val="center"/>
          </w:tcPr>
          <w:p w:rsidR="00A12BE1" w:rsidRPr="00B40365" w:rsidRDefault="00A12BE1" w:rsidP="002D00E3">
            <w:pPr>
              <w:jc w:val="center"/>
            </w:pPr>
            <w:r w:rsidRPr="00B40365">
              <w:t>44,218</w:t>
            </w:r>
          </w:p>
        </w:tc>
      </w:tr>
      <w:tr w:rsidR="00A12BE1" w:rsidRPr="00B40365" w:rsidTr="002D00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262B1B" w:rsidRDefault="00A12BE1" w:rsidP="002D00E3">
            <w:pPr>
              <w:jc w:val="center"/>
              <w:rPr>
                <w:sz w:val="22"/>
                <w:szCs w:val="22"/>
              </w:rPr>
            </w:pPr>
            <w:r w:rsidRPr="00B40365">
              <w:rPr>
                <w:sz w:val="16"/>
                <w:szCs w:val="16"/>
              </w:rPr>
              <w:t>2682132601626</w:t>
            </w:r>
          </w:p>
        </w:tc>
        <w:tc>
          <w:tcPr>
            <w:tcW w:w="4536" w:type="dxa"/>
            <w:tcBorders>
              <w:top w:val="nil"/>
              <w:bottom w:val="single" w:sz="2" w:space="0" w:color="auto"/>
            </w:tcBorders>
            <w:vAlign w:val="center"/>
          </w:tcPr>
          <w:p w:rsidR="00A12BE1" w:rsidRPr="00B40365" w:rsidRDefault="00A12BE1" w:rsidP="002D00E3">
            <w:r w:rsidRPr="00B40365">
              <w:t>Carton bitumat</w:t>
            </w:r>
          </w:p>
        </w:tc>
        <w:tc>
          <w:tcPr>
            <w:tcW w:w="850" w:type="dxa"/>
            <w:tcBorders>
              <w:top w:val="nil"/>
              <w:bottom w:val="single" w:sz="2" w:space="0" w:color="auto"/>
            </w:tcBorders>
            <w:vAlign w:val="center"/>
          </w:tcPr>
          <w:p w:rsidR="00A12BE1" w:rsidRPr="00B40365" w:rsidRDefault="00A12BE1" w:rsidP="002D00E3">
            <w:pPr>
              <w:jc w:val="center"/>
            </w:pPr>
            <w:r w:rsidRPr="00B40365">
              <w:t>m2</w:t>
            </w:r>
          </w:p>
        </w:tc>
        <w:tc>
          <w:tcPr>
            <w:tcW w:w="2694" w:type="dxa"/>
            <w:tcBorders>
              <w:top w:val="nil"/>
              <w:bottom w:val="single" w:sz="2" w:space="0" w:color="auto"/>
            </w:tcBorders>
            <w:vAlign w:val="center"/>
          </w:tcPr>
          <w:p w:rsidR="00A12BE1" w:rsidRPr="00B40365" w:rsidRDefault="00A12BE1" w:rsidP="002D00E3">
            <w:pPr>
              <w:jc w:val="center"/>
            </w:pPr>
            <w:r w:rsidRPr="00B40365">
              <w:t>147,394</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2744125904770</w:t>
            </w:r>
          </w:p>
        </w:tc>
        <w:tc>
          <w:tcPr>
            <w:tcW w:w="4536" w:type="dxa"/>
            <w:tcBorders>
              <w:top w:val="nil"/>
              <w:bottom w:val="single" w:sz="2" w:space="0" w:color="auto"/>
            </w:tcBorders>
            <w:vAlign w:val="center"/>
          </w:tcPr>
          <w:p w:rsidR="00A12BE1" w:rsidRPr="00B40365" w:rsidRDefault="00A12BE1" w:rsidP="002D00E3">
            <w:r w:rsidRPr="00F329EA">
              <w:rPr>
                <w:lang w:val="en-US"/>
              </w:rPr>
              <w:t>Aliaj de lipit staniu-plumb LP-30 % G</w:t>
            </w:r>
          </w:p>
        </w:tc>
        <w:tc>
          <w:tcPr>
            <w:tcW w:w="850" w:type="dxa"/>
            <w:tcBorders>
              <w:top w:val="nil"/>
              <w:bottom w:val="single" w:sz="2" w:space="0" w:color="auto"/>
            </w:tcBorders>
            <w:vAlign w:val="center"/>
          </w:tcPr>
          <w:p w:rsidR="00A12BE1" w:rsidRPr="00B40365" w:rsidRDefault="00A12BE1" w:rsidP="002D00E3">
            <w:pPr>
              <w:jc w:val="center"/>
            </w:pPr>
            <w:r w:rsidRPr="00B40365">
              <w:t>kg</w:t>
            </w:r>
          </w:p>
        </w:tc>
        <w:tc>
          <w:tcPr>
            <w:tcW w:w="2694" w:type="dxa"/>
            <w:tcBorders>
              <w:top w:val="nil"/>
              <w:bottom w:val="single" w:sz="2" w:space="0" w:color="auto"/>
            </w:tcBorders>
            <w:vAlign w:val="center"/>
          </w:tcPr>
          <w:p w:rsidR="00A12BE1" w:rsidRPr="00B40365" w:rsidRDefault="00A12BE1" w:rsidP="002D00E3">
            <w:pPr>
              <w:jc w:val="center"/>
            </w:pPr>
            <w:r w:rsidRPr="00B40365">
              <w:t>14,739</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2651122100402</w:t>
            </w:r>
          </w:p>
        </w:tc>
        <w:tc>
          <w:tcPr>
            <w:tcW w:w="4536" w:type="dxa"/>
            <w:tcBorders>
              <w:top w:val="nil"/>
              <w:bottom w:val="single" w:sz="2" w:space="0" w:color="auto"/>
            </w:tcBorders>
            <w:vAlign w:val="center"/>
          </w:tcPr>
          <w:p w:rsidR="00A12BE1" w:rsidRPr="002D5038" w:rsidRDefault="00A12BE1" w:rsidP="002D00E3">
            <w:pPr>
              <w:rPr>
                <w:lang w:val="en-US"/>
              </w:rPr>
            </w:pPr>
            <w:r w:rsidRPr="00F329EA">
              <w:rPr>
                <w:lang w:val="en-US"/>
              </w:rPr>
              <w:t>Ciment metalurgic cu adaosuri M 30 saci S1500</w:t>
            </w:r>
          </w:p>
        </w:tc>
        <w:tc>
          <w:tcPr>
            <w:tcW w:w="850" w:type="dxa"/>
            <w:tcBorders>
              <w:top w:val="nil"/>
              <w:bottom w:val="single" w:sz="2" w:space="0" w:color="auto"/>
            </w:tcBorders>
            <w:vAlign w:val="center"/>
          </w:tcPr>
          <w:p w:rsidR="00A12BE1" w:rsidRPr="00B40365" w:rsidRDefault="00A12BE1" w:rsidP="002D00E3">
            <w:pPr>
              <w:jc w:val="center"/>
            </w:pPr>
            <w:r w:rsidRPr="00B40365">
              <w:t>kg</w:t>
            </w:r>
          </w:p>
        </w:tc>
        <w:tc>
          <w:tcPr>
            <w:tcW w:w="2694" w:type="dxa"/>
            <w:tcBorders>
              <w:top w:val="nil"/>
              <w:bottom w:val="single" w:sz="2" w:space="0" w:color="auto"/>
            </w:tcBorders>
            <w:vAlign w:val="center"/>
          </w:tcPr>
          <w:p w:rsidR="00A12BE1" w:rsidRPr="00B40365" w:rsidRDefault="00A12BE1" w:rsidP="002D00E3">
            <w:pPr>
              <w:jc w:val="center"/>
            </w:pPr>
            <w:r w:rsidRPr="00B40365">
              <w:t>648,534</w:t>
            </w:r>
          </w:p>
        </w:tc>
      </w:tr>
      <w:tr w:rsidR="00A12BE1" w:rsidRPr="00B40365" w:rsidTr="002D00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262B1B" w:rsidRDefault="00A12BE1" w:rsidP="002D00E3">
            <w:pPr>
              <w:jc w:val="center"/>
              <w:rPr>
                <w:sz w:val="22"/>
                <w:szCs w:val="22"/>
              </w:rPr>
            </w:pPr>
            <w:r w:rsidRPr="00B40365">
              <w:rPr>
                <w:sz w:val="16"/>
                <w:szCs w:val="16"/>
              </w:rPr>
              <w:t>1421102200513</w:t>
            </w:r>
          </w:p>
        </w:tc>
        <w:tc>
          <w:tcPr>
            <w:tcW w:w="4536" w:type="dxa"/>
            <w:tcBorders>
              <w:top w:val="nil"/>
              <w:bottom w:val="single" w:sz="2" w:space="0" w:color="auto"/>
            </w:tcBorders>
            <w:vAlign w:val="center"/>
          </w:tcPr>
          <w:p w:rsidR="00A12BE1" w:rsidRPr="002D5038" w:rsidRDefault="00A12BE1" w:rsidP="002D00E3">
            <w:pPr>
              <w:rPr>
                <w:lang w:val="en-US"/>
              </w:rPr>
            </w:pPr>
            <w:r w:rsidRPr="00F329EA">
              <w:rPr>
                <w:lang w:val="en-US"/>
              </w:rPr>
              <w:t>Nisip sortat nespalat de riu si lacuri 0,0-3,0 mm</w:t>
            </w:r>
          </w:p>
        </w:tc>
        <w:tc>
          <w:tcPr>
            <w:tcW w:w="850" w:type="dxa"/>
            <w:tcBorders>
              <w:top w:val="nil"/>
              <w:bottom w:val="single" w:sz="2" w:space="0" w:color="auto"/>
            </w:tcBorders>
            <w:vAlign w:val="center"/>
          </w:tcPr>
          <w:p w:rsidR="00A12BE1" w:rsidRPr="00B40365" w:rsidRDefault="00A12BE1" w:rsidP="002D00E3">
            <w:pPr>
              <w:jc w:val="center"/>
            </w:pPr>
            <w:r w:rsidRPr="00B40365">
              <w:t>m3</w:t>
            </w:r>
          </w:p>
        </w:tc>
        <w:tc>
          <w:tcPr>
            <w:tcW w:w="2694" w:type="dxa"/>
            <w:tcBorders>
              <w:top w:val="nil"/>
              <w:bottom w:val="single" w:sz="2" w:space="0" w:color="auto"/>
            </w:tcBorders>
            <w:vAlign w:val="center"/>
          </w:tcPr>
          <w:p w:rsidR="00A12BE1" w:rsidRPr="00B40365" w:rsidRDefault="00A12BE1" w:rsidP="002D00E3">
            <w:pPr>
              <w:jc w:val="center"/>
            </w:pPr>
            <w:r w:rsidRPr="00B40365">
              <w:t>2,064</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2652102100713</w:t>
            </w:r>
          </w:p>
        </w:tc>
        <w:tc>
          <w:tcPr>
            <w:tcW w:w="4536" w:type="dxa"/>
            <w:tcBorders>
              <w:top w:val="nil"/>
              <w:bottom w:val="single" w:sz="2" w:space="0" w:color="auto"/>
            </w:tcBorders>
            <w:vAlign w:val="center"/>
          </w:tcPr>
          <w:p w:rsidR="00A12BE1" w:rsidRPr="00B40365" w:rsidRDefault="00A12BE1" w:rsidP="002D00E3">
            <w:r w:rsidRPr="00B40365">
              <w:t>Var pasta</w:t>
            </w:r>
          </w:p>
        </w:tc>
        <w:tc>
          <w:tcPr>
            <w:tcW w:w="850" w:type="dxa"/>
            <w:tcBorders>
              <w:top w:val="nil"/>
              <w:bottom w:val="single" w:sz="2" w:space="0" w:color="auto"/>
            </w:tcBorders>
            <w:vAlign w:val="center"/>
          </w:tcPr>
          <w:p w:rsidR="00A12BE1" w:rsidRPr="00B40365" w:rsidRDefault="00A12BE1" w:rsidP="002D00E3">
            <w:pPr>
              <w:jc w:val="center"/>
            </w:pPr>
            <w:r w:rsidRPr="00B40365">
              <w:t>m3</w:t>
            </w:r>
          </w:p>
        </w:tc>
        <w:tc>
          <w:tcPr>
            <w:tcW w:w="2694" w:type="dxa"/>
            <w:tcBorders>
              <w:top w:val="nil"/>
              <w:bottom w:val="single" w:sz="2" w:space="0" w:color="auto"/>
            </w:tcBorders>
            <w:vAlign w:val="center"/>
          </w:tcPr>
          <w:p w:rsidR="00A12BE1" w:rsidRPr="00B40365" w:rsidRDefault="00A12BE1" w:rsidP="002D00E3">
            <w:pPr>
              <w:jc w:val="center"/>
            </w:pPr>
            <w:r w:rsidRPr="00B40365">
              <w:t>0,088</w:t>
            </w:r>
          </w:p>
        </w:tc>
      </w:tr>
      <w:tr w:rsidR="00A12BE1" w:rsidRPr="00B40365" w:rsidTr="002D00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262B1B" w:rsidRDefault="00A12BE1" w:rsidP="002D00E3">
            <w:pPr>
              <w:jc w:val="center"/>
              <w:rPr>
                <w:sz w:val="22"/>
                <w:szCs w:val="22"/>
              </w:rPr>
            </w:pPr>
            <w:r w:rsidRPr="00B40365">
              <w:rPr>
                <w:sz w:val="16"/>
                <w:szCs w:val="16"/>
              </w:rPr>
              <w:t>4100116202818</w:t>
            </w:r>
          </w:p>
        </w:tc>
        <w:tc>
          <w:tcPr>
            <w:tcW w:w="4536" w:type="dxa"/>
            <w:tcBorders>
              <w:top w:val="nil"/>
              <w:bottom w:val="single" w:sz="2" w:space="0" w:color="auto"/>
            </w:tcBorders>
            <w:vAlign w:val="center"/>
          </w:tcPr>
          <w:p w:rsidR="00A12BE1" w:rsidRPr="002D5038" w:rsidRDefault="00A12BE1" w:rsidP="002D00E3">
            <w:pPr>
              <w:rPr>
                <w:lang w:val="en-US"/>
              </w:rPr>
            </w:pPr>
            <w:r w:rsidRPr="00F329EA">
              <w:rPr>
                <w:lang w:val="en-US"/>
              </w:rPr>
              <w:t xml:space="preserve">Apa pentru mortare si betoane </w:t>
            </w:r>
          </w:p>
        </w:tc>
        <w:tc>
          <w:tcPr>
            <w:tcW w:w="850" w:type="dxa"/>
            <w:tcBorders>
              <w:top w:val="nil"/>
              <w:bottom w:val="single" w:sz="2" w:space="0" w:color="auto"/>
            </w:tcBorders>
            <w:vAlign w:val="center"/>
          </w:tcPr>
          <w:p w:rsidR="00A12BE1" w:rsidRPr="00B40365" w:rsidRDefault="00A12BE1" w:rsidP="002D00E3">
            <w:pPr>
              <w:jc w:val="center"/>
            </w:pPr>
            <w:r w:rsidRPr="00B40365">
              <w:t>m3</w:t>
            </w:r>
          </w:p>
        </w:tc>
        <w:tc>
          <w:tcPr>
            <w:tcW w:w="2694" w:type="dxa"/>
            <w:tcBorders>
              <w:top w:val="nil"/>
              <w:bottom w:val="single" w:sz="2" w:space="0" w:color="auto"/>
            </w:tcBorders>
            <w:vAlign w:val="center"/>
          </w:tcPr>
          <w:p w:rsidR="00A12BE1" w:rsidRPr="00B40365" w:rsidRDefault="00A12BE1" w:rsidP="002D00E3">
            <w:pPr>
              <w:jc w:val="center"/>
            </w:pPr>
            <w:r w:rsidRPr="00B40365">
              <w:t>0,590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3410520005702</w:t>
            </w:r>
          </w:p>
        </w:tc>
        <w:tc>
          <w:tcPr>
            <w:tcW w:w="4536" w:type="dxa"/>
            <w:tcBorders>
              <w:top w:val="nil"/>
              <w:bottom w:val="single" w:sz="2" w:space="0" w:color="auto"/>
            </w:tcBorders>
            <w:vAlign w:val="center"/>
          </w:tcPr>
          <w:p w:rsidR="00A12BE1" w:rsidRPr="00B40365" w:rsidRDefault="00A12BE1" w:rsidP="002D00E3">
            <w:r w:rsidRPr="00B40365">
              <w:t>Autoturnul telescopic de 5 tf</w:t>
            </w:r>
          </w:p>
        </w:tc>
        <w:tc>
          <w:tcPr>
            <w:tcW w:w="850" w:type="dxa"/>
            <w:tcBorders>
              <w:top w:val="nil"/>
              <w:bottom w:val="single" w:sz="2" w:space="0" w:color="auto"/>
            </w:tcBorders>
            <w:vAlign w:val="center"/>
          </w:tcPr>
          <w:p w:rsidR="00A12BE1" w:rsidRPr="00B40365" w:rsidRDefault="00A12BE1" w:rsidP="002D00E3">
            <w:pPr>
              <w:jc w:val="center"/>
            </w:pPr>
            <w:r w:rsidRPr="00B40365">
              <w:t>h-ut</w:t>
            </w:r>
          </w:p>
        </w:tc>
        <w:tc>
          <w:tcPr>
            <w:tcW w:w="2694" w:type="dxa"/>
            <w:tcBorders>
              <w:top w:val="nil"/>
              <w:bottom w:val="single" w:sz="2" w:space="0" w:color="auto"/>
            </w:tcBorders>
            <w:vAlign w:val="center"/>
          </w:tcPr>
          <w:p w:rsidR="00A12BE1" w:rsidRPr="00B40365" w:rsidRDefault="00A12BE1" w:rsidP="002D00E3">
            <w:pPr>
              <w:jc w:val="center"/>
            </w:pPr>
            <w:r w:rsidRPr="00B40365">
              <w:t>42,517</w:t>
            </w:r>
          </w:p>
        </w:tc>
      </w:tr>
      <w:tr w:rsidR="00A12BE1" w:rsidRPr="00B40365" w:rsidTr="002D00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12BE1" w:rsidRPr="00B40365" w:rsidRDefault="00A12BE1" w:rsidP="002D00E3">
            <w:pPr>
              <w:jc w:val="center"/>
            </w:pPr>
            <w:r w:rsidRPr="00B40365">
              <w:lastRenderedPageBreak/>
              <w:t>7</w:t>
            </w:r>
          </w:p>
        </w:tc>
        <w:tc>
          <w:tcPr>
            <w:tcW w:w="1276" w:type="dxa"/>
            <w:tcBorders>
              <w:top w:val="single" w:sz="4" w:space="0" w:color="auto"/>
              <w:bottom w:val="single" w:sz="4" w:space="0" w:color="auto"/>
            </w:tcBorders>
            <w:vAlign w:val="center"/>
          </w:tcPr>
          <w:p w:rsidR="00A12BE1" w:rsidRPr="00262B1B" w:rsidRDefault="00A12BE1" w:rsidP="002D00E3">
            <w:pPr>
              <w:jc w:val="center"/>
              <w:rPr>
                <w:sz w:val="22"/>
                <w:szCs w:val="22"/>
              </w:rPr>
            </w:pPr>
            <w:r w:rsidRPr="00262B1B">
              <w:rPr>
                <w:sz w:val="22"/>
                <w:szCs w:val="22"/>
              </w:rPr>
              <w:t>CE24B</w:t>
            </w:r>
          </w:p>
        </w:tc>
        <w:tc>
          <w:tcPr>
            <w:tcW w:w="4536" w:type="dxa"/>
            <w:tcBorders>
              <w:top w:val="single" w:sz="4" w:space="0" w:color="auto"/>
              <w:bottom w:val="single" w:sz="4" w:space="0" w:color="auto"/>
            </w:tcBorders>
            <w:vAlign w:val="center"/>
          </w:tcPr>
          <w:p w:rsidR="00A12BE1" w:rsidRPr="00F329EA" w:rsidRDefault="00A12BE1" w:rsidP="002D00E3">
            <w:pPr>
              <w:rPr>
                <w:lang w:val="en-US"/>
              </w:rPr>
            </w:pPr>
            <w:r w:rsidRPr="00F329EA">
              <w:rPr>
                <w:lang w:val="en-US"/>
              </w:rPr>
              <w:t xml:space="preserve">Gargui (gura de scurgere), cu sectiunea 10 x 15 cm din tabla zincata de 0,5 mm grosime, confectionate pe santier, montat prin cimentare   </w:t>
            </w:r>
          </w:p>
          <w:p w:rsidR="00A12BE1" w:rsidRPr="002D5038" w:rsidRDefault="00A12BE1" w:rsidP="002D00E3">
            <w:pPr>
              <w:rPr>
                <w:lang w:val="en-US"/>
              </w:rPr>
            </w:pPr>
            <w:r w:rsidRPr="00F329EA">
              <w:rPr>
                <w:lang w:val="en-US"/>
              </w:rPr>
              <w:t xml:space="preserve"> Material m</w:t>
            </w:r>
            <w:r>
              <w:rPr>
                <w:lang w:val="en-US"/>
              </w:rPr>
              <w:t>arunt (carbuni, apa tare)=1,050</w:t>
            </w:r>
          </w:p>
        </w:tc>
        <w:tc>
          <w:tcPr>
            <w:tcW w:w="850" w:type="dxa"/>
            <w:tcBorders>
              <w:top w:val="single" w:sz="4" w:space="0" w:color="auto"/>
              <w:bottom w:val="single" w:sz="4" w:space="0" w:color="auto"/>
            </w:tcBorders>
            <w:vAlign w:val="center"/>
          </w:tcPr>
          <w:p w:rsidR="00A12BE1" w:rsidRPr="00B40365" w:rsidRDefault="00A12BE1" w:rsidP="002D00E3">
            <w:pPr>
              <w:jc w:val="center"/>
            </w:pPr>
            <w:r w:rsidRPr="00B40365">
              <w:t>buc</w:t>
            </w:r>
          </w:p>
        </w:tc>
        <w:tc>
          <w:tcPr>
            <w:tcW w:w="2694" w:type="dxa"/>
            <w:tcBorders>
              <w:top w:val="single" w:sz="4" w:space="0" w:color="auto"/>
              <w:bottom w:val="single" w:sz="4" w:space="0" w:color="auto"/>
            </w:tcBorders>
            <w:vAlign w:val="center"/>
          </w:tcPr>
          <w:p w:rsidR="00A12BE1" w:rsidRPr="00B40365" w:rsidRDefault="00A12BE1" w:rsidP="002D00E3">
            <w:pPr>
              <w:jc w:val="center"/>
            </w:pPr>
            <w:r w:rsidRPr="00B40365">
              <w:t>14,000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7213050013100</w:t>
            </w:r>
          </w:p>
        </w:tc>
        <w:tc>
          <w:tcPr>
            <w:tcW w:w="4536" w:type="dxa"/>
            <w:tcBorders>
              <w:top w:val="nil"/>
              <w:bottom w:val="single" w:sz="2" w:space="0" w:color="auto"/>
            </w:tcBorders>
            <w:vAlign w:val="center"/>
          </w:tcPr>
          <w:p w:rsidR="00A12BE1" w:rsidRPr="00B40365" w:rsidRDefault="00A12BE1" w:rsidP="002D00E3">
            <w:r w:rsidRPr="00B40365">
              <w:t>Tinichigiu</w:t>
            </w:r>
          </w:p>
        </w:tc>
        <w:tc>
          <w:tcPr>
            <w:tcW w:w="850" w:type="dxa"/>
            <w:tcBorders>
              <w:top w:val="nil"/>
              <w:bottom w:val="single" w:sz="2" w:space="0" w:color="auto"/>
            </w:tcBorders>
            <w:vAlign w:val="center"/>
          </w:tcPr>
          <w:p w:rsidR="00A12BE1" w:rsidRPr="00B40365" w:rsidRDefault="00A12BE1" w:rsidP="002D00E3">
            <w:pPr>
              <w:jc w:val="center"/>
            </w:pPr>
            <w:r w:rsidRPr="00B40365">
              <w:t>h-om</w:t>
            </w:r>
          </w:p>
        </w:tc>
        <w:tc>
          <w:tcPr>
            <w:tcW w:w="2694" w:type="dxa"/>
            <w:tcBorders>
              <w:top w:val="nil"/>
              <w:bottom w:val="single" w:sz="2" w:space="0" w:color="auto"/>
            </w:tcBorders>
            <w:vAlign w:val="center"/>
          </w:tcPr>
          <w:p w:rsidR="00A12BE1" w:rsidRPr="00B40365" w:rsidRDefault="00A12BE1" w:rsidP="002D00E3">
            <w:pPr>
              <w:jc w:val="center"/>
            </w:pPr>
            <w:r w:rsidRPr="00B40365">
              <w:t>25,200</w:t>
            </w:r>
          </w:p>
        </w:tc>
      </w:tr>
      <w:tr w:rsidR="00A12BE1" w:rsidRPr="00B40365" w:rsidTr="002D00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262B1B" w:rsidRDefault="00A12BE1" w:rsidP="002D00E3">
            <w:pPr>
              <w:jc w:val="center"/>
              <w:rPr>
                <w:sz w:val="22"/>
                <w:szCs w:val="22"/>
              </w:rPr>
            </w:pPr>
            <w:r w:rsidRPr="00B40365">
              <w:rPr>
                <w:sz w:val="16"/>
                <w:szCs w:val="16"/>
              </w:rPr>
              <w:t>2710403642598</w:t>
            </w:r>
          </w:p>
        </w:tc>
        <w:tc>
          <w:tcPr>
            <w:tcW w:w="4536" w:type="dxa"/>
            <w:tcBorders>
              <w:top w:val="nil"/>
              <w:bottom w:val="single" w:sz="2" w:space="0" w:color="auto"/>
            </w:tcBorders>
            <w:vAlign w:val="center"/>
          </w:tcPr>
          <w:p w:rsidR="00A12BE1" w:rsidRPr="002D5038" w:rsidRDefault="00A12BE1" w:rsidP="002D00E3">
            <w:pPr>
              <w:rPr>
                <w:lang w:val="en-US"/>
              </w:rPr>
            </w:pPr>
            <w:r w:rsidRPr="00F329EA">
              <w:rPr>
                <w:lang w:val="en-US"/>
              </w:rPr>
              <w:t xml:space="preserve">Tabla zincata 0,5 x 800 x 2000 mm </w:t>
            </w:r>
          </w:p>
        </w:tc>
        <w:tc>
          <w:tcPr>
            <w:tcW w:w="850" w:type="dxa"/>
            <w:tcBorders>
              <w:top w:val="nil"/>
              <w:bottom w:val="single" w:sz="2" w:space="0" w:color="auto"/>
            </w:tcBorders>
            <w:vAlign w:val="center"/>
          </w:tcPr>
          <w:p w:rsidR="00A12BE1" w:rsidRPr="00B40365" w:rsidRDefault="00A12BE1" w:rsidP="002D00E3">
            <w:pPr>
              <w:jc w:val="center"/>
            </w:pPr>
            <w:r w:rsidRPr="00B40365">
              <w:t>kg</w:t>
            </w:r>
          </w:p>
        </w:tc>
        <w:tc>
          <w:tcPr>
            <w:tcW w:w="2694" w:type="dxa"/>
            <w:tcBorders>
              <w:top w:val="nil"/>
              <w:bottom w:val="single" w:sz="2" w:space="0" w:color="auto"/>
            </w:tcBorders>
            <w:vAlign w:val="center"/>
          </w:tcPr>
          <w:p w:rsidR="00A12BE1" w:rsidRPr="00B40365" w:rsidRDefault="00A12BE1" w:rsidP="002D00E3">
            <w:pPr>
              <w:jc w:val="center"/>
            </w:pPr>
            <w:r w:rsidRPr="00B40365">
              <w:t>5,880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2430226101399</w:t>
            </w:r>
          </w:p>
        </w:tc>
        <w:tc>
          <w:tcPr>
            <w:tcW w:w="4536" w:type="dxa"/>
            <w:tcBorders>
              <w:top w:val="nil"/>
              <w:bottom w:val="single" w:sz="2" w:space="0" w:color="auto"/>
            </w:tcBorders>
            <w:vAlign w:val="center"/>
          </w:tcPr>
          <w:p w:rsidR="00A12BE1" w:rsidRPr="00B40365" w:rsidRDefault="00A12BE1" w:rsidP="002D00E3">
            <w:r w:rsidRPr="00F329EA">
              <w:rPr>
                <w:lang w:val="en-US"/>
              </w:rPr>
              <w:t>Chit pe baza de bitum filerizat</w:t>
            </w:r>
          </w:p>
        </w:tc>
        <w:tc>
          <w:tcPr>
            <w:tcW w:w="850" w:type="dxa"/>
            <w:tcBorders>
              <w:top w:val="nil"/>
              <w:bottom w:val="single" w:sz="2" w:space="0" w:color="auto"/>
            </w:tcBorders>
            <w:vAlign w:val="center"/>
          </w:tcPr>
          <w:p w:rsidR="00A12BE1" w:rsidRPr="00B40365" w:rsidRDefault="00A12BE1" w:rsidP="002D00E3">
            <w:pPr>
              <w:jc w:val="center"/>
            </w:pPr>
            <w:r w:rsidRPr="00B40365">
              <w:t>kg</w:t>
            </w:r>
          </w:p>
        </w:tc>
        <w:tc>
          <w:tcPr>
            <w:tcW w:w="2694" w:type="dxa"/>
            <w:tcBorders>
              <w:top w:val="nil"/>
              <w:bottom w:val="single" w:sz="2" w:space="0" w:color="auto"/>
            </w:tcBorders>
            <w:vAlign w:val="center"/>
          </w:tcPr>
          <w:p w:rsidR="00A12BE1" w:rsidRPr="00B40365" w:rsidRDefault="00A12BE1" w:rsidP="002D00E3">
            <w:pPr>
              <w:jc w:val="center"/>
            </w:pPr>
            <w:r w:rsidRPr="00B40365">
              <w:t>14,700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2744125904770</w:t>
            </w:r>
          </w:p>
        </w:tc>
        <w:tc>
          <w:tcPr>
            <w:tcW w:w="4536" w:type="dxa"/>
            <w:tcBorders>
              <w:top w:val="nil"/>
              <w:bottom w:val="single" w:sz="2" w:space="0" w:color="auto"/>
            </w:tcBorders>
            <w:vAlign w:val="center"/>
          </w:tcPr>
          <w:p w:rsidR="00A12BE1" w:rsidRPr="00B40365" w:rsidRDefault="00A12BE1" w:rsidP="002D00E3">
            <w:r w:rsidRPr="00F329EA">
              <w:rPr>
                <w:lang w:val="en-US"/>
              </w:rPr>
              <w:t>Aliaj de lipit staniu-plumb LP-30 % G</w:t>
            </w:r>
          </w:p>
        </w:tc>
        <w:tc>
          <w:tcPr>
            <w:tcW w:w="850" w:type="dxa"/>
            <w:tcBorders>
              <w:top w:val="nil"/>
              <w:bottom w:val="single" w:sz="2" w:space="0" w:color="auto"/>
            </w:tcBorders>
            <w:vAlign w:val="center"/>
          </w:tcPr>
          <w:p w:rsidR="00A12BE1" w:rsidRPr="00B40365" w:rsidRDefault="00A12BE1" w:rsidP="002D00E3">
            <w:pPr>
              <w:jc w:val="center"/>
            </w:pPr>
            <w:r w:rsidRPr="00B40365">
              <w:t>kg</w:t>
            </w:r>
          </w:p>
        </w:tc>
        <w:tc>
          <w:tcPr>
            <w:tcW w:w="2694" w:type="dxa"/>
            <w:tcBorders>
              <w:top w:val="nil"/>
              <w:bottom w:val="single" w:sz="2" w:space="0" w:color="auto"/>
            </w:tcBorders>
            <w:vAlign w:val="center"/>
          </w:tcPr>
          <w:p w:rsidR="00A12BE1" w:rsidRPr="00B40365" w:rsidRDefault="00A12BE1" w:rsidP="002D00E3">
            <w:pPr>
              <w:jc w:val="center"/>
            </w:pPr>
            <w:r w:rsidRPr="00B40365">
              <w:t>12,495</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2651122100402</w:t>
            </w:r>
          </w:p>
        </w:tc>
        <w:tc>
          <w:tcPr>
            <w:tcW w:w="4536" w:type="dxa"/>
            <w:tcBorders>
              <w:top w:val="nil"/>
              <w:bottom w:val="single" w:sz="2" w:space="0" w:color="auto"/>
            </w:tcBorders>
            <w:vAlign w:val="center"/>
          </w:tcPr>
          <w:p w:rsidR="00A12BE1" w:rsidRPr="00B40365" w:rsidRDefault="00A12BE1" w:rsidP="002D00E3">
            <w:r w:rsidRPr="00F329EA">
              <w:rPr>
                <w:lang w:val="en-US"/>
              </w:rPr>
              <w:t>Ciment metalurgic cu adaosuri M 30 saci S1500</w:t>
            </w:r>
          </w:p>
        </w:tc>
        <w:tc>
          <w:tcPr>
            <w:tcW w:w="850" w:type="dxa"/>
            <w:tcBorders>
              <w:top w:val="nil"/>
              <w:bottom w:val="single" w:sz="2" w:space="0" w:color="auto"/>
            </w:tcBorders>
            <w:vAlign w:val="center"/>
          </w:tcPr>
          <w:p w:rsidR="00A12BE1" w:rsidRPr="00B40365" w:rsidRDefault="00A12BE1" w:rsidP="002D00E3">
            <w:pPr>
              <w:jc w:val="center"/>
            </w:pPr>
            <w:r w:rsidRPr="00B40365">
              <w:t>kg</w:t>
            </w:r>
          </w:p>
        </w:tc>
        <w:tc>
          <w:tcPr>
            <w:tcW w:w="2694" w:type="dxa"/>
            <w:tcBorders>
              <w:top w:val="nil"/>
              <w:bottom w:val="single" w:sz="2" w:space="0" w:color="auto"/>
            </w:tcBorders>
            <w:vAlign w:val="center"/>
          </w:tcPr>
          <w:p w:rsidR="00A12BE1" w:rsidRPr="00B40365" w:rsidRDefault="00A12BE1" w:rsidP="002D00E3">
            <w:pPr>
              <w:jc w:val="center"/>
            </w:pPr>
            <w:r w:rsidRPr="00B40365">
              <w:t>14,700</w:t>
            </w:r>
          </w:p>
        </w:tc>
      </w:tr>
      <w:tr w:rsidR="00A12BE1" w:rsidRPr="00B40365" w:rsidTr="002D00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12BE1" w:rsidRPr="00B40365" w:rsidRDefault="00A12BE1" w:rsidP="002D00E3">
            <w:pPr>
              <w:jc w:val="center"/>
            </w:pPr>
            <w:r w:rsidRPr="00B40365">
              <w:t>8</w:t>
            </w:r>
          </w:p>
        </w:tc>
        <w:tc>
          <w:tcPr>
            <w:tcW w:w="1276" w:type="dxa"/>
            <w:tcBorders>
              <w:top w:val="single" w:sz="4" w:space="0" w:color="auto"/>
              <w:bottom w:val="single" w:sz="4" w:space="0" w:color="auto"/>
            </w:tcBorders>
            <w:vAlign w:val="center"/>
          </w:tcPr>
          <w:p w:rsidR="00A12BE1" w:rsidRPr="00262B1B" w:rsidRDefault="00A12BE1" w:rsidP="002D00E3">
            <w:pPr>
              <w:jc w:val="center"/>
              <w:rPr>
                <w:sz w:val="22"/>
                <w:szCs w:val="22"/>
              </w:rPr>
            </w:pPr>
            <w:r w:rsidRPr="00262B1B">
              <w:rPr>
                <w:sz w:val="22"/>
                <w:szCs w:val="22"/>
              </w:rPr>
              <w:t>R21A12A</w:t>
            </w:r>
          </w:p>
        </w:tc>
        <w:tc>
          <w:tcPr>
            <w:tcW w:w="4536" w:type="dxa"/>
            <w:tcBorders>
              <w:top w:val="single" w:sz="4" w:space="0" w:color="auto"/>
              <w:bottom w:val="single" w:sz="4" w:space="0" w:color="auto"/>
            </w:tcBorders>
            <w:vAlign w:val="center"/>
          </w:tcPr>
          <w:p w:rsidR="00A12BE1" w:rsidRPr="00A8759A" w:rsidRDefault="00A12BE1" w:rsidP="002D00E3">
            <w:pPr>
              <w:rPr>
                <w:lang w:val="en-US"/>
              </w:rPr>
            </w:pPr>
            <w:r w:rsidRPr="00F329EA">
              <w:rPr>
                <w:lang w:val="en-US"/>
              </w:rPr>
              <w:t>Ridicarea sarcinilor cu troliu electr</w:t>
            </w:r>
            <w:r>
              <w:rPr>
                <w:lang w:val="en-US"/>
              </w:rPr>
              <w:t>ic la inaltimea de pina la 10 m</w:t>
            </w:r>
          </w:p>
        </w:tc>
        <w:tc>
          <w:tcPr>
            <w:tcW w:w="850" w:type="dxa"/>
            <w:tcBorders>
              <w:top w:val="single" w:sz="4" w:space="0" w:color="auto"/>
              <w:bottom w:val="single" w:sz="4" w:space="0" w:color="auto"/>
            </w:tcBorders>
            <w:vAlign w:val="center"/>
          </w:tcPr>
          <w:p w:rsidR="00A12BE1" w:rsidRPr="00B40365" w:rsidRDefault="00A12BE1" w:rsidP="002D00E3">
            <w:pPr>
              <w:jc w:val="center"/>
            </w:pPr>
            <w:r w:rsidRPr="00B40365">
              <w:t>buc</w:t>
            </w:r>
          </w:p>
        </w:tc>
        <w:tc>
          <w:tcPr>
            <w:tcW w:w="2694" w:type="dxa"/>
            <w:tcBorders>
              <w:top w:val="single" w:sz="4" w:space="0" w:color="auto"/>
              <w:bottom w:val="single" w:sz="4" w:space="0" w:color="auto"/>
            </w:tcBorders>
            <w:vAlign w:val="center"/>
          </w:tcPr>
          <w:p w:rsidR="00A12BE1" w:rsidRPr="00B40365" w:rsidRDefault="00A12BE1" w:rsidP="002D00E3">
            <w:pPr>
              <w:jc w:val="center"/>
            </w:pPr>
            <w:r w:rsidRPr="00B40365">
              <w:t>170,000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9310060019969</w:t>
            </w:r>
          </w:p>
        </w:tc>
        <w:tc>
          <w:tcPr>
            <w:tcW w:w="4536" w:type="dxa"/>
            <w:tcBorders>
              <w:top w:val="nil"/>
              <w:bottom w:val="single" w:sz="2" w:space="0" w:color="auto"/>
            </w:tcBorders>
            <w:vAlign w:val="center"/>
          </w:tcPr>
          <w:p w:rsidR="00A12BE1" w:rsidRPr="002D5038" w:rsidRDefault="00A12BE1" w:rsidP="002D00E3">
            <w:pPr>
              <w:rPr>
                <w:lang w:val="en-US"/>
              </w:rPr>
            </w:pPr>
            <w:r w:rsidRPr="00B40365">
              <w:t>Muncitor restaurator, cat.3.3</w:t>
            </w:r>
          </w:p>
        </w:tc>
        <w:tc>
          <w:tcPr>
            <w:tcW w:w="850" w:type="dxa"/>
            <w:tcBorders>
              <w:top w:val="nil"/>
              <w:bottom w:val="single" w:sz="2" w:space="0" w:color="auto"/>
            </w:tcBorders>
            <w:vAlign w:val="center"/>
          </w:tcPr>
          <w:p w:rsidR="00A12BE1" w:rsidRPr="00B40365" w:rsidRDefault="00A12BE1" w:rsidP="002D00E3">
            <w:pPr>
              <w:jc w:val="center"/>
            </w:pPr>
            <w:r w:rsidRPr="00B40365">
              <w:t>h-om</w:t>
            </w:r>
          </w:p>
        </w:tc>
        <w:tc>
          <w:tcPr>
            <w:tcW w:w="2694" w:type="dxa"/>
            <w:tcBorders>
              <w:top w:val="nil"/>
              <w:bottom w:val="single" w:sz="2" w:space="0" w:color="auto"/>
            </w:tcBorders>
            <w:vAlign w:val="center"/>
          </w:tcPr>
          <w:p w:rsidR="00A12BE1" w:rsidRPr="00B40365" w:rsidRDefault="00A12BE1" w:rsidP="002D00E3">
            <w:pPr>
              <w:jc w:val="center"/>
            </w:pPr>
            <w:r w:rsidRPr="00B40365">
              <w:t>74,800</w:t>
            </w:r>
          </w:p>
        </w:tc>
      </w:tr>
      <w:tr w:rsidR="00A12BE1" w:rsidRPr="00B40365" w:rsidTr="002D00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262B1B" w:rsidRDefault="00A12BE1" w:rsidP="002D00E3">
            <w:pPr>
              <w:jc w:val="center"/>
              <w:rPr>
                <w:sz w:val="22"/>
                <w:szCs w:val="22"/>
              </w:rPr>
            </w:pPr>
            <w:r w:rsidRPr="00B40365">
              <w:rPr>
                <w:sz w:val="16"/>
                <w:szCs w:val="16"/>
              </w:rPr>
              <w:t>2952270006613</w:t>
            </w:r>
          </w:p>
        </w:tc>
        <w:tc>
          <w:tcPr>
            <w:tcW w:w="4536" w:type="dxa"/>
            <w:tcBorders>
              <w:top w:val="nil"/>
              <w:bottom w:val="single" w:sz="2" w:space="0" w:color="auto"/>
            </w:tcBorders>
            <w:vAlign w:val="center"/>
          </w:tcPr>
          <w:p w:rsidR="00A12BE1" w:rsidRPr="002D5038" w:rsidRDefault="00A12BE1" w:rsidP="002D00E3">
            <w:pPr>
              <w:rPr>
                <w:lang w:val="en-US"/>
              </w:rPr>
            </w:pPr>
            <w:r w:rsidRPr="00F329EA">
              <w:rPr>
                <w:lang w:val="en-US"/>
              </w:rPr>
              <w:t>Troliu electric cu forta de tractiune 1,1 - 3 tf</w:t>
            </w:r>
          </w:p>
        </w:tc>
        <w:tc>
          <w:tcPr>
            <w:tcW w:w="850" w:type="dxa"/>
            <w:tcBorders>
              <w:top w:val="nil"/>
              <w:bottom w:val="single" w:sz="2" w:space="0" w:color="auto"/>
            </w:tcBorders>
            <w:vAlign w:val="center"/>
          </w:tcPr>
          <w:p w:rsidR="00A12BE1" w:rsidRPr="00B40365" w:rsidRDefault="00A12BE1" w:rsidP="002D00E3">
            <w:pPr>
              <w:jc w:val="center"/>
            </w:pPr>
            <w:r w:rsidRPr="00B40365">
              <w:t>h-ut</w:t>
            </w:r>
          </w:p>
        </w:tc>
        <w:tc>
          <w:tcPr>
            <w:tcW w:w="2694" w:type="dxa"/>
            <w:tcBorders>
              <w:top w:val="nil"/>
              <w:bottom w:val="single" w:sz="2" w:space="0" w:color="auto"/>
            </w:tcBorders>
            <w:vAlign w:val="center"/>
          </w:tcPr>
          <w:p w:rsidR="00A12BE1" w:rsidRPr="00B40365" w:rsidRDefault="00A12BE1" w:rsidP="002D00E3">
            <w:pPr>
              <w:jc w:val="center"/>
            </w:pPr>
            <w:r w:rsidRPr="00B40365">
              <w:t>66,300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12BE1" w:rsidRPr="00B40365" w:rsidRDefault="00A12BE1" w:rsidP="002D00E3">
            <w:pPr>
              <w:jc w:val="center"/>
            </w:pPr>
            <w:r w:rsidRPr="00B40365">
              <w:t>9</w:t>
            </w:r>
          </w:p>
        </w:tc>
        <w:tc>
          <w:tcPr>
            <w:tcW w:w="1276" w:type="dxa"/>
            <w:tcBorders>
              <w:top w:val="single" w:sz="4" w:space="0" w:color="auto"/>
              <w:bottom w:val="single" w:sz="4" w:space="0" w:color="auto"/>
            </w:tcBorders>
            <w:vAlign w:val="center"/>
          </w:tcPr>
          <w:p w:rsidR="00A12BE1" w:rsidRPr="00B40365" w:rsidRDefault="00A12BE1" w:rsidP="002D00E3">
            <w:pPr>
              <w:jc w:val="center"/>
              <w:rPr>
                <w:sz w:val="16"/>
                <w:szCs w:val="16"/>
              </w:rPr>
            </w:pPr>
            <w:r w:rsidRPr="00262B1B">
              <w:rPr>
                <w:sz w:val="22"/>
                <w:szCs w:val="22"/>
              </w:rPr>
              <w:t>R21A13B</w:t>
            </w:r>
          </w:p>
        </w:tc>
        <w:tc>
          <w:tcPr>
            <w:tcW w:w="4536" w:type="dxa"/>
            <w:tcBorders>
              <w:top w:val="single" w:sz="4" w:space="0" w:color="auto"/>
              <w:bottom w:val="single" w:sz="4" w:space="0" w:color="auto"/>
            </w:tcBorders>
            <w:vAlign w:val="center"/>
          </w:tcPr>
          <w:p w:rsidR="00A12BE1" w:rsidRPr="00F329EA" w:rsidRDefault="00A12BE1" w:rsidP="002D00E3">
            <w:pPr>
              <w:rPr>
                <w:lang w:val="en-US"/>
              </w:rPr>
            </w:pPr>
            <w:r w:rsidRPr="00F329EA">
              <w:rPr>
                <w:lang w:val="en-US"/>
              </w:rPr>
              <w:t>Se adauga pentru fiecare din urmatorii 5 m de ridicare la norma R21A13A k=3</w:t>
            </w:r>
          </w:p>
          <w:p w:rsidR="00A12BE1" w:rsidRPr="00B40365" w:rsidRDefault="00A12BE1" w:rsidP="002D00E3">
            <w:r w:rsidRPr="00F329EA">
              <w:rPr>
                <w:lang w:val="en-US"/>
              </w:rPr>
              <w:t xml:space="preserve"> </w:t>
            </w:r>
            <w:r>
              <w:t>K=3,000</w:t>
            </w:r>
          </w:p>
        </w:tc>
        <w:tc>
          <w:tcPr>
            <w:tcW w:w="850" w:type="dxa"/>
            <w:tcBorders>
              <w:top w:val="single" w:sz="4" w:space="0" w:color="auto"/>
              <w:bottom w:val="single" w:sz="4" w:space="0" w:color="auto"/>
            </w:tcBorders>
            <w:vAlign w:val="center"/>
          </w:tcPr>
          <w:p w:rsidR="00A12BE1" w:rsidRPr="00B40365" w:rsidRDefault="00A12BE1" w:rsidP="002D00E3">
            <w:pPr>
              <w:jc w:val="center"/>
            </w:pPr>
            <w:r w:rsidRPr="00B40365">
              <w:t>buc</w:t>
            </w:r>
          </w:p>
        </w:tc>
        <w:tc>
          <w:tcPr>
            <w:tcW w:w="2694" w:type="dxa"/>
            <w:tcBorders>
              <w:top w:val="single" w:sz="4" w:space="0" w:color="auto"/>
              <w:bottom w:val="single" w:sz="4" w:space="0" w:color="auto"/>
            </w:tcBorders>
            <w:vAlign w:val="center"/>
          </w:tcPr>
          <w:p w:rsidR="00A12BE1" w:rsidRPr="00B40365" w:rsidRDefault="00A12BE1" w:rsidP="002D00E3">
            <w:pPr>
              <w:jc w:val="center"/>
            </w:pPr>
            <w:r w:rsidRPr="00B40365">
              <w:t>170,000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9310060019961</w:t>
            </w:r>
          </w:p>
        </w:tc>
        <w:tc>
          <w:tcPr>
            <w:tcW w:w="4536" w:type="dxa"/>
            <w:tcBorders>
              <w:top w:val="nil"/>
              <w:bottom w:val="single" w:sz="2" w:space="0" w:color="auto"/>
            </w:tcBorders>
            <w:vAlign w:val="center"/>
          </w:tcPr>
          <w:p w:rsidR="00A12BE1" w:rsidRPr="00B40365" w:rsidRDefault="00A12BE1" w:rsidP="002D00E3">
            <w:r w:rsidRPr="00B40365">
              <w:t>Muncitor restaurator, cat.2.5</w:t>
            </w:r>
          </w:p>
        </w:tc>
        <w:tc>
          <w:tcPr>
            <w:tcW w:w="850" w:type="dxa"/>
            <w:tcBorders>
              <w:top w:val="nil"/>
              <w:bottom w:val="single" w:sz="2" w:space="0" w:color="auto"/>
            </w:tcBorders>
            <w:vAlign w:val="center"/>
          </w:tcPr>
          <w:p w:rsidR="00A12BE1" w:rsidRPr="00B40365" w:rsidRDefault="00A12BE1" w:rsidP="002D00E3">
            <w:pPr>
              <w:jc w:val="center"/>
            </w:pPr>
            <w:r w:rsidRPr="00B40365">
              <w:t>h-om</w:t>
            </w:r>
          </w:p>
        </w:tc>
        <w:tc>
          <w:tcPr>
            <w:tcW w:w="2694" w:type="dxa"/>
            <w:tcBorders>
              <w:top w:val="nil"/>
              <w:bottom w:val="single" w:sz="2" w:space="0" w:color="auto"/>
            </w:tcBorders>
            <w:vAlign w:val="center"/>
          </w:tcPr>
          <w:p w:rsidR="00A12BE1" w:rsidRPr="00B40365" w:rsidRDefault="00A12BE1" w:rsidP="002D00E3">
            <w:pPr>
              <w:jc w:val="center"/>
            </w:pPr>
            <w:r w:rsidRPr="00B40365">
              <w:t>117,300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12BE1" w:rsidRPr="00B40365" w:rsidRDefault="00A12BE1" w:rsidP="002D00E3">
            <w:pPr>
              <w:jc w:val="center"/>
            </w:pPr>
            <w:r w:rsidRPr="00B40365">
              <w:t>10</w:t>
            </w:r>
          </w:p>
        </w:tc>
        <w:tc>
          <w:tcPr>
            <w:tcW w:w="1276" w:type="dxa"/>
            <w:tcBorders>
              <w:top w:val="single" w:sz="4" w:space="0" w:color="auto"/>
              <w:bottom w:val="single" w:sz="4" w:space="0" w:color="auto"/>
            </w:tcBorders>
            <w:vAlign w:val="center"/>
          </w:tcPr>
          <w:p w:rsidR="00A12BE1" w:rsidRPr="00B40365" w:rsidRDefault="00A12BE1" w:rsidP="002D00E3">
            <w:pPr>
              <w:jc w:val="center"/>
              <w:rPr>
                <w:sz w:val="16"/>
                <w:szCs w:val="16"/>
              </w:rPr>
            </w:pPr>
            <w:r w:rsidRPr="00262B1B">
              <w:rPr>
                <w:sz w:val="22"/>
                <w:szCs w:val="22"/>
              </w:rPr>
              <w:t>R21A13C</w:t>
            </w:r>
          </w:p>
        </w:tc>
        <w:tc>
          <w:tcPr>
            <w:tcW w:w="4536" w:type="dxa"/>
            <w:tcBorders>
              <w:top w:val="single" w:sz="4" w:space="0" w:color="auto"/>
              <w:bottom w:val="single" w:sz="4" w:space="0" w:color="auto"/>
            </w:tcBorders>
            <w:vAlign w:val="center"/>
          </w:tcPr>
          <w:p w:rsidR="00A12BE1" w:rsidRPr="00A8759A" w:rsidRDefault="00A12BE1" w:rsidP="002D00E3">
            <w:pPr>
              <w:rPr>
                <w:lang w:val="en-US"/>
              </w:rPr>
            </w:pPr>
            <w:r w:rsidRPr="00F329EA">
              <w:rPr>
                <w:lang w:val="en-US"/>
              </w:rPr>
              <w:t>Coborirea sarcinilor c</w:t>
            </w:r>
            <w:r>
              <w:rPr>
                <w:lang w:val="en-US"/>
              </w:rPr>
              <w:t>u cablu si bloc de pina la 10 m</w:t>
            </w:r>
          </w:p>
        </w:tc>
        <w:tc>
          <w:tcPr>
            <w:tcW w:w="850" w:type="dxa"/>
            <w:tcBorders>
              <w:top w:val="single" w:sz="4" w:space="0" w:color="auto"/>
              <w:bottom w:val="single" w:sz="4" w:space="0" w:color="auto"/>
            </w:tcBorders>
            <w:vAlign w:val="center"/>
          </w:tcPr>
          <w:p w:rsidR="00A12BE1" w:rsidRPr="00B40365" w:rsidRDefault="00A12BE1" w:rsidP="002D00E3">
            <w:pPr>
              <w:jc w:val="center"/>
            </w:pPr>
            <w:r w:rsidRPr="00B40365">
              <w:t>buc</w:t>
            </w:r>
          </w:p>
        </w:tc>
        <w:tc>
          <w:tcPr>
            <w:tcW w:w="2694" w:type="dxa"/>
            <w:tcBorders>
              <w:top w:val="single" w:sz="4" w:space="0" w:color="auto"/>
              <w:bottom w:val="single" w:sz="4" w:space="0" w:color="auto"/>
            </w:tcBorders>
            <w:vAlign w:val="center"/>
          </w:tcPr>
          <w:p w:rsidR="00A12BE1" w:rsidRPr="00B40365" w:rsidRDefault="00A12BE1" w:rsidP="002D00E3">
            <w:pPr>
              <w:jc w:val="center"/>
            </w:pPr>
            <w:r w:rsidRPr="00B40365">
              <w:t>170,000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9310060019961</w:t>
            </w:r>
          </w:p>
        </w:tc>
        <w:tc>
          <w:tcPr>
            <w:tcW w:w="4536" w:type="dxa"/>
            <w:tcBorders>
              <w:top w:val="nil"/>
              <w:bottom w:val="single" w:sz="2" w:space="0" w:color="auto"/>
            </w:tcBorders>
            <w:vAlign w:val="center"/>
          </w:tcPr>
          <w:p w:rsidR="00A12BE1" w:rsidRPr="00B40365" w:rsidRDefault="00A12BE1" w:rsidP="002D00E3">
            <w:r w:rsidRPr="00B40365">
              <w:t>Muncitor restaurator, cat.2.5</w:t>
            </w:r>
          </w:p>
        </w:tc>
        <w:tc>
          <w:tcPr>
            <w:tcW w:w="850" w:type="dxa"/>
            <w:tcBorders>
              <w:top w:val="nil"/>
              <w:bottom w:val="single" w:sz="2" w:space="0" w:color="auto"/>
            </w:tcBorders>
            <w:vAlign w:val="center"/>
          </w:tcPr>
          <w:p w:rsidR="00A12BE1" w:rsidRPr="00B40365" w:rsidRDefault="00A12BE1" w:rsidP="002D00E3">
            <w:pPr>
              <w:jc w:val="center"/>
            </w:pPr>
            <w:r w:rsidRPr="00B40365">
              <w:t>h-om</w:t>
            </w:r>
          </w:p>
        </w:tc>
        <w:tc>
          <w:tcPr>
            <w:tcW w:w="2694" w:type="dxa"/>
            <w:tcBorders>
              <w:top w:val="nil"/>
              <w:bottom w:val="single" w:sz="2" w:space="0" w:color="auto"/>
            </w:tcBorders>
            <w:vAlign w:val="center"/>
          </w:tcPr>
          <w:p w:rsidR="00A12BE1" w:rsidRPr="00B40365" w:rsidRDefault="00A12BE1" w:rsidP="002D00E3">
            <w:pPr>
              <w:jc w:val="center"/>
            </w:pPr>
            <w:r w:rsidRPr="00B40365">
              <w:t>85,000</w:t>
            </w:r>
          </w:p>
        </w:tc>
      </w:tr>
      <w:tr w:rsidR="00A12BE1" w:rsidRPr="00B40365" w:rsidTr="002D00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12BE1" w:rsidRPr="00B40365" w:rsidRDefault="00A12BE1" w:rsidP="002D00E3">
            <w:pPr>
              <w:jc w:val="center"/>
            </w:pPr>
            <w:r w:rsidRPr="00B40365">
              <w:t>11</w:t>
            </w:r>
          </w:p>
        </w:tc>
        <w:tc>
          <w:tcPr>
            <w:tcW w:w="1276" w:type="dxa"/>
            <w:tcBorders>
              <w:top w:val="single" w:sz="4" w:space="0" w:color="auto"/>
              <w:bottom w:val="single" w:sz="4" w:space="0" w:color="auto"/>
            </w:tcBorders>
            <w:vAlign w:val="center"/>
          </w:tcPr>
          <w:p w:rsidR="00A12BE1" w:rsidRPr="00262B1B" w:rsidRDefault="00A12BE1" w:rsidP="002D00E3">
            <w:pPr>
              <w:jc w:val="center"/>
              <w:rPr>
                <w:sz w:val="22"/>
                <w:szCs w:val="22"/>
              </w:rPr>
            </w:pPr>
            <w:r w:rsidRPr="00262B1B">
              <w:rPr>
                <w:sz w:val="22"/>
                <w:szCs w:val="22"/>
              </w:rPr>
              <w:t>R21A13D</w:t>
            </w:r>
          </w:p>
        </w:tc>
        <w:tc>
          <w:tcPr>
            <w:tcW w:w="4536" w:type="dxa"/>
            <w:tcBorders>
              <w:top w:val="single" w:sz="4" w:space="0" w:color="auto"/>
              <w:bottom w:val="single" w:sz="4" w:space="0" w:color="auto"/>
            </w:tcBorders>
            <w:vAlign w:val="center"/>
          </w:tcPr>
          <w:p w:rsidR="00A12BE1" w:rsidRPr="00F329EA" w:rsidRDefault="00A12BE1" w:rsidP="002D00E3">
            <w:pPr>
              <w:rPr>
                <w:lang w:val="en-US"/>
              </w:rPr>
            </w:pPr>
            <w:r w:rsidRPr="00F329EA">
              <w:rPr>
                <w:lang w:val="en-US"/>
              </w:rPr>
              <w:t>Se adauga pentru fiecare din urmatorii 5 m de coborire la norma R21A13C  k=3</w:t>
            </w:r>
          </w:p>
          <w:p w:rsidR="00A12BE1" w:rsidRPr="00A8759A" w:rsidRDefault="00A12BE1" w:rsidP="002D00E3">
            <w:r w:rsidRPr="00F329EA">
              <w:rPr>
                <w:lang w:val="en-US"/>
              </w:rPr>
              <w:t xml:space="preserve"> </w:t>
            </w:r>
            <w:r>
              <w:t>K=3,000</w:t>
            </w:r>
          </w:p>
        </w:tc>
        <w:tc>
          <w:tcPr>
            <w:tcW w:w="850" w:type="dxa"/>
            <w:tcBorders>
              <w:top w:val="single" w:sz="4" w:space="0" w:color="auto"/>
              <w:bottom w:val="single" w:sz="4" w:space="0" w:color="auto"/>
            </w:tcBorders>
            <w:vAlign w:val="center"/>
          </w:tcPr>
          <w:p w:rsidR="00A12BE1" w:rsidRPr="00B40365" w:rsidRDefault="00A12BE1" w:rsidP="002D00E3">
            <w:pPr>
              <w:jc w:val="center"/>
            </w:pPr>
            <w:r w:rsidRPr="00B40365">
              <w:t>buc</w:t>
            </w:r>
          </w:p>
        </w:tc>
        <w:tc>
          <w:tcPr>
            <w:tcW w:w="2694" w:type="dxa"/>
            <w:tcBorders>
              <w:top w:val="single" w:sz="4" w:space="0" w:color="auto"/>
              <w:bottom w:val="single" w:sz="4" w:space="0" w:color="auto"/>
            </w:tcBorders>
            <w:vAlign w:val="center"/>
          </w:tcPr>
          <w:p w:rsidR="00A12BE1" w:rsidRPr="00B40365" w:rsidRDefault="00A12BE1" w:rsidP="002D00E3">
            <w:pPr>
              <w:jc w:val="center"/>
            </w:pPr>
            <w:r w:rsidRPr="00B40365">
              <w:t>170,000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9310060019961</w:t>
            </w:r>
          </w:p>
        </w:tc>
        <w:tc>
          <w:tcPr>
            <w:tcW w:w="4536" w:type="dxa"/>
            <w:tcBorders>
              <w:top w:val="nil"/>
              <w:bottom w:val="single" w:sz="2" w:space="0" w:color="auto"/>
            </w:tcBorders>
            <w:vAlign w:val="center"/>
          </w:tcPr>
          <w:p w:rsidR="00A12BE1" w:rsidRPr="00B40365" w:rsidRDefault="00A12BE1" w:rsidP="002D00E3">
            <w:r w:rsidRPr="00B40365">
              <w:t>Muncitor restaurator, cat.2.5</w:t>
            </w:r>
          </w:p>
        </w:tc>
        <w:tc>
          <w:tcPr>
            <w:tcW w:w="850" w:type="dxa"/>
            <w:tcBorders>
              <w:top w:val="nil"/>
              <w:bottom w:val="single" w:sz="2" w:space="0" w:color="auto"/>
            </w:tcBorders>
            <w:vAlign w:val="center"/>
          </w:tcPr>
          <w:p w:rsidR="00A12BE1" w:rsidRPr="00B40365" w:rsidRDefault="00A12BE1" w:rsidP="002D00E3">
            <w:pPr>
              <w:jc w:val="center"/>
            </w:pPr>
            <w:r w:rsidRPr="00B40365">
              <w:t>h-om</w:t>
            </w:r>
          </w:p>
        </w:tc>
        <w:tc>
          <w:tcPr>
            <w:tcW w:w="2694" w:type="dxa"/>
            <w:tcBorders>
              <w:top w:val="nil"/>
              <w:bottom w:val="single" w:sz="2" w:space="0" w:color="auto"/>
            </w:tcBorders>
            <w:vAlign w:val="center"/>
          </w:tcPr>
          <w:p w:rsidR="00A12BE1" w:rsidRPr="00B40365" w:rsidRDefault="00A12BE1" w:rsidP="002D00E3">
            <w:pPr>
              <w:jc w:val="center"/>
            </w:pPr>
            <w:r w:rsidRPr="00B40365">
              <w:t>71,400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12BE1" w:rsidRPr="00B40365" w:rsidRDefault="00A12BE1" w:rsidP="002D00E3">
            <w:pPr>
              <w:jc w:val="center"/>
            </w:pPr>
            <w:r w:rsidRPr="00B40365">
              <w:t>12</w:t>
            </w:r>
          </w:p>
        </w:tc>
        <w:tc>
          <w:tcPr>
            <w:tcW w:w="1276" w:type="dxa"/>
            <w:tcBorders>
              <w:top w:val="single" w:sz="4" w:space="0" w:color="auto"/>
              <w:bottom w:val="single" w:sz="4" w:space="0" w:color="auto"/>
            </w:tcBorders>
            <w:vAlign w:val="center"/>
          </w:tcPr>
          <w:p w:rsidR="00A12BE1" w:rsidRPr="00B40365" w:rsidRDefault="00A12BE1" w:rsidP="002D00E3">
            <w:pPr>
              <w:jc w:val="center"/>
              <w:rPr>
                <w:sz w:val="16"/>
                <w:szCs w:val="16"/>
              </w:rPr>
            </w:pPr>
            <w:r w:rsidRPr="00262B1B">
              <w:rPr>
                <w:sz w:val="22"/>
                <w:szCs w:val="22"/>
              </w:rPr>
              <w:t>TrB05B1-9</w:t>
            </w:r>
          </w:p>
        </w:tc>
        <w:tc>
          <w:tcPr>
            <w:tcW w:w="4536" w:type="dxa"/>
            <w:tcBorders>
              <w:top w:val="single" w:sz="4" w:space="0" w:color="auto"/>
              <w:bottom w:val="single" w:sz="4" w:space="0" w:color="auto"/>
            </w:tcBorders>
            <w:vAlign w:val="center"/>
          </w:tcPr>
          <w:p w:rsidR="00A12BE1" w:rsidRPr="002D5038" w:rsidRDefault="00A12BE1" w:rsidP="002D00E3">
            <w:pPr>
              <w:rPr>
                <w:lang w:val="en-US"/>
              </w:rPr>
            </w:pPr>
            <w:r w:rsidRPr="00F329EA">
              <w:rPr>
                <w:lang w:val="en-US"/>
              </w:rPr>
              <w:t>Transportul, prin purtare directa, al materialelor comode, avind p</w:t>
            </w:r>
            <w:r>
              <w:rPr>
                <w:lang w:val="en-US"/>
              </w:rPr>
              <w:t>este 25 kg, pe distanta de 90 m</w:t>
            </w:r>
          </w:p>
        </w:tc>
        <w:tc>
          <w:tcPr>
            <w:tcW w:w="850" w:type="dxa"/>
            <w:tcBorders>
              <w:top w:val="single" w:sz="4" w:space="0" w:color="auto"/>
              <w:bottom w:val="single" w:sz="4" w:space="0" w:color="auto"/>
            </w:tcBorders>
            <w:vAlign w:val="center"/>
          </w:tcPr>
          <w:p w:rsidR="00A12BE1" w:rsidRPr="00B40365" w:rsidRDefault="00A12BE1" w:rsidP="002D00E3">
            <w:pPr>
              <w:jc w:val="center"/>
            </w:pPr>
            <w:r w:rsidRPr="00B40365">
              <w:t>t</w:t>
            </w:r>
          </w:p>
        </w:tc>
        <w:tc>
          <w:tcPr>
            <w:tcW w:w="2694" w:type="dxa"/>
            <w:tcBorders>
              <w:top w:val="single" w:sz="4" w:space="0" w:color="auto"/>
              <w:bottom w:val="single" w:sz="4" w:space="0" w:color="auto"/>
            </w:tcBorders>
            <w:vAlign w:val="center"/>
          </w:tcPr>
          <w:p w:rsidR="00A12BE1" w:rsidRPr="00B40365" w:rsidRDefault="00A12BE1" w:rsidP="002D00E3">
            <w:pPr>
              <w:jc w:val="center"/>
            </w:pPr>
            <w:r w:rsidRPr="00B40365">
              <w:t>17,000</w:t>
            </w:r>
          </w:p>
        </w:tc>
      </w:tr>
      <w:tr w:rsidR="00A12BE1" w:rsidRPr="00B40365" w:rsidTr="002D00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262B1B" w:rsidRDefault="00A12BE1" w:rsidP="002D00E3">
            <w:pPr>
              <w:jc w:val="center"/>
              <w:rPr>
                <w:sz w:val="22"/>
                <w:szCs w:val="22"/>
              </w:rPr>
            </w:pPr>
            <w:r w:rsidRPr="00B40365">
              <w:rPr>
                <w:sz w:val="16"/>
                <w:szCs w:val="16"/>
              </w:rPr>
              <w:t>9310060019900</w:t>
            </w:r>
          </w:p>
        </w:tc>
        <w:tc>
          <w:tcPr>
            <w:tcW w:w="4536" w:type="dxa"/>
            <w:tcBorders>
              <w:top w:val="nil"/>
              <w:bottom w:val="single" w:sz="2" w:space="0" w:color="auto"/>
            </w:tcBorders>
            <w:vAlign w:val="center"/>
          </w:tcPr>
          <w:p w:rsidR="00A12BE1" w:rsidRPr="002D5038" w:rsidRDefault="00A12BE1" w:rsidP="002D00E3">
            <w:pPr>
              <w:rPr>
                <w:lang w:val="en-US"/>
              </w:rPr>
            </w:pPr>
            <w:r w:rsidRPr="00B40365">
              <w:t>Muncitor necalificat</w:t>
            </w:r>
          </w:p>
        </w:tc>
        <w:tc>
          <w:tcPr>
            <w:tcW w:w="850" w:type="dxa"/>
            <w:tcBorders>
              <w:top w:val="nil"/>
              <w:bottom w:val="single" w:sz="2" w:space="0" w:color="auto"/>
            </w:tcBorders>
            <w:vAlign w:val="center"/>
          </w:tcPr>
          <w:p w:rsidR="00A12BE1" w:rsidRPr="00B40365" w:rsidRDefault="00A12BE1" w:rsidP="002D00E3">
            <w:pPr>
              <w:jc w:val="center"/>
            </w:pPr>
            <w:r w:rsidRPr="00B40365">
              <w:t>h-om</w:t>
            </w:r>
          </w:p>
        </w:tc>
        <w:tc>
          <w:tcPr>
            <w:tcW w:w="2694" w:type="dxa"/>
            <w:tcBorders>
              <w:top w:val="nil"/>
              <w:bottom w:val="single" w:sz="2" w:space="0" w:color="auto"/>
            </w:tcBorders>
            <w:vAlign w:val="center"/>
          </w:tcPr>
          <w:p w:rsidR="00A12BE1" w:rsidRPr="00B40365" w:rsidRDefault="00A12BE1" w:rsidP="002D00E3">
            <w:pPr>
              <w:jc w:val="center"/>
            </w:pPr>
            <w:r w:rsidRPr="00B40365">
              <w:t>51,510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12BE1" w:rsidRPr="00B40365" w:rsidRDefault="00A12BE1" w:rsidP="002D00E3">
            <w:pPr>
              <w:jc w:val="center"/>
            </w:pPr>
            <w:r w:rsidRPr="00B40365">
              <w:t>13</w:t>
            </w:r>
          </w:p>
        </w:tc>
        <w:tc>
          <w:tcPr>
            <w:tcW w:w="1276" w:type="dxa"/>
            <w:tcBorders>
              <w:top w:val="single" w:sz="4" w:space="0" w:color="auto"/>
              <w:bottom w:val="single" w:sz="4" w:space="0" w:color="auto"/>
            </w:tcBorders>
            <w:vAlign w:val="center"/>
          </w:tcPr>
          <w:p w:rsidR="00A12BE1" w:rsidRPr="00B40365" w:rsidRDefault="00A12BE1" w:rsidP="002D00E3">
            <w:pPr>
              <w:jc w:val="center"/>
              <w:rPr>
                <w:sz w:val="16"/>
                <w:szCs w:val="16"/>
              </w:rPr>
            </w:pPr>
            <w:r w:rsidRPr="00262B1B">
              <w:rPr>
                <w:sz w:val="22"/>
                <w:szCs w:val="22"/>
              </w:rPr>
              <w:t>TrI1AG24I1</w:t>
            </w:r>
          </w:p>
        </w:tc>
        <w:tc>
          <w:tcPr>
            <w:tcW w:w="4536" w:type="dxa"/>
            <w:tcBorders>
              <w:top w:val="single" w:sz="4" w:space="0" w:color="auto"/>
              <w:bottom w:val="single" w:sz="4" w:space="0" w:color="auto"/>
            </w:tcBorders>
            <w:vAlign w:val="center"/>
          </w:tcPr>
          <w:p w:rsidR="00A12BE1" w:rsidRPr="00A8759A" w:rsidRDefault="00A12BE1" w:rsidP="002D00E3">
            <w:pPr>
              <w:rPr>
                <w:lang w:val="en-US"/>
              </w:rPr>
            </w:pPr>
            <w:r w:rsidRPr="00F329EA">
              <w:rPr>
                <w:lang w:val="en-US"/>
              </w:rPr>
              <w:t>Materialele din grupa G - case din prefabricate, panouri, usi, ferestre - descarcarea -</w:t>
            </w:r>
            <w:r>
              <w:rPr>
                <w:lang w:val="en-US"/>
              </w:rPr>
              <w:t xml:space="preserve"> din auto categoria 1, pe teren</w:t>
            </w:r>
          </w:p>
        </w:tc>
        <w:tc>
          <w:tcPr>
            <w:tcW w:w="850" w:type="dxa"/>
            <w:tcBorders>
              <w:top w:val="single" w:sz="4" w:space="0" w:color="auto"/>
              <w:bottom w:val="single" w:sz="4" w:space="0" w:color="auto"/>
            </w:tcBorders>
            <w:vAlign w:val="center"/>
          </w:tcPr>
          <w:p w:rsidR="00A12BE1" w:rsidRPr="00B40365" w:rsidRDefault="00A12BE1" w:rsidP="002D00E3">
            <w:pPr>
              <w:jc w:val="center"/>
            </w:pPr>
            <w:r w:rsidRPr="00B40365">
              <w:t>t</w:t>
            </w:r>
          </w:p>
        </w:tc>
        <w:tc>
          <w:tcPr>
            <w:tcW w:w="2694" w:type="dxa"/>
            <w:tcBorders>
              <w:top w:val="single" w:sz="4" w:space="0" w:color="auto"/>
              <w:bottom w:val="single" w:sz="4" w:space="0" w:color="auto"/>
            </w:tcBorders>
            <w:vAlign w:val="center"/>
          </w:tcPr>
          <w:p w:rsidR="00A12BE1" w:rsidRPr="00B40365" w:rsidRDefault="00A12BE1" w:rsidP="002D00E3">
            <w:pPr>
              <w:jc w:val="center"/>
            </w:pPr>
            <w:r w:rsidRPr="00B40365">
              <w:t>8,500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9310060019900</w:t>
            </w:r>
          </w:p>
        </w:tc>
        <w:tc>
          <w:tcPr>
            <w:tcW w:w="4536" w:type="dxa"/>
            <w:tcBorders>
              <w:top w:val="nil"/>
              <w:bottom w:val="single" w:sz="2" w:space="0" w:color="auto"/>
            </w:tcBorders>
            <w:vAlign w:val="center"/>
          </w:tcPr>
          <w:p w:rsidR="00A12BE1" w:rsidRPr="002D5038" w:rsidRDefault="00A12BE1" w:rsidP="002D00E3">
            <w:pPr>
              <w:rPr>
                <w:lang w:val="en-US"/>
              </w:rPr>
            </w:pPr>
            <w:r w:rsidRPr="00B40365">
              <w:t>Muncitor necalificat</w:t>
            </w:r>
          </w:p>
        </w:tc>
        <w:tc>
          <w:tcPr>
            <w:tcW w:w="850" w:type="dxa"/>
            <w:tcBorders>
              <w:top w:val="nil"/>
              <w:bottom w:val="single" w:sz="2" w:space="0" w:color="auto"/>
            </w:tcBorders>
            <w:vAlign w:val="center"/>
          </w:tcPr>
          <w:p w:rsidR="00A12BE1" w:rsidRPr="00B40365" w:rsidRDefault="00A12BE1" w:rsidP="002D00E3">
            <w:pPr>
              <w:jc w:val="center"/>
            </w:pPr>
            <w:r w:rsidRPr="00B40365">
              <w:t>h-om</w:t>
            </w:r>
          </w:p>
        </w:tc>
        <w:tc>
          <w:tcPr>
            <w:tcW w:w="2694" w:type="dxa"/>
            <w:tcBorders>
              <w:top w:val="nil"/>
              <w:bottom w:val="single" w:sz="2" w:space="0" w:color="auto"/>
            </w:tcBorders>
            <w:vAlign w:val="center"/>
          </w:tcPr>
          <w:p w:rsidR="00A12BE1" w:rsidRPr="00B40365" w:rsidRDefault="00A12BE1" w:rsidP="002D00E3">
            <w:pPr>
              <w:jc w:val="center"/>
            </w:pPr>
            <w:r w:rsidRPr="00B40365">
              <w:t>3,400</w:t>
            </w:r>
          </w:p>
        </w:tc>
      </w:tr>
      <w:tr w:rsidR="00A12BE1" w:rsidRPr="00B40365" w:rsidTr="002D00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12BE1" w:rsidRPr="00B40365" w:rsidRDefault="00A12BE1" w:rsidP="002D00E3">
            <w:pPr>
              <w:jc w:val="center"/>
            </w:pPr>
            <w:r w:rsidRPr="00B40365">
              <w:t>14</w:t>
            </w:r>
          </w:p>
        </w:tc>
        <w:tc>
          <w:tcPr>
            <w:tcW w:w="1276" w:type="dxa"/>
            <w:tcBorders>
              <w:top w:val="single" w:sz="4" w:space="0" w:color="auto"/>
              <w:bottom w:val="single" w:sz="4" w:space="0" w:color="auto"/>
            </w:tcBorders>
            <w:vAlign w:val="center"/>
          </w:tcPr>
          <w:p w:rsidR="00A12BE1" w:rsidRPr="00262B1B" w:rsidRDefault="00A12BE1" w:rsidP="002D00E3">
            <w:pPr>
              <w:jc w:val="center"/>
              <w:rPr>
                <w:sz w:val="22"/>
                <w:szCs w:val="22"/>
              </w:rPr>
            </w:pPr>
            <w:r w:rsidRPr="00262B1B">
              <w:rPr>
                <w:sz w:val="22"/>
                <w:szCs w:val="22"/>
              </w:rPr>
              <w:t>TsI50A7</w:t>
            </w:r>
          </w:p>
        </w:tc>
        <w:tc>
          <w:tcPr>
            <w:tcW w:w="4536" w:type="dxa"/>
            <w:tcBorders>
              <w:top w:val="single" w:sz="4" w:space="0" w:color="auto"/>
              <w:bottom w:val="single" w:sz="4" w:space="0" w:color="auto"/>
            </w:tcBorders>
            <w:vAlign w:val="center"/>
          </w:tcPr>
          <w:p w:rsidR="00A12BE1" w:rsidRPr="00A8759A" w:rsidRDefault="00A12BE1" w:rsidP="002D00E3">
            <w:pPr>
              <w:rPr>
                <w:lang w:val="en-US"/>
              </w:rPr>
            </w:pPr>
            <w:r w:rsidRPr="00F329EA">
              <w:rPr>
                <w:lang w:val="en-US"/>
              </w:rPr>
              <w:t>Transportarea pamintului cu autobascul</w:t>
            </w:r>
            <w:r>
              <w:rPr>
                <w:lang w:val="en-US"/>
              </w:rPr>
              <w:t>anta de 5 t la distanta de 7 km</w:t>
            </w:r>
          </w:p>
        </w:tc>
        <w:tc>
          <w:tcPr>
            <w:tcW w:w="850" w:type="dxa"/>
            <w:tcBorders>
              <w:top w:val="single" w:sz="4" w:space="0" w:color="auto"/>
              <w:bottom w:val="single" w:sz="4" w:space="0" w:color="auto"/>
            </w:tcBorders>
            <w:vAlign w:val="center"/>
          </w:tcPr>
          <w:p w:rsidR="00A12BE1" w:rsidRPr="00B40365" w:rsidRDefault="00A12BE1" w:rsidP="002D00E3">
            <w:pPr>
              <w:jc w:val="center"/>
            </w:pPr>
            <w:r w:rsidRPr="00B40365">
              <w:t>t</w:t>
            </w:r>
          </w:p>
        </w:tc>
        <w:tc>
          <w:tcPr>
            <w:tcW w:w="2694" w:type="dxa"/>
            <w:tcBorders>
              <w:top w:val="single" w:sz="4" w:space="0" w:color="auto"/>
              <w:bottom w:val="single" w:sz="4" w:space="0" w:color="auto"/>
            </w:tcBorders>
            <w:vAlign w:val="center"/>
          </w:tcPr>
          <w:p w:rsidR="00A12BE1" w:rsidRPr="00B40365" w:rsidRDefault="00A12BE1" w:rsidP="002D00E3">
            <w:pPr>
              <w:jc w:val="center"/>
            </w:pPr>
            <w:r w:rsidRPr="00B40365">
              <w:t>8,500</w:t>
            </w:r>
          </w:p>
        </w:tc>
      </w:tr>
      <w:tr w:rsidR="00A12BE1" w:rsidRPr="00B40365" w:rsidTr="002D00E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12BE1" w:rsidRPr="00B40365" w:rsidRDefault="00A12BE1" w:rsidP="002D00E3">
            <w:pPr>
              <w:jc w:val="center"/>
            </w:pPr>
          </w:p>
        </w:tc>
        <w:tc>
          <w:tcPr>
            <w:tcW w:w="1276" w:type="dxa"/>
            <w:tcBorders>
              <w:top w:val="nil"/>
              <w:bottom w:val="single" w:sz="2" w:space="0" w:color="auto"/>
            </w:tcBorders>
            <w:vAlign w:val="center"/>
          </w:tcPr>
          <w:p w:rsidR="00A12BE1" w:rsidRPr="00B40365" w:rsidRDefault="00A12BE1" w:rsidP="002D00E3">
            <w:pPr>
              <w:jc w:val="center"/>
              <w:rPr>
                <w:sz w:val="16"/>
                <w:szCs w:val="16"/>
              </w:rPr>
            </w:pPr>
            <w:r w:rsidRPr="00B40365">
              <w:rPr>
                <w:sz w:val="16"/>
                <w:szCs w:val="16"/>
              </w:rPr>
              <w:t>3410540000006</w:t>
            </w:r>
          </w:p>
        </w:tc>
        <w:tc>
          <w:tcPr>
            <w:tcW w:w="4536" w:type="dxa"/>
            <w:tcBorders>
              <w:top w:val="nil"/>
              <w:bottom w:val="single" w:sz="2" w:space="0" w:color="auto"/>
            </w:tcBorders>
            <w:vAlign w:val="center"/>
          </w:tcPr>
          <w:p w:rsidR="00A12BE1" w:rsidRPr="00B40365" w:rsidRDefault="00A12BE1" w:rsidP="002D00E3">
            <w:r w:rsidRPr="00B40365">
              <w:t>Autobasculanta-5t</w:t>
            </w:r>
          </w:p>
        </w:tc>
        <w:tc>
          <w:tcPr>
            <w:tcW w:w="850" w:type="dxa"/>
            <w:tcBorders>
              <w:top w:val="nil"/>
              <w:bottom w:val="single" w:sz="2" w:space="0" w:color="auto"/>
            </w:tcBorders>
            <w:vAlign w:val="center"/>
          </w:tcPr>
          <w:p w:rsidR="00A12BE1" w:rsidRPr="00B40365" w:rsidRDefault="00A12BE1" w:rsidP="002D00E3">
            <w:pPr>
              <w:jc w:val="center"/>
            </w:pPr>
            <w:r w:rsidRPr="00B40365">
              <w:t>h-ut</w:t>
            </w:r>
          </w:p>
        </w:tc>
        <w:tc>
          <w:tcPr>
            <w:tcW w:w="2694" w:type="dxa"/>
            <w:tcBorders>
              <w:top w:val="nil"/>
              <w:bottom w:val="single" w:sz="2" w:space="0" w:color="auto"/>
            </w:tcBorders>
            <w:vAlign w:val="center"/>
          </w:tcPr>
          <w:p w:rsidR="00A12BE1" w:rsidRPr="00B40365" w:rsidRDefault="00A12BE1" w:rsidP="002D00E3">
            <w:pPr>
              <w:jc w:val="center"/>
            </w:pPr>
            <w:r w:rsidRPr="00B40365">
              <w:t>1,159</w:t>
            </w:r>
          </w:p>
        </w:tc>
      </w:tr>
    </w:tbl>
    <w:p w:rsidR="00A12BE1" w:rsidRPr="00B40365" w:rsidRDefault="00A12BE1" w:rsidP="00A12BE1">
      <w:pPr>
        <w:jc w:val="center"/>
        <w:rPr>
          <w:sz w:val="28"/>
          <w:szCs w:val="28"/>
        </w:rPr>
      </w:pPr>
    </w:p>
    <w:p w:rsidR="00A12BE1" w:rsidRDefault="00A12BE1" w:rsidP="00A12BE1">
      <w:pPr>
        <w:tabs>
          <w:tab w:val="left" w:pos="567"/>
        </w:tabs>
        <w:jc w:val="both"/>
        <w:rPr>
          <w:b/>
          <w:lang w:val="ro-MD"/>
        </w:rPr>
      </w:pPr>
    </w:p>
    <w:p w:rsidR="00A12BE1" w:rsidRPr="008A701E" w:rsidRDefault="00A12BE1" w:rsidP="00A12BE1">
      <w:pPr>
        <w:tabs>
          <w:tab w:val="left" w:pos="567"/>
        </w:tabs>
        <w:jc w:val="both"/>
        <w:rPr>
          <w:b/>
          <w:lang w:val="ro-MD"/>
        </w:rPr>
      </w:pPr>
      <w:r w:rsidRPr="008A701E">
        <w:rPr>
          <w:b/>
          <w:lang w:val="ro-MD"/>
        </w:rPr>
        <w:t xml:space="preserve">Președintele grpului de lucru    ______________________       Igor MÎNĂSCURTĂ       </w:t>
      </w:r>
    </w:p>
    <w:p w:rsidR="00A12BE1" w:rsidRPr="00FF430B" w:rsidRDefault="00A12BE1" w:rsidP="00A12BE1">
      <w:pPr>
        <w:pStyle w:val="a5"/>
        <w:tabs>
          <w:tab w:val="left" w:pos="567"/>
        </w:tabs>
        <w:rPr>
          <w:rFonts w:ascii="Times New Roman" w:hAnsi="Times New Roman"/>
          <w:szCs w:val="24"/>
          <w:lang w:val="ro-MD"/>
        </w:rPr>
      </w:pPr>
      <w:r>
        <w:rPr>
          <w:rFonts w:ascii="Times New Roman" w:hAnsi="Times New Roman"/>
          <w:szCs w:val="24"/>
          <w:lang w:val="ro-MD"/>
        </w:rPr>
        <w:t xml:space="preserve">                                                           </w:t>
      </w:r>
      <w:r w:rsidRPr="00FF430B">
        <w:rPr>
          <w:rFonts w:ascii="Times New Roman" w:hAnsi="Times New Roman"/>
          <w:szCs w:val="24"/>
          <w:lang w:val="ro-MD"/>
        </w:rPr>
        <w:t>(semnătura autorizată)</w:t>
      </w:r>
    </w:p>
    <w:p w:rsidR="00A12BE1" w:rsidRDefault="00A12BE1" w:rsidP="00A12BE1">
      <w:pPr>
        <w:pStyle w:val="a5"/>
        <w:tabs>
          <w:tab w:val="left" w:pos="567"/>
        </w:tabs>
        <w:rPr>
          <w:rFonts w:ascii="Times New Roman" w:hAnsi="Times New Roman"/>
          <w:i/>
          <w:szCs w:val="24"/>
          <w:lang w:val="ro-MD"/>
        </w:rPr>
      </w:pPr>
    </w:p>
    <w:p w:rsidR="00A12BE1" w:rsidRDefault="00A12BE1" w:rsidP="00A12BE1">
      <w:pPr>
        <w:pStyle w:val="a5"/>
        <w:tabs>
          <w:tab w:val="left" w:pos="567"/>
        </w:tabs>
        <w:rPr>
          <w:rFonts w:ascii="Times New Roman" w:hAnsi="Times New Roman"/>
          <w:i/>
          <w:szCs w:val="24"/>
          <w:lang w:val="ro-MD"/>
        </w:rPr>
      </w:pPr>
    </w:p>
    <w:p w:rsidR="00A12BE1" w:rsidRDefault="00A12BE1" w:rsidP="00A12BE1">
      <w:pPr>
        <w:pStyle w:val="a5"/>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rsidR="00A12BE1" w:rsidRDefault="00A12BE1" w:rsidP="00A12BE1">
      <w:pPr>
        <w:pStyle w:val="a5"/>
        <w:tabs>
          <w:tab w:val="left" w:pos="567"/>
        </w:tabs>
        <w:rPr>
          <w:rFonts w:ascii="Times New Roman" w:hAnsi="Times New Roman"/>
          <w:i/>
          <w:lang w:val="ro-MD"/>
        </w:rPr>
      </w:pPr>
    </w:p>
    <w:p w:rsidR="00A12BE1" w:rsidRDefault="00A12BE1" w:rsidP="00A12BE1">
      <w:pPr>
        <w:pStyle w:val="a5"/>
        <w:tabs>
          <w:tab w:val="left" w:pos="567"/>
        </w:tabs>
        <w:rPr>
          <w:rFonts w:ascii="Times New Roman" w:hAnsi="Times New Roman"/>
          <w:i/>
          <w:lang w:val="ro-MD"/>
        </w:rPr>
      </w:pPr>
    </w:p>
    <w:p w:rsidR="00A12BE1" w:rsidRDefault="00A12BE1" w:rsidP="00A12BE1">
      <w:pPr>
        <w:pStyle w:val="a5"/>
        <w:tabs>
          <w:tab w:val="left" w:pos="567"/>
        </w:tabs>
        <w:rPr>
          <w:rFonts w:ascii="Times New Roman" w:hAnsi="Times New Roman"/>
          <w:i/>
          <w:lang w:val="ro-MD"/>
        </w:rPr>
      </w:pPr>
    </w:p>
    <w:p w:rsidR="006300BB" w:rsidRDefault="00A12BE1" w:rsidP="00E36C59">
      <w:pPr>
        <w:pStyle w:val="a5"/>
        <w:tabs>
          <w:tab w:val="left" w:pos="567"/>
        </w:tabs>
      </w:pPr>
      <w:proofErr w:type="spellStart"/>
      <w:r>
        <w:rPr>
          <w:rFonts w:ascii="Times New Roman" w:hAnsi="Times New Roman"/>
          <w:i/>
          <w:lang w:val="ro-MD"/>
        </w:rPr>
        <w:t>Ex.Ion</w:t>
      </w:r>
      <w:proofErr w:type="spellEnd"/>
      <w:r>
        <w:rPr>
          <w:rFonts w:ascii="Times New Roman" w:hAnsi="Times New Roman"/>
          <w:i/>
          <w:lang w:val="ro-MD"/>
        </w:rPr>
        <w:t xml:space="preserve"> </w:t>
      </w:r>
      <w:proofErr w:type="spellStart"/>
      <w:r>
        <w:rPr>
          <w:rFonts w:ascii="Times New Roman" w:hAnsi="Times New Roman"/>
          <w:i/>
          <w:lang w:val="ro-MD"/>
        </w:rPr>
        <w:t>Iovu</w:t>
      </w:r>
      <w:proofErr w:type="spellEnd"/>
    </w:p>
    <w:sectPr w:rsidR="006300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BE1"/>
    <w:rsid w:val="005A4AE6"/>
    <w:rsid w:val="006300BB"/>
    <w:rsid w:val="007D0A31"/>
    <w:rsid w:val="00917091"/>
    <w:rsid w:val="00A12BE1"/>
    <w:rsid w:val="00B63CE4"/>
    <w:rsid w:val="00B72C95"/>
    <w:rsid w:val="00CC0B0F"/>
    <w:rsid w:val="00E36C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E991A7-5C71-4CDB-8FD8-98800B225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2BE1"/>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12BE1"/>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12BE1"/>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12BE1"/>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12BE1"/>
    <w:rPr>
      <w:rFonts w:asciiTheme="majorHAnsi" w:eastAsiaTheme="majorEastAsia" w:hAnsiTheme="majorHAnsi" w:cstheme="majorBidi"/>
      <w:b/>
      <w:bCs/>
      <w:noProof/>
      <w:color w:val="5B9BD5" w:themeColor="accent1"/>
      <w:sz w:val="24"/>
      <w:szCs w:val="24"/>
      <w:lang w:val="ro-RO"/>
    </w:rPr>
  </w:style>
  <w:style w:type="paragraph" w:styleId="a">
    <w:name w:val="List Paragraph"/>
    <w:aliases w:val="HotarirePunct1"/>
    <w:basedOn w:val="a0"/>
    <w:link w:val="a4"/>
    <w:uiPriority w:val="34"/>
    <w:qFormat/>
    <w:rsid w:val="00A12BE1"/>
    <w:pPr>
      <w:numPr>
        <w:numId w:val="1"/>
      </w:numPr>
      <w:tabs>
        <w:tab w:val="left" w:pos="1134"/>
      </w:tabs>
      <w:jc w:val="both"/>
    </w:pPr>
    <w:rPr>
      <w:noProof w:val="0"/>
      <w:lang w:val="en-US"/>
    </w:rPr>
  </w:style>
  <w:style w:type="paragraph" w:styleId="a5">
    <w:name w:val="Body Text"/>
    <w:basedOn w:val="a0"/>
    <w:link w:val="a6"/>
    <w:uiPriority w:val="99"/>
    <w:rsid w:val="00A12BE1"/>
    <w:rPr>
      <w:rFonts w:ascii="Baltica RR" w:hAnsi="Baltica RR"/>
      <w:noProof w:val="0"/>
      <w:szCs w:val="20"/>
    </w:rPr>
  </w:style>
  <w:style w:type="character" w:customStyle="1" w:styleId="a6">
    <w:name w:val="Основной текст Знак"/>
    <w:basedOn w:val="a1"/>
    <w:link w:val="a5"/>
    <w:uiPriority w:val="99"/>
    <w:rsid w:val="00A12BE1"/>
    <w:rPr>
      <w:rFonts w:ascii="Baltica RR" w:eastAsia="Times New Roman" w:hAnsi="Baltica RR" w:cs="Times New Roman"/>
      <w:sz w:val="24"/>
      <w:szCs w:val="20"/>
      <w:lang w:val="ro-RO"/>
    </w:rPr>
  </w:style>
  <w:style w:type="paragraph" w:customStyle="1" w:styleId="cp">
    <w:name w:val="cp"/>
    <w:basedOn w:val="a0"/>
    <w:rsid w:val="00A12BE1"/>
    <w:pPr>
      <w:jc w:val="center"/>
    </w:pPr>
    <w:rPr>
      <w:b/>
      <w:bCs/>
      <w:noProof w:val="0"/>
      <w:lang w:eastAsia="ru-RU"/>
    </w:rPr>
  </w:style>
  <w:style w:type="character" w:customStyle="1" w:styleId="a4">
    <w:name w:val="Абзац списка Знак"/>
    <w:aliases w:val="HotarirePunct1 Знак"/>
    <w:link w:val="a"/>
    <w:uiPriority w:val="34"/>
    <w:locked/>
    <w:rsid w:val="00A12BE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5</Pages>
  <Words>1970</Words>
  <Characters>11233</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2025-08-30T08:04:00Z</dcterms:created>
  <dcterms:modified xsi:type="dcterms:W3CDTF">2025-09-19T05:06:00Z</dcterms:modified>
</cp:coreProperties>
</file>