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64915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77E98DA" w14:textId="006D184F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82244">
        <w:rPr>
          <w:noProof w:val="0"/>
          <w:lang w:val="it-IT"/>
        </w:rPr>
        <w:t>115</w:t>
      </w:r>
    </w:p>
    <w:p w14:paraId="084FA95B" w14:textId="6F5C88DF" w:rsidR="00262591" w:rsidRPr="007D2F6C" w:rsidRDefault="00262591" w:rsidP="007D2F6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Pr="00F12F9A">
        <w:rPr>
          <w:noProof w:val="0"/>
          <w:u w:val="single"/>
          <w:lang w:val="it-IT"/>
        </w:rPr>
        <w:t>“</w:t>
      </w:r>
      <w:r w:rsidR="00E82244" w:rsidRPr="00F12F9A">
        <w:rPr>
          <w:noProof w:val="0"/>
          <w:u w:val="single"/>
          <w:lang w:val="it-IT"/>
        </w:rPr>
        <w:t>15</w:t>
      </w:r>
      <w:r w:rsidRPr="00F12F9A">
        <w:rPr>
          <w:noProof w:val="0"/>
          <w:u w:val="single"/>
          <w:lang w:val="it-IT"/>
        </w:rPr>
        <w:t>”</w:t>
      </w:r>
      <w:r w:rsidR="00F12F9A" w:rsidRPr="00F12F9A">
        <w:rPr>
          <w:noProof w:val="0"/>
          <w:u w:val="single"/>
          <w:lang w:val="it-IT"/>
        </w:rPr>
        <w:t xml:space="preserve"> </w:t>
      </w:r>
      <w:r w:rsidR="00E82244" w:rsidRPr="00F12F9A">
        <w:rPr>
          <w:noProof w:val="0"/>
          <w:u w:val="single"/>
          <w:lang w:val="it-IT"/>
        </w:rPr>
        <w:t>09</w:t>
      </w:r>
      <w:r w:rsidR="00F21230">
        <w:rPr>
          <w:noProof w:val="0"/>
          <w:u w:val="single"/>
          <w:lang w:val="it-IT"/>
        </w:rPr>
        <w:t>.</w:t>
      </w:r>
      <w:r w:rsidR="00F12F9A" w:rsidRPr="00F12F9A">
        <w:rPr>
          <w:noProof w:val="0"/>
          <w:u w:val="single"/>
          <w:lang w:val="it-IT"/>
        </w:rPr>
        <w:t xml:space="preserve"> </w:t>
      </w:r>
      <w:r w:rsidRPr="00F12F9A">
        <w:rPr>
          <w:noProof w:val="0"/>
          <w:u w:val="single"/>
          <w:lang w:val="it-IT"/>
        </w:rPr>
        <w:t>2</w:t>
      </w:r>
      <w:r w:rsidR="00E82244" w:rsidRPr="00F12F9A">
        <w:rPr>
          <w:noProof w:val="0"/>
          <w:u w:val="single"/>
          <w:lang w:val="it-IT"/>
        </w:rPr>
        <w:t>021</w:t>
      </w:r>
    </w:p>
    <w:p w14:paraId="7320C92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BD270E7" w14:textId="73C60B3C" w:rsidR="00262591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22703080" w14:textId="352CEE71" w:rsidR="008C29D9" w:rsidRPr="00F21230" w:rsidRDefault="008C29D9" w:rsidP="008C29D9">
      <w:pPr>
        <w:jc w:val="center"/>
        <w:rPr>
          <w:b/>
          <w:bCs/>
          <w:sz w:val="26"/>
          <w:szCs w:val="26"/>
          <w:lang w:val="fr-FR"/>
        </w:rPr>
      </w:pPr>
      <w:r w:rsidRPr="00F21230">
        <w:rPr>
          <w:b/>
          <w:sz w:val="26"/>
          <w:szCs w:val="26"/>
          <w:lang w:val="it-IT"/>
        </w:rPr>
        <w:t xml:space="preserve">privind achiziționarea </w:t>
      </w:r>
      <w:r w:rsidR="005C19AC" w:rsidRPr="00F21230">
        <w:rPr>
          <w:b/>
          <w:bCs/>
          <w:sz w:val="26"/>
          <w:szCs w:val="26"/>
          <w:u w:val="single"/>
          <w:lang w:val="fr-FR"/>
        </w:rPr>
        <w:t>Tehnică de calcul</w:t>
      </w:r>
      <w:r w:rsidR="00D70FC9">
        <w:rPr>
          <w:b/>
          <w:bCs/>
          <w:sz w:val="26"/>
          <w:szCs w:val="26"/>
          <w:u w:val="single"/>
          <w:lang w:val="fr-FR"/>
        </w:rPr>
        <w:t xml:space="preserve"> </w:t>
      </w:r>
    </w:p>
    <w:p w14:paraId="6CC3FD23" w14:textId="2A6BC926" w:rsidR="008C29D9" w:rsidRPr="00F21230" w:rsidRDefault="008C29D9" w:rsidP="008C29D9">
      <w:pPr>
        <w:jc w:val="center"/>
        <w:rPr>
          <w:b/>
          <w:sz w:val="26"/>
          <w:szCs w:val="26"/>
          <w:u w:val="single"/>
          <w:lang w:val="it-IT"/>
        </w:rPr>
      </w:pPr>
      <w:r w:rsidRPr="00F21230">
        <w:rPr>
          <w:b/>
          <w:sz w:val="26"/>
          <w:szCs w:val="26"/>
          <w:lang w:val="it-IT"/>
        </w:rPr>
        <w:t xml:space="preserve">prin procedura de achiziție: </w:t>
      </w:r>
      <w:r w:rsidR="00511073">
        <w:rPr>
          <w:b/>
          <w:sz w:val="26"/>
          <w:szCs w:val="26"/>
          <w:u w:val="single"/>
          <w:lang w:val="it-IT"/>
        </w:rPr>
        <w:t>licitație deschisă</w:t>
      </w:r>
    </w:p>
    <w:p w14:paraId="6342388A" w14:textId="77777777" w:rsidR="00262591" w:rsidRPr="007D2F6C" w:rsidRDefault="00262591" w:rsidP="00262591">
      <w:pPr>
        <w:rPr>
          <w:noProof w:val="0"/>
          <w:sz w:val="16"/>
          <w:szCs w:val="16"/>
          <w:lang w:val="it-IT" w:eastAsia="ru-RU"/>
        </w:rPr>
      </w:pPr>
    </w:p>
    <w:p w14:paraId="339B517E" w14:textId="68DB01B6" w:rsidR="00155C65" w:rsidRPr="00155C65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fr-FR" w:eastAsia="ru-RU"/>
        </w:rPr>
      </w:pPr>
      <w:r w:rsidRPr="00155C65">
        <w:rPr>
          <w:b/>
          <w:noProof w:val="0"/>
          <w:lang w:val="fr-FR" w:eastAsia="ru-RU"/>
        </w:rPr>
        <w:t>Denumirea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fr-FR" w:eastAsia="ru-RU"/>
        </w:rPr>
        <w:t>autorității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fr-FR" w:eastAsia="ru-RU"/>
        </w:rPr>
        <w:t xml:space="preserve">contractante: </w:t>
      </w:r>
      <w:r w:rsidR="00155C65" w:rsidRPr="00155C65">
        <w:rPr>
          <w:b/>
          <w:noProof w:val="0"/>
          <w:lang w:val="fr-FR" w:eastAsia="ru-RU"/>
        </w:rPr>
        <w:t xml:space="preserve">Agenția Națională pentru Siguranța Alimentelor </w:t>
      </w:r>
    </w:p>
    <w:p w14:paraId="47F69A2F" w14:textId="0FB8506D" w:rsidR="00155C65" w:rsidRPr="00155C65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155C65">
        <w:rPr>
          <w:b/>
          <w:noProof w:val="0"/>
          <w:lang w:val="ru-RU" w:eastAsia="ru-RU"/>
        </w:rPr>
        <w:t>IDNO:</w:t>
      </w:r>
      <w:r w:rsidR="00155C65" w:rsidRPr="00155C65">
        <w:rPr>
          <w:b/>
          <w:i/>
          <w:lang w:val="en-US"/>
        </w:rPr>
        <w:t xml:space="preserve"> </w:t>
      </w:r>
      <w:r w:rsidR="00155C65" w:rsidRPr="00FD5D9B">
        <w:rPr>
          <w:b/>
          <w:i/>
          <w:lang w:val="en-US"/>
        </w:rPr>
        <w:t>1013601000082.</w:t>
      </w:r>
    </w:p>
    <w:p w14:paraId="0FFA7478" w14:textId="4E582A78" w:rsidR="00262591" w:rsidRPr="00BE362C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155C65" w:rsidRPr="00322B3C">
        <w:rPr>
          <w:b/>
          <w:noProof w:val="0"/>
          <w:lang w:val="ru-RU" w:eastAsia="ru-RU"/>
        </w:rPr>
        <w:t>:</w:t>
      </w:r>
      <w:r w:rsidR="00155C65" w:rsidRPr="00155C65">
        <w:t xml:space="preserve"> </w:t>
      </w:r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mun.Chișinău, str. Kogălniceanu, 63.</w:t>
      </w:r>
    </w:p>
    <w:p w14:paraId="1871E6F3" w14:textId="020F6162" w:rsidR="00155C65" w:rsidRPr="00155C65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it-IT" w:eastAsia="ru-RU"/>
        </w:rPr>
      </w:pPr>
      <w:r w:rsidRPr="00155C65">
        <w:rPr>
          <w:b/>
          <w:noProof w:val="0"/>
          <w:lang w:val="ru-RU" w:eastAsia="ru-RU"/>
        </w:rPr>
        <w:t>Numărul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ru-RU" w:eastAsia="ru-RU"/>
        </w:rPr>
        <w:t>de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ru-RU" w:eastAsia="ru-RU"/>
        </w:rPr>
        <w:t xml:space="preserve">telefon: </w:t>
      </w:r>
      <w:r w:rsidR="00155C65" w:rsidRPr="00FD5D9B">
        <w:rPr>
          <w:b/>
          <w:i/>
        </w:rPr>
        <w:t>022-26-46-48</w:t>
      </w:r>
    </w:p>
    <w:p w14:paraId="0144990E" w14:textId="77E778C7" w:rsidR="00262591" w:rsidRPr="00155C65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it-IT" w:eastAsia="ru-RU"/>
        </w:rPr>
      </w:pPr>
      <w:r w:rsidRPr="00155C65">
        <w:rPr>
          <w:b/>
          <w:noProof w:val="0"/>
          <w:lang w:val="it-IT" w:eastAsia="ru-RU"/>
        </w:rPr>
        <w:t>Adresa de e-mail și pagina web oficială ale autorității contractante:</w:t>
      </w:r>
      <w:r w:rsidR="00155C65" w:rsidRPr="00155C65">
        <w:t xml:space="preserve"> </w:t>
      </w:r>
      <w:hyperlink r:id="rId7" w:history="1">
        <w:r w:rsidR="00155C65" w:rsidRPr="00FD5D9B">
          <w:rPr>
            <w:rStyle w:val="a6"/>
            <w:b/>
            <w:i/>
          </w:rPr>
          <w:t>info@ansa.gov.md</w:t>
        </w:r>
      </w:hyperlink>
      <w:r w:rsidR="00155C65" w:rsidRPr="00FD5D9B">
        <w:rPr>
          <w:b/>
          <w:i/>
        </w:rPr>
        <w:t>.</w:t>
      </w:r>
    </w:p>
    <w:p w14:paraId="546BA9FD" w14:textId="161A6015" w:rsidR="00F351E4" w:rsidRPr="00C20138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9A1E541" w14:textId="3821B6F1" w:rsidR="00262591" w:rsidRDefault="00262591" w:rsidP="00AB67D0">
      <w:pPr>
        <w:pStyle w:val="a"/>
        <w:numPr>
          <w:ilvl w:val="0"/>
          <w:numId w:val="2"/>
        </w:numPr>
        <w:ind w:left="284" w:hanging="288"/>
        <w:rPr>
          <w:b/>
          <w:i/>
          <w:iCs/>
          <w:lang w:val="it-IT" w:eastAsia="ru-RU"/>
        </w:rPr>
      </w:pPr>
      <w:r w:rsidRPr="00155C65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D0A85" w:rsidRPr="00DD0A85">
        <w:rPr>
          <w:b/>
          <w:i/>
          <w:iCs/>
          <w:lang w:val="it-IT" w:eastAsia="ru-RU"/>
        </w:rPr>
        <w:t>Agenția este autoritatea administrativă centrală din subordinea Guvernului, care implementează politica statului în domeniile de activitate ce îi sunt încredințate</w:t>
      </w:r>
      <w:r w:rsidR="00DD0A85">
        <w:rPr>
          <w:b/>
          <w:i/>
          <w:iCs/>
          <w:lang w:val="it-IT" w:eastAsia="ru-RU"/>
        </w:rPr>
        <w:t xml:space="preserve"> în conformitate cu H.G. Nr.14 din 11.01.2023</w:t>
      </w:r>
    </w:p>
    <w:p w14:paraId="0CA01CD1" w14:textId="77777777" w:rsidR="00AB67D0" w:rsidRPr="00AB67D0" w:rsidRDefault="00AB67D0" w:rsidP="00AB67D0">
      <w:pPr>
        <w:pStyle w:val="a"/>
        <w:numPr>
          <w:ilvl w:val="0"/>
          <w:numId w:val="2"/>
        </w:numPr>
        <w:tabs>
          <w:tab w:val="right" w:pos="9531"/>
        </w:tabs>
        <w:ind w:left="284" w:hanging="288"/>
        <w:rPr>
          <w:b/>
          <w:lang w:val="ro-MD"/>
        </w:rPr>
      </w:pPr>
      <w:r w:rsidRPr="00AB67D0">
        <w:rPr>
          <w:b/>
          <w:lang w:val="ro-MD"/>
        </w:rPr>
        <w:t xml:space="preserve">Procedura a fost inclusă în planul de achiziții publice a autorității contractante (Da/Nu): </w:t>
      </w:r>
      <w:r w:rsidRPr="00AB67D0">
        <w:rPr>
          <w:b/>
          <w:u w:val="single"/>
          <w:lang w:val="ro-MD"/>
        </w:rPr>
        <w:t>_Da_</w:t>
      </w:r>
    </w:p>
    <w:p w14:paraId="0B1B1F5C" w14:textId="2FE638A9" w:rsidR="004B49BE" w:rsidRDefault="00AB67D0" w:rsidP="00BD546C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284" w:hanging="288"/>
        <w:jc w:val="left"/>
        <w:rPr>
          <w:b/>
          <w:lang w:val="ro-MD"/>
        </w:rPr>
      </w:pPr>
      <w:r>
        <w:rPr>
          <w:b/>
          <w:lang w:val="ro-MD"/>
        </w:rPr>
        <w:t xml:space="preserve">     </w:t>
      </w:r>
      <w:r w:rsidRPr="00AB67D0">
        <w:rPr>
          <w:b/>
          <w:lang w:val="ro-MD"/>
        </w:rPr>
        <w:t xml:space="preserve">Link-ul către planul de achiziții publice publicat: </w:t>
      </w:r>
      <w:hyperlink r:id="rId8" w:history="1">
        <w:r w:rsidR="004B49BE" w:rsidRPr="000931A0">
          <w:rPr>
            <w:rStyle w:val="a6"/>
            <w:b/>
            <w:lang w:val="ro-MD"/>
          </w:rPr>
          <w:t>https://www.ansa.gov.md/uploads/files/Achizitii%20publice/Plan/2024/Anexa%20nr_%202%20Plan%20general%20achizi%C8%9Bii%202024%20la%2016%20aprilie_signed_semnat_semnat_semnat_semnat.pdf</w:t>
        </w:r>
      </w:hyperlink>
      <w:r w:rsidR="004B49BE" w:rsidRPr="004B49BE">
        <w:rPr>
          <w:b/>
          <w:lang w:val="ro-MD"/>
        </w:rPr>
        <w:t xml:space="preserve"> </w:t>
      </w:r>
      <w:r w:rsidR="004B49BE">
        <w:rPr>
          <w:b/>
          <w:lang w:val="ro-MD"/>
        </w:rPr>
        <w:t xml:space="preserve"> Achiziția este avizată pozitiv de către IP Agenția Guvernare Electronică.</w:t>
      </w:r>
    </w:p>
    <w:p w14:paraId="02E4E561" w14:textId="77777777" w:rsidR="00262591" w:rsidRPr="00BE362C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77"/>
        <w:gridCol w:w="1843"/>
        <w:gridCol w:w="850"/>
        <w:gridCol w:w="1116"/>
        <w:gridCol w:w="8"/>
        <w:gridCol w:w="3627"/>
        <w:gridCol w:w="1560"/>
      </w:tblGrid>
      <w:tr w:rsidR="00262591" w:rsidRPr="00BE362C" w14:paraId="14176FB2" w14:textId="77777777" w:rsidTr="0051107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69E5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3DC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CB23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9D62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96B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C57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56D86" w14:textId="70EDC3D9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  <w:r w:rsidR="003F2C5E">
              <w:rPr>
                <w:b/>
                <w:noProof w:val="0"/>
                <w:sz w:val="20"/>
                <w:szCs w:val="20"/>
                <w:lang w:val="it-IT" w:eastAsia="ru-RU"/>
              </w:rPr>
              <w:t>, fără TVA</w:t>
            </w:r>
          </w:p>
        </w:tc>
      </w:tr>
      <w:tr w:rsidR="00C20138" w:rsidRPr="00BE362C" w14:paraId="51997D74" w14:textId="77777777" w:rsidTr="00511073">
        <w:trPr>
          <w:trHeight w:val="259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0D289" w14:textId="62B284D9" w:rsidR="00C20138" w:rsidRPr="00DD6D6C" w:rsidRDefault="00C20138" w:rsidP="00C20138">
            <w:pPr>
              <w:shd w:val="clear" w:color="auto" w:fill="FFFFFF" w:themeFill="background1"/>
              <w:spacing w:before="12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DD6D6C">
              <w:rPr>
                <w:b/>
                <w:noProof w:val="0"/>
                <w:sz w:val="22"/>
                <w:szCs w:val="22"/>
                <w:lang w:val="ru-RU" w:eastAsia="ru-RU"/>
              </w:rPr>
              <w:t>Lotul 1</w:t>
            </w:r>
            <w:r w:rsidR="00DD6D6C" w:rsidRPr="00DD6D6C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Bloc de sistem  </w:t>
            </w:r>
          </w:p>
        </w:tc>
      </w:tr>
      <w:tr w:rsidR="00262591" w:rsidRPr="00BE362C" w14:paraId="7010CD7D" w14:textId="77777777" w:rsidTr="00511073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A104" w14:textId="7ABEEE92" w:rsidR="00262591" w:rsidRPr="00F73289" w:rsidRDefault="00F7328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C0B7" w14:textId="76AF99CD" w:rsidR="00262591" w:rsidRPr="006B0373" w:rsidRDefault="00D70FC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70FC9">
              <w:rPr>
                <w:noProof w:val="0"/>
                <w:sz w:val="20"/>
                <w:szCs w:val="20"/>
                <w:lang w:val="ru-RU" w:eastAsia="ru-RU"/>
              </w:rPr>
              <w:t>30200000-1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F10A" w14:textId="7A6D5249" w:rsidR="00262591" w:rsidRPr="008D0A89" w:rsidRDefault="00D70FC9" w:rsidP="00F73289">
            <w:pPr>
              <w:jc w:val="center"/>
              <w:rPr>
                <w:b/>
                <w:bCs/>
                <w:noProof w:val="0"/>
                <w:sz w:val="22"/>
                <w:szCs w:val="22"/>
              </w:rPr>
            </w:pPr>
            <w:r w:rsidRPr="00D70FC9">
              <w:rPr>
                <w:b/>
                <w:bCs/>
                <w:noProof w:val="0"/>
                <w:sz w:val="22"/>
                <w:szCs w:val="22"/>
              </w:rPr>
              <w:t>Bloc de sistem  (pentru Direcția tehnologii informaționale)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EE31" w14:textId="74EDB317" w:rsidR="00262591" w:rsidRPr="002B1778" w:rsidRDefault="00F7328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B1778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944F" w14:textId="6F3C698F" w:rsidR="00262591" w:rsidRPr="002B1778" w:rsidRDefault="00D70FC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719E" w14:textId="5B096FD4" w:rsidR="002C4030" w:rsidRPr="008D0A89" w:rsidRDefault="00BE7871" w:rsidP="00EF21A8">
            <w:pPr>
              <w:jc w:val="both"/>
              <w:rPr>
                <w:sz w:val="22"/>
                <w:szCs w:val="22"/>
                <w:lang w:val="fr-FR"/>
              </w:rPr>
            </w:pPr>
            <w:r w:rsidRPr="00B76879">
              <w:rPr>
                <w:sz w:val="22"/>
                <w:szCs w:val="28"/>
              </w:rPr>
              <w:t>Bloc de sistem pentru DTI: BRAND NAME</w:t>
            </w:r>
            <w:r w:rsidR="00AA5767">
              <w:rPr>
                <w:sz w:val="22"/>
                <w:szCs w:val="28"/>
              </w:rPr>
              <w:t xml:space="preserve"> recunoscut internațional</w:t>
            </w:r>
            <w:r w:rsidRPr="00B76879">
              <w:rPr>
                <w:sz w:val="22"/>
                <w:szCs w:val="28"/>
              </w:rPr>
              <w:t xml:space="preserve">, Small Form Factor (SFF); Processor min: 16 nuclee, Frecvență de bază min 2.10 GHz, TurboBoost 5.10 GHz; RAM: min 32GB, expandabil până la 64 Gb, cu suportul regimului dual-channel; Video: Integrat, Audio: Integrat; Ports, min:  2x USB 2.0 Type-A, 4x USB 3.2 Gen 1 Type-A, 2x USB 2.0 Type-A ports , 1x Universal Audio Jack (front),1x 100/1000 Ethernet, HDMI, DP; SSD hard drive, min: 1x 1TB M.2 PCIe NVMe sau 1TB SSD NVME; Tastatura: ENG/RU(QWERTY); </w:t>
            </w:r>
            <w:r w:rsidRPr="00B76879">
              <w:rPr>
                <w:sz w:val="22"/>
                <w:szCs w:val="28"/>
              </w:rPr>
              <w:lastRenderedPageBreak/>
              <w:t>Mouse: USB 2 buttons optical scroll mouse; Adițional: Windows 11 Pro, 64Bit Multi-Language preinstalat, MS Office 2021 (Word, Excel,PowerPoint). Garanție: minim 36 luni; Anul de producere: Nu mai vechi de 1 an din momentul livrării. Not Refurbished.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88D8" w14:textId="40658275" w:rsidR="00262591" w:rsidRPr="00FB2668" w:rsidRDefault="00D70FC9" w:rsidP="00C20138">
            <w:pPr>
              <w:shd w:val="clear" w:color="auto" w:fill="FFFFFF" w:themeFill="background1"/>
              <w:tabs>
                <w:tab w:val="left" w:pos="638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fr-FR" w:eastAsia="ru-RU"/>
              </w:rPr>
            </w:pPr>
            <w:r w:rsidRPr="00FB2668">
              <w:rPr>
                <w:b/>
                <w:bCs/>
                <w:noProof w:val="0"/>
                <w:sz w:val="22"/>
                <w:szCs w:val="22"/>
                <w:lang w:val="fr-FR" w:eastAsia="ru-RU"/>
              </w:rPr>
              <w:lastRenderedPageBreak/>
              <w:t>53 300,00</w:t>
            </w:r>
          </w:p>
        </w:tc>
      </w:tr>
      <w:tr w:rsidR="00376336" w:rsidRPr="00BE362C" w14:paraId="259F910C" w14:textId="77777777" w:rsidTr="00511073">
        <w:trPr>
          <w:trHeight w:val="288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17A3" w14:textId="777E2507" w:rsidR="00376336" w:rsidRPr="00DD6D6C" w:rsidRDefault="00376336" w:rsidP="00376336">
            <w:pPr>
              <w:shd w:val="clear" w:color="auto" w:fill="FFFFFF" w:themeFill="background1"/>
              <w:tabs>
                <w:tab w:val="left" w:pos="638"/>
              </w:tabs>
              <w:spacing w:before="120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DD6D6C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Lotul </w:t>
            </w:r>
            <w:r w:rsidRPr="00DD6D6C">
              <w:rPr>
                <w:b/>
                <w:noProof w:val="0"/>
                <w:sz w:val="22"/>
                <w:szCs w:val="22"/>
                <w:lang w:eastAsia="ru-RU"/>
              </w:rPr>
              <w:t>2</w:t>
            </w:r>
            <w:r w:rsidR="00DD6D6C" w:rsidRPr="00DD6D6C">
              <w:rPr>
                <w:b/>
                <w:noProof w:val="0"/>
                <w:sz w:val="22"/>
                <w:szCs w:val="22"/>
                <w:lang w:eastAsia="ru-RU"/>
              </w:rPr>
              <w:t xml:space="preserve"> Monitoare</w:t>
            </w:r>
          </w:p>
        </w:tc>
      </w:tr>
      <w:tr w:rsidR="008F4109" w:rsidRPr="00BE362C" w14:paraId="6F552A79" w14:textId="77777777" w:rsidTr="00511073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640EF" w14:textId="4F91C3EE" w:rsidR="008F4109" w:rsidRDefault="003009AE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5F60E" w14:textId="5F846C3F" w:rsidR="008F4109" w:rsidRPr="006B0373" w:rsidRDefault="00FB2668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FB2668">
              <w:rPr>
                <w:noProof w:val="0"/>
                <w:sz w:val="20"/>
                <w:szCs w:val="20"/>
                <w:lang w:val="ru-RU" w:eastAsia="ru-RU"/>
              </w:rPr>
              <w:t>30231300-0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39C5" w14:textId="7CBB0122" w:rsidR="008F4109" w:rsidRPr="008D0A89" w:rsidRDefault="00FB2668" w:rsidP="008F4109">
            <w:pPr>
              <w:jc w:val="center"/>
              <w:rPr>
                <w:b/>
                <w:bCs/>
                <w:sz w:val="22"/>
                <w:szCs w:val="22"/>
              </w:rPr>
            </w:pPr>
            <w:r w:rsidRPr="00FB2668">
              <w:rPr>
                <w:b/>
                <w:bCs/>
                <w:sz w:val="22"/>
                <w:szCs w:val="22"/>
              </w:rPr>
              <w:t>Monitoare (pentru Direcția tehnologii informaționale)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2DBB" w14:textId="48DB4457" w:rsidR="008F4109" w:rsidRPr="002B1778" w:rsidRDefault="008F4109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B1778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D3FBD" w14:textId="46B10D0B" w:rsidR="008F4109" w:rsidRPr="002B1778" w:rsidRDefault="00FB2668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60ED" w14:textId="552B2C8E" w:rsidR="00BE7871" w:rsidRPr="00BE7871" w:rsidRDefault="00BE7871" w:rsidP="00BE7871">
            <w:pPr>
              <w:jc w:val="both"/>
              <w:rPr>
                <w:sz w:val="22"/>
                <w:szCs w:val="22"/>
                <w:lang w:val="fr-FR"/>
              </w:rPr>
            </w:pPr>
            <w:r w:rsidRPr="00BE7871">
              <w:rPr>
                <w:sz w:val="22"/>
                <w:szCs w:val="22"/>
                <w:lang w:val="fr-FR"/>
              </w:rPr>
              <w:t>Monitor: Brand name</w:t>
            </w:r>
            <w:r w:rsidR="00AA5767">
              <w:rPr>
                <w:sz w:val="22"/>
                <w:szCs w:val="22"/>
                <w:lang w:val="fr-FR"/>
              </w:rPr>
              <w:t xml:space="preserve"> </w:t>
            </w:r>
            <w:r w:rsidR="00AA5767">
              <w:rPr>
                <w:sz w:val="22"/>
                <w:szCs w:val="28"/>
              </w:rPr>
              <w:t>recunoscut internațional</w:t>
            </w:r>
            <w:r w:rsidRPr="00BE7871">
              <w:rPr>
                <w:sz w:val="22"/>
                <w:szCs w:val="22"/>
                <w:lang w:val="fr-FR"/>
              </w:rPr>
              <w:t>; IPS;</w:t>
            </w:r>
          </w:p>
          <w:p w14:paraId="1CEB52B2" w14:textId="77777777" w:rsidR="00BE7871" w:rsidRPr="00BE7871" w:rsidRDefault="00BE7871" w:rsidP="00BE7871">
            <w:pPr>
              <w:jc w:val="both"/>
              <w:rPr>
                <w:sz w:val="22"/>
                <w:szCs w:val="22"/>
                <w:lang w:val="fr-FR"/>
              </w:rPr>
            </w:pPr>
            <w:r w:rsidRPr="00BE7871">
              <w:rPr>
                <w:sz w:val="22"/>
                <w:szCs w:val="22"/>
                <w:lang w:val="fr-FR"/>
              </w:rPr>
              <w:t xml:space="preserve">Dimensiunea (diagonală) min: 27"; Full HD 1920 x 1080, 60Hz;  Ports, min: HDMI, DP; </w:t>
            </w:r>
          </w:p>
          <w:p w14:paraId="70F32992" w14:textId="1FFE5B22" w:rsidR="00EB4796" w:rsidRPr="00FB2668" w:rsidRDefault="00BE7871" w:rsidP="00BE7871">
            <w:pPr>
              <w:jc w:val="both"/>
              <w:rPr>
                <w:sz w:val="22"/>
                <w:szCs w:val="22"/>
                <w:lang w:val="fr-FR"/>
              </w:rPr>
            </w:pPr>
            <w:r w:rsidRPr="00BE7871">
              <w:rPr>
                <w:sz w:val="22"/>
                <w:szCs w:val="22"/>
                <w:lang w:val="fr-FR"/>
              </w:rPr>
              <w:t>Garanție: minim 36 luni; Anul de producere: Nu mai vechi de 1 an din momentul livrării.Not Refurbished.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C62B" w14:textId="3F3DF371" w:rsidR="008F4109" w:rsidRDefault="00FB2668" w:rsidP="008F4109">
            <w:pPr>
              <w:shd w:val="clear" w:color="auto" w:fill="FFFFFF" w:themeFill="background1"/>
              <w:tabs>
                <w:tab w:val="left" w:pos="638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11 700,00</w:t>
            </w:r>
          </w:p>
        </w:tc>
      </w:tr>
      <w:tr w:rsidR="00FB2668" w:rsidRPr="00BE362C" w14:paraId="7CB8538E" w14:textId="77777777" w:rsidTr="00511073">
        <w:trPr>
          <w:trHeight w:val="397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E98A" w14:textId="37FEAF5C" w:rsidR="00FB2668" w:rsidRPr="00DD6D6C" w:rsidRDefault="00FB2668" w:rsidP="00FB2668">
            <w:pPr>
              <w:shd w:val="clear" w:color="auto" w:fill="FFFFFF" w:themeFill="background1"/>
              <w:tabs>
                <w:tab w:val="left" w:pos="638"/>
              </w:tabs>
              <w:spacing w:before="120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DD6D6C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Lotul </w:t>
            </w:r>
            <w:r w:rsidRPr="00DD6D6C">
              <w:rPr>
                <w:b/>
                <w:noProof w:val="0"/>
                <w:sz w:val="22"/>
                <w:szCs w:val="22"/>
                <w:lang w:eastAsia="ru-RU"/>
              </w:rPr>
              <w:t>3</w:t>
            </w:r>
            <w:r w:rsidR="00DD6D6C" w:rsidRPr="00DD6D6C">
              <w:rPr>
                <w:b/>
                <w:noProof w:val="0"/>
                <w:sz w:val="22"/>
                <w:szCs w:val="22"/>
                <w:lang w:eastAsia="ru-RU"/>
              </w:rPr>
              <w:t xml:space="preserve"> Calculatoare de birou</w:t>
            </w:r>
          </w:p>
        </w:tc>
      </w:tr>
      <w:tr w:rsidR="00FB2668" w:rsidRPr="00BE362C" w14:paraId="6894A720" w14:textId="77777777" w:rsidTr="00511073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81CF6" w14:textId="6EA98BE8" w:rsidR="00FB2668" w:rsidRDefault="00FB2668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E263" w14:textId="12DE2120" w:rsidR="00FB2668" w:rsidRPr="00FB2668" w:rsidRDefault="00FB2668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FB2668">
              <w:rPr>
                <w:noProof w:val="0"/>
                <w:sz w:val="20"/>
                <w:szCs w:val="20"/>
                <w:lang w:val="ru-RU" w:eastAsia="ru-RU"/>
              </w:rPr>
              <w:t>30213300-8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9B58" w14:textId="67598953" w:rsidR="00FB2668" w:rsidRPr="00FB2668" w:rsidRDefault="00FB2668" w:rsidP="008F4109">
            <w:pPr>
              <w:jc w:val="center"/>
              <w:rPr>
                <w:b/>
                <w:bCs/>
                <w:sz w:val="22"/>
                <w:szCs w:val="22"/>
              </w:rPr>
            </w:pPr>
            <w:r w:rsidRPr="00FB2668">
              <w:rPr>
                <w:b/>
                <w:bCs/>
                <w:sz w:val="22"/>
                <w:szCs w:val="22"/>
              </w:rPr>
              <w:t>Calculatoare de birou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C85B1" w14:textId="02B16911" w:rsidR="00FB2668" w:rsidRPr="002B1778" w:rsidRDefault="004872F5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1A18E" w14:textId="1F564950" w:rsidR="00FB2668" w:rsidRDefault="004872F5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9EA7" w14:textId="561A7EFD" w:rsidR="00FB2668" w:rsidRPr="00FB2668" w:rsidRDefault="00BE7871" w:rsidP="00FB2668">
            <w:pPr>
              <w:jc w:val="both"/>
              <w:rPr>
                <w:sz w:val="22"/>
                <w:szCs w:val="22"/>
                <w:lang w:val="fr-FR"/>
              </w:rPr>
            </w:pPr>
            <w:r w:rsidRPr="00BE7871">
              <w:rPr>
                <w:sz w:val="22"/>
                <w:szCs w:val="22"/>
                <w:lang w:val="fr-FR"/>
              </w:rPr>
              <w:t>Calculatoare pentru personal ANSA: BRAND NAME</w:t>
            </w:r>
            <w:r w:rsidR="00AA5767">
              <w:rPr>
                <w:sz w:val="22"/>
                <w:szCs w:val="22"/>
                <w:lang w:val="fr-FR"/>
              </w:rPr>
              <w:t xml:space="preserve"> </w:t>
            </w:r>
            <w:r w:rsidR="00AA5767">
              <w:rPr>
                <w:sz w:val="22"/>
                <w:szCs w:val="28"/>
              </w:rPr>
              <w:t>recunoscut internațional</w:t>
            </w:r>
            <w:r w:rsidRPr="00BE7871">
              <w:rPr>
                <w:sz w:val="22"/>
                <w:szCs w:val="22"/>
                <w:lang w:val="fr-FR"/>
              </w:rPr>
              <w:t>, Small Form Factor (SFF); Processor min: 6 nuclee, Frecvență de bază min</w:t>
            </w:r>
            <w:r w:rsidR="00C40A36">
              <w:rPr>
                <w:sz w:val="22"/>
                <w:szCs w:val="22"/>
                <w:lang w:val="fr-FR"/>
              </w:rPr>
              <w:t xml:space="preserve"> 2.80</w:t>
            </w:r>
            <w:r w:rsidRPr="00C40A36">
              <w:rPr>
                <w:sz w:val="22"/>
                <w:szCs w:val="22"/>
                <w:lang w:val="fr-FR"/>
              </w:rPr>
              <w:t xml:space="preserve"> </w:t>
            </w:r>
            <w:r w:rsidRPr="00BE7871">
              <w:rPr>
                <w:sz w:val="22"/>
                <w:szCs w:val="22"/>
                <w:lang w:val="fr-FR"/>
              </w:rPr>
              <w:t>GHz, TurboBoost 4.50 GHz; RAM: min 8GB, expandabil până la 64 Gb, cu suportul regimului dual-channel; Video: Integrat, Audio: Integrat; Ports, min:  2x USB 2.0 Type-A, 4x USB 3.2 Gen 1 Type-A, 2x USB 2.0 Type-A ports, 1x Universal Audio Jack (front),1x 100/1000 Ethernet, HDMI; SSD hard drive, min: 1x 512GB M.2 PCIe NVMe sau 512 GB SSD NVME; Tastatura: ENG/RU(QWERTY);  Mouse: USB 2 buttons optical scroll mouse; Adițional: Windows 11 Pro, 64Bit Multi-Language preinstalat, MS Office 2021 (Word, Excel,PowerPoint); Monitor: Brand name</w:t>
            </w:r>
            <w:r w:rsidR="00EC1877">
              <w:rPr>
                <w:sz w:val="22"/>
                <w:szCs w:val="22"/>
                <w:lang w:val="fr-FR"/>
              </w:rPr>
              <w:t xml:space="preserve"> </w:t>
            </w:r>
            <w:r w:rsidR="00DA56F1">
              <w:rPr>
                <w:sz w:val="22"/>
                <w:szCs w:val="22"/>
                <w:lang w:val="fr-FR"/>
              </w:rPr>
              <w:t xml:space="preserve">recunoscut </w:t>
            </w:r>
            <w:r w:rsidR="00EC1877">
              <w:rPr>
                <w:sz w:val="22"/>
                <w:szCs w:val="22"/>
                <w:lang w:val="fr-FR"/>
              </w:rPr>
              <w:t>inernațional</w:t>
            </w:r>
            <w:r w:rsidRPr="00BE7871">
              <w:rPr>
                <w:sz w:val="22"/>
                <w:szCs w:val="22"/>
                <w:lang w:val="fr-FR"/>
              </w:rPr>
              <w:t xml:space="preserve">; IPS; Dimensiunea (diagonală) min: </w:t>
            </w:r>
            <w:r w:rsidR="00661B76">
              <w:rPr>
                <w:sz w:val="22"/>
                <w:szCs w:val="22"/>
                <w:lang w:val="fr-FR"/>
              </w:rPr>
              <w:t>23,8</w:t>
            </w:r>
            <w:r w:rsidRPr="00BE7871">
              <w:rPr>
                <w:sz w:val="22"/>
                <w:szCs w:val="22"/>
                <w:lang w:val="fr-FR"/>
              </w:rPr>
              <w:t>"; Full HD 1920 x 1080, 60Hz;  Ports, min: HDMI, DP; Monitorul, Blocul de sistem, tastatura și mouse de la același producători; Garanție: minim 36 luni; Anul de producere: Nu mai vechi de 1 an din momentul livrării.Not Refurbished.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2CE2" w14:textId="2BE02FD9" w:rsidR="00FB2668" w:rsidRDefault="004872F5" w:rsidP="008F4109">
            <w:pPr>
              <w:shd w:val="clear" w:color="auto" w:fill="FFFFFF" w:themeFill="background1"/>
              <w:tabs>
                <w:tab w:val="left" w:pos="638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668 333,00</w:t>
            </w:r>
          </w:p>
        </w:tc>
      </w:tr>
      <w:tr w:rsidR="00FB2668" w:rsidRPr="00BE362C" w14:paraId="01934935" w14:textId="77777777" w:rsidTr="00511073">
        <w:trPr>
          <w:trHeight w:val="397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DD86" w14:textId="37165F37" w:rsidR="00FB2668" w:rsidRPr="00DD6D6C" w:rsidRDefault="00FB2668" w:rsidP="00FB2668">
            <w:pPr>
              <w:shd w:val="clear" w:color="auto" w:fill="FFFFFF" w:themeFill="background1"/>
              <w:tabs>
                <w:tab w:val="left" w:pos="638"/>
              </w:tabs>
              <w:spacing w:before="120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DD6D6C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Lotul </w:t>
            </w:r>
            <w:r w:rsidRPr="00DD6D6C">
              <w:rPr>
                <w:b/>
                <w:noProof w:val="0"/>
                <w:sz w:val="22"/>
                <w:szCs w:val="22"/>
                <w:lang w:eastAsia="ru-RU"/>
              </w:rPr>
              <w:t>4</w:t>
            </w:r>
            <w:r w:rsidR="00DD6D6C" w:rsidRPr="00DD6D6C">
              <w:rPr>
                <w:b/>
                <w:noProof w:val="0"/>
                <w:sz w:val="22"/>
                <w:szCs w:val="22"/>
                <w:lang w:eastAsia="ru-RU"/>
              </w:rPr>
              <w:t xml:space="preserve"> Imprimante alb-negru</w:t>
            </w:r>
          </w:p>
        </w:tc>
      </w:tr>
      <w:tr w:rsidR="00FB2668" w:rsidRPr="00BE362C" w14:paraId="1341634A" w14:textId="77777777" w:rsidTr="00511073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34FB" w14:textId="544DC69F" w:rsidR="00FB2668" w:rsidRDefault="004872F5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4751" w14:textId="14171358" w:rsidR="00FB2668" w:rsidRPr="00FB2668" w:rsidRDefault="004872F5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872F5">
              <w:rPr>
                <w:noProof w:val="0"/>
                <w:sz w:val="20"/>
                <w:szCs w:val="20"/>
                <w:lang w:val="ru-RU" w:eastAsia="ru-RU"/>
              </w:rPr>
              <w:t>30232110-8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0C8DE" w14:textId="473B5884" w:rsidR="00FB2668" w:rsidRPr="00FB2668" w:rsidRDefault="004872F5" w:rsidP="008F4109">
            <w:pPr>
              <w:jc w:val="center"/>
              <w:rPr>
                <w:b/>
                <w:bCs/>
                <w:sz w:val="22"/>
                <w:szCs w:val="22"/>
              </w:rPr>
            </w:pPr>
            <w:r w:rsidRPr="004872F5">
              <w:rPr>
                <w:b/>
                <w:bCs/>
                <w:sz w:val="22"/>
                <w:szCs w:val="22"/>
              </w:rPr>
              <w:t>Imprimante alb-negru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6A957" w14:textId="2607094D" w:rsidR="00FB2668" w:rsidRPr="002B1778" w:rsidRDefault="004872F5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4D64" w14:textId="6913A372" w:rsidR="00FB2668" w:rsidRDefault="004872F5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C68C" w14:textId="7D0823B9" w:rsidR="00FB2668" w:rsidRPr="00FB2668" w:rsidRDefault="00BE7871" w:rsidP="00FB2668">
            <w:pPr>
              <w:jc w:val="both"/>
              <w:rPr>
                <w:sz w:val="22"/>
                <w:szCs w:val="22"/>
                <w:lang w:val="fr-FR"/>
              </w:rPr>
            </w:pPr>
            <w:r w:rsidRPr="00BE7871">
              <w:rPr>
                <w:sz w:val="22"/>
                <w:szCs w:val="22"/>
                <w:lang w:val="fr-FR"/>
              </w:rPr>
              <w:t>Imprimante</w:t>
            </w:r>
            <w:r w:rsidR="00782459">
              <w:rPr>
                <w:sz w:val="22"/>
                <w:szCs w:val="22"/>
                <w:lang w:val="fr-FR"/>
              </w:rPr>
              <w:t xml:space="preserve"> </w:t>
            </w:r>
            <w:r w:rsidR="0083458F">
              <w:rPr>
                <w:sz w:val="22"/>
                <w:szCs w:val="22"/>
                <w:lang w:val="fr-FR"/>
              </w:rPr>
              <w:t>multif</w:t>
            </w:r>
            <w:r w:rsidR="00782459">
              <w:rPr>
                <w:sz w:val="22"/>
                <w:szCs w:val="22"/>
                <w:lang w:val="fr-FR"/>
              </w:rPr>
              <w:t>uncționale laser</w:t>
            </w:r>
            <w:r w:rsidRPr="00BE7871">
              <w:rPr>
                <w:sz w:val="22"/>
                <w:szCs w:val="22"/>
                <w:lang w:val="fr-FR"/>
              </w:rPr>
              <w:t xml:space="preserve">: BRAND NAME recunoscut international; Funcții: Print, Copy, </w:t>
            </w:r>
            <w:r w:rsidRPr="00BE7871">
              <w:rPr>
                <w:sz w:val="22"/>
                <w:szCs w:val="22"/>
                <w:lang w:val="fr-FR"/>
              </w:rPr>
              <w:lastRenderedPageBreak/>
              <w:t>Scan Print; Format: A4; A5.Viteză: Up to 40 ppm black; Volumul lunar recomandat al paginii: 4000 pagini; Ciclul de funcționare: Până la 80.000 de pagini; Conformitate privind eficiența energetică: ENERGY STAR; Rezoluție de scanare: Până la 1200 x 1200 dpi; Memorie: min.512MB; Rețea: Gigabit Ethernet încorporat; Conectivitate: 1 USB 2.0 Hi-Speed; 1 gazdă USB; 1 Gigabit Ethernet 100/1000T; Imprimare automată faţă-verso: da; Unitate: Fără cip de control a paginilor imprimate; Limbaje de imprimare: UFRII, PCL 5c1, PCL6;</w:t>
            </w:r>
            <w:r w:rsidR="00834DD4">
              <w:rPr>
                <w:sz w:val="22"/>
                <w:szCs w:val="22"/>
                <w:lang w:val="fr-FR"/>
              </w:rPr>
              <w:t xml:space="preserve"> cu cartuș original inclus</w:t>
            </w:r>
            <w:r w:rsidRPr="00BE7871">
              <w:rPr>
                <w:sz w:val="22"/>
                <w:szCs w:val="22"/>
                <w:lang w:val="fr-FR"/>
              </w:rPr>
              <w:t>;</w:t>
            </w:r>
            <w:r w:rsidR="008C0BAB">
              <w:rPr>
                <w:sz w:val="22"/>
                <w:szCs w:val="22"/>
                <w:lang w:val="fr-FR"/>
              </w:rPr>
              <w:t xml:space="preserve"> </w:t>
            </w:r>
            <w:r w:rsidRPr="00BE7871">
              <w:rPr>
                <w:sz w:val="22"/>
                <w:szCs w:val="22"/>
                <w:lang w:val="fr-FR"/>
              </w:rPr>
              <w:t>Obligatoriu utilită de scanare prin intermediul unei aplicaţii gazdă de la producător, încorporată în driver pachet, tip client instalata pe calculator; Cartușe</w:t>
            </w:r>
            <w:r w:rsidR="006D4EB2">
              <w:rPr>
                <w:sz w:val="22"/>
                <w:szCs w:val="22"/>
                <w:lang w:val="fr-FR"/>
              </w:rPr>
              <w:t xml:space="preserve"> originale </w:t>
            </w:r>
            <w:r w:rsidRPr="00BE7871">
              <w:rPr>
                <w:sz w:val="22"/>
                <w:szCs w:val="22"/>
                <w:lang w:val="fr-FR"/>
              </w:rPr>
              <w:t>de rezervă pentru imprimante multifuncționale compatibile cu capacitate minim 10000 copii</w:t>
            </w:r>
            <w:r w:rsidR="00834DD4">
              <w:rPr>
                <w:sz w:val="22"/>
                <w:szCs w:val="22"/>
                <w:lang w:val="fr-FR"/>
              </w:rPr>
              <w:t xml:space="preserve"> (un cartuș de rezervă pentru fiecare imprimantă)</w:t>
            </w:r>
            <w:r w:rsidRPr="00BE7871">
              <w:rPr>
                <w:sz w:val="22"/>
                <w:szCs w:val="22"/>
                <w:lang w:val="fr-FR"/>
              </w:rPr>
              <w:t>. Garanție: minim 36 luni; Anul de producere: Nu mai vechi de 1 an din momentul livrării.</w:t>
            </w:r>
            <w:r w:rsidR="008C0BAB">
              <w:rPr>
                <w:sz w:val="22"/>
                <w:szCs w:val="22"/>
                <w:lang w:val="fr-FR"/>
              </w:rPr>
              <w:t xml:space="preserve"> </w:t>
            </w:r>
            <w:r w:rsidRPr="00BE7871">
              <w:rPr>
                <w:sz w:val="22"/>
                <w:szCs w:val="22"/>
                <w:lang w:val="fr-FR"/>
              </w:rPr>
              <w:t>Not Refurbished.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1E52A" w14:textId="67C1AE13" w:rsidR="00FB2668" w:rsidRDefault="004872F5" w:rsidP="008F4109">
            <w:pPr>
              <w:shd w:val="clear" w:color="auto" w:fill="FFFFFF" w:themeFill="background1"/>
              <w:tabs>
                <w:tab w:val="left" w:pos="638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lastRenderedPageBreak/>
              <w:t>183 333,00</w:t>
            </w:r>
          </w:p>
        </w:tc>
      </w:tr>
      <w:tr w:rsidR="00BF7C3E" w:rsidRPr="00BE362C" w14:paraId="351AFE31" w14:textId="77777777" w:rsidTr="004B49BE">
        <w:trPr>
          <w:trHeight w:val="401"/>
        </w:trPr>
        <w:tc>
          <w:tcPr>
            <w:tcW w:w="8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8106E" w14:textId="5704C756" w:rsidR="00BF7C3E" w:rsidRPr="00E00744" w:rsidRDefault="00BF7C3E" w:rsidP="00BF7C3E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  <w:r w:rsidRPr="003C0689">
              <w:rPr>
                <w:b/>
                <w:noProof w:val="0"/>
                <w:lang w:val="en-US" w:eastAsia="ru-RU"/>
              </w:rPr>
              <w:t>Valoarea</w:t>
            </w:r>
            <w:r w:rsidRPr="00133254">
              <w:rPr>
                <w:b/>
                <w:noProof w:val="0"/>
                <w:lang w:val="ro-MD" w:eastAsia="ru-RU"/>
              </w:rPr>
              <w:t xml:space="preserve"> </w:t>
            </w:r>
            <w:r w:rsidRPr="003C0689">
              <w:rPr>
                <w:b/>
                <w:noProof w:val="0"/>
                <w:lang w:val="en-US" w:eastAsia="ru-RU"/>
              </w:rPr>
              <w:t>estimativă</w:t>
            </w:r>
            <w:r w:rsidRPr="00133254">
              <w:rPr>
                <w:b/>
                <w:noProof w:val="0"/>
                <w:lang w:val="ro-MD" w:eastAsia="ru-RU"/>
              </w:rPr>
              <w:t xml:space="preserve"> </w:t>
            </w:r>
            <w:r w:rsidRPr="003C0689">
              <w:rPr>
                <w:b/>
                <w:noProof w:val="0"/>
                <w:lang w:val="en-US" w:eastAsia="ru-RU"/>
              </w:rPr>
              <w:t>totală</w:t>
            </w:r>
            <w:r w:rsidR="00F21230">
              <w:rPr>
                <w:b/>
                <w:noProof w:val="0"/>
                <w:lang w:val="en-US" w:eastAsia="ru-RU"/>
              </w:rPr>
              <w:t>, Lei</w:t>
            </w:r>
            <w:r>
              <w:rPr>
                <w:b/>
                <w:noProof w:val="0"/>
                <w:lang w:val="en-US" w:eastAsia="ru-RU"/>
              </w:rPr>
              <w:t xml:space="preserve"> (f</w:t>
            </w:r>
            <w:r>
              <w:rPr>
                <w:b/>
                <w:noProof w:val="0"/>
                <w:lang w:eastAsia="ru-RU"/>
              </w:rPr>
              <w:t>ără TVA</w:t>
            </w:r>
            <w:r>
              <w:rPr>
                <w:b/>
                <w:noProof w:val="0"/>
                <w:lang w:val="en-US"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117F" w14:textId="5DA73196" w:rsidR="00BF7C3E" w:rsidRPr="00333686" w:rsidRDefault="00BE7871" w:rsidP="00BF7C3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916 666</w:t>
            </w:r>
            <w:r w:rsidR="00511073">
              <w:rPr>
                <w:b/>
                <w:bCs/>
                <w:noProof w:val="0"/>
                <w:sz w:val="22"/>
                <w:szCs w:val="22"/>
                <w:lang w:eastAsia="ru-RU"/>
              </w:rPr>
              <w:t>,00</w:t>
            </w:r>
          </w:p>
        </w:tc>
      </w:tr>
    </w:tbl>
    <w:p w14:paraId="67967B76" w14:textId="6DC67CFC" w:rsidR="00262591" w:rsidRDefault="00262591" w:rsidP="00F351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155C65">
        <w:rPr>
          <w:b/>
          <w:noProof w:val="0"/>
          <w:lang w:eastAsia="ru-RU"/>
        </w:rPr>
        <w:t xml:space="preserve"> - </w:t>
      </w:r>
      <w:r w:rsidR="00155C65" w:rsidRPr="00F351E4">
        <w:rPr>
          <w:bCs/>
          <w:noProof w:val="0"/>
          <w:lang w:eastAsia="ru-RU"/>
        </w:rPr>
        <w:t>nu se aplică.</w:t>
      </w:r>
    </w:p>
    <w:p w14:paraId="68103F23" w14:textId="7DBCAA27" w:rsidR="00262591" w:rsidRPr="005C4BF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155C65">
        <w:rPr>
          <w:b/>
          <w:noProof w:val="0"/>
          <w:lang w:val="it-IT" w:eastAsia="ru-RU"/>
        </w:rPr>
        <w:t xml:space="preserve"> </w:t>
      </w:r>
      <w:r w:rsidRPr="00F351E4">
        <w:rPr>
          <w:noProof w:val="0"/>
          <w:lang w:val="fr-FR" w:eastAsia="ru-RU"/>
        </w:rPr>
        <w:t>Pentru</w:t>
      </w:r>
      <w:r w:rsidRPr="00F351E4">
        <w:rPr>
          <w:noProof w:val="0"/>
          <w:lang w:val="ro-MD" w:eastAsia="ru-RU"/>
        </w:rPr>
        <w:t xml:space="preserve"> </w:t>
      </w:r>
      <w:r w:rsidRPr="00F351E4">
        <w:rPr>
          <w:noProof w:val="0"/>
          <w:lang w:val="fr-FR" w:eastAsia="ru-RU"/>
        </w:rPr>
        <w:t>mai</w:t>
      </w:r>
      <w:r w:rsidRPr="00F351E4">
        <w:rPr>
          <w:noProof w:val="0"/>
          <w:lang w:val="ro-MD" w:eastAsia="ru-RU"/>
        </w:rPr>
        <w:t xml:space="preserve"> </w:t>
      </w:r>
      <w:r w:rsidRPr="00F351E4">
        <w:rPr>
          <w:noProof w:val="0"/>
          <w:lang w:val="fr-FR" w:eastAsia="ru-RU"/>
        </w:rPr>
        <w:t>multe</w:t>
      </w:r>
      <w:r w:rsidRPr="00F351E4">
        <w:rPr>
          <w:noProof w:val="0"/>
          <w:lang w:val="ro-MD" w:eastAsia="ru-RU"/>
        </w:rPr>
        <w:t xml:space="preserve"> </w:t>
      </w:r>
      <w:r w:rsidRPr="00F351E4">
        <w:rPr>
          <w:noProof w:val="0"/>
          <w:lang w:val="fr-FR" w:eastAsia="ru-RU"/>
        </w:rPr>
        <w:t>loturi</w:t>
      </w:r>
      <w:r w:rsidR="005C4BF0" w:rsidRPr="00F351E4">
        <w:rPr>
          <w:noProof w:val="0"/>
          <w:lang w:val="fr-FR" w:eastAsia="ru-RU"/>
        </w:rPr>
        <w:t>.</w:t>
      </w:r>
    </w:p>
    <w:p w14:paraId="52530CF0" w14:textId="06F41E43" w:rsidR="00262591" w:rsidRPr="005C4BF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</w:t>
      </w:r>
      <w:r w:rsidR="00155C65">
        <w:rPr>
          <w:b/>
          <w:noProof w:val="0"/>
          <w:lang w:val="en-US" w:eastAsia="ru-RU"/>
        </w:rPr>
        <w:t xml:space="preserve"> </w:t>
      </w:r>
      <w:r w:rsidR="00155C65" w:rsidRPr="00F351E4">
        <w:rPr>
          <w:bCs/>
          <w:noProof w:val="0"/>
          <w:lang w:val="en-US" w:eastAsia="ru-RU"/>
        </w:rPr>
        <w:t>nu se admite.</w:t>
      </w:r>
    </w:p>
    <w:p w14:paraId="38219F95" w14:textId="30630EE9" w:rsidR="005C4BF0" w:rsidRPr="004A1AC1" w:rsidRDefault="00262591" w:rsidP="004A1AC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5C4BF0">
        <w:rPr>
          <w:b/>
          <w:noProof w:val="0"/>
          <w:lang w:val="it-IT" w:eastAsia="ru-RU"/>
        </w:rPr>
        <w:t>Termenii și condițiile de livrare/prestare solicitați</w:t>
      </w:r>
      <w:r w:rsidR="009C3614">
        <w:rPr>
          <w:b/>
          <w:noProof w:val="0"/>
          <w:lang w:val="it-IT" w:eastAsia="ru-RU"/>
        </w:rPr>
        <w:t xml:space="preserve">: </w:t>
      </w:r>
      <w:r w:rsidR="004A1AC1">
        <w:rPr>
          <w:b/>
          <w:i/>
        </w:rPr>
        <w:t>î</w:t>
      </w:r>
      <w:r w:rsidR="00155C65" w:rsidRPr="005C4BF0">
        <w:rPr>
          <w:b/>
          <w:i/>
          <w:lang w:val="fr-FR"/>
        </w:rPr>
        <w:t>n termen de</w:t>
      </w:r>
      <w:r w:rsidR="004A1AC1">
        <w:rPr>
          <w:b/>
          <w:i/>
          <w:lang w:val="fr-FR"/>
        </w:rPr>
        <w:t xml:space="preserve"> </w:t>
      </w:r>
      <w:r w:rsidR="009C3614">
        <w:rPr>
          <w:b/>
          <w:i/>
          <w:lang w:val="fr-FR"/>
        </w:rPr>
        <w:t>până la 6</w:t>
      </w:r>
      <w:r w:rsidR="005C4BF0" w:rsidRPr="005C4BF0">
        <w:rPr>
          <w:b/>
          <w:i/>
          <w:lang w:val="fr-FR"/>
        </w:rPr>
        <w:t>0 de zile de la înregistrarea contractului la Trezoreria de stat</w:t>
      </w:r>
      <w:r w:rsidR="003C0689" w:rsidRPr="004A1AC1">
        <w:rPr>
          <w:b/>
          <w:i/>
          <w:lang w:val="fr-FR"/>
        </w:rPr>
        <w:t xml:space="preserve">. </w:t>
      </w:r>
      <w:r w:rsidR="005C4BF0" w:rsidRPr="004A1AC1">
        <w:rPr>
          <w:b/>
          <w:i/>
          <w:lang w:val="fr-FR"/>
        </w:rPr>
        <w:t>Livrarea bunurilor conform solicitări</w:t>
      </w:r>
      <w:r w:rsidR="00BE7871">
        <w:rPr>
          <w:b/>
          <w:i/>
          <w:lang w:val="fr-FR"/>
        </w:rPr>
        <w:t>i</w:t>
      </w:r>
      <w:r w:rsidR="005C4BF0" w:rsidRPr="004A1AC1">
        <w:rPr>
          <w:b/>
          <w:i/>
          <w:lang w:val="fr-FR"/>
        </w:rPr>
        <w:t xml:space="preserve"> se efectuează de către furnizor, (inclusiv descărcarea și depozitarea), la oficiul central ANSA situat mun. Chișinău str. Kogălniceanu, 63.</w:t>
      </w:r>
    </w:p>
    <w:p w14:paraId="4185C46A" w14:textId="115002CE" w:rsidR="00262591" w:rsidRPr="005C4BF0" w:rsidRDefault="00262591" w:rsidP="004B49B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5C4BF0">
        <w:rPr>
          <w:b/>
          <w:noProof w:val="0"/>
          <w:lang w:val="it-IT" w:eastAsia="ru-RU"/>
        </w:rPr>
        <w:t>Termenul de valabilitate a contractului:</w:t>
      </w:r>
      <w:r w:rsidR="00155C65" w:rsidRPr="005C4BF0">
        <w:rPr>
          <w:b/>
          <w:noProof w:val="0"/>
          <w:lang w:val="it-IT" w:eastAsia="ru-RU"/>
        </w:rPr>
        <w:t xml:space="preserve"> </w:t>
      </w:r>
      <w:r w:rsidR="00155C65" w:rsidRPr="001B074E">
        <w:rPr>
          <w:bCs/>
          <w:noProof w:val="0"/>
          <w:u w:val="single"/>
          <w:lang w:val="it-IT" w:eastAsia="ru-RU"/>
        </w:rPr>
        <w:t>31.12.202</w:t>
      </w:r>
      <w:r w:rsidR="00511073">
        <w:rPr>
          <w:bCs/>
          <w:noProof w:val="0"/>
          <w:u w:val="single"/>
          <w:lang w:val="it-IT" w:eastAsia="ru-RU"/>
        </w:rPr>
        <w:t>4</w:t>
      </w:r>
    </w:p>
    <w:p w14:paraId="43CCFD3C" w14:textId="56614BDD" w:rsidR="00262591" w:rsidRPr="00BE362C" w:rsidRDefault="00262591" w:rsidP="004B49BE">
      <w:pPr>
        <w:numPr>
          <w:ilvl w:val="0"/>
          <w:numId w:val="2"/>
        </w:numPr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55C65" w:rsidRPr="00F351E4">
        <w:rPr>
          <w:bCs/>
          <w:noProof w:val="0"/>
          <w:lang w:val="it-IT" w:eastAsia="ru-RU"/>
        </w:rPr>
        <w:t>nu</w:t>
      </w:r>
    </w:p>
    <w:p w14:paraId="41945837" w14:textId="1E8A4560" w:rsidR="00262591" w:rsidRPr="00F12F9A" w:rsidRDefault="00262591" w:rsidP="004B49B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fr-FR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155C65" w:rsidRPr="00F351E4">
        <w:rPr>
          <w:bCs/>
          <w:noProof w:val="0"/>
          <w:lang w:val="it-IT" w:eastAsia="ru-RU"/>
        </w:rPr>
        <w:t>nu</w:t>
      </w:r>
    </w:p>
    <w:p w14:paraId="730909D3" w14:textId="77777777" w:rsidR="00262591" w:rsidRPr="00BE362C" w:rsidRDefault="00262591" w:rsidP="004B49B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981" w:type="dxa"/>
        <w:tblLook w:val="04A0" w:firstRow="1" w:lastRow="0" w:firstColumn="1" w:lastColumn="0" w:noHBand="0" w:noVBand="1"/>
      </w:tblPr>
      <w:tblGrid>
        <w:gridCol w:w="562"/>
        <w:gridCol w:w="3402"/>
        <w:gridCol w:w="4395"/>
        <w:gridCol w:w="1622"/>
      </w:tblGrid>
      <w:tr w:rsidR="00262591" w:rsidRPr="00BE362C" w14:paraId="6B6FD622" w14:textId="77777777" w:rsidTr="00B26AE7">
        <w:tc>
          <w:tcPr>
            <w:tcW w:w="0" w:type="auto"/>
            <w:shd w:val="clear" w:color="auto" w:fill="auto"/>
          </w:tcPr>
          <w:p w14:paraId="3CCAC74F" w14:textId="77777777" w:rsidR="00262591" w:rsidRPr="009475FB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9475FB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3402" w:type="dxa"/>
            <w:shd w:val="clear" w:color="auto" w:fill="auto"/>
          </w:tcPr>
          <w:p w14:paraId="4A4CEBA7" w14:textId="77777777" w:rsidR="00262591" w:rsidRPr="009475F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475F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03F94A3A" w14:textId="77777777" w:rsidR="00262591" w:rsidRPr="009475F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9475FB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(Descrierea</w:t>
            </w:r>
            <w:r w:rsidRPr="009475F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475FB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4395" w:type="dxa"/>
            <w:shd w:val="clear" w:color="auto" w:fill="auto"/>
          </w:tcPr>
          <w:p w14:paraId="0DA13D68" w14:textId="77777777" w:rsidR="00262591" w:rsidRPr="009475F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9475FB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DBD8A4E" w14:textId="77777777" w:rsidR="00262591" w:rsidRPr="009475F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9475FB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9475F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475FB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9475FB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48054D" w:rsidRPr="00BE362C" w14:paraId="3364E9D8" w14:textId="77777777" w:rsidTr="00B26AE7">
        <w:tc>
          <w:tcPr>
            <w:tcW w:w="0" w:type="auto"/>
            <w:shd w:val="clear" w:color="auto" w:fill="auto"/>
            <w:vAlign w:val="center"/>
          </w:tcPr>
          <w:p w14:paraId="3C76C3AC" w14:textId="63810620" w:rsidR="0048054D" w:rsidRPr="009475FB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9475FB">
              <w:rPr>
                <w:b/>
                <w:bCs/>
                <w:iCs/>
                <w:noProof w:val="0"/>
                <w:lang w:eastAsia="ru-RU"/>
              </w:rPr>
              <w:lastRenderedPageBreak/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33D77ED" w14:textId="0FB0C038" w:rsidR="0048054D" w:rsidRPr="00BE362C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852BDF">
              <w:rPr>
                <w:b/>
                <w:bCs/>
                <w:iCs/>
                <w:noProof w:val="0"/>
                <w:lang w:val="fr-FR" w:eastAsia="ru-RU"/>
              </w:rPr>
              <w:t>Cerere de participare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82E7BCA" w14:textId="0ACAD008" w:rsidR="0048054D" w:rsidRPr="0048054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conform 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(a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nexei nr. 7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)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, </w:t>
            </w:r>
            <w:r w:rsidRPr="0094198C">
              <w:rPr>
                <w:i/>
                <w:sz w:val="22"/>
                <w:szCs w:val="22"/>
                <w:lang w:val="en-US"/>
              </w:rPr>
              <w:t>semnată electronic de către operatorul economic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4FD32C" w14:textId="219B726A" w:rsidR="0048054D" w:rsidRPr="00BE362C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3334D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48054D" w:rsidRPr="00BE362C" w14:paraId="50230601" w14:textId="77777777" w:rsidTr="00B26AE7">
        <w:tc>
          <w:tcPr>
            <w:tcW w:w="0" w:type="auto"/>
            <w:shd w:val="clear" w:color="auto" w:fill="auto"/>
            <w:vAlign w:val="center"/>
          </w:tcPr>
          <w:p w14:paraId="416BD969" w14:textId="4D6F395A" w:rsidR="0048054D" w:rsidRPr="00BE362C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b/>
                <w:bCs/>
                <w:iCs/>
                <w:noProof w:val="0"/>
                <w:lang w:eastAsia="ru-RU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EF80A30" w14:textId="77777777" w:rsidR="0048054D" w:rsidRPr="003334D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D</w:t>
            </w:r>
            <w:r w:rsidRPr="003334DD">
              <w:rPr>
                <w:b/>
                <w:bCs/>
                <w:iCs/>
                <w:noProof w:val="0"/>
                <w:lang w:val="fr-FR" w:eastAsia="ru-RU"/>
              </w:rPr>
              <w:t>eclaraţie</w:t>
            </w:r>
          </w:p>
          <w:p w14:paraId="61807818" w14:textId="4CAB9AC5" w:rsidR="0048054D" w:rsidRPr="00BE362C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334DD">
              <w:rPr>
                <w:b/>
                <w:bCs/>
                <w:iCs/>
                <w:noProof w:val="0"/>
                <w:lang w:val="fr-FR" w:eastAsia="ru-RU"/>
              </w:rPr>
              <w:t>privind valabilitatea ofertei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88C2097" w14:textId="6E5D4E68" w:rsidR="0048054D" w:rsidRPr="0048054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conform 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(a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nexei nr. 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8)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, </w:t>
            </w:r>
            <w:r w:rsidRPr="0094198C">
              <w:rPr>
                <w:i/>
                <w:sz w:val="22"/>
                <w:szCs w:val="22"/>
                <w:lang w:val="en-US"/>
              </w:rPr>
              <w:t>semnată electronic de către operatorul economic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CAFB99" w14:textId="0C95D9A1" w:rsidR="0048054D" w:rsidRPr="00BE362C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48054D" w:rsidRPr="00BE362C" w14:paraId="69CFAA05" w14:textId="77777777" w:rsidTr="00B26AE7">
        <w:tc>
          <w:tcPr>
            <w:tcW w:w="0" w:type="auto"/>
            <w:shd w:val="clear" w:color="auto" w:fill="auto"/>
            <w:vAlign w:val="center"/>
          </w:tcPr>
          <w:p w14:paraId="1EACF7BF" w14:textId="4EE13E5B" w:rsidR="0048054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>
              <w:rPr>
                <w:b/>
                <w:bCs/>
                <w:iCs/>
                <w:noProof w:val="0"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CA9143B" w14:textId="3222006D" w:rsidR="0048054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852BDF">
              <w:rPr>
                <w:b/>
                <w:bCs/>
                <w:iCs/>
                <w:noProof w:val="0"/>
                <w:lang w:val="fr-FR" w:eastAsia="ru-RU"/>
              </w:rPr>
              <w:t>Documentul Unic de Achiziții European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D79FDF7" w14:textId="5D77277E" w:rsidR="0048054D" w:rsidRPr="00FA49CA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FE6461">
              <w:rPr>
                <w:b/>
                <w:i/>
                <w:sz w:val="22"/>
                <w:szCs w:val="22"/>
                <w:lang w:val="fr-FR"/>
              </w:rPr>
              <w:t>Formularul DUAE (anexa la Ordinul MF Nr.72 din 30.06.2020</w:t>
            </w:r>
            <w:r w:rsidRPr="00FE6461">
              <w:rPr>
                <w:lang w:val="fr-FR"/>
              </w:rPr>
              <w:t xml:space="preserve"> </w:t>
            </w:r>
            <w:r w:rsidRPr="00FE6461">
              <w:rPr>
                <w:b/>
                <w:i/>
                <w:sz w:val="22"/>
                <w:szCs w:val="22"/>
                <w:lang w:val="fr-FR"/>
              </w:rPr>
              <w:t>modificat prin Ordinul</w:t>
            </w:r>
            <w:r>
              <w:rPr>
                <w:b/>
                <w:i/>
                <w:sz w:val="22"/>
                <w:szCs w:val="22"/>
                <w:lang w:val="fr-FR"/>
              </w:rPr>
              <w:t xml:space="preserve"> </w:t>
            </w:r>
            <w:r w:rsidRPr="0094198C">
              <w:rPr>
                <w:b/>
                <w:i/>
                <w:sz w:val="22"/>
                <w:szCs w:val="22"/>
                <w:lang w:val="fr-FR"/>
              </w:rPr>
              <w:t xml:space="preserve">MF nr. 146 din 24.11.2020), </w:t>
            </w:r>
            <w:r w:rsidRPr="0094198C">
              <w:rPr>
                <w:bCs/>
                <w:i/>
                <w:sz w:val="22"/>
                <w:szCs w:val="22"/>
                <w:lang w:val="fr-FR"/>
              </w:rPr>
              <w:t>confirmat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0C12D" w14:textId="3F32FB11" w:rsidR="0048054D" w:rsidRPr="0004703D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48054D" w:rsidRPr="00BE362C" w14:paraId="53CA351F" w14:textId="77777777" w:rsidTr="00B26AE7">
        <w:tc>
          <w:tcPr>
            <w:tcW w:w="0" w:type="auto"/>
            <w:shd w:val="clear" w:color="auto" w:fill="auto"/>
            <w:vAlign w:val="center"/>
          </w:tcPr>
          <w:p w14:paraId="119A19D0" w14:textId="6417081D" w:rsidR="0048054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FDD07BE" w14:textId="629F3F9D" w:rsidR="0048054D" w:rsidRPr="00852BDF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852BDF">
              <w:rPr>
                <w:b/>
                <w:bCs/>
                <w:iCs/>
                <w:noProof w:val="0"/>
                <w:lang w:val="fr-FR"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D7EF34B" w14:textId="12584646" w:rsidR="0048054D" w:rsidRPr="00FE6461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sz w:val="22"/>
                <w:szCs w:val="22"/>
                <w:lang w:val="fr-FR"/>
              </w:rPr>
            </w:pPr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Extras din Registrul de Stat al persoanelor juridice (cu indicarea listei asociaților). </w:t>
            </w:r>
            <w:r w:rsidRPr="005304A9">
              <w:rPr>
                <w:bCs/>
                <w:i/>
                <w:sz w:val="22"/>
                <w:szCs w:val="22"/>
                <w:lang w:val="en-US"/>
              </w:rPr>
              <w:t xml:space="preserve">Copie, </w:t>
            </w:r>
            <w:r w:rsidRPr="003E1365">
              <w:rPr>
                <w:i/>
                <w:sz w:val="22"/>
                <w:szCs w:val="22"/>
                <w:lang w:val="en-US"/>
              </w:rPr>
              <w:t>confirmat</w:t>
            </w:r>
            <w:r>
              <w:rPr>
                <w:i/>
                <w:sz w:val="22"/>
                <w:szCs w:val="22"/>
                <w:lang w:val="en-US"/>
              </w:rPr>
              <w:t>ă</w:t>
            </w:r>
            <w:r w:rsidRPr="003E1365">
              <w:rPr>
                <w:i/>
                <w:sz w:val="22"/>
                <w:szCs w:val="22"/>
                <w:lang w:val="en-US"/>
              </w:rPr>
              <w:t xml:space="preserve"> prin aplicarea semnăturii electronice.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4853F8" w14:textId="5F8CB5E8" w:rsidR="0048054D" w:rsidRPr="0004703D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26AE7" w:rsidRPr="00BE362C" w14:paraId="700FA7F6" w14:textId="77777777" w:rsidTr="007D2F6C">
        <w:trPr>
          <w:trHeight w:val="1124"/>
        </w:trPr>
        <w:tc>
          <w:tcPr>
            <w:tcW w:w="0" w:type="auto"/>
            <w:shd w:val="clear" w:color="auto" w:fill="auto"/>
            <w:vAlign w:val="center"/>
          </w:tcPr>
          <w:p w14:paraId="74AA6D5F" w14:textId="78EFB906" w:rsidR="00B26AE7" w:rsidRDefault="00F351E4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4932BD4A" w14:textId="6F3D6A94" w:rsidR="00B26AE7" w:rsidRPr="00852BDF" w:rsidRDefault="00B26AE7" w:rsidP="00BD546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654FE0">
              <w:rPr>
                <w:b/>
                <w:bCs/>
                <w:iCs/>
                <w:noProof w:val="0"/>
                <w:lang w:val="fr-FR" w:eastAsia="ru-RU"/>
              </w:rPr>
              <w:t>Certificat de atribuire a contului bancar eliberat de banca deținătoare de cont (rechizitele bancare)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A948963" w14:textId="222EB404" w:rsidR="00B26AE7" w:rsidRP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654FE0">
              <w:rPr>
                <w:bCs/>
                <w:i/>
                <w:iCs/>
                <w:sz w:val="22"/>
                <w:szCs w:val="22"/>
              </w:rPr>
              <w:t>Copie confirmată prin semnătură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677C12" w14:textId="74BCC7DB" w:rsidR="00B26AE7" w:rsidRPr="0004703D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26AE7" w:rsidRPr="00BE362C" w14:paraId="656349BB" w14:textId="77777777" w:rsidTr="00F351E4">
        <w:tc>
          <w:tcPr>
            <w:tcW w:w="0" w:type="auto"/>
            <w:shd w:val="clear" w:color="auto" w:fill="auto"/>
            <w:vAlign w:val="center"/>
          </w:tcPr>
          <w:p w14:paraId="3BFA82C9" w14:textId="1F9A15EA" w:rsidR="00B26AE7" w:rsidRDefault="00F351E4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14:paraId="14783EA0" w14:textId="649D80FE" w:rsidR="00B26AE7" w:rsidRPr="00654FE0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S</w:t>
            </w:r>
            <w:r w:rsidRPr="003334DD">
              <w:rPr>
                <w:b/>
                <w:bCs/>
                <w:iCs/>
                <w:noProof w:val="0"/>
                <w:lang w:val="fr-FR" w:eastAsia="ru-RU"/>
              </w:rPr>
              <w:t>crisoare  de  garanţie  bancară</w:t>
            </w:r>
            <w:r>
              <w:rPr>
                <w:b/>
                <w:bCs/>
                <w:iCs/>
                <w:noProof w:val="0"/>
                <w:lang w:val="fr-FR" w:eastAsia="ru-RU"/>
              </w:rPr>
              <w:t xml:space="preserve"> (1% din valoarea ofertei fără TVA)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096A8491" w14:textId="77777777" w:rsid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2"/>
                <w:szCs w:val="22"/>
                <w:lang w:val="fr-FR"/>
              </w:rPr>
            </w:pPr>
            <w:r>
              <w:rPr>
                <w:b/>
                <w:bCs/>
                <w:i/>
                <w:sz w:val="22"/>
                <w:szCs w:val="22"/>
                <w:lang w:val="fr-FR"/>
              </w:rPr>
              <w:t>conform (</w:t>
            </w:r>
            <w:r w:rsidRPr="00957BAB">
              <w:rPr>
                <w:b/>
                <w:bCs/>
                <w:i/>
                <w:sz w:val="22"/>
                <w:szCs w:val="22"/>
                <w:lang w:val="fr-FR"/>
              </w:rPr>
              <w:t>anex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ei</w:t>
            </w:r>
            <w:r w:rsidRPr="00957BAB">
              <w:rPr>
                <w:b/>
                <w:bCs/>
                <w:i/>
                <w:sz w:val="22"/>
                <w:szCs w:val="22"/>
                <w:lang w:val="fr-FR"/>
              </w:rPr>
              <w:t xml:space="preserve"> nr.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9) -</w:t>
            </w:r>
            <w:r w:rsidRPr="005304A9">
              <w:rPr>
                <w:b/>
                <w:bCs/>
                <w:i/>
                <w:sz w:val="22"/>
                <w:szCs w:val="22"/>
                <w:lang w:val="fr-FR"/>
              </w:rPr>
              <w:t xml:space="preserve"> original, sau ordin de plată pentru transfer - </w:t>
            </w:r>
            <w:r w:rsidRPr="003E1365">
              <w:rPr>
                <w:bCs/>
                <w:i/>
                <w:sz w:val="22"/>
                <w:szCs w:val="22"/>
                <w:lang w:val="fr-FR"/>
              </w:rPr>
              <w:t>confirmată prin aplicarea semnăturii electronice.</w:t>
            </w:r>
          </w:p>
          <w:p w14:paraId="566C5E8E" w14:textId="77777777" w:rsidR="00B26AE7" w:rsidRPr="00862E11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Garanţia 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pentru ofertă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prin transfer la contul autorităţii contractante, conform următoarelor date bancare:</w:t>
            </w:r>
          </w:p>
          <w:p w14:paraId="16744A0D" w14:textId="77777777" w:rsidR="00B26AE7" w:rsidRPr="00862E11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i/>
                <w:sz w:val="22"/>
                <w:szCs w:val="22"/>
                <w:lang w:val="fr-FR"/>
              </w:rPr>
              <w:t>Beneficiarul plăţii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: Agenția Națională pentru Siguranța Alimentelor</w:t>
            </w:r>
          </w:p>
          <w:p w14:paraId="06498DBF" w14:textId="77777777" w:rsid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i/>
                <w:sz w:val="22"/>
                <w:szCs w:val="22"/>
                <w:lang w:val="fr-FR"/>
              </w:rPr>
              <w:t>Denumirea Băncii: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Ministerul Finantelor – Trezoreria de Stat</w:t>
            </w:r>
          </w:p>
          <w:p w14:paraId="4ECF94A1" w14:textId="77777777" w:rsid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i/>
                <w:sz w:val="22"/>
                <w:szCs w:val="22"/>
                <w:lang w:val="fr-FR"/>
              </w:rPr>
              <w:t>Codul fiscal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: 1013601000082 </w:t>
            </w:r>
          </w:p>
          <w:p w14:paraId="0C85BFD4" w14:textId="77777777" w:rsidR="00B26AE7" w:rsidRPr="00862E11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i/>
                <w:sz w:val="22"/>
                <w:szCs w:val="22"/>
                <w:lang w:val="fr-FR"/>
              </w:rPr>
              <w:t>Contul bancar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: MD65TRPCAA518410A00595AA</w:t>
            </w:r>
          </w:p>
          <w:p w14:paraId="021CEB9B" w14:textId="77777777" w:rsidR="00B26AE7" w:rsidRPr="00862E11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Trezoreria regională: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 xml:space="preserve"> TREZMD2X</w:t>
            </w:r>
          </w:p>
          <w:p w14:paraId="64073F4A" w14:textId="09B24551" w:rsidR="00B26AE7" w:rsidRP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cu nota “Pentru setul documentelor de atribuire” sau “Pentru garanţia 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pentru ofertă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la procedura de achiziție publică nr.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_____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din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_________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202</w:t>
            </w:r>
            <w:r w:rsidR="00511073">
              <w:rPr>
                <w:b/>
                <w:bCs/>
                <w:i/>
                <w:sz w:val="22"/>
                <w:szCs w:val="22"/>
                <w:lang w:val="fr-FR"/>
              </w:rPr>
              <w:t>4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13D872" w14:textId="22ADD74D" w:rsidR="00B26AE7" w:rsidRPr="0004703D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26AE7" w:rsidRPr="00BE362C" w14:paraId="71922843" w14:textId="77777777" w:rsidTr="00F351E4">
        <w:tc>
          <w:tcPr>
            <w:tcW w:w="0" w:type="auto"/>
            <w:shd w:val="clear" w:color="auto" w:fill="auto"/>
            <w:vAlign w:val="center"/>
          </w:tcPr>
          <w:p w14:paraId="538FC511" w14:textId="754779DC" w:rsidR="00B26AE7" w:rsidRDefault="00F351E4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D87F49E" w14:textId="695C46BD" w:rsidR="00B26AE7" w:rsidRPr="00852BDF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3334DD">
              <w:rPr>
                <w:b/>
                <w:iCs/>
                <w:sz w:val="22"/>
                <w:szCs w:val="22"/>
              </w:rPr>
              <w:t>Specificații tehnice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73C02A43" w14:textId="1E5E7056" w:rsidR="00B26AE7" w:rsidRPr="00026224" w:rsidRDefault="00B26AE7" w:rsidP="00026224">
            <w:pPr>
              <w:pStyle w:val="a8"/>
              <w:spacing w:after="0"/>
              <w:rPr>
                <w:i/>
                <w:sz w:val="22"/>
                <w:szCs w:val="22"/>
                <w:lang w:val="ro-RO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conform (anexei nr.22), cu prezentarea specificaţiei tehnice depline, </w:t>
            </w:r>
            <w:r w:rsidRPr="003E1365">
              <w:rPr>
                <w:i/>
                <w:sz w:val="22"/>
                <w:szCs w:val="22"/>
                <w:lang w:val="en-US"/>
              </w:rPr>
              <w:t>confirmate prin aplicarea semnăturii electronice.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223684" w14:textId="159126C9" w:rsidR="00B26AE7" w:rsidRP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26AE7" w:rsidRPr="00BE362C" w14:paraId="6B80800C" w14:textId="77777777" w:rsidTr="00F351E4">
        <w:tc>
          <w:tcPr>
            <w:tcW w:w="0" w:type="auto"/>
            <w:shd w:val="clear" w:color="auto" w:fill="auto"/>
            <w:vAlign w:val="center"/>
          </w:tcPr>
          <w:p w14:paraId="15DE34EB" w14:textId="521AF48B" w:rsidR="00B26AE7" w:rsidRDefault="00F351E4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8A0C9C1" w14:textId="01A29C6D" w:rsidR="00B26AE7" w:rsidRPr="00616E9B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3334DD">
              <w:rPr>
                <w:b/>
                <w:bCs/>
                <w:iCs/>
                <w:sz w:val="22"/>
                <w:szCs w:val="22"/>
                <w:lang w:val="en-US"/>
              </w:rPr>
              <w:t>Specificații de preț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B68B54D" w14:textId="6293486C" w:rsidR="00B26AE7" w:rsidRPr="00026224" w:rsidRDefault="00B26AE7" w:rsidP="00026224">
            <w:pPr>
              <w:pStyle w:val="a8"/>
              <w:spacing w:after="0"/>
              <w:rPr>
                <w:i/>
                <w:sz w:val="22"/>
                <w:szCs w:val="22"/>
                <w:lang w:val="en-US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conform</w:t>
            </w:r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 (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anexei</w:t>
            </w:r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nr</w:t>
            </w:r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.23), </w:t>
            </w:r>
            <w:r w:rsidRPr="003E1365">
              <w:rPr>
                <w:i/>
                <w:sz w:val="22"/>
                <w:szCs w:val="22"/>
                <w:lang w:val="en-US"/>
              </w:rPr>
              <w:t>confirmate prin aplicarea semnăturii electronice.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0009B1" w14:textId="149B8C31" w:rsidR="00B26AE7" w:rsidRP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7E2114" w:rsidRPr="00BE362C" w14:paraId="22ECC80A" w14:textId="77777777" w:rsidTr="00C72B71">
        <w:tc>
          <w:tcPr>
            <w:tcW w:w="0" w:type="auto"/>
            <w:shd w:val="clear" w:color="auto" w:fill="auto"/>
            <w:vAlign w:val="center"/>
          </w:tcPr>
          <w:p w14:paraId="3A620D87" w14:textId="07A3432E" w:rsidR="007E2114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EADB8D3" w14:textId="0CA0B82F" w:rsidR="007E2114" w:rsidRPr="003334D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4A608C">
              <w:rPr>
                <w:b/>
                <w:bCs/>
                <w:iCs/>
                <w:sz w:val="22"/>
                <w:szCs w:val="22"/>
                <w:lang w:val="en-US"/>
              </w:rPr>
              <w:t>Certificare ISO 9001</w:t>
            </w:r>
            <w:r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r w:rsidRPr="004A608C">
              <w:rPr>
                <w:b/>
                <w:bCs/>
                <w:iCs/>
                <w:sz w:val="22"/>
                <w:szCs w:val="22"/>
                <w:lang w:val="en-US"/>
              </w:rPr>
              <w:t>(Quality Management System) de la ofertant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9986D1D" w14:textId="29D65E3B" w:rsidR="007E2114" w:rsidRPr="00FA49CA" w:rsidRDefault="007E2114" w:rsidP="007E2114">
            <w:pPr>
              <w:pStyle w:val="a8"/>
              <w:spacing w:after="0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334285">
              <w:rPr>
                <w:sz w:val="24"/>
                <w:szCs w:val="24"/>
              </w:rPr>
              <w:t>Copie, semnată electronic</w:t>
            </w:r>
          </w:p>
        </w:tc>
        <w:tc>
          <w:tcPr>
            <w:tcW w:w="0" w:type="auto"/>
            <w:shd w:val="clear" w:color="auto" w:fill="auto"/>
          </w:tcPr>
          <w:p w14:paraId="5B3F5D8B" w14:textId="77777777" w:rsidR="005A168C" w:rsidRDefault="005A168C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779ED20A" w14:textId="2BC5B862" w:rsidR="007E2114" w:rsidRPr="0004703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B708C9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7E2114" w:rsidRPr="00BE362C" w14:paraId="468DA599" w14:textId="77777777" w:rsidTr="00C72B71">
        <w:tc>
          <w:tcPr>
            <w:tcW w:w="0" w:type="auto"/>
            <w:shd w:val="clear" w:color="auto" w:fill="auto"/>
            <w:vAlign w:val="center"/>
          </w:tcPr>
          <w:p w14:paraId="35D76904" w14:textId="5F296D71" w:rsidR="007E2114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3E48BE9" w14:textId="53B034A3" w:rsidR="007E2114" w:rsidRPr="003334D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4A608C">
              <w:rPr>
                <w:b/>
                <w:bCs/>
                <w:iCs/>
                <w:sz w:val="22"/>
                <w:szCs w:val="22"/>
                <w:lang w:val="en-US"/>
              </w:rPr>
              <w:t>Autorizarea de la Producător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1D82D4F" w14:textId="21C9ABEC" w:rsidR="007E2114" w:rsidRPr="00FA49CA" w:rsidRDefault="007E2114" w:rsidP="007E2114">
            <w:pPr>
              <w:pStyle w:val="a8"/>
              <w:spacing w:after="0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0123F4">
              <w:rPr>
                <w:b/>
                <w:bCs/>
                <w:i/>
                <w:iCs/>
                <w:sz w:val="24"/>
                <w:szCs w:val="24"/>
                <w:lang w:val="fr-FR"/>
              </w:rPr>
              <w:t xml:space="preserve">Ofertantul va prezenta ”Autorizarea de la Producator” </w:t>
            </w:r>
            <w:r w:rsidRPr="000123F4">
              <w:rPr>
                <w:i/>
                <w:iCs/>
                <w:sz w:val="24"/>
                <w:szCs w:val="24"/>
                <w:lang w:val="fr-FR"/>
              </w:rPr>
              <w:t xml:space="preserve">pentru produsele ofertate prin care se va atesta faptul că </w:t>
            </w:r>
            <w:r w:rsidRPr="00D150B2">
              <w:rPr>
                <w:i/>
                <w:iCs/>
                <w:sz w:val="24"/>
                <w:szCs w:val="24"/>
                <w:lang w:val="fr-FR"/>
              </w:rPr>
              <w:t xml:space="preserve">ofertantul </w:t>
            </w:r>
            <w:r w:rsidRPr="00D150B2">
              <w:rPr>
                <w:i/>
                <w:iCs/>
                <w:sz w:val="24"/>
                <w:szCs w:val="24"/>
                <w:lang w:val="fr-FR"/>
              </w:rPr>
              <w:lastRenderedPageBreak/>
              <w:t>poate livra și oferi suport post livrare/s</w:t>
            </w:r>
            <w:r w:rsidR="00D150B2" w:rsidRPr="00D150B2">
              <w:rPr>
                <w:i/>
                <w:iCs/>
                <w:sz w:val="24"/>
                <w:szCs w:val="24"/>
                <w:lang w:val="fr-FR"/>
              </w:rPr>
              <w:t>e</w:t>
            </w:r>
            <w:r w:rsidRPr="00D150B2">
              <w:rPr>
                <w:i/>
                <w:iCs/>
                <w:sz w:val="24"/>
                <w:szCs w:val="24"/>
                <w:lang w:val="fr-FR"/>
              </w:rPr>
              <w:t>rvice centru și garanție pe</w:t>
            </w:r>
            <w:r w:rsidR="00D150B2" w:rsidRPr="00D150B2">
              <w:rPr>
                <w:i/>
                <w:iCs/>
                <w:sz w:val="24"/>
                <w:szCs w:val="24"/>
                <w:lang w:val="fr-FR"/>
              </w:rPr>
              <w:t xml:space="preserve">ntru </w:t>
            </w:r>
            <w:r w:rsidRPr="00D150B2">
              <w:rPr>
                <w:i/>
                <w:iCs/>
                <w:sz w:val="24"/>
                <w:szCs w:val="24"/>
                <w:lang w:val="fr-FR"/>
              </w:rPr>
              <w:t>bunurile ofertate</w:t>
            </w:r>
            <w:r w:rsidRPr="000123F4">
              <w:rPr>
                <w:i/>
                <w:iCs/>
                <w:sz w:val="24"/>
                <w:szCs w:val="24"/>
                <w:lang w:val="fr-FR"/>
              </w:rPr>
              <w:t xml:space="preserve">.- </w:t>
            </w:r>
            <w:r w:rsidRPr="000123F4">
              <w:rPr>
                <w:b/>
                <w:bCs/>
                <w:i/>
                <w:iCs/>
                <w:sz w:val="24"/>
                <w:szCs w:val="24"/>
                <w:lang w:val="fr-FR"/>
              </w:rPr>
              <w:t>Copie, semnată electronic</w:t>
            </w:r>
          </w:p>
        </w:tc>
        <w:tc>
          <w:tcPr>
            <w:tcW w:w="0" w:type="auto"/>
            <w:shd w:val="clear" w:color="auto" w:fill="auto"/>
          </w:tcPr>
          <w:p w14:paraId="4789F948" w14:textId="77777777" w:rsidR="005A168C" w:rsidRDefault="005A168C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453B93C4" w14:textId="77777777" w:rsidR="005A168C" w:rsidRDefault="005A168C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2D4EE400" w14:textId="132D2044" w:rsidR="007E2114" w:rsidRPr="0004703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B708C9">
              <w:rPr>
                <w:b/>
                <w:i/>
                <w:iCs/>
                <w:sz w:val="22"/>
                <w:szCs w:val="22"/>
              </w:rPr>
              <w:lastRenderedPageBreak/>
              <w:t>obligatoriu</w:t>
            </w:r>
          </w:p>
        </w:tc>
      </w:tr>
      <w:tr w:rsidR="00D150B2" w:rsidRPr="00BE362C" w14:paraId="6BE068B3" w14:textId="77777777" w:rsidTr="00C72B71">
        <w:tc>
          <w:tcPr>
            <w:tcW w:w="0" w:type="auto"/>
            <w:shd w:val="clear" w:color="auto" w:fill="auto"/>
            <w:vAlign w:val="center"/>
          </w:tcPr>
          <w:p w14:paraId="3E6F6605" w14:textId="5B025DF2" w:rsidR="00D150B2" w:rsidRDefault="00D150B2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lastRenderedPageBreak/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2A99286" w14:textId="60F6956A" w:rsidR="00D150B2" w:rsidRPr="00D150B2" w:rsidRDefault="00D150B2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  <w:lang w:val="en-US"/>
              </w:rPr>
              <w:t>Dovad</w:t>
            </w:r>
            <w:r>
              <w:rPr>
                <w:b/>
                <w:bCs/>
                <w:iCs/>
                <w:sz w:val="22"/>
                <w:szCs w:val="22"/>
              </w:rPr>
              <w:t>ă că ofertantul dispune de service centru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E670E2C" w14:textId="54538CBA" w:rsidR="00D150B2" w:rsidRPr="000123F4" w:rsidRDefault="00D150B2" w:rsidP="007E2114">
            <w:pPr>
              <w:pStyle w:val="a8"/>
              <w:spacing w:after="0"/>
              <w:rPr>
                <w:b/>
                <w:bCs/>
                <w:i/>
                <w:iCs/>
                <w:sz w:val="24"/>
                <w:szCs w:val="24"/>
                <w:lang w:val="fr-FR"/>
              </w:rPr>
            </w:pPr>
            <w:r w:rsidRPr="000123F4">
              <w:rPr>
                <w:b/>
                <w:bCs/>
                <w:i/>
                <w:iCs/>
                <w:sz w:val="24"/>
                <w:szCs w:val="24"/>
                <w:lang w:val="fr-FR"/>
              </w:rPr>
              <w:t>semnată electronic</w:t>
            </w:r>
          </w:p>
        </w:tc>
        <w:tc>
          <w:tcPr>
            <w:tcW w:w="0" w:type="auto"/>
            <w:shd w:val="clear" w:color="auto" w:fill="auto"/>
          </w:tcPr>
          <w:p w14:paraId="6297929C" w14:textId="2355B702" w:rsidR="00D150B2" w:rsidRDefault="00D150B2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B708C9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7E2114" w:rsidRPr="00BE362C" w14:paraId="1094C22E" w14:textId="77777777" w:rsidTr="00C72B71">
        <w:tc>
          <w:tcPr>
            <w:tcW w:w="0" w:type="auto"/>
            <w:shd w:val="clear" w:color="auto" w:fill="auto"/>
            <w:vAlign w:val="center"/>
          </w:tcPr>
          <w:p w14:paraId="5D610956" w14:textId="600686ED" w:rsidR="007E2114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1</w:t>
            </w:r>
            <w:r w:rsidR="00D150B2">
              <w:rPr>
                <w:b/>
                <w:bCs/>
                <w:iCs/>
                <w:noProof w:val="0"/>
                <w:lang w:val="fr-FR" w:eastAsia="ru-RU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EB02140" w14:textId="0569CA28" w:rsidR="007E2114" w:rsidRPr="003334D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4A608C">
              <w:rPr>
                <w:b/>
                <w:bCs/>
                <w:iCs/>
                <w:sz w:val="22"/>
                <w:szCs w:val="22"/>
                <w:lang w:val="en-US"/>
              </w:rPr>
              <w:t>Certificat de inregistrare a agentului economic in lista producatorilor EEE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75F87B80" w14:textId="684DB19A" w:rsidR="007E2114" w:rsidRPr="00FA49CA" w:rsidRDefault="007E2114" w:rsidP="007E2114">
            <w:pPr>
              <w:pStyle w:val="a8"/>
              <w:spacing w:after="0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0123F4">
              <w:rPr>
                <w:i/>
                <w:iCs/>
                <w:color w:val="222222"/>
                <w:sz w:val="24"/>
                <w:szCs w:val="24"/>
                <w:lang w:val="en-US"/>
              </w:rPr>
              <w:t xml:space="preserve">Prezentarea certificatului de inregistrare a agentului economic </w:t>
            </w:r>
            <w:r>
              <w:rPr>
                <w:i/>
                <w:iCs/>
                <w:color w:val="222222"/>
                <w:sz w:val="24"/>
                <w:szCs w:val="24"/>
                <w:lang w:val="en-US"/>
              </w:rPr>
              <w:t>î</w:t>
            </w:r>
            <w:r w:rsidRPr="000123F4">
              <w:rPr>
                <w:i/>
                <w:iCs/>
                <w:color w:val="222222"/>
                <w:sz w:val="24"/>
                <w:szCs w:val="24"/>
                <w:lang w:val="en-US"/>
              </w:rPr>
              <w:t>n lista produc</w:t>
            </w:r>
            <w:r>
              <w:rPr>
                <w:i/>
                <w:iCs/>
                <w:color w:val="222222"/>
                <w:sz w:val="24"/>
                <w:szCs w:val="24"/>
                <w:lang w:val="en-US"/>
              </w:rPr>
              <w:t>ă</w:t>
            </w:r>
            <w:r w:rsidRPr="000123F4">
              <w:rPr>
                <w:i/>
                <w:iCs/>
                <w:color w:val="222222"/>
                <w:sz w:val="24"/>
                <w:szCs w:val="24"/>
                <w:lang w:val="en-US"/>
              </w:rPr>
              <w:t xml:space="preserve">torilor EEE (certificat privind deseurile de echipamente electrice </w:t>
            </w:r>
            <w:r>
              <w:rPr>
                <w:i/>
                <w:iCs/>
                <w:color w:val="222222"/>
                <w:sz w:val="24"/>
                <w:szCs w:val="24"/>
                <w:lang w:val="en-US"/>
              </w:rPr>
              <w:t>ș</w:t>
            </w:r>
            <w:r w:rsidRPr="000123F4">
              <w:rPr>
                <w:i/>
                <w:iCs/>
                <w:color w:val="222222"/>
                <w:sz w:val="24"/>
                <w:szCs w:val="24"/>
                <w:lang w:val="en-US"/>
              </w:rPr>
              <w:t>i electronice aprobat pri</w:t>
            </w:r>
            <w:r>
              <w:rPr>
                <w:i/>
                <w:iCs/>
                <w:color w:val="222222"/>
                <w:sz w:val="24"/>
                <w:szCs w:val="24"/>
                <w:lang w:val="en-US"/>
              </w:rPr>
              <w:t>n</w:t>
            </w:r>
            <w:r w:rsidRPr="000123F4">
              <w:rPr>
                <w:i/>
                <w:iCs/>
                <w:color w:val="222222"/>
                <w:sz w:val="24"/>
                <w:szCs w:val="24"/>
                <w:lang w:val="en-US"/>
              </w:rPr>
              <w:t xml:space="preserve"> H.G. nr. 212/2018 din 07.03.2018) </w:t>
            </w:r>
            <w:r w:rsidRPr="000123F4">
              <w:rPr>
                <w:b/>
                <w:bCs/>
                <w:i/>
                <w:iCs/>
                <w:sz w:val="24"/>
                <w:szCs w:val="24"/>
                <w:lang w:val="en-US"/>
              </w:rPr>
              <w:t>Copie, semnată electronic</w:t>
            </w:r>
          </w:p>
        </w:tc>
        <w:tc>
          <w:tcPr>
            <w:tcW w:w="0" w:type="auto"/>
            <w:shd w:val="clear" w:color="auto" w:fill="auto"/>
          </w:tcPr>
          <w:p w14:paraId="3FAD5440" w14:textId="77777777" w:rsidR="005A168C" w:rsidRDefault="005A168C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58A6C307" w14:textId="19A08F7C" w:rsidR="007E2114" w:rsidRPr="0004703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B708C9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26AE7" w:rsidRPr="00BE362C" w14:paraId="205737FC" w14:textId="77777777" w:rsidTr="00F351E4">
        <w:tc>
          <w:tcPr>
            <w:tcW w:w="0" w:type="auto"/>
            <w:shd w:val="clear" w:color="auto" w:fill="auto"/>
            <w:vAlign w:val="center"/>
          </w:tcPr>
          <w:p w14:paraId="3D182EE3" w14:textId="5BC2CF28" w:rsidR="00B26AE7" w:rsidRPr="00B26AE7" w:rsidRDefault="004A608C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en-US" w:eastAsia="ru-RU"/>
              </w:rPr>
            </w:pPr>
            <w:r>
              <w:rPr>
                <w:b/>
                <w:bCs/>
                <w:iCs/>
                <w:noProof w:val="0"/>
                <w:lang w:val="en-US" w:eastAsia="ru-RU"/>
              </w:rPr>
              <w:t>1</w:t>
            </w:r>
            <w:r w:rsidR="00D150B2">
              <w:rPr>
                <w:b/>
                <w:bCs/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51937E5C" w14:textId="77777777" w:rsidR="00B26AE7" w:rsidRPr="007864D6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</w:rPr>
            </w:pPr>
            <w:r w:rsidRPr="007864D6">
              <w:rPr>
                <w:b/>
                <w:bCs/>
              </w:rPr>
              <w:t>DECLARAŢIE</w:t>
            </w:r>
          </w:p>
          <w:p w14:paraId="22637B52" w14:textId="77777777" w:rsidR="00B26AE7" w:rsidRPr="005A3480" w:rsidRDefault="00B26AE7" w:rsidP="00B26AE7">
            <w:pPr>
              <w:shd w:val="clear" w:color="auto" w:fill="FFFFFF" w:themeFill="background1"/>
              <w:tabs>
                <w:tab w:val="left" w:pos="612"/>
              </w:tabs>
            </w:pPr>
            <w:r w:rsidRPr="005A3480">
              <w:t>privind confirmarea identității</w:t>
            </w:r>
          </w:p>
          <w:p w14:paraId="5D7EC1D8" w14:textId="77777777" w:rsidR="00B26AE7" w:rsidRPr="005A3480" w:rsidRDefault="00B26AE7" w:rsidP="00B26AE7">
            <w:pPr>
              <w:shd w:val="clear" w:color="auto" w:fill="FFFFFF" w:themeFill="background1"/>
              <w:tabs>
                <w:tab w:val="left" w:pos="612"/>
              </w:tabs>
            </w:pPr>
            <w:r w:rsidRPr="005A3480">
              <w:t>beneficiarilor efectivi și neîncadrarea acestora în situația condamnării pentru</w:t>
            </w:r>
          </w:p>
          <w:p w14:paraId="63CB8B03" w14:textId="62DF5921" w:rsidR="00B26AE7" w:rsidRPr="00616E9B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5A3480">
              <w:t>participarea la activităţi ale unei organizaţii sau grupări criminale, pentru corupţie, fraudă şi/sau spălare de bani.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D6B22C7" w14:textId="77777777" w:rsidR="00B26AE7" w:rsidRPr="00283318" w:rsidRDefault="00B26AE7" w:rsidP="00B26AE7">
            <w:pPr>
              <w:pStyle w:val="a8"/>
              <w:spacing w:after="0"/>
              <w:jc w:val="both"/>
              <w:rPr>
                <w:sz w:val="22"/>
                <w:szCs w:val="22"/>
                <w:lang w:val="ro-RO"/>
              </w:rPr>
            </w:pPr>
            <w:r w:rsidRPr="00283318">
              <w:rPr>
                <w:sz w:val="22"/>
                <w:szCs w:val="22"/>
                <w:lang w:val="ro-RO"/>
              </w:rPr>
              <w:t>Aprobat prin Ordinul Ministerului Finanțelor nr. 145 din 24.11.2020, completat în conformitate cu Formularul – în original, cu ștampila și semnătura participantului și/sau semnat electronic.</w:t>
            </w:r>
          </w:p>
          <w:p w14:paraId="0221F354" w14:textId="77777777" w:rsidR="00B26AE7" w:rsidRDefault="00B26AE7" w:rsidP="00B26AE7">
            <w:pPr>
              <w:pStyle w:val="a8"/>
              <w:spacing w:after="0"/>
              <w:jc w:val="both"/>
              <w:rPr>
                <w:sz w:val="22"/>
                <w:szCs w:val="22"/>
                <w:lang w:val="ro-RO"/>
              </w:rPr>
            </w:pPr>
            <w:r w:rsidRPr="00283318">
              <w:rPr>
                <w:sz w:val="22"/>
                <w:szCs w:val="22"/>
                <w:lang w:val="ro-RO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  <w:p w14:paraId="12A0D60C" w14:textId="6B80987B" w:rsidR="00B26AE7" w:rsidRPr="00616E9B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7864D6">
              <w:rPr>
                <w:sz w:val="22"/>
                <w:szCs w:val="22"/>
              </w:rPr>
              <w:t xml:space="preserve">Confirmată prin aplicarea </w:t>
            </w:r>
            <w:r w:rsidRPr="007864D6">
              <w:rPr>
                <w:b/>
                <w:bCs/>
                <w:sz w:val="22"/>
                <w:szCs w:val="22"/>
              </w:rPr>
              <w:t>semnăturii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864D6">
              <w:rPr>
                <w:b/>
                <w:bCs/>
                <w:sz w:val="22"/>
                <w:szCs w:val="22"/>
              </w:rPr>
              <w:t>electronice</w:t>
            </w:r>
            <w:r w:rsidRPr="007864D6">
              <w:rPr>
                <w:sz w:val="22"/>
                <w:szCs w:val="22"/>
              </w:rPr>
              <w:t xml:space="preserve"> a operatorului economic</w:t>
            </w:r>
            <w:r>
              <w:rPr>
                <w:sz w:val="22"/>
                <w:szCs w:val="22"/>
              </w:rPr>
              <w:t xml:space="preserve"> </w:t>
            </w:r>
            <w:r w:rsidRPr="007864D6">
              <w:rPr>
                <w:sz w:val="22"/>
                <w:szCs w:val="22"/>
              </w:rPr>
              <w:t>câştigător, la încheierea contractului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D55E72" w14:textId="77777777" w:rsid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17952D02" w14:textId="77777777" w:rsidR="00B26AE7" w:rsidRPr="007864D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</w:rPr>
              <w:t>Obligatoriu</w:t>
            </w:r>
          </w:p>
          <w:p w14:paraId="50EC674A" w14:textId="77777777" w:rsidR="00B26AE7" w:rsidRPr="007864D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</w:rPr>
              <w:t>pentru</w:t>
            </w:r>
          </w:p>
          <w:p w14:paraId="18435940" w14:textId="77777777" w:rsidR="00B26AE7" w:rsidRPr="007864D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operatorul</w:t>
            </w:r>
          </w:p>
          <w:p w14:paraId="6AC3BE25" w14:textId="77777777" w:rsidR="00B26AE7" w:rsidRPr="007864D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economic</w:t>
            </w:r>
          </w:p>
          <w:p w14:paraId="3F4049AD" w14:textId="72627FBC" w:rsidR="00B26AE7" w:rsidRP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câştigător</w:t>
            </w:r>
          </w:p>
        </w:tc>
      </w:tr>
    </w:tbl>
    <w:p w14:paraId="1ACC1773" w14:textId="77777777" w:rsidR="00B26AE7" w:rsidRPr="00BD546C" w:rsidRDefault="00B26AE7" w:rsidP="00B26AE7">
      <w:pPr>
        <w:pStyle w:val="a"/>
        <w:numPr>
          <w:ilvl w:val="0"/>
          <w:numId w:val="0"/>
        </w:numPr>
        <w:ind w:left="644"/>
        <w:rPr>
          <w:b/>
          <w:sz w:val="16"/>
          <w:szCs w:val="16"/>
          <w:lang w:val="it-IT" w:eastAsia="ru-RU"/>
        </w:rPr>
      </w:pPr>
    </w:p>
    <w:p w14:paraId="6AAA4401" w14:textId="6B0FBDBE" w:rsidR="00262591" w:rsidRPr="00B26AE7" w:rsidRDefault="00262591" w:rsidP="00B26AE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B26AE7">
        <w:rPr>
          <w:b/>
          <w:lang w:val="it-IT" w:eastAsia="ru-RU"/>
        </w:rPr>
        <w:t>Garanția pentru ofertă,</w:t>
      </w:r>
      <w:r w:rsidR="00B26AE7" w:rsidRPr="00B26AE7">
        <w:rPr>
          <w:b/>
          <w:lang w:val="it-IT" w:eastAsia="ru-RU"/>
        </w:rPr>
        <w:t xml:space="preserve"> obligatoriu, </w:t>
      </w:r>
      <w:r w:rsidR="00B26AE7" w:rsidRPr="00B26AE7">
        <w:rPr>
          <w:bCs/>
          <w:lang w:val="it-IT" w:eastAsia="ru-RU"/>
        </w:rPr>
        <w:t>cuantumul - 1% din valoarea ofertei fără TVA.</w:t>
      </w:r>
    </w:p>
    <w:p w14:paraId="1E14BD25" w14:textId="77777777" w:rsidR="00B26AE7" w:rsidRDefault="00B26AE7" w:rsidP="004B49BE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284" w:hanging="284"/>
        <w:rPr>
          <w:bCs/>
          <w:lang w:val="it-IT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Pr="00773427">
        <w:rPr>
          <w:b/>
          <w:lang w:val="it-IT"/>
        </w:rPr>
        <w:t xml:space="preserve">obligatoriu, </w:t>
      </w:r>
      <w:r w:rsidRPr="00773427">
        <w:rPr>
          <w:bCs/>
          <w:lang w:val="it-IT"/>
        </w:rPr>
        <w:t>contractul va fi însoţit de o Garanţie de bună execuţie (emisă de o bancă comercială</w:t>
      </w:r>
      <w:r>
        <w:rPr>
          <w:bCs/>
          <w:lang w:val="it-IT"/>
        </w:rPr>
        <w:t xml:space="preserve"> sau ordin de plată pentru transfer</w:t>
      </w:r>
      <w:r w:rsidRPr="00773427">
        <w:rPr>
          <w:bCs/>
          <w:lang w:val="it-IT"/>
        </w:rPr>
        <w:t>), cuantumul 5%</w:t>
      </w:r>
      <w:r>
        <w:rPr>
          <w:bCs/>
          <w:lang w:val="it-IT"/>
        </w:rPr>
        <w:t xml:space="preserve"> din valoarea contractului</w:t>
      </w:r>
      <w:r w:rsidRPr="00773427">
        <w:rPr>
          <w:bCs/>
          <w:lang w:val="it-IT"/>
        </w:rPr>
        <w:t>.</w:t>
      </w:r>
      <w:r>
        <w:rPr>
          <w:bCs/>
          <w:lang w:val="it-IT"/>
        </w:rPr>
        <w:t xml:space="preserve"> </w:t>
      </w:r>
    </w:p>
    <w:p w14:paraId="1CA8E4FF" w14:textId="77777777" w:rsidR="00B26AE7" w:rsidRPr="00A86DAF" w:rsidRDefault="00B26AE7" w:rsidP="004B49BE">
      <w:pPr>
        <w:pStyle w:val="a"/>
        <w:numPr>
          <w:ilvl w:val="0"/>
          <w:numId w:val="0"/>
        </w:numPr>
        <w:ind w:left="644"/>
        <w:rPr>
          <w:bCs/>
          <w:lang w:val="it-IT"/>
        </w:rPr>
      </w:pPr>
      <w:r>
        <w:rPr>
          <w:bCs/>
          <w:lang w:val="it-IT"/>
        </w:rPr>
        <w:t xml:space="preserve">În cazul odinului de plată, </w:t>
      </w:r>
      <w:r w:rsidRPr="00A86DAF">
        <w:rPr>
          <w:bCs/>
          <w:lang w:val="it-IT"/>
        </w:rPr>
        <w:t>Garanţia de bună execuţie prin transfer la contul autorităţii contractante, conform următoarelor date bancare:</w:t>
      </w:r>
    </w:p>
    <w:p w14:paraId="1665D917" w14:textId="77777777" w:rsidR="00B26AE7" w:rsidRPr="00A86DAF" w:rsidRDefault="00B26AE7" w:rsidP="004B49BE">
      <w:pPr>
        <w:pStyle w:val="a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Beneficiarul plăţii: </w:t>
      </w:r>
      <w:r w:rsidRPr="00D550AA">
        <w:rPr>
          <w:b/>
          <w:lang w:val="it-IT"/>
        </w:rPr>
        <w:t>Agenția Națională pentru Siguranța Alimentelor</w:t>
      </w:r>
    </w:p>
    <w:p w14:paraId="5C4601A6" w14:textId="77777777" w:rsidR="00B26AE7" w:rsidRPr="00A86DAF" w:rsidRDefault="00B26AE7" w:rsidP="004B49BE">
      <w:pPr>
        <w:pStyle w:val="a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Denumirea Băncii: </w:t>
      </w:r>
      <w:r w:rsidRPr="00D550AA">
        <w:rPr>
          <w:b/>
          <w:lang w:val="it-IT"/>
        </w:rPr>
        <w:t>Ministerul Finantelor – Trezoreria de Stat</w:t>
      </w:r>
    </w:p>
    <w:p w14:paraId="04BA2349" w14:textId="77777777" w:rsidR="00B26AE7" w:rsidRPr="00A86DAF" w:rsidRDefault="00B26AE7" w:rsidP="004B49BE">
      <w:pPr>
        <w:pStyle w:val="a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Codul fiscal: </w:t>
      </w:r>
      <w:r w:rsidRPr="00D550AA">
        <w:rPr>
          <w:b/>
          <w:lang w:val="it-IT"/>
        </w:rPr>
        <w:t>1013601000082</w:t>
      </w:r>
      <w:r w:rsidRPr="00A86DAF">
        <w:rPr>
          <w:bCs/>
          <w:lang w:val="it-IT"/>
        </w:rPr>
        <w:t xml:space="preserve"> </w:t>
      </w:r>
    </w:p>
    <w:p w14:paraId="73E86329" w14:textId="224B3E7A" w:rsidR="00B26AE7" w:rsidRPr="00A86DAF" w:rsidRDefault="00B26AE7" w:rsidP="004B49BE">
      <w:pPr>
        <w:pStyle w:val="a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Contul bancar: </w:t>
      </w:r>
      <w:r w:rsidRPr="00D550AA">
        <w:rPr>
          <w:b/>
          <w:lang w:val="it-IT"/>
        </w:rPr>
        <w:t>MD</w:t>
      </w:r>
      <w:r w:rsidR="004A1AC1">
        <w:rPr>
          <w:b/>
          <w:lang w:val="it-IT"/>
        </w:rPr>
        <w:t>44</w:t>
      </w:r>
      <w:r w:rsidRPr="00D550AA">
        <w:rPr>
          <w:b/>
          <w:lang w:val="it-IT"/>
        </w:rPr>
        <w:t>TRPCAA5184</w:t>
      </w:r>
      <w:r w:rsidR="004A1AC1">
        <w:rPr>
          <w:b/>
          <w:lang w:val="it-IT"/>
        </w:rPr>
        <w:t>4</w:t>
      </w:r>
      <w:r w:rsidRPr="00D550AA">
        <w:rPr>
          <w:b/>
          <w:lang w:val="it-IT"/>
        </w:rPr>
        <w:t>0</w:t>
      </w:r>
      <w:r w:rsidR="004A1AC1">
        <w:rPr>
          <w:b/>
          <w:lang w:val="it-IT"/>
        </w:rPr>
        <w:t>B</w:t>
      </w:r>
      <w:r w:rsidRPr="00D550AA">
        <w:rPr>
          <w:b/>
          <w:lang w:val="it-IT"/>
        </w:rPr>
        <w:t>00595AA</w:t>
      </w:r>
    </w:p>
    <w:p w14:paraId="35310C37" w14:textId="77777777" w:rsidR="00B26AE7" w:rsidRPr="00A86DAF" w:rsidRDefault="00B26AE7" w:rsidP="004B49BE">
      <w:pPr>
        <w:pStyle w:val="a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>Trezoreria regională:</w:t>
      </w:r>
      <w:r>
        <w:rPr>
          <w:bCs/>
          <w:lang w:val="it-IT"/>
        </w:rPr>
        <w:t xml:space="preserve"> </w:t>
      </w:r>
      <w:r w:rsidRPr="00D550AA">
        <w:rPr>
          <w:b/>
          <w:lang w:val="it-IT"/>
        </w:rPr>
        <w:t>TREZMD2X</w:t>
      </w:r>
    </w:p>
    <w:p w14:paraId="35AE583F" w14:textId="5824779D" w:rsidR="00B26AE7" w:rsidRPr="009C2F8F" w:rsidRDefault="00B26AE7" w:rsidP="004B49BE">
      <w:pPr>
        <w:pStyle w:val="a"/>
        <w:numPr>
          <w:ilvl w:val="0"/>
          <w:numId w:val="0"/>
        </w:numPr>
        <w:ind w:left="644"/>
        <w:rPr>
          <w:b/>
          <w:lang w:val="it-IT" w:eastAsia="ru-RU"/>
        </w:rPr>
      </w:pPr>
      <w:r w:rsidRPr="00A86DAF">
        <w:rPr>
          <w:bCs/>
          <w:lang w:val="it-IT"/>
        </w:rPr>
        <w:t>cu nota “Pentru setul documentelor de atribuire” sau “Pentru garanţia de  bună execuţie la procedura de achiziție publică nr. ____ din _______202</w:t>
      </w:r>
      <w:r w:rsidR="00511073">
        <w:rPr>
          <w:bCs/>
          <w:lang w:val="it-IT"/>
        </w:rPr>
        <w:t>4</w:t>
      </w:r>
      <w:r w:rsidRPr="00A86DAF">
        <w:rPr>
          <w:bCs/>
          <w:lang w:val="it-IT"/>
        </w:rPr>
        <w:t>”</w:t>
      </w:r>
      <w:r>
        <w:rPr>
          <w:bCs/>
          <w:lang w:val="it-IT"/>
        </w:rPr>
        <w:t>)</w:t>
      </w:r>
    </w:p>
    <w:p w14:paraId="106595E3" w14:textId="59DDD983" w:rsidR="00262591" w:rsidRPr="00BE362C" w:rsidRDefault="00262591" w:rsidP="004B49B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B26AE7">
        <w:rPr>
          <w:b/>
          <w:noProof w:val="0"/>
          <w:lang w:val="it-IT" w:eastAsia="ru-RU"/>
        </w:rPr>
        <w:t xml:space="preserve">- </w:t>
      </w:r>
      <w:r w:rsidR="00B26AE7" w:rsidRPr="00773427">
        <w:rPr>
          <w:bCs/>
          <w:lang w:val="fr-FR"/>
        </w:rPr>
        <w:t>nu se aplică</w:t>
      </w:r>
    </w:p>
    <w:p w14:paraId="2433ED9F" w14:textId="118234E0" w:rsidR="00262591" w:rsidRPr="00C70A5D" w:rsidRDefault="00262591" w:rsidP="00C70A5D">
      <w:pPr>
        <w:pStyle w:val="a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 w:eastAsia="ru-RU"/>
        </w:rPr>
        <w:t>sau licitația electronică):</w:t>
      </w:r>
      <w:r w:rsidR="00C70A5D" w:rsidRPr="00C70A5D">
        <w:rPr>
          <w:bCs/>
          <w:lang w:val="it-IT" w:eastAsia="ru-RU"/>
        </w:rPr>
        <w:t xml:space="preserve"> </w:t>
      </w:r>
      <w:r w:rsidR="004B49BE">
        <w:rPr>
          <w:bCs/>
          <w:lang w:val="it-IT" w:eastAsia="ru-RU"/>
        </w:rPr>
        <w:t>nu se aplică</w:t>
      </w:r>
      <w:r w:rsidR="00C70A5D" w:rsidRPr="00960815">
        <w:rPr>
          <w:bCs/>
          <w:lang w:val="it-IT" w:eastAsia="ru-RU"/>
        </w:rPr>
        <w:t>.</w:t>
      </w:r>
    </w:p>
    <w:p w14:paraId="772FC387" w14:textId="11F79565" w:rsidR="00262591" w:rsidRDefault="00262591" w:rsidP="007D2F6C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C70A5D" w:rsidRPr="00C70A5D">
        <w:rPr>
          <w:bCs/>
          <w:noProof w:val="0"/>
          <w:lang w:val="it-IT" w:eastAsia="ru-RU"/>
        </w:rPr>
        <w:t>nu se aplică.</w:t>
      </w:r>
    </w:p>
    <w:p w14:paraId="7E6CF8EB" w14:textId="518EAE1E" w:rsidR="00262591" w:rsidRPr="00C70A5D" w:rsidRDefault="00262591" w:rsidP="00C70A5D">
      <w:pPr>
        <w:pStyle w:val="a"/>
        <w:numPr>
          <w:ilvl w:val="0"/>
          <w:numId w:val="2"/>
        </w:numPr>
        <w:tabs>
          <w:tab w:val="clear" w:pos="1134"/>
          <w:tab w:val="left" w:pos="851"/>
        </w:tabs>
        <w:spacing w:line="276" w:lineRule="auto"/>
        <w:ind w:left="426" w:hanging="426"/>
        <w:rPr>
          <w:b/>
          <w:lang w:val="it-IT" w:eastAsia="ru-RU"/>
        </w:rPr>
      </w:pPr>
      <w:bookmarkStart w:id="1" w:name="_Hlk71621175"/>
      <w:r>
        <w:rPr>
          <w:b/>
          <w:lang w:val="it-IT" w:eastAsia="ru-RU"/>
        </w:rPr>
        <w:t>Ofertele se prezintă în</w:t>
      </w:r>
      <w:r w:rsidR="00C70A5D">
        <w:rPr>
          <w:b/>
          <w:lang w:val="it-IT" w:eastAsia="ru-RU"/>
        </w:rPr>
        <w:t>:</w:t>
      </w:r>
      <w:r>
        <w:rPr>
          <w:b/>
          <w:lang w:val="it-IT" w:eastAsia="ru-RU"/>
        </w:rPr>
        <w:t xml:space="preserve"> </w:t>
      </w:r>
      <w:bookmarkEnd w:id="1"/>
      <w:r w:rsidR="00C70A5D">
        <w:rPr>
          <w:bCs/>
          <w:lang w:val="it-IT" w:eastAsia="ru-RU"/>
        </w:rPr>
        <w:t>V</w:t>
      </w:r>
      <w:r w:rsidR="00C70A5D" w:rsidRPr="00D47CD0">
        <w:rPr>
          <w:bCs/>
          <w:lang w:val="it-IT" w:eastAsia="ru-RU"/>
        </w:rPr>
        <w:t>aluta națională (lei MD)</w:t>
      </w:r>
    </w:p>
    <w:p w14:paraId="35963859" w14:textId="62E80CB2" w:rsidR="00262591" w:rsidRPr="0055327B" w:rsidRDefault="00262591" w:rsidP="004B49B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C70A5D" w:rsidRPr="00773427">
        <w:rPr>
          <w:lang w:val="fr-FR"/>
        </w:rPr>
        <w:t>preț</w:t>
      </w:r>
      <w:r w:rsidR="003B4155">
        <w:rPr>
          <w:lang w:val="fr-FR"/>
        </w:rPr>
        <w:t>ul cel mai sc</w:t>
      </w:r>
      <w:r w:rsidR="003B4155">
        <w:t>ăzut</w:t>
      </w:r>
      <w:r w:rsidR="00C70A5D">
        <w:rPr>
          <w:lang w:val="fr-FR"/>
        </w:rPr>
        <w:t>.</w:t>
      </w:r>
    </w:p>
    <w:p w14:paraId="1604340F" w14:textId="51F49F09" w:rsidR="00262591" w:rsidRPr="00C70A5D" w:rsidRDefault="00262591" w:rsidP="007D2F6C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C70A5D">
        <w:rPr>
          <w:b/>
          <w:noProof w:val="0"/>
          <w:lang w:val="it-IT" w:eastAsia="ru-RU"/>
        </w:rPr>
        <w:t xml:space="preserve"> </w:t>
      </w:r>
      <w:r w:rsidR="00C70A5D">
        <w:rPr>
          <w:bCs/>
          <w:noProof w:val="0"/>
          <w:lang w:val="it-IT" w:eastAsia="ru-RU"/>
        </w:rPr>
        <w:t>n</w:t>
      </w:r>
      <w:r w:rsidR="00C70A5D" w:rsidRPr="00D47CD0">
        <w:rPr>
          <w:bCs/>
          <w:noProof w:val="0"/>
          <w:lang w:val="it-IT" w:eastAsia="ru-RU"/>
        </w:rPr>
        <w:t>u se aplică</w:t>
      </w:r>
    </w:p>
    <w:p w14:paraId="60B6CE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601EABD2" w14:textId="226A2BD0" w:rsidR="00262591" w:rsidRPr="00F12F9A" w:rsidRDefault="00262591" w:rsidP="00E40AF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fr-FR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F12F9A">
        <w:rPr>
          <w:b/>
          <w:noProof w:val="0"/>
          <w:lang w:val="fr-FR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F12F9A">
        <w:rPr>
          <w:b/>
          <w:noProof w:val="0"/>
          <w:lang w:val="fr-FR" w:eastAsia="ru-RU"/>
        </w:rPr>
        <w:t xml:space="preserve">la: </w:t>
      </w:r>
      <w:r w:rsidRPr="00F12F9A">
        <w:rPr>
          <w:b/>
          <w:i/>
          <w:noProof w:val="0"/>
          <w:lang w:val="fr-FR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F12F9A">
        <w:rPr>
          <w:b/>
          <w:i/>
          <w:noProof w:val="0"/>
          <w:lang w:val="fr-FR" w:eastAsia="ru-RU"/>
        </w:rPr>
        <w:t>exactă]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r w:rsidR="00C70A5D" w:rsidRPr="004A59C4">
        <w:rPr>
          <w:bCs/>
          <w:i/>
          <w:iCs/>
          <w:noProof w:val="0"/>
          <w:lang w:val="fr-FR" w:eastAsia="ru-RU"/>
        </w:rPr>
        <w:t>conform SIA RSAP</w:t>
      </w:r>
    </w:p>
    <w:p w14:paraId="13B284C3" w14:textId="57982BB5" w:rsidR="00262591" w:rsidRPr="00BE362C" w:rsidRDefault="00262591" w:rsidP="00E40AF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r w:rsidR="00C70A5D" w:rsidRPr="004A59C4">
        <w:rPr>
          <w:bCs/>
          <w:i/>
          <w:iCs/>
          <w:noProof w:val="0"/>
          <w:lang w:val="fr-FR" w:eastAsia="ru-RU"/>
        </w:rPr>
        <w:t>conform SIA RSAP</w:t>
      </w:r>
    </w:p>
    <w:p w14:paraId="429BEEC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3241C23" w14:textId="77777777" w:rsidR="00262591" w:rsidRPr="00BE362C" w:rsidRDefault="00262591" w:rsidP="007D2F6C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B584E5E" w14:textId="533C7865" w:rsidR="00262591" w:rsidRPr="00BE362C" w:rsidRDefault="00262591" w:rsidP="007D2F6C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11ECD" w:rsidRPr="002449B7">
        <w:rPr>
          <w:bCs/>
          <w:noProof w:val="0"/>
          <w:u w:val="single"/>
          <w:lang w:val="it-IT" w:eastAsia="ru-RU"/>
        </w:rPr>
        <w:t>30</w:t>
      </w:r>
      <w:r w:rsidR="00C70A5D" w:rsidRPr="002449B7">
        <w:rPr>
          <w:bCs/>
          <w:noProof w:val="0"/>
          <w:u w:val="single"/>
          <w:lang w:val="it-IT" w:eastAsia="ru-RU"/>
        </w:rPr>
        <w:t xml:space="preserve"> zile</w:t>
      </w:r>
    </w:p>
    <w:p w14:paraId="6A4A82F7" w14:textId="77777777" w:rsidR="00C70A5D" w:rsidRDefault="00262591" w:rsidP="00312ABB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C70A5D" w:rsidRPr="004A59C4">
        <w:rPr>
          <w:bCs/>
          <w:noProof w:val="0"/>
          <w:lang w:val="ru-RU" w:eastAsia="ru-RU"/>
        </w:rPr>
        <w:t>SIA RSAP</w:t>
      </w:r>
      <w:r w:rsidR="00C70A5D">
        <w:rPr>
          <w:b/>
          <w:i/>
          <w:noProof w:val="0"/>
          <w:lang w:val="it-IT" w:eastAsia="ru-RU"/>
        </w:rPr>
        <w:t xml:space="preserve"> </w:t>
      </w:r>
    </w:p>
    <w:p w14:paraId="7A1960B7" w14:textId="26CA2DF2" w:rsidR="00262591" w:rsidRPr="00BE362C" w:rsidRDefault="00312ABB" w:rsidP="00312ABB">
      <w:pPr>
        <w:tabs>
          <w:tab w:val="right" w:pos="426"/>
        </w:tabs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      </w:t>
      </w:r>
      <w:r w:rsidR="00262591">
        <w:rPr>
          <w:b/>
          <w:i/>
          <w:noProof w:val="0"/>
          <w:lang w:val="it-IT" w:eastAsia="ru-RU"/>
        </w:rPr>
        <w:t>Ofertele întâ</w:t>
      </w:r>
      <w:r w:rsidR="00262591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537B6B3" w14:textId="3E331059" w:rsidR="00F351E4" w:rsidRPr="00F351E4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F351E4">
        <w:rPr>
          <w:b/>
          <w:noProof w:val="0"/>
          <w:lang w:val="it-IT" w:eastAsia="ru-RU"/>
        </w:rPr>
        <w:br/>
      </w:r>
      <w:r w:rsidRPr="00F351E4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351E4">
        <w:rPr>
          <w:b/>
          <w:noProof w:val="0"/>
          <w:lang w:val="it-IT" w:eastAsia="ru-RU"/>
        </w:rPr>
        <w:t>.</w:t>
      </w:r>
    </w:p>
    <w:p w14:paraId="3093C37D" w14:textId="77777777" w:rsidR="00C70A5D" w:rsidRPr="004A59C4" w:rsidRDefault="00262591" w:rsidP="00C70A5D">
      <w:pPr>
        <w:pStyle w:val="a"/>
        <w:numPr>
          <w:ilvl w:val="0"/>
          <w:numId w:val="2"/>
        </w:numPr>
        <w:spacing w:line="276" w:lineRule="auto"/>
        <w:ind w:left="426" w:hanging="426"/>
        <w:rPr>
          <w:bCs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r w:rsidR="00C70A5D" w:rsidRPr="004A59C4">
        <w:rPr>
          <w:bCs/>
          <w:lang w:val="it-IT" w:eastAsia="ru-RU"/>
        </w:rPr>
        <w:t>limba de stat.</w:t>
      </w:r>
    </w:p>
    <w:p w14:paraId="24F68B93" w14:textId="7D7C5A3A" w:rsidR="00C70A5D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C70A5D" w:rsidRPr="004A59C4">
        <w:rPr>
          <w:bCs/>
          <w:noProof w:val="0"/>
          <w:lang w:val="it-IT" w:eastAsia="ru-RU"/>
        </w:rPr>
        <w:t>nu</w:t>
      </w:r>
      <w:r w:rsidR="00C70A5D" w:rsidRPr="00F351E4">
        <w:rPr>
          <w:bCs/>
          <w:noProof w:val="0"/>
          <w:lang w:val="it-IT" w:eastAsia="ru-RU"/>
        </w:rPr>
        <w:t>.</w:t>
      </w:r>
    </w:p>
    <w:p w14:paraId="573D218B" w14:textId="150CBE8B" w:rsidR="00262591" w:rsidRPr="00BE362C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F3CA98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540D70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385A40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8F23F6B" w14:textId="63349DE0" w:rsidR="00262591" w:rsidRPr="00E82244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5077990D" w14:textId="5155E398" w:rsidR="00262591" w:rsidRPr="00A85592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70A5D" w:rsidRPr="00C70A5D">
        <w:rPr>
          <w:bCs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173775DF" w14:textId="46458B9C" w:rsidR="00262591" w:rsidRPr="00C70A5D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C70A5D">
        <w:rPr>
          <w:b/>
          <w:noProof w:val="0"/>
          <w:shd w:val="clear" w:color="auto" w:fill="FFFFFF" w:themeFill="background1"/>
          <w:lang w:val="it-IT" w:eastAsia="ru-RU"/>
        </w:rPr>
        <w:t xml:space="preserve"> - </w:t>
      </w:r>
      <w:bookmarkStart w:id="2" w:name="_Hlk94258564"/>
      <w:r w:rsidR="001D052B">
        <w:rPr>
          <w:bCs/>
          <w:noProof w:val="0"/>
          <w:lang w:val="it-IT" w:eastAsia="ru-RU"/>
        </w:rPr>
        <w:t>nu se aplică</w:t>
      </w:r>
      <w:r w:rsidR="00C70A5D">
        <w:rPr>
          <w:bCs/>
          <w:noProof w:val="0"/>
          <w:shd w:val="clear" w:color="auto" w:fill="FFFFFF" w:themeFill="background1"/>
          <w:lang w:val="it-IT" w:eastAsia="ru-RU"/>
        </w:rPr>
        <w:t>.</w:t>
      </w:r>
    </w:p>
    <w:bookmarkEnd w:id="2"/>
    <w:p w14:paraId="45B19FF0" w14:textId="5F756A71" w:rsidR="00262591" w:rsidRPr="00BE362C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D052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511073">
        <w:rPr>
          <w:b/>
          <w:noProof w:val="0"/>
          <w:shd w:val="clear" w:color="auto" w:fill="FFFFFF" w:themeFill="background1"/>
          <w:lang w:val="it-IT" w:eastAsia="ru-RU"/>
        </w:rPr>
        <w:t>conform SIA RSAP</w:t>
      </w:r>
    </w:p>
    <w:p w14:paraId="4A518F4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262591" w:rsidRPr="00BE362C" w14:paraId="0B67DAF7" w14:textId="77777777" w:rsidTr="00E82244">
        <w:tc>
          <w:tcPr>
            <w:tcW w:w="0" w:type="auto"/>
            <w:shd w:val="clear" w:color="auto" w:fill="FFFFFF" w:themeFill="background1"/>
          </w:tcPr>
          <w:p w14:paraId="35F38A5D" w14:textId="77777777" w:rsidR="00262591" w:rsidRPr="004B49BE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4B49BE">
              <w:rPr>
                <w:b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4B49BE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B49BE">
              <w:rPr>
                <w:b/>
                <w:noProof w:val="0"/>
                <w:sz w:val="20"/>
                <w:szCs w:val="20"/>
                <w:lang w:val="ru-RU" w:eastAsia="ru-RU"/>
              </w:rPr>
              <w:t>instrumentului</w:t>
            </w:r>
            <w:r w:rsidRPr="004B49BE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B49BE">
              <w:rPr>
                <w:b/>
                <w:noProof w:val="0"/>
                <w:sz w:val="20"/>
                <w:szCs w:val="2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B0FE242" w14:textId="77777777" w:rsidR="00262591" w:rsidRPr="004B49BE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4B49BE">
              <w:rPr>
                <w:b/>
                <w:noProof w:val="0"/>
                <w:sz w:val="20"/>
                <w:szCs w:val="20"/>
                <w:lang w:val="it-IT" w:eastAsia="ru-RU"/>
              </w:rPr>
              <w:t>Se va utiliza/accepta sau nu</w:t>
            </w:r>
          </w:p>
        </w:tc>
      </w:tr>
      <w:tr w:rsidR="00C70A5D" w:rsidRPr="00BE362C" w14:paraId="6797E332" w14:textId="77777777" w:rsidTr="00E82244">
        <w:tc>
          <w:tcPr>
            <w:tcW w:w="0" w:type="auto"/>
            <w:shd w:val="clear" w:color="auto" w:fill="FFFFFF" w:themeFill="background1"/>
          </w:tcPr>
          <w:p w14:paraId="2A47F92B" w14:textId="77777777" w:rsidR="00C70A5D" w:rsidRPr="004B49BE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en-US" w:eastAsia="ru-RU"/>
              </w:rPr>
            </w:pPr>
            <w:r w:rsidRPr="004B49BE">
              <w:rPr>
                <w:noProof w:val="0"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262EAC62" w14:textId="08E50B74" w:rsidR="00C70A5D" w:rsidRPr="004B49BE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en-US" w:eastAsia="ru-RU"/>
              </w:rPr>
            </w:pPr>
            <w:r w:rsidRPr="004B49BE">
              <w:rPr>
                <w:sz w:val="20"/>
                <w:szCs w:val="20"/>
              </w:rPr>
              <w:t xml:space="preserve">       Se acceptă</w:t>
            </w:r>
          </w:p>
        </w:tc>
      </w:tr>
      <w:tr w:rsidR="00C70A5D" w:rsidRPr="00BE362C" w14:paraId="054D7226" w14:textId="77777777" w:rsidTr="00E82244">
        <w:tc>
          <w:tcPr>
            <w:tcW w:w="0" w:type="auto"/>
            <w:shd w:val="clear" w:color="auto" w:fill="FFFFFF" w:themeFill="background1"/>
          </w:tcPr>
          <w:p w14:paraId="48F3ECD3" w14:textId="77777777" w:rsidR="00C70A5D" w:rsidRPr="004B49BE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4B49BE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r w:rsidRPr="004B49BE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B49BE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4B49BE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B49BE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r w:rsidRPr="004B49BE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B49BE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0D13790" w14:textId="55F518D0" w:rsidR="00C70A5D" w:rsidRPr="004B49BE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4B49BE">
              <w:rPr>
                <w:sz w:val="20"/>
                <w:szCs w:val="20"/>
              </w:rPr>
              <w:t xml:space="preserve">       Nu se acceptă</w:t>
            </w:r>
          </w:p>
        </w:tc>
      </w:tr>
      <w:tr w:rsidR="00C70A5D" w:rsidRPr="00BE362C" w14:paraId="75C159B1" w14:textId="77777777" w:rsidTr="00E82244">
        <w:tc>
          <w:tcPr>
            <w:tcW w:w="0" w:type="auto"/>
            <w:shd w:val="clear" w:color="auto" w:fill="FFFFFF" w:themeFill="background1"/>
          </w:tcPr>
          <w:p w14:paraId="0720BF53" w14:textId="77777777" w:rsidR="00C70A5D" w:rsidRPr="004B49BE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4B49BE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r w:rsidRPr="004B49BE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B49BE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E588A61" w14:textId="36C5BBD4" w:rsidR="00C70A5D" w:rsidRPr="004B49BE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4B49BE">
              <w:rPr>
                <w:sz w:val="20"/>
                <w:szCs w:val="20"/>
              </w:rPr>
              <w:t xml:space="preserve">       Se acceptă</w:t>
            </w:r>
          </w:p>
        </w:tc>
      </w:tr>
      <w:tr w:rsidR="00C70A5D" w:rsidRPr="00BE362C" w14:paraId="7CD1EF7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59ACCD2" w14:textId="77777777" w:rsidR="00C70A5D" w:rsidRPr="004B49BE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4B49BE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r w:rsidRPr="004B49BE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B49BE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B04EF5" w14:textId="5AC38CCE" w:rsidR="00C70A5D" w:rsidRPr="004B49BE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4B49BE">
              <w:rPr>
                <w:sz w:val="20"/>
                <w:szCs w:val="20"/>
              </w:rPr>
              <w:t xml:space="preserve">       Se acceptă</w:t>
            </w:r>
          </w:p>
        </w:tc>
      </w:tr>
    </w:tbl>
    <w:p w14:paraId="4DC5F6CA" w14:textId="77777777" w:rsidR="00C70A5D" w:rsidRPr="00C70A5D" w:rsidRDefault="00262591" w:rsidP="002110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70A5D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70A5D" w:rsidRPr="009515D4">
        <w:rPr>
          <w:bCs/>
          <w:noProof w:val="0"/>
          <w:lang w:eastAsia="ru-RU"/>
        </w:rPr>
        <w:t>nu se aplică</w:t>
      </w:r>
      <w:r w:rsidR="00C70A5D">
        <w:rPr>
          <w:bCs/>
          <w:noProof w:val="0"/>
          <w:lang w:eastAsia="ru-RU"/>
        </w:rPr>
        <w:t>.</w:t>
      </w:r>
    </w:p>
    <w:p w14:paraId="4ADF95B6" w14:textId="0C08D7A4" w:rsidR="00262591" w:rsidRPr="00AA33B2" w:rsidRDefault="00262591" w:rsidP="002110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fr-FR" w:eastAsia="ru-RU"/>
        </w:rPr>
      </w:pPr>
      <w:r w:rsidRPr="00AA33B2">
        <w:rPr>
          <w:b/>
          <w:noProof w:val="0"/>
          <w:lang w:val="fr-FR" w:eastAsia="ru-RU"/>
        </w:rPr>
        <w:t>Alte</w:t>
      </w:r>
      <w:r w:rsidRPr="00C70A5D">
        <w:rPr>
          <w:b/>
          <w:noProof w:val="0"/>
          <w:lang w:val="ro-MD" w:eastAsia="ru-RU"/>
        </w:rPr>
        <w:t xml:space="preserve"> </w:t>
      </w:r>
      <w:r w:rsidRPr="00AA33B2">
        <w:rPr>
          <w:b/>
          <w:noProof w:val="0"/>
          <w:lang w:val="fr-FR" w:eastAsia="ru-RU"/>
        </w:rPr>
        <w:t>informații</w:t>
      </w:r>
      <w:r w:rsidRPr="00C70A5D">
        <w:rPr>
          <w:b/>
          <w:noProof w:val="0"/>
          <w:lang w:val="ro-MD" w:eastAsia="ru-RU"/>
        </w:rPr>
        <w:t xml:space="preserve"> </w:t>
      </w:r>
      <w:r w:rsidRPr="00AA33B2">
        <w:rPr>
          <w:b/>
          <w:noProof w:val="0"/>
          <w:lang w:val="fr-FR" w:eastAsia="ru-RU"/>
        </w:rPr>
        <w:t>relevante:</w:t>
      </w:r>
      <w:r w:rsidR="00AA33B2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A33B2" w:rsidRPr="00AA33B2">
        <w:rPr>
          <w:bCs/>
          <w:noProof w:val="0"/>
          <w:shd w:val="clear" w:color="auto" w:fill="FFFFFF" w:themeFill="background1"/>
          <w:lang w:eastAsia="ru-RU"/>
        </w:rPr>
        <w:t>nu sunt.</w:t>
      </w:r>
    </w:p>
    <w:p w14:paraId="0CBA199E" w14:textId="77777777" w:rsidR="00A61628" w:rsidRPr="00AA33B2" w:rsidRDefault="00A61628" w:rsidP="00262591">
      <w:pPr>
        <w:shd w:val="clear" w:color="auto" w:fill="FFFFFF" w:themeFill="background1"/>
        <w:spacing w:before="120" w:after="120"/>
        <w:rPr>
          <w:b/>
          <w:noProof w:val="0"/>
          <w:lang w:val="fr-FR" w:eastAsia="ru-RU"/>
        </w:rPr>
      </w:pPr>
    </w:p>
    <w:p w14:paraId="6F9BE0CC" w14:textId="12D9C070" w:rsidR="004B49BE" w:rsidRDefault="007D2F6C" w:rsidP="00C70A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4B49BE">
        <w:rPr>
          <w:b/>
          <w:noProof w:val="0"/>
          <w:lang w:val="it-IT" w:eastAsia="ru-RU"/>
        </w:rPr>
        <w:t>Director general adjunct</w:t>
      </w:r>
    </w:p>
    <w:p w14:paraId="464DBB08" w14:textId="55169157" w:rsidR="00C70A5D" w:rsidRDefault="004B49BE" w:rsidP="00C70A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6"/>
          <w:szCs w:val="26"/>
          <w:lang w:val="it-IT" w:eastAsia="ru-RU"/>
        </w:rPr>
      </w:pPr>
      <w:r>
        <w:rPr>
          <w:b/>
          <w:noProof w:val="0"/>
          <w:sz w:val="26"/>
          <w:szCs w:val="26"/>
          <w:lang w:val="it-IT" w:eastAsia="ru-RU"/>
        </w:rPr>
        <w:t xml:space="preserve"> </w:t>
      </w:r>
      <w:r w:rsidR="00C70A5D" w:rsidRPr="00E40AFD">
        <w:rPr>
          <w:b/>
          <w:noProof w:val="0"/>
          <w:sz w:val="26"/>
          <w:szCs w:val="26"/>
          <w:lang w:val="it-IT" w:eastAsia="ru-RU"/>
        </w:rPr>
        <w:t xml:space="preserve">Președintele grupului de lucru: </w:t>
      </w:r>
      <w:r>
        <w:rPr>
          <w:b/>
          <w:noProof w:val="0"/>
          <w:sz w:val="26"/>
          <w:szCs w:val="26"/>
          <w:lang w:val="it-IT" w:eastAsia="ru-RU"/>
        </w:rPr>
        <w:t xml:space="preserve"> </w:t>
      </w:r>
      <w:r w:rsidR="00C70A5D" w:rsidRPr="00E40AFD">
        <w:rPr>
          <w:b/>
          <w:noProof w:val="0"/>
          <w:sz w:val="26"/>
          <w:szCs w:val="26"/>
          <w:lang w:val="it-IT" w:eastAsia="ru-RU"/>
        </w:rPr>
        <w:t xml:space="preserve">   </w:t>
      </w:r>
      <w:r>
        <w:rPr>
          <w:b/>
          <w:noProof w:val="0"/>
          <w:sz w:val="26"/>
          <w:szCs w:val="26"/>
          <w:lang w:val="it-IT" w:eastAsia="ru-RU"/>
        </w:rPr>
        <w:t xml:space="preserve"> __________________ Alexandr MANCIU</w:t>
      </w:r>
    </w:p>
    <w:p w14:paraId="33842F0E" w14:textId="77777777" w:rsidR="004B49BE" w:rsidRDefault="004B49BE" w:rsidP="00C70A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6"/>
          <w:szCs w:val="26"/>
          <w:lang w:val="it-IT" w:eastAsia="ru-RU"/>
        </w:rPr>
      </w:pPr>
    </w:p>
    <w:p w14:paraId="7E2650FA" w14:textId="381EE61D" w:rsidR="004B49BE" w:rsidRDefault="004B49BE" w:rsidP="004B49B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</w:t>
      </w:r>
      <w:r w:rsidRPr="004B49BE">
        <w:rPr>
          <w:b/>
          <w:noProof w:val="0"/>
          <w:lang w:val="it-IT" w:eastAsia="ru-RU"/>
        </w:rPr>
        <w:t>Coordonat:</w:t>
      </w:r>
    </w:p>
    <w:p w14:paraId="7FC17C75" w14:textId="24A8A629" w:rsidR="004B49BE" w:rsidRDefault="004B49BE" w:rsidP="004B49B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240"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Direcția Tehnologii Informaționale _______________   Daria Cramar</w:t>
      </w:r>
    </w:p>
    <w:p w14:paraId="14C778B0" w14:textId="22150644" w:rsidR="004B49BE" w:rsidRDefault="004B49BE" w:rsidP="00C70A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Direcția Achiziții Publice                  _______________   Iuliana Prisacari</w:t>
      </w:r>
    </w:p>
    <w:p w14:paraId="22A19E1D" w14:textId="77777777" w:rsidR="004B49BE" w:rsidRDefault="004B49BE" w:rsidP="00C70A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5D1308F1" w14:textId="1A2DD3FC" w:rsidR="004B49BE" w:rsidRPr="004B49BE" w:rsidRDefault="004B49BE" w:rsidP="004B49B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Cs/>
          <w:noProof w:val="0"/>
          <w:sz w:val="20"/>
          <w:szCs w:val="20"/>
          <w:lang w:val="it-IT" w:eastAsia="ru-RU"/>
        </w:rPr>
      </w:pPr>
      <w:r w:rsidRPr="004B49BE">
        <w:rPr>
          <w:bCs/>
          <w:noProof w:val="0"/>
          <w:sz w:val="20"/>
          <w:szCs w:val="20"/>
          <w:lang w:val="it-IT" w:eastAsia="ru-RU"/>
        </w:rPr>
        <w:t>Tel: 022264648</w:t>
      </w:r>
    </w:p>
    <w:p w14:paraId="6683583A" w14:textId="0D02017D" w:rsidR="00635D3A" w:rsidRPr="004B49BE" w:rsidRDefault="004B49BE" w:rsidP="004B49B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Cs/>
        </w:rPr>
      </w:pPr>
      <w:r w:rsidRPr="004B49BE">
        <w:rPr>
          <w:bCs/>
          <w:noProof w:val="0"/>
          <w:sz w:val="20"/>
          <w:szCs w:val="20"/>
          <w:lang w:val="it-IT" w:eastAsia="ru-RU"/>
        </w:rPr>
        <w:t>E-mail: iuliana.prisacari@ansa.gov.md</w:t>
      </w:r>
    </w:p>
    <w:sectPr w:rsidR="00635D3A" w:rsidRPr="004B49BE" w:rsidSect="002449B7">
      <w:footerReference w:type="default" r:id="rId9"/>
      <w:pgSz w:w="12240" w:h="15840"/>
      <w:pgMar w:top="851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88564F" w14:textId="77777777" w:rsidR="007D2F6C" w:rsidRDefault="007D2F6C" w:rsidP="007D2F6C">
      <w:r>
        <w:separator/>
      </w:r>
    </w:p>
  </w:endnote>
  <w:endnote w:type="continuationSeparator" w:id="0">
    <w:p w14:paraId="4AAF6D0D" w14:textId="77777777" w:rsidR="007D2F6C" w:rsidRDefault="007D2F6C" w:rsidP="007D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  <w:szCs w:val="18"/>
      </w:rPr>
      <w:id w:val="-1395890076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CE38749" w14:textId="74D7AB35" w:rsidR="007D2F6C" w:rsidRPr="007D2F6C" w:rsidRDefault="007D2F6C">
            <w:pPr>
              <w:pStyle w:val="ac"/>
              <w:jc w:val="center"/>
              <w:rPr>
                <w:sz w:val="18"/>
                <w:szCs w:val="18"/>
              </w:rPr>
            </w:pPr>
            <w:r w:rsidRPr="007D2F6C">
              <w:rPr>
                <w:sz w:val="18"/>
                <w:szCs w:val="18"/>
              </w:rPr>
              <w:t xml:space="preserve">Pag </w:t>
            </w:r>
            <w:r w:rsidRPr="007D2F6C">
              <w:rPr>
                <w:b/>
                <w:bCs/>
                <w:sz w:val="18"/>
                <w:szCs w:val="18"/>
              </w:rPr>
              <w:fldChar w:fldCharType="begin"/>
            </w:r>
            <w:r w:rsidRPr="007D2F6C">
              <w:rPr>
                <w:b/>
                <w:bCs/>
                <w:sz w:val="18"/>
                <w:szCs w:val="18"/>
              </w:rPr>
              <w:instrText xml:space="preserve"> PAGE </w:instrText>
            </w:r>
            <w:r w:rsidRPr="007D2F6C">
              <w:rPr>
                <w:b/>
                <w:bCs/>
                <w:sz w:val="18"/>
                <w:szCs w:val="18"/>
              </w:rPr>
              <w:fldChar w:fldCharType="separate"/>
            </w:r>
            <w:r w:rsidRPr="007D2F6C">
              <w:rPr>
                <w:b/>
                <w:bCs/>
                <w:sz w:val="18"/>
                <w:szCs w:val="18"/>
              </w:rPr>
              <w:t>2</w:t>
            </w:r>
            <w:r w:rsidRPr="007D2F6C">
              <w:rPr>
                <w:b/>
                <w:bCs/>
                <w:sz w:val="18"/>
                <w:szCs w:val="18"/>
              </w:rPr>
              <w:fldChar w:fldCharType="end"/>
            </w:r>
            <w:r w:rsidRPr="007D2F6C">
              <w:rPr>
                <w:sz w:val="18"/>
                <w:szCs w:val="18"/>
              </w:rPr>
              <w:t xml:space="preserve"> din </w:t>
            </w:r>
            <w:r w:rsidRPr="007D2F6C">
              <w:rPr>
                <w:b/>
                <w:bCs/>
                <w:sz w:val="18"/>
                <w:szCs w:val="18"/>
              </w:rPr>
              <w:fldChar w:fldCharType="begin"/>
            </w:r>
            <w:r w:rsidRPr="007D2F6C">
              <w:rPr>
                <w:b/>
                <w:bCs/>
                <w:sz w:val="18"/>
                <w:szCs w:val="18"/>
              </w:rPr>
              <w:instrText xml:space="preserve"> NUMPAGES  </w:instrText>
            </w:r>
            <w:r w:rsidRPr="007D2F6C">
              <w:rPr>
                <w:b/>
                <w:bCs/>
                <w:sz w:val="18"/>
                <w:szCs w:val="18"/>
              </w:rPr>
              <w:fldChar w:fldCharType="separate"/>
            </w:r>
            <w:r w:rsidRPr="007D2F6C">
              <w:rPr>
                <w:b/>
                <w:bCs/>
                <w:sz w:val="18"/>
                <w:szCs w:val="18"/>
              </w:rPr>
              <w:t>2</w:t>
            </w:r>
            <w:r w:rsidRPr="007D2F6C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DF3B730" w14:textId="77777777" w:rsidR="007D2F6C" w:rsidRDefault="007D2F6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1013B6" w14:textId="77777777" w:rsidR="007D2F6C" w:rsidRDefault="007D2F6C" w:rsidP="007D2F6C">
      <w:r>
        <w:separator/>
      </w:r>
    </w:p>
  </w:footnote>
  <w:footnote w:type="continuationSeparator" w:id="0">
    <w:p w14:paraId="5F774AE1" w14:textId="77777777" w:rsidR="007D2F6C" w:rsidRDefault="007D2F6C" w:rsidP="007D2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C900A148"/>
    <w:lvl w:ilvl="0" w:tplc="E82ED8E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6304611">
    <w:abstractNumId w:val="4"/>
  </w:num>
  <w:num w:numId="2" w16cid:durableId="220750140">
    <w:abstractNumId w:val="1"/>
  </w:num>
  <w:num w:numId="3" w16cid:durableId="1541166473">
    <w:abstractNumId w:val="0"/>
  </w:num>
  <w:num w:numId="4" w16cid:durableId="421687445">
    <w:abstractNumId w:val="3"/>
  </w:num>
  <w:num w:numId="5" w16cid:durableId="956984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26224"/>
    <w:rsid w:val="00030DE0"/>
    <w:rsid w:val="00036CF5"/>
    <w:rsid w:val="00052A27"/>
    <w:rsid w:val="000560B9"/>
    <w:rsid w:val="00061400"/>
    <w:rsid w:val="0006353D"/>
    <w:rsid w:val="000D1549"/>
    <w:rsid w:val="000D71D9"/>
    <w:rsid w:val="00114845"/>
    <w:rsid w:val="0011582B"/>
    <w:rsid w:val="001268BC"/>
    <w:rsid w:val="0013284D"/>
    <w:rsid w:val="00133254"/>
    <w:rsid w:val="00145289"/>
    <w:rsid w:val="00155C65"/>
    <w:rsid w:val="001609F1"/>
    <w:rsid w:val="00174080"/>
    <w:rsid w:val="001B074E"/>
    <w:rsid w:val="001D052B"/>
    <w:rsid w:val="001E6372"/>
    <w:rsid w:val="0020638A"/>
    <w:rsid w:val="00212B67"/>
    <w:rsid w:val="0024291A"/>
    <w:rsid w:val="002449B7"/>
    <w:rsid w:val="0024793C"/>
    <w:rsid w:val="00262591"/>
    <w:rsid w:val="002904B3"/>
    <w:rsid w:val="002B1778"/>
    <w:rsid w:val="002B483E"/>
    <w:rsid w:val="002C4030"/>
    <w:rsid w:val="003009AE"/>
    <w:rsid w:val="003025DD"/>
    <w:rsid w:val="00312ABB"/>
    <w:rsid w:val="00322B3C"/>
    <w:rsid w:val="00333686"/>
    <w:rsid w:val="00350F0B"/>
    <w:rsid w:val="00351294"/>
    <w:rsid w:val="0035476E"/>
    <w:rsid w:val="003676B8"/>
    <w:rsid w:val="00376336"/>
    <w:rsid w:val="00385183"/>
    <w:rsid w:val="003B4155"/>
    <w:rsid w:val="003C0689"/>
    <w:rsid w:val="003D0C29"/>
    <w:rsid w:val="003F2C5E"/>
    <w:rsid w:val="00400899"/>
    <w:rsid w:val="00404DD2"/>
    <w:rsid w:val="004127EA"/>
    <w:rsid w:val="0041403C"/>
    <w:rsid w:val="00442CF7"/>
    <w:rsid w:val="00444D40"/>
    <w:rsid w:val="00472522"/>
    <w:rsid w:val="0048054D"/>
    <w:rsid w:val="004872F5"/>
    <w:rsid w:val="004A0678"/>
    <w:rsid w:val="004A1AC1"/>
    <w:rsid w:val="004A608C"/>
    <w:rsid w:val="004B49BE"/>
    <w:rsid w:val="004C41A5"/>
    <w:rsid w:val="004D3BD4"/>
    <w:rsid w:val="004D5838"/>
    <w:rsid w:val="004F6C95"/>
    <w:rsid w:val="00511073"/>
    <w:rsid w:val="00562737"/>
    <w:rsid w:val="00564584"/>
    <w:rsid w:val="00580E0E"/>
    <w:rsid w:val="00583C39"/>
    <w:rsid w:val="005A168C"/>
    <w:rsid w:val="005B776D"/>
    <w:rsid w:val="005C19AC"/>
    <w:rsid w:val="005C40CD"/>
    <w:rsid w:val="005C4BF0"/>
    <w:rsid w:val="005D75A8"/>
    <w:rsid w:val="005F08E1"/>
    <w:rsid w:val="00633EB6"/>
    <w:rsid w:val="00635CDD"/>
    <w:rsid w:val="00635D3A"/>
    <w:rsid w:val="00661B76"/>
    <w:rsid w:val="00691899"/>
    <w:rsid w:val="006B0373"/>
    <w:rsid w:val="006D4EB2"/>
    <w:rsid w:val="006F1DEB"/>
    <w:rsid w:val="00713B64"/>
    <w:rsid w:val="00732D8C"/>
    <w:rsid w:val="007419A9"/>
    <w:rsid w:val="00782459"/>
    <w:rsid w:val="007848E5"/>
    <w:rsid w:val="007D1152"/>
    <w:rsid w:val="007D2F6C"/>
    <w:rsid w:val="007E2114"/>
    <w:rsid w:val="007F1465"/>
    <w:rsid w:val="00817F72"/>
    <w:rsid w:val="00821E79"/>
    <w:rsid w:val="0083458F"/>
    <w:rsid w:val="00834DD4"/>
    <w:rsid w:val="00865372"/>
    <w:rsid w:val="008840F4"/>
    <w:rsid w:val="00897FAE"/>
    <w:rsid w:val="008A0970"/>
    <w:rsid w:val="008A44CE"/>
    <w:rsid w:val="008A5E26"/>
    <w:rsid w:val="008C0BAB"/>
    <w:rsid w:val="008C29D9"/>
    <w:rsid w:val="008D0A89"/>
    <w:rsid w:val="008F2AE5"/>
    <w:rsid w:val="008F4109"/>
    <w:rsid w:val="008F7E16"/>
    <w:rsid w:val="009335BD"/>
    <w:rsid w:val="00945101"/>
    <w:rsid w:val="009475FB"/>
    <w:rsid w:val="009A380F"/>
    <w:rsid w:val="009C3614"/>
    <w:rsid w:val="009E0490"/>
    <w:rsid w:val="009E5533"/>
    <w:rsid w:val="00A12618"/>
    <w:rsid w:val="00A13A2A"/>
    <w:rsid w:val="00A16655"/>
    <w:rsid w:val="00A40C92"/>
    <w:rsid w:val="00A410AA"/>
    <w:rsid w:val="00A539D4"/>
    <w:rsid w:val="00A61628"/>
    <w:rsid w:val="00A67305"/>
    <w:rsid w:val="00A7422B"/>
    <w:rsid w:val="00AA33B2"/>
    <w:rsid w:val="00AA359E"/>
    <w:rsid w:val="00AA4336"/>
    <w:rsid w:val="00AA5767"/>
    <w:rsid w:val="00AB30F0"/>
    <w:rsid w:val="00AB67D0"/>
    <w:rsid w:val="00AE74DC"/>
    <w:rsid w:val="00AF58CE"/>
    <w:rsid w:val="00B122AA"/>
    <w:rsid w:val="00B26AE7"/>
    <w:rsid w:val="00B4059C"/>
    <w:rsid w:val="00B54E83"/>
    <w:rsid w:val="00B6580D"/>
    <w:rsid w:val="00BA4DF5"/>
    <w:rsid w:val="00BD546C"/>
    <w:rsid w:val="00BD56CB"/>
    <w:rsid w:val="00BE7871"/>
    <w:rsid w:val="00BF7C3E"/>
    <w:rsid w:val="00C063AD"/>
    <w:rsid w:val="00C1669A"/>
    <w:rsid w:val="00C20138"/>
    <w:rsid w:val="00C40A36"/>
    <w:rsid w:val="00C54AC1"/>
    <w:rsid w:val="00C70A5D"/>
    <w:rsid w:val="00CF088F"/>
    <w:rsid w:val="00CF234F"/>
    <w:rsid w:val="00D150B2"/>
    <w:rsid w:val="00D17ADD"/>
    <w:rsid w:val="00D23949"/>
    <w:rsid w:val="00D42BFA"/>
    <w:rsid w:val="00D44A73"/>
    <w:rsid w:val="00D67F3D"/>
    <w:rsid w:val="00D70FC9"/>
    <w:rsid w:val="00D73ACB"/>
    <w:rsid w:val="00D94508"/>
    <w:rsid w:val="00DA56F1"/>
    <w:rsid w:val="00DC0103"/>
    <w:rsid w:val="00DD0A85"/>
    <w:rsid w:val="00DD4714"/>
    <w:rsid w:val="00DD6D6C"/>
    <w:rsid w:val="00DD6FE1"/>
    <w:rsid w:val="00E00744"/>
    <w:rsid w:val="00E02870"/>
    <w:rsid w:val="00E065FF"/>
    <w:rsid w:val="00E11ECD"/>
    <w:rsid w:val="00E17043"/>
    <w:rsid w:val="00E300A5"/>
    <w:rsid w:val="00E40AFD"/>
    <w:rsid w:val="00E439F1"/>
    <w:rsid w:val="00E57653"/>
    <w:rsid w:val="00E82244"/>
    <w:rsid w:val="00EB2FFE"/>
    <w:rsid w:val="00EB4796"/>
    <w:rsid w:val="00EB53A8"/>
    <w:rsid w:val="00EC1877"/>
    <w:rsid w:val="00EF21A8"/>
    <w:rsid w:val="00F12F9A"/>
    <w:rsid w:val="00F21230"/>
    <w:rsid w:val="00F351E4"/>
    <w:rsid w:val="00F47339"/>
    <w:rsid w:val="00F55EDF"/>
    <w:rsid w:val="00F57AF3"/>
    <w:rsid w:val="00F73289"/>
    <w:rsid w:val="00F92ECC"/>
    <w:rsid w:val="00F95332"/>
    <w:rsid w:val="00FA34E8"/>
    <w:rsid w:val="00FB0FB2"/>
    <w:rsid w:val="00FB2668"/>
    <w:rsid w:val="00FC4AF4"/>
    <w:rsid w:val="00FC5FF1"/>
    <w:rsid w:val="00FD7AAE"/>
    <w:rsid w:val="00FF06D5"/>
    <w:rsid w:val="00FF19AC"/>
    <w:rsid w:val="00FF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8804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763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8C29D9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8C29D9"/>
    <w:rPr>
      <w:color w:val="605E5C"/>
      <w:shd w:val="clear" w:color="auto" w:fill="E1DFDD"/>
    </w:rPr>
  </w:style>
  <w:style w:type="paragraph" w:styleId="a8">
    <w:name w:val="Body Text"/>
    <w:basedOn w:val="a0"/>
    <w:link w:val="a9"/>
    <w:unhideWhenUsed/>
    <w:rsid w:val="00B26AE7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1"/>
    <w:link w:val="a8"/>
    <w:rsid w:val="00B26A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header"/>
    <w:basedOn w:val="a0"/>
    <w:link w:val="ab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  <w:style w:type="paragraph" w:styleId="ac">
    <w:name w:val="footer"/>
    <w:basedOn w:val="a0"/>
    <w:link w:val="ad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0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sa.gov.md/uploads/files/Achizitii%20publice/Plan/2024/Anexa%20nr_%202%20Plan%20general%20achizi%C8%9Bii%202024%20la%2016%20aprilie_signed_semnat_semnat_semnat_semnat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nsa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6</Pages>
  <Words>2172</Words>
  <Characters>12382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Fulea Iuliana</cp:lastModifiedBy>
  <cp:revision>201</cp:revision>
  <cp:lastPrinted>2022-03-14T14:13:00Z</cp:lastPrinted>
  <dcterms:created xsi:type="dcterms:W3CDTF">2022-01-28T13:42:00Z</dcterms:created>
  <dcterms:modified xsi:type="dcterms:W3CDTF">2024-06-07T05:21:00Z</dcterms:modified>
</cp:coreProperties>
</file>