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445" w:rsidRDefault="00A62445" w:rsidP="00A87FB6">
      <w:pPr>
        <w:spacing w:before="120"/>
        <w:jc w:val="right"/>
        <w:rPr>
          <w:sz w:val="28"/>
          <w:szCs w:val="28"/>
          <w:lang w:val="ro-RO"/>
        </w:rPr>
      </w:pPr>
    </w:p>
    <w:p w:rsidR="00324E85" w:rsidRPr="004562A4" w:rsidRDefault="00324E85" w:rsidP="00324E85">
      <w:pPr>
        <w:jc w:val="right"/>
        <w:rPr>
          <w:lang w:val="ro-RO"/>
        </w:rPr>
      </w:pPr>
      <w:r w:rsidRPr="004562A4">
        <w:rPr>
          <w:lang w:val="ro-RO"/>
        </w:rPr>
        <w:t>Anexa nr.</w:t>
      </w:r>
      <w:r w:rsidR="005F2E6B">
        <w:rPr>
          <w:lang w:val="ro-RO"/>
        </w:rPr>
        <w:t>1</w:t>
      </w:r>
      <w:r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711"/>
      </w:tblGrid>
      <w:tr w:rsidR="00324E85" w:rsidTr="000850E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719"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F7D24" w:rsidTr="000850ED">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711" w:type="dxa"/>
            <w:shd w:val="clear" w:color="auto" w:fill="auto"/>
          </w:tcPr>
          <w:p w:rsidR="00324E85" w:rsidRPr="009F7D24" w:rsidRDefault="000850ED" w:rsidP="000850ED">
            <w:pPr>
              <w:contextualSpacing/>
              <w:jc w:val="both"/>
              <w:rPr>
                <w:lang w:val="ro-RO"/>
              </w:rPr>
            </w:pPr>
            <w:hyperlink r:id="rId6" w:tgtFrame="_blank" w:history="1">
              <w:r w:rsidRPr="009F7D24">
                <w:rPr>
                  <w:rFonts w:ascii="inherit" w:hAnsi="inherit"/>
                  <w:lang w:val="en-US"/>
                </w:rPr>
                <w:t>ocds-b3wdp1-MD-1582875090249</w:t>
              </w:r>
            </w:hyperlink>
          </w:p>
        </w:tc>
      </w:tr>
      <w:tr w:rsidR="00324E85" w:rsidTr="000850E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719" w:type="dxa"/>
            <w:gridSpan w:val="2"/>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0850ED">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711" w:type="dxa"/>
            <w:vMerge w:val="restart"/>
            <w:shd w:val="clear" w:color="auto" w:fill="auto"/>
          </w:tcPr>
          <w:p w:rsidR="00324E85" w:rsidRPr="00FE509E" w:rsidRDefault="000850ED" w:rsidP="000850ED">
            <w:pPr>
              <w:contextualSpacing/>
              <w:rPr>
                <w:lang w:val="ro-RO"/>
              </w:rPr>
            </w:pPr>
            <w:r>
              <w:rPr>
                <w:b/>
                <w:lang w:val="ro-RO"/>
              </w:rPr>
              <w:t>Consiliul raional Dubăsari, Republica Moldova, 1007601010507</w:t>
            </w:r>
          </w:p>
        </w:tc>
      </w:tr>
      <w:tr w:rsidR="00324E85"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711" w:type="dxa"/>
            <w:vMerge/>
            <w:shd w:val="clear" w:color="auto" w:fill="auto"/>
          </w:tcPr>
          <w:p w:rsidR="00324E85" w:rsidRPr="00FE509E" w:rsidRDefault="00324E85" w:rsidP="00FE509E">
            <w:pPr>
              <w:ind w:left="720"/>
              <w:contextualSpacing/>
              <w:jc w:val="both"/>
              <w:rPr>
                <w:lang w:val="ro-RO"/>
              </w:rPr>
            </w:pPr>
          </w:p>
        </w:tc>
      </w:tr>
      <w:tr w:rsidR="00324E85" w:rsidRPr="00FE509E"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711" w:type="dxa"/>
            <w:vMerge/>
            <w:shd w:val="clear" w:color="auto" w:fill="auto"/>
          </w:tcPr>
          <w:p w:rsidR="00324E85" w:rsidRPr="00FE509E" w:rsidRDefault="00324E85" w:rsidP="00FE509E">
            <w:pPr>
              <w:ind w:left="720"/>
              <w:contextualSpacing/>
              <w:jc w:val="both"/>
              <w:rPr>
                <w:lang w:val="ro-RO"/>
              </w:rPr>
            </w:pPr>
          </w:p>
        </w:tc>
      </w:tr>
      <w:tr w:rsidR="00324E85" w:rsidRPr="00FE509E" w:rsidTr="000850E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719" w:type="dxa"/>
            <w:gridSpan w:val="2"/>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0850ED">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711" w:type="dxa"/>
            <w:shd w:val="clear" w:color="auto" w:fill="auto"/>
          </w:tcPr>
          <w:p w:rsidR="000850ED" w:rsidRPr="00FE509E" w:rsidRDefault="000850ED" w:rsidP="000850ED">
            <w:pPr>
              <w:ind w:left="75"/>
              <w:contextualSpacing/>
              <w:jc w:val="both"/>
              <w:rPr>
                <w:lang w:val="ro-RO"/>
              </w:rPr>
            </w:pPr>
            <w:r>
              <w:rPr>
                <w:lang w:val="ro-RO"/>
              </w:rPr>
              <w:t>Licitație publică</w:t>
            </w:r>
          </w:p>
        </w:tc>
      </w:tr>
      <w:tr w:rsidR="00324E85" w:rsidRPr="00FE509E"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711" w:type="dxa"/>
            <w:shd w:val="clear" w:color="auto" w:fill="auto"/>
          </w:tcPr>
          <w:p w:rsidR="00324E85" w:rsidRPr="009F7D24" w:rsidRDefault="000850ED" w:rsidP="000850ED">
            <w:pPr>
              <w:ind w:left="75"/>
              <w:contextualSpacing/>
              <w:jc w:val="both"/>
              <w:rPr>
                <w:b/>
                <w:lang w:val="ro-RO"/>
              </w:rPr>
            </w:pPr>
            <w:hyperlink r:id="rId7" w:tgtFrame="_blank" w:history="1">
              <w:r w:rsidRPr="009F7D24">
                <w:rPr>
                  <w:rFonts w:ascii="inherit" w:hAnsi="inherit"/>
                  <w:lang w:val="en-US"/>
                </w:rPr>
                <w:t>ocds-b3wdp1-MD-1582875090249</w:t>
              </w:r>
            </w:hyperlink>
          </w:p>
        </w:tc>
      </w:tr>
      <w:tr w:rsidR="00324E85"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711" w:type="dxa"/>
            <w:shd w:val="clear" w:color="auto" w:fill="auto"/>
          </w:tcPr>
          <w:p w:rsidR="00324E85" w:rsidRPr="00FE509E" w:rsidRDefault="00324E85" w:rsidP="00FE509E">
            <w:pPr>
              <w:ind w:left="720"/>
              <w:contextualSpacing/>
              <w:jc w:val="both"/>
              <w:rPr>
                <w:lang w:val="ro-RO"/>
              </w:rPr>
            </w:pPr>
          </w:p>
        </w:tc>
      </w:tr>
      <w:tr w:rsidR="00324E85" w:rsidRPr="000850ED"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711" w:type="dxa"/>
            <w:shd w:val="clear" w:color="auto" w:fill="auto"/>
          </w:tcPr>
          <w:p w:rsidR="00324E85" w:rsidRPr="00FE509E" w:rsidRDefault="000850ED" w:rsidP="000850ED">
            <w:pPr>
              <w:contextualSpacing/>
              <w:jc w:val="both"/>
              <w:rPr>
                <w:lang w:val="ro-RO"/>
              </w:rPr>
            </w:pPr>
            <w:r>
              <w:rPr>
                <w:lang w:val="ro-RO"/>
              </w:rPr>
              <w:t>Întreținerea și reparația curentă a drumurilor locale de interes raional anul 2020, r-ul Dubăsari</w:t>
            </w:r>
          </w:p>
        </w:tc>
      </w:tr>
      <w:tr w:rsidR="00324E85" w:rsidTr="000850ED">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711" w:type="dxa"/>
            <w:shd w:val="clear" w:color="auto" w:fill="auto"/>
          </w:tcPr>
          <w:p w:rsidR="00324E85" w:rsidRPr="00FE509E" w:rsidRDefault="009F7D24" w:rsidP="009F7D24">
            <w:pPr>
              <w:contextualSpacing/>
              <w:jc w:val="both"/>
              <w:rPr>
                <w:lang w:val="ro-RO"/>
              </w:rPr>
            </w:pPr>
            <w:r>
              <w:rPr>
                <w:lang w:val="ro-RO"/>
              </w:rPr>
              <w:t>Conform caietului de sarcini</w:t>
            </w: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lastRenderedPageBreak/>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E509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E509E"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E509E"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Următoarele calificări educaționale și profesionale sunt deținute de prestatorul de servicii sau de contractantul </w:t>
            </w:r>
            <w:r w:rsidRPr="00FE509E">
              <w:rPr>
                <w:lang w:val="ro-RO"/>
              </w:rPr>
              <w:lastRenderedPageBreak/>
              <w:t>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w:t>
            </w:r>
            <w:r w:rsidRPr="00FE509E">
              <w:rPr>
                <w:lang w:val="ro-RO"/>
              </w:rPr>
              <w:lastRenderedPageBreak/>
              <w:t>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F25A1F">
        <w:rPr>
          <w:lang w:val="ro-RO"/>
        </w:rPr>
        <w:t>CONSILIUL RAIONAL DUBĂSARI</w:t>
      </w:r>
      <w:r>
        <w:rPr>
          <w:lang w:val="ro-RO"/>
        </w:rPr>
        <w:t>, astfel cum este descrisă în partea I secțiunea A</w:t>
      </w:r>
      <w:r w:rsidRPr="00880B73">
        <w:rPr>
          <w:lang w:val="ro-RO"/>
        </w:rPr>
        <w:t xml:space="preserve"> să obțină acces la documentele </w:t>
      </w:r>
      <w:r w:rsidRPr="00880B73">
        <w:rPr>
          <w:lang w:val="ro-RO"/>
        </w:rPr>
        <w:lastRenderedPageBreak/>
        <w:t xml:space="preserve">justificative privind informațiile pe care le-a furnizat în acest Document Unic de Achiziție European în scopul </w:t>
      </w:r>
      <w:hyperlink r:id="rId8" w:tgtFrame="_blank" w:history="1">
        <w:r w:rsidR="00F25A1F" w:rsidRPr="00F25A1F">
          <w:rPr>
            <w:b/>
            <w:lang w:val="en-US"/>
          </w:rPr>
          <w:t>ocds-b3wdp1-MD-1582875090249</w:t>
        </w:r>
      </w:hyperlink>
      <w:r w:rsidRPr="00F25A1F">
        <w:rPr>
          <w:b/>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850ED"/>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72F6"/>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013D9"/>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E1A35"/>
    <w:rsid w:val="009E2802"/>
    <w:rsid w:val="009F28D8"/>
    <w:rsid w:val="009F7AA2"/>
    <w:rsid w:val="009F7D24"/>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25A1F"/>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2875090249" TargetMode="External"/><Relationship Id="rId3" Type="http://schemas.openxmlformats.org/officeDocument/2006/relationships/styles" Target="styles.xml"/><Relationship Id="rId7" Type="http://schemas.openxmlformats.org/officeDocument/2006/relationships/hyperlink" Target="https://mtender.gov.md/tenders/ocds-b3wdp1-MD-15828750902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58287509024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53E63-522C-4D29-96BB-91A45BD0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6735</Words>
  <Characters>38396</Characters>
  <Application>Microsoft Office Word</Application>
  <DocSecurity>0</DocSecurity>
  <Lines>319</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4</cp:revision>
  <cp:lastPrinted>2018-10-10T17:21:00Z</cp:lastPrinted>
  <dcterms:created xsi:type="dcterms:W3CDTF">2020-02-28T14:24:00Z</dcterms:created>
  <dcterms:modified xsi:type="dcterms:W3CDTF">2020-02-28T14:37:00Z</dcterms:modified>
</cp:coreProperties>
</file>