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3371CC8E" w:rsidR="00057059" w:rsidRDefault="00057059" w:rsidP="008E732F">
      <w:pPr>
        <w:spacing w:after="0" w:line="240" w:lineRule="auto"/>
        <w:ind w:firstLine="720"/>
        <w:rPr>
          <w:rFonts w:ascii="Times New Roman" w:hAnsi="Times New Roman" w:cs="Times New Roman"/>
          <w:bCs/>
          <w:i/>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2A550F" w:rsidRPr="008E732F">
        <w:rPr>
          <w:rFonts w:ascii="Times New Roman" w:hAnsi="Times New Roman" w:cs="Times New Roman"/>
          <w:bCs/>
          <w:i/>
          <w:iCs/>
          <w:sz w:val="24"/>
          <w:szCs w:val="24"/>
          <w:lang w:val="en-US" w:eastAsia="ru-RU"/>
        </w:rPr>
        <w:t>“</w:t>
      </w:r>
      <w:bookmarkStart w:id="0" w:name="_Hlk108075386"/>
      <w:r w:rsidR="008E732F" w:rsidRPr="008E732F">
        <w:rPr>
          <w:rFonts w:ascii="Times New Roman" w:hAnsi="Times New Roman" w:cs="Times New Roman"/>
          <w:bCs/>
          <w:i/>
          <w:iCs/>
          <w:sz w:val="24"/>
          <w:szCs w:val="24"/>
          <w:lang w:val="en-US" w:eastAsia="ru-RU"/>
        </w:rPr>
        <w:t xml:space="preserve">Achiziționarea medicamentelor necesare tratamentului pacienţilor cu Hemofilie în scopul </w:t>
      </w:r>
      <w:r w:rsidR="008E732F">
        <w:rPr>
          <w:rFonts w:ascii="Times New Roman" w:hAnsi="Times New Roman" w:cs="Times New Roman"/>
          <w:bCs/>
          <w:i/>
          <w:iCs/>
          <w:sz w:val="24"/>
          <w:szCs w:val="24"/>
          <w:lang w:val="en-US" w:eastAsia="ru-RU"/>
        </w:rPr>
        <w:t xml:space="preserve">realizării Programului Național </w:t>
      </w:r>
      <w:r w:rsidR="008E732F" w:rsidRPr="008E732F">
        <w:rPr>
          <w:rFonts w:ascii="Times New Roman" w:hAnsi="Times New Roman" w:cs="Times New Roman"/>
          <w:bCs/>
          <w:i/>
          <w:iCs/>
          <w:sz w:val="24"/>
          <w:szCs w:val="24"/>
          <w:lang w:val="en-US" w:eastAsia="ru-RU"/>
        </w:rPr>
        <w:t>„Combaterea maladiilor r</w:t>
      </w:r>
      <w:r w:rsidR="001B4189">
        <w:rPr>
          <w:rFonts w:ascii="Times New Roman" w:hAnsi="Times New Roman" w:cs="Times New Roman"/>
          <w:bCs/>
          <w:i/>
          <w:iCs/>
          <w:sz w:val="24"/>
          <w:szCs w:val="24"/>
          <w:lang w:val="en-US" w:eastAsia="ru-RU"/>
        </w:rPr>
        <w:t>are” pentru anul 2024, repetat 6</w:t>
      </w:r>
      <w:r w:rsidR="008E732F" w:rsidRPr="008E732F">
        <w:rPr>
          <w:rFonts w:ascii="Times New Roman" w:hAnsi="Times New Roman" w:cs="Times New Roman"/>
          <w:bCs/>
          <w:i/>
          <w:iCs/>
          <w:sz w:val="24"/>
          <w:szCs w:val="24"/>
          <w:lang w:val="en-US" w:eastAsia="ru-RU"/>
        </w:rPr>
        <w:t>”</w:t>
      </w:r>
      <w:bookmarkEnd w:id="0"/>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1"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B3D67"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2"/>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240FADEA" w:rsidR="00633AC0" w:rsidRPr="008E732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bookmarkStart w:id="3" w:name="_Hlk86222608"/>
      <w:r w:rsidR="008E732F" w:rsidRPr="008E732F">
        <w:rPr>
          <w:rFonts w:ascii="Times New Roman" w:hAnsi="Times New Roman" w:cs="Times New Roman"/>
          <w:bCs/>
          <w:i/>
          <w:iCs/>
          <w:sz w:val="24"/>
          <w:szCs w:val="24"/>
          <w:lang w:val="en-US" w:eastAsia="ru-RU"/>
        </w:rPr>
        <w:t>“</w:t>
      </w:r>
      <w:bookmarkEnd w:id="3"/>
      <w:r w:rsidR="008E732F" w:rsidRPr="008E732F">
        <w:rPr>
          <w:rFonts w:ascii="Times New Roman" w:hAnsi="Times New Roman" w:cs="Times New Roman"/>
          <w:bCs/>
          <w:i/>
          <w:iCs/>
          <w:sz w:val="24"/>
          <w:szCs w:val="24"/>
          <w:lang w:val="en-US" w:eastAsia="ru-RU"/>
        </w:rPr>
        <w:t xml:space="preserve">Achiziționarea medicamentelor necesare tratamentului pacienţilor cu Hemofilie în scopul </w:t>
      </w:r>
      <w:r w:rsidR="008E732F">
        <w:rPr>
          <w:rFonts w:ascii="Times New Roman" w:hAnsi="Times New Roman" w:cs="Times New Roman"/>
          <w:bCs/>
          <w:i/>
          <w:iCs/>
          <w:sz w:val="24"/>
          <w:szCs w:val="24"/>
          <w:lang w:val="en-US" w:eastAsia="ru-RU"/>
        </w:rPr>
        <w:t xml:space="preserve">realizării Programului Național </w:t>
      </w:r>
      <w:r w:rsidR="008E732F" w:rsidRPr="008E732F">
        <w:rPr>
          <w:rFonts w:ascii="Times New Roman" w:hAnsi="Times New Roman" w:cs="Times New Roman"/>
          <w:bCs/>
          <w:i/>
          <w:iCs/>
          <w:sz w:val="24"/>
          <w:szCs w:val="24"/>
          <w:lang w:val="en-US" w:eastAsia="ru-RU"/>
        </w:rPr>
        <w:t>„Combaterea maladiilor r</w:t>
      </w:r>
      <w:r w:rsidR="001B4189">
        <w:rPr>
          <w:rFonts w:ascii="Times New Roman" w:hAnsi="Times New Roman" w:cs="Times New Roman"/>
          <w:bCs/>
          <w:i/>
          <w:iCs/>
          <w:sz w:val="24"/>
          <w:szCs w:val="24"/>
          <w:lang w:val="en-US" w:eastAsia="ru-RU"/>
        </w:rPr>
        <w:t>are” pentru anul 2024, repetat 6</w:t>
      </w:r>
      <w:r w:rsidR="008E732F" w:rsidRPr="008E732F">
        <w:rPr>
          <w:rFonts w:ascii="Times New Roman" w:hAnsi="Times New Roman" w:cs="Times New Roman"/>
          <w:bCs/>
          <w:i/>
          <w:iCs/>
          <w:sz w:val="24"/>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6B26E50B"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12958BD7" w14:textId="26667A8C" w:rsidR="00406252" w:rsidRPr="005068D9"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r w:rsidR="00406252" w:rsidRPr="00F771A2">
        <w:rPr>
          <w:rFonts w:ascii="Times New Roman" w:eastAsia="Times New Roman" w:hAnsi="Times New Roman" w:cs="Times New Roman"/>
          <w:noProof/>
          <w:sz w:val="28"/>
          <w:szCs w:val="28"/>
          <w:lang w:val="en-US"/>
        </w:rPr>
        <w:t>minim 1 an la momentul livrării.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7772D78D" w:rsidR="00DC613C" w:rsidRPr="008E732F" w:rsidRDefault="00000AA1" w:rsidP="00484CC7">
      <w:pPr>
        <w:spacing w:after="0" w:line="240" w:lineRule="auto"/>
        <w:ind w:firstLine="720"/>
        <w:jc w:val="both"/>
        <w:rPr>
          <w:rFonts w:ascii="Times New Roman" w:eastAsia="Times New Roman" w:hAnsi="Times New Roman" w:cs="Times New Roman"/>
          <w:b/>
          <w:noProof/>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8E732F">
        <w:rPr>
          <w:rFonts w:ascii="Times New Roman" w:eastAsia="PMingLiU" w:hAnsi="Times New Roman" w:cs="Times New Roman"/>
          <w:color w:val="000000" w:themeColor="text1"/>
          <w:sz w:val="28"/>
          <w:szCs w:val="28"/>
          <w:lang w:val="ro-RO" w:eastAsia="zh-CN"/>
        </w:rPr>
        <w:t>Furnizorului</w:t>
      </w:r>
      <w:r w:rsidRPr="008E732F">
        <w:rPr>
          <w:rFonts w:ascii="Times New Roman" w:eastAsia="PMingLiU" w:hAnsi="Times New Roman" w:cs="Times New Roman"/>
          <w:color w:val="000000" w:themeColor="text1"/>
          <w:sz w:val="28"/>
          <w:szCs w:val="28"/>
          <w:lang w:val="ro-RO" w:eastAsia="zh-CN"/>
        </w:rPr>
        <w:t>,</w:t>
      </w:r>
      <w:r w:rsidR="008E732F">
        <w:rPr>
          <w:rFonts w:ascii="Times New Roman" w:eastAsia="PMingLiU" w:hAnsi="Times New Roman" w:cs="Times New Roman"/>
          <w:color w:val="000000" w:themeColor="text1"/>
          <w:sz w:val="28"/>
          <w:szCs w:val="28"/>
          <w:lang w:val="ro-RO" w:eastAsia="zh-CN"/>
        </w:rPr>
        <w:t xml:space="preserve"> </w:t>
      </w:r>
      <w:r w:rsidR="008E732F" w:rsidRPr="008E732F">
        <w:rPr>
          <w:rFonts w:ascii="Times New Roman" w:hAnsi="Times New Roman" w:cs="Times New Roman"/>
          <w:b/>
          <w:sz w:val="28"/>
          <w:szCs w:val="28"/>
          <w:u w:val="single"/>
          <w:lang w:val="ro-MD" w:eastAsia="ru-RU"/>
        </w:rPr>
        <w:t>2 tranșe:</w:t>
      </w:r>
      <w:r w:rsidR="008E732F" w:rsidRPr="008E732F">
        <w:rPr>
          <w:rFonts w:ascii="Times New Roman" w:hAnsi="Times New Roman" w:cs="Times New Roman"/>
          <w:b/>
          <w:sz w:val="28"/>
          <w:szCs w:val="28"/>
          <w:u w:val="single"/>
          <w:lang w:val="en-US" w:eastAsia="ru-RU"/>
        </w:rPr>
        <w:t xml:space="preserve"> </w:t>
      </w:r>
      <w:r w:rsidR="008E732F" w:rsidRPr="008E732F">
        <w:rPr>
          <w:rFonts w:ascii="Times New Roman" w:hAnsi="Times New Roman" w:cs="Times New Roman"/>
          <w:b/>
          <w:color w:val="000000"/>
          <w:sz w:val="28"/>
          <w:szCs w:val="28"/>
          <w:u w:val="single"/>
          <w:lang w:val="en-US" w:eastAsia="ru-RU"/>
        </w:rPr>
        <w:t xml:space="preserve">I </w:t>
      </w:r>
      <w:r w:rsidR="008E732F" w:rsidRPr="008E732F">
        <w:rPr>
          <w:rFonts w:ascii="Times New Roman" w:hAnsi="Times New Roman" w:cs="Times New Roman"/>
          <w:b/>
          <w:sz w:val="28"/>
          <w:szCs w:val="28"/>
          <w:u w:val="single"/>
          <w:lang w:val="en-US" w:eastAsia="ru-RU"/>
        </w:rPr>
        <w:t xml:space="preserve">tranșă </w:t>
      </w:r>
      <w:r w:rsidR="004B3D67">
        <w:rPr>
          <w:rFonts w:ascii="Times New Roman" w:hAnsi="Times New Roman" w:cs="Times New Roman"/>
          <w:b/>
          <w:sz w:val="28"/>
          <w:szCs w:val="28"/>
          <w:u w:val="single"/>
          <w:lang w:val="en-US" w:eastAsia="ru-RU"/>
        </w:rPr>
        <w:t>Iulie</w:t>
      </w:r>
      <w:r w:rsidR="008E732F" w:rsidRPr="008E732F">
        <w:rPr>
          <w:rFonts w:ascii="Times New Roman" w:hAnsi="Times New Roman" w:cs="Times New Roman"/>
          <w:b/>
          <w:sz w:val="28"/>
          <w:szCs w:val="28"/>
          <w:u w:val="single"/>
          <w:lang w:val="en-US" w:eastAsia="ru-RU"/>
        </w:rPr>
        <w:t xml:space="preserve"> - </w:t>
      </w:r>
      <w:r w:rsidR="004B3D67">
        <w:rPr>
          <w:rFonts w:ascii="Times New Roman" w:hAnsi="Times New Roman" w:cs="Times New Roman"/>
          <w:b/>
          <w:sz w:val="28"/>
          <w:szCs w:val="28"/>
          <w:u w:val="single"/>
          <w:lang w:val="en-US" w:eastAsia="ru-RU"/>
        </w:rPr>
        <w:t>August</w:t>
      </w:r>
      <w:r w:rsidR="008E732F" w:rsidRPr="008E732F">
        <w:rPr>
          <w:rFonts w:ascii="Times New Roman" w:hAnsi="Times New Roman" w:cs="Times New Roman"/>
          <w:b/>
          <w:sz w:val="28"/>
          <w:szCs w:val="28"/>
          <w:u w:val="single"/>
          <w:lang w:val="en-US" w:eastAsia="ru-RU"/>
        </w:rPr>
        <w:t xml:space="preserve"> 2024 </w:t>
      </w:r>
      <w:r w:rsidR="008E732F" w:rsidRPr="008E732F">
        <w:rPr>
          <w:rFonts w:ascii="Times New Roman" w:hAnsi="Times New Roman" w:cs="Times New Roman"/>
          <w:b/>
          <w:color w:val="000000"/>
          <w:sz w:val="28"/>
          <w:szCs w:val="28"/>
          <w:u w:val="single"/>
          <w:lang w:val="en-US" w:eastAsia="ru-RU"/>
        </w:rPr>
        <w:t>(50%), II tranșă:  Septembri</w:t>
      </w:r>
      <w:bookmarkStart w:id="8" w:name="_GoBack"/>
      <w:bookmarkEnd w:id="8"/>
      <w:r w:rsidR="008E732F" w:rsidRPr="008E732F">
        <w:rPr>
          <w:rFonts w:ascii="Times New Roman" w:hAnsi="Times New Roman" w:cs="Times New Roman"/>
          <w:b/>
          <w:color w:val="000000"/>
          <w:sz w:val="28"/>
          <w:szCs w:val="28"/>
          <w:u w:val="single"/>
          <w:lang w:val="en-US" w:eastAsia="ru-RU"/>
        </w:rPr>
        <w:t>e 2024 (50%).</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5068D9">
        <w:rPr>
          <w:rFonts w:ascii="Times New Roman" w:eastAsia="PMingLiU" w:hAnsi="Times New Roman" w:cs="Times New Roman"/>
          <w:color w:val="000000" w:themeColor="text1"/>
          <w:sz w:val="28"/>
          <w:szCs w:val="28"/>
          <w:lang w:val="ro-RO" w:eastAsia="zh-CN"/>
        </w:rPr>
        <w:t>Furnizorul</w:t>
      </w:r>
      <w:bookmarkEnd w:id="9"/>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2.4. La livrarea Bunurilor de către </w:t>
      </w:r>
      <w:bookmarkStart w:id="10" w:name="_Hlk161841134"/>
      <w:r w:rsidR="005068D9" w:rsidRPr="005068D9">
        <w:rPr>
          <w:rFonts w:ascii="Times New Roman" w:eastAsia="PMingLiU" w:hAnsi="Times New Roman" w:cs="Times New Roman"/>
          <w:color w:val="000000" w:themeColor="text1"/>
          <w:sz w:val="28"/>
          <w:szCs w:val="28"/>
          <w:lang w:val="ro-RO" w:eastAsia="zh-CN"/>
        </w:rPr>
        <w:t>Furnizor</w:t>
      </w:r>
      <w:bookmarkEnd w:id="10"/>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1"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1"/>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CC662B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3" w:name="_Hlk109563791"/>
      <w:r w:rsidRPr="005039DE">
        <w:rPr>
          <w:rFonts w:ascii="Times New Roman" w:eastAsia="PMingLiU" w:hAnsi="Times New Roman" w:cs="Times New Roman"/>
          <w:sz w:val="28"/>
          <w:szCs w:val="24"/>
          <w:lang w:val="ro-RO" w:eastAsia="zh-CN"/>
        </w:rPr>
        <w:t>Contractul poate fi rezolvit în mod unilateral</w:t>
      </w:r>
      <w:bookmarkEnd w:id="13"/>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BC4AD6">
        <w:rPr>
          <w:rFonts w:ascii="Times New Roman" w:eastAsia="PMingLiU" w:hAnsi="Times New Roman" w:cs="Times New Roman"/>
          <w:sz w:val="28"/>
          <w:szCs w:val="24"/>
          <w:lang w:val="ro-RO" w:eastAsia="zh-CN"/>
        </w:rPr>
        <w:t xml:space="preserve">10.3. </w:t>
      </w:r>
      <w:bookmarkStart w:id="15"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5"/>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BC4AD6">
        <w:rPr>
          <w:rFonts w:ascii="Times New Roman" w:eastAsia="PMingLiU" w:hAnsi="Times New Roman" w:cs="Times New Roman"/>
          <w:sz w:val="28"/>
          <w:szCs w:val="24"/>
          <w:lang w:val="ro-RO" w:eastAsia="zh-CN"/>
        </w:rPr>
        <w:t xml:space="preserve">10.4. </w:t>
      </w:r>
      <w:bookmarkStart w:id="17"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8"/>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7777777"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 xml:space="preserve">până la 31.12.2024.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B3D67"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4B3D67"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4B3D67"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4B3D67"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4B3D67"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4B3D67"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4B3D67"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51B69ECC"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0C0038">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800F309"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0C0038">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B3D67" w:rsidP="00846277">
    <w:pPr>
      <w:pStyle w:val="a3"/>
      <w:ind w:right="360"/>
    </w:pPr>
  </w:p>
  <w:p w14:paraId="764C9337" w14:textId="77777777" w:rsidR="00BD7306" w:rsidRDefault="004B3D6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115288"/>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43E1D"/>
    <w:rsid w:val="00445B63"/>
    <w:rsid w:val="00463F35"/>
    <w:rsid w:val="00484CC7"/>
    <w:rsid w:val="004B3D67"/>
    <w:rsid w:val="004F19A6"/>
    <w:rsid w:val="005039DE"/>
    <w:rsid w:val="005068D9"/>
    <w:rsid w:val="005A164B"/>
    <w:rsid w:val="005A479E"/>
    <w:rsid w:val="005F02B6"/>
    <w:rsid w:val="006139AD"/>
    <w:rsid w:val="00633AC0"/>
    <w:rsid w:val="006660DD"/>
    <w:rsid w:val="007714D8"/>
    <w:rsid w:val="007F2F16"/>
    <w:rsid w:val="008262D3"/>
    <w:rsid w:val="008C3102"/>
    <w:rsid w:val="008E732F"/>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11</Pages>
  <Words>3282</Words>
  <Characters>18714</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2024-01-15T12:58:00Z</dcterms:created>
  <dcterms:modified xsi:type="dcterms:W3CDTF">2024-05-29T13:33:00Z</dcterms:modified>
</cp:coreProperties>
</file>