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D7C" w:rsidRPr="004B16DD" w:rsidRDefault="00405D7C" w:rsidP="00405D7C">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rsidR="00405D7C" w:rsidRPr="00D22624" w:rsidRDefault="00405D7C" w:rsidP="00405D7C">
      <w:pPr>
        <w:jc w:val="right"/>
        <w:rPr>
          <w:noProof w:val="0"/>
          <w:lang w:val="it-IT"/>
        </w:rPr>
      </w:pPr>
      <w:r w:rsidRPr="0003591A">
        <w:rPr>
          <w:noProof w:val="0"/>
          <w:lang w:val="it-IT"/>
        </w:rPr>
        <w:t xml:space="preserve">la </w:t>
      </w:r>
      <w:r>
        <w:rPr>
          <w:noProof w:val="0"/>
          <w:lang w:val="it-IT"/>
        </w:rPr>
        <w:t>Documentația standard nr._____</w:t>
      </w:r>
    </w:p>
    <w:p w:rsidR="00405D7C" w:rsidRPr="00D22624" w:rsidRDefault="00405D7C" w:rsidP="00405D7C">
      <w:pPr>
        <w:jc w:val="right"/>
        <w:rPr>
          <w:noProof w:val="0"/>
          <w:lang w:val="it-IT"/>
        </w:rPr>
      </w:pPr>
      <w:r w:rsidRPr="0003591A">
        <w:rPr>
          <w:noProof w:val="0"/>
          <w:lang w:val="it-IT"/>
        </w:rPr>
        <w:t>din “____” ________ 20___</w:t>
      </w:r>
    </w:p>
    <w:bookmarkEnd w:id="0"/>
    <w:p w:rsidR="00405D7C" w:rsidRDefault="00405D7C" w:rsidP="00405D7C">
      <w:pPr>
        <w:keepNext/>
        <w:keepLines/>
        <w:outlineLvl w:val="1"/>
        <w:rPr>
          <w:rFonts w:eastAsiaTheme="majorEastAsia"/>
          <w:b/>
          <w:bCs/>
        </w:rPr>
      </w:pPr>
    </w:p>
    <w:p w:rsidR="00405D7C" w:rsidRDefault="00405D7C" w:rsidP="00405D7C">
      <w:pPr>
        <w:keepNext/>
        <w:keepLines/>
        <w:jc w:val="center"/>
        <w:outlineLvl w:val="1"/>
        <w:rPr>
          <w:rFonts w:eastAsiaTheme="majorEastAsia"/>
          <w:b/>
        </w:rPr>
      </w:pPr>
      <w:bookmarkStart w:id="1" w:name="_Toc449692118"/>
    </w:p>
    <w:p w:rsidR="00405D7C" w:rsidRDefault="00405D7C" w:rsidP="00405D7C">
      <w:pPr>
        <w:keepNext/>
        <w:keepLines/>
        <w:jc w:val="center"/>
        <w:outlineLvl w:val="1"/>
        <w:rPr>
          <w:rFonts w:eastAsiaTheme="majorEastAsia"/>
          <w:b/>
        </w:rPr>
      </w:pPr>
      <w:bookmarkStart w:id="2" w:name="_Hlk77771358"/>
      <w:r w:rsidRPr="008D4238">
        <w:rPr>
          <w:rFonts w:eastAsiaTheme="majorEastAsia"/>
          <w:b/>
        </w:rPr>
        <w:t>CAIET DE SARCINI</w:t>
      </w:r>
      <w:bookmarkEnd w:id="1"/>
    </w:p>
    <w:bookmarkEnd w:id="2"/>
    <w:p w:rsidR="00405D7C" w:rsidRDefault="00405D7C" w:rsidP="00405D7C">
      <w:pPr>
        <w:keepNext/>
        <w:keepLines/>
        <w:jc w:val="center"/>
        <w:outlineLvl w:val="1"/>
        <w:rPr>
          <w:rFonts w:eastAsiaTheme="majorEastAsia"/>
          <w:b/>
        </w:rPr>
      </w:pPr>
      <w:r>
        <w:rPr>
          <w:rFonts w:eastAsiaTheme="majorEastAsia"/>
          <w:b/>
        </w:rPr>
        <w:t>Bunuri/Servicii</w:t>
      </w:r>
    </w:p>
    <w:p w:rsidR="00405D7C" w:rsidRDefault="00405D7C" w:rsidP="00405D7C">
      <w:pPr>
        <w:keepNext/>
        <w:keepLines/>
        <w:jc w:val="center"/>
        <w:outlineLvl w:val="1"/>
        <w:rPr>
          <w:rFonts w:eastAsiaTheme="majorEastAsia"/>
          <w:b/>
        </w:rPr>
      </w:pPr>
    </w:p>
    <w:p w:rsidR="0005059B" w:rsidRDefault="00405D7C" w:rsidP="0005059B">
      <w:pPr>
        <w:rPr>
          <w:b/>
          <w:bCs/>
          <w:i/>
          <w:iCs/>
          <w:sz w:val="28"/>
          <w:szCs w:val="28"/>
          <w:lang w:val="it-IT"/>
        </w:rPr>
      </w:pPr>
      <w:r w:rsidRPr="00A40BB6">
        <w:rPr>
          <w:bCs/>
        </w:rPr>
        <w:t>Obiectul</w:t>
      </w:r>
      <w:r w:rsidR="0005059B">
        <w:rPr>
          <w:bCs/>
        </w:rPr>
        <w:t xml:space="preserve"> </w:t>
      </w:r>
      <w:r w:rsidR="0005059B" w:rsidRPr="00E44AA9">
        <w:rPr>
          <w:b/>
          <w:sz w:val="28"/>
          <w:szCs w:val="28"/>
          <w:lang w:eastAsia="ru-RU"/>
        </w:rPr>
        <w:t xml:space="preserve">Construcția </w:t>
      </w:r>
      <w:r w:rsidR="0005059B" w:rsidRPr="00E44AA9">
        <w:rPr>
          <w:b/>
          <w:bCs/>
          <w:iCs/>
          <w:sz w:val="28"/>
          <w:szCs w:val="28"/>
          <w:lang w:val="it-IT"/>
        </w:rPr>
        <w:t>Centralei termice pentru combustiil gazos si lichid in IMSP Spitalul  Raional Anenii Noi, or. Anenii Noi,</w:t>
      </w:r>
      <w:r w:rsidR="0005059B" w:rsidRPr="003302CA">
        <w:rPr>
          <w:b/>
          <w:bCs/>
          <w:i/>
          <w:iCs/>
          <w:sz w:val="28"/>
          <w:szCs w:val="28"/>
          <w:lang w:val="it-IT"/>
        </w:rPr>
        <w:t xml:space="preserve"> </w:t>
      </w:r>
    </w:p>
    <w:p w:rsidR="00405D7C" w:rsidRPr="00435C57" w:rsidRDefault="00405D7C" w:rsidP="00405D7C">
      <w:pPr>
        <w:jc w:val="both"/>
        <w:rPr>
          <w:bCs/>
          <w:sz w:val="20"/>
          <w:szCs w:val="20"/>
        </w:rPr>
      </w:pPr>
    </w:p>
    <w:p w:rsidR="00405D7C" w:rsidRPr="00A40BB6" w:rsidRDefault="00405D7C" w:rsidP="00405D7C">
      <w:pPr>
        <w:jc w:val="both"/>
        <w:rPr>
          <w:bCs/>
        </w:rPr>
      </w:pPr>
      <w:r w:rsidRPr="00A40BB6">
        <w:rPr>
          <w:bCs/>
        </w:rPr>
        <w:t>Autoritatea</w:t>
      </w:r>
      <w:r>
        <w:rPr>
          <w:bCs/>
        </w:rPr>
        <w:t xml:space="preserve"> </w:t>
      </w:r>
      <w:r w:rsidRPr="00A40BB6">
        <w:rPr>
          <w:bCs/>
        </w:rPr>
        <w:t>contractantă</w:t>
      </w:r>
      <w:r w:rsidR="0005059B">
        <w:rPr>
          <w:bCs/>
        </w:rPr>
        <w:t xml:space="preserve"> IMSP SR Anenii Noi </w:t>
      </w:r>
    </w:p>
    <w:p w:rsidR="00405D7C" w:rsidRDefault="00405D7C" w:rsidP="0005059B">
      <w:pPr>
        <w:jc w:val="both"/>
        <w:rPr>
          <w:rFonts w:eastAsiaTheme="majorEastAsia"/>
          <w:b/>
        </w:rPr>
      </w:pPr>
      <w:r w:rsidRPr="00435C57">
        <w:rPr>
          <w:bCs/>
          <w:sz w:val="20"/>
          <w:szCs w:val="20"/>
        </w:rPr>
        <w:t xml:space="preserve">                                                                              </w:t>
      </w:r>
    </w:p>
    <w:p w:rsidR="00405D7C" w:rsidRPr="00E36039" w:rsidRDefault="00405D7C" w:rsidP="00405D7C">
      <w:pPr>
        <w:ind w:left="709"/>
        <w:rPr>
          <w:b/>
        </w:rPr>
      </w:pPr>
      <w:r w:rsidRPr="00E36039">
        <w:rPr>
          <w:b/>
        </w:rPr>
        <w:t>1. Descriere generală. Informaţii</w:t>
      </w:r>
    </w:p>
    <w:p w:rsidR="00405D7C" w:rsidRPr="00A72333" w:rsidRDefault="00405D7C" w:rsidP="00405D7C">
      <w:pPr>
        <w:ind w:firstLine="709"/>
        <w:jc w:val="both"/>
        <w:rPr>
          <w:bCs/>
        </w:rPr>
      </w:pPr>
      <w:bookmarkStart w:id="3" w:name="_Hlk63345649"/>
      <w:r w:rsidRPr="00A72333">
        <w:rPr>
          <w:bCs/>
        </w:rPr>
        <w:t xml:space="preserve">Se </w:t>
      </w:r>
      <w:r>
        <w:rPr>
          <w:bCs/>
        </w:rPr>
        <w:t>dau detalii generale privind obiectul achiziției.</w:t>
      </w:r>
      <w:bookmarkEnd w:id="3"/>
      <w:r w:rsidR="0005059B">
        <w:rPr>
          <w:bCs/>
        </w:rPr>
        <w:t xml:space="preserve"> Participantri are posibilitatea de a face cunoștință cu proiectul obiectului pe adresa : IMSP SR Anenii Noi, or Anenii Noi, str Uzinelor, 30 – Biroul directorului. </w:t>
      </w:r>
    </w:p>
    <w:p w:rsidR="00405D7C" w:rsidRPr="00A72333" w:rsidRDefault="00405D7C" w:rsidP="00405D7C">
      <w:pPr>
        <w:ind w:firstLine="709"/>
        <w:jc w:val="both"/>
        <w:rPr>
          <w:b/>
        </w:rPr>
      </w:pPr>
      <w:bookmarkStart w:id="4" w:name="_Hlk65747910"/>
      <w:r w:rsidRPr="00A72333">
        <w:rPr>
          <w:b/>
        </w:rPr>
        <w:t>2.  Utilizarea, păstrarea,</w:t>
      </w:r>
      <w:r>
        <w:rPr>
          <w:b/>
        </w:rPr>
        <w:t xml:space="preserve"> </w:t>
      </w:r>
      <w:r w:rsidRPr="00A72333">
        <w:rPr>
          <w:b/>
        </w:rPr>
        <w:t>protecţia, calitatea</w:t>
      </w:r>
      <w:bookmarkStart w:id="5" w:name="_Hlk63425519"/>
      <w:r>
        <w:rPr>
          <w:b/>
        </w:rPr>
        <w:t xml:space="preserve"> </w:t>
      </w:r>
      <w:r w:rsidRPr="00A72333">
        <w:rPr>
          <w:b/>
        </w:rPr>
        <w:t>produselor/serviciilor</w:t>
      </w:r>
      <w:bookmarkEnd w:id="5"/>
    </w:p>
    <w:p w:rsidR="00405D7C" w:rsidRDefault="00405D7C" w:rsidP="00405D7C">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05D7C" w:rsidRPr="00BE0197" w:rsidRDefault="00405D7C" w:rsidP="00405D7C">
      <w:pPr>
        <w:pStyle w:val="a"/>
        <w:numPr>
          <w:ilvl w:val="0"/>
          <w:numId w:val="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405D7C" w:rsidRPr="00B927F6" w:rsidRDefault="00405D7C" w:rsidP="00405D7C">
      <w:pPr>
        <w:ind w:firstLine="709"/>
        <w:jc w:val="both"/>
      </w:pPr>
      <w:r w:rsidRPr="0003591A">
        <w:t>Se precizează conformitatea şi aplicabilitatea materialelor</w:t>
      </w:r>
      <w:r>
        <w:t>,</w:t>
      </w:r>
      <w:r w:rsidRPr="0003591A">
        <w:t xml:space="preserve"> legislaţia, reglementările tehnice şi standardele aplicate.</w:t>
      </w:r>
      <w:r w:rsidR="0005059B">
        <w:t xml:space="preserve"> Participantul va prezenta certificate de  conformitate  a materialelot , confor standartelor și normativilor în construcție. </w:t>
      </w:r>
    </w:p>
    <w:p w:rsidR="00405D7C" w:rsidRPr="00BE0197" w:rsidRDefault="00405D7C" w:rsidP="00405D7C">
      <w:pPr>
        <w:pStyle w:val="a"/>
        <w:numPr>
          <w:ilvl w:val="0"/>
          <w:numId w:val="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405D7C" w:rsidRPr="00A72333" w:rsidRDefault="00405D7C" w:rsidP="00405D7C">
      <w:pPr>
        <w:ind w:firstLine="709"/>
        <w:jc w:val="both"/>
        <w:rPr>
          <w:bCs/>
        </w:rPr>
      </w:pPr>
      <w:r w:rsidRPr="00A72333">
        <w:rPr>
          <w:bCs/>
        </w:rPr>
        <w:t xml:space="preserve">Se precizează modalitatea de calculare a costului bunului/serviciului, prin trimitere la actele normative în domeniu. </w:t>
      </w:r>
    </w:p>
    <w:p w:rsidR="00405D7C" w:rsidRPr="00BE0197" w:rsidRDefault="00405D7C" w:rsidP="00405D7C">
      <w:pPr>
        <w:pStyle w:val="a"/>
        <w:numPr>
          <w:ilvl w:val="0"/>
          <w:numId w:val="2"/>
        </w:numPr>
        <w:rPr>
          <w:b/>
        </w:rPr>
      </w:pPr>
      <w:proofErr w:type="spellStart"/>
      <w:r w:rsidRPr="00BE0197">
        <w:rPr>
          <w:b/>
        </w:rPr>
        <w:t>Mostre</w:t>
      </w:r>
      <w:proofErr w:type="spellEnd"/>
    </w:p>
    <w:p w:rsidR="00405D7C" w:rsidRDefault="00405D7C" w:rsidP="00405D7C">
      <w:pPr>
        <w:ind w:firstLine="709"/>
        <w:jc w:val="both"/>
      </w:pPr>
      <w:r w:rsidRPr="0003591A">
        <w:t>Se precizează modul de prezentare a mostrelor la toate produsele utilizate.</w:t>
      </w:r>
    </w:p>
    <w:p w:rsidR="00405D7C" w:rsidRPr="00BE0197" w:rsidRDefault="00405D7C" w:rsidP="00405D7C">
      <w:pPr>
        <w:pStyle w:val="a"/>
        <w:numPr>
          <w:ilvl w:val="0"/>
          <w:numId w:val="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405D7C" w:rsidRDefault="00405D7C" w:rsidP="00405D7C">
      <w:pPr>
        <w:ind w:firstLine="709"/>
        <w:jc w:val="both"/>
      </w:pPr>
      <w:r w:rsidRPr="0003591A">
        <w:t>Se precizează echipamentele, instalaţiile, utilajele, sculele, instrumentele, dispozitivele, mijloacele de transport</w:t>
      </w:r>
      <w:r>
        <w:t>, etc.</w:t>
      </w:r>
      <w:r w:rsidRPr="0003591A">
        <w:t>.</w:t>
      </w:r>
    </w:p>
    <w:p w:rsidR="00405D7C" w:rsidRPr="00B927F6" w:rsidRDefault="00405D7C" w:rsidP="00405D7C">
      <w:pPr>
        <w:ind w:firstLine="709"/>
        <w:jc w:val="both"/>
        <w:rPr>
          <w:b/>
        </w:rPr>
      </w:pPr>
      <w:r>
        <w:rPr>
          <w:b/>
        </w:rPr>
        <w:t>7</w:t>
      </w:r>
      <w:r w:rsidRPr="0003591A">
        <w:rPr>
          <w:b/>
        </w:rPr>
        <w:t>. Articole, produse şi piese necesare instalaţiilor</w:t>
      </w:r>
    </w:p>
    <w:p w:rsidR="00405D7C" w:rsidRPr="00B927F6" w:rsidRDefault="00405D7C" w:rsidP="00405D7C">
      <w:pPr>
        <w:ind w:firstLine="709"/>
        <w:jc w:val="both"/>
      </w:pPr>
      <w:r w:rsidRPr="0003591A">
        <w:t>Se precizează furnizorul articolelor, produselor şi pieselor necesare instalaţiilor</w:t>
      </w:r>
      <w:r>
        <w:t>,</w:t>
      </w:r>
      <w:r w:rsidRPr="0003591A">
        <w:t xml:space="preserve"> tipurile şi cantitatea.</w:t>
      </w:r>
    </w:p>
    <w:p w:rsidR="00405D7C" w:rsidRPr="00B927F6" w:rsidRDefault="00405D7C" w:rsidP="00405D7C">
      <w:pPr>
        <w:ind w:firstLine="709"/>
        <w:jc w:val="both"/>
        <w:rPr>
          <w:b/>
        </w:rPr>
      </w:pPr>
      <w:r>
        <w:rPr>
          <w:b/>
        </w:rPr>
        <w:t>8</w:t>
      </w:r>
      <w:r w:rsidRPr="0003591A">
        <w:rPr>
          <w:b/>
        </w:rPr>
        <w:t>. Definiţii</w:t>
      </w:r>
    </w:p>
    <w:p w:rsidR="00405D7C" w:rsidRPr="00B927F6" w:rsidRDefault="00405D7C" w:rsidP="00405D7C">
      <w:pPr>
        <w:ind w:firstLine="709"/>
        <w:jc w:val="both"/>
      </w:pPr>
      <w:r w:rsidRPr="0003591A">
        <w:t>Se precizează termenii şi definiţiile utilizate în caietul de sarcini şi unele caracteristici.</w:t>
      </w:r>
    </w:p>
    <w:p w:rsidR="00405D7C" w:rsidRPr="008D067E" w:rsidRDefault="00405D7C" w:rsidP="00405D7C">
      <w:pPr>
        <w:ind w:firstLine="709"/>
        <w:jc w:val="both"/>
        <w:rPr>
          <w:b/>
        </w:rPr>
      </w:pPr>
      <w:r>
        <w:rPr>
          <w:b/>
        </w:rPr>
        <w:t>9</w:t>
      </w:r>
      <w:r w:rsidRPr="008D067E">
        <w:rPr>
          <w:b/>
        </w:rPr>
        <w:t>. Documente obligatorii la depunerea ofertei</w:t>
      </w:r>
    </w:p>
    <w:p w:rsidR="00405D7C" w:rsidRPr="008D067E" w:rsidRDefault="00405D7C" w:rsidP="00405D7C">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05D7C" w:rsidRPr="008D067E" w:rsidRDefault="00405D7C" w:rsidP="00405D7C">
      <w:pPr>
        <w:ind w:firstLine="709"/>
        <w:jc w:val="both"/>
        <w:rPr>
          <w:b/>
        </w:rPr>
      </w:pPr>
      <w:r w:rsidRPr="008D067E">
        <w:rPr>
          <w:b/>
        </w:rPr>
        <w:t>1</w:t>
      </w:r>
      <w:r>
        <w:rPr>
          <w:b/>
        </w:rPr>
        <w:t>0</w:t>
      </w:r>
      <w:r w:rsidRPr="008D067E">
        <w:rPr>
          <w:b/>
        </w:rPr>
        <w:t>. Documente obligatorii la evaluarea ofertelor</w:t>
      </w:r>
    </w:p>
    <w:p w:rsidR="00405D7C" w:rsidRPr="008D067E" w:rsidRDefault="00405D7C" w:rsidP="00405D7C">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05D7C" w:rsidRDefault="00405D7C" w:rsidP="00405D7C">
      <w:pPr>
        <w:rPr>
          <w:bCs/>
          <w:i/>
        </w:rPr>
      </w:pPr>
    </w:p>
    <w:p w:rsidR="00405D7C" w:rsidRDefault="00405D7C" w:rsidP="00405D7C">
      <w:pPr>
        <w:rPr>
          <w:bCs/>
          <w:iCs/>
        </w:rPr>
      </w:pPr>
      <w:r w:rsidRPr="00FE700E">
        <w:rPr>
          <w:bCs/>
          <w:iCs/>
        </w:rPr>
        <w:t xml:space="preserve">Autoritatea contractantă  </w:t>
      </w:r>
      <w:r w:rsidR="0005059B">
        <w:rPr>
          <w:bCs/>
          <w:iCs/>
        </w:rPr>
        <w:t xml:space="preserve"> IMSP SR Anenii Noi </w:t>
      </w:r>
      <w:r w:rsidRPr="00FE700E">
        <w:rPr>
          <w:bCs/>
          <w:iCs/>
        </w:rPr>
        <w:t xml:space="preserve">             </w:t>
      </w:r>
      <w:r w:rsidR="0005059B">
        <w:rPr>
          <w:bCs/>
          <w:iCs/>
        </w:rPr>
        <w:t xml:space="preserve"> </w:t>
      </w:r>
      <w:r w:rsidRPr="00FE700E">
        <w:rPr>
          <w:bCs/>
          <w:iCs/>
        </w:rPr>
        <w:t xml:space="preserve"> </w:t>
      </w:r>
      <w:r w:rsidR="0005059B">
        <w:rPr>
          <w:bCs/>
          <w:iCs/>
        </w:rPr>
        <w:t xml:space="preserve">                                  </w:t>
      </w:r>
      <w:r w:rsidRPr="00FE700E">
        <w:rPr>
          <w:bCs/>
          <w:iCs/>
        </w:rPr>
        <w:t xml:space="preserve">Data </w:t>
      </w:r>
      <w:r w:rsidR="002A319B">
        <w:rPr>
          <w:bCs/>
          <w:iCs/>
        </w:rPr>
        <w:t>01.09.2023</w:t>
      </w:r>
    </w:p>
    <w:p w:rsidR="002A319B" w:rsidRDefault="002A319B" w:rsidP="00405D7C">
      <w:pPr>
        <w:rPr>
          <w:bCs/>
          <w:iCs/>
        </w:rPr>
      </w:pPr>
      <w:r>
        <w:rPr>
          <w:bCs/>
          <w:iCs/>
        </w:rPr>
        <w:t xml:space="preserve">Director interimar                                    ____________________                     BRADU DIANA </w:t>
      </w:r>
    </w:p>
    <w:p w:rsidR="002A319B" w:rsidRDefault="002A319B" w:rsidP="00405D7C">
      <w:pPr>
        <w:rPr>
          <w:bCs/>
          <w:iCs/>
        </w:rPr>
      </w:pPr>
    </w:p>
    <w:p w:rsidR="002A319B" w:rsidRDefault="002A319B" w:rsidP="00405D7C">
      <w:pPr>
        <w:rPr>
          <w:bCs/>
          <w:iCs/>
        </w:rPr>
      </w:pPr>
    </w:p>
    <w:p w:rsidR="002A319B" w:rsidRDefault="002A319B" w:rsidP="00405D7C">
      <w:pPr>
        <w:rPr>
          <w:bCs/>
          <w:iCs/>
        </w:rPr>
      </w:pPr>
    </w:p>
    <w:p w:rsidR="002A319B" w:rsidRPr="00FE700E" w:rsidRDefault="002A319B" w:rsidP="00405D7C">
      <w:pPr>
        <w:rPr>
          <w:bCs/>
          <w:iCs/>
        </w:rPr>
      </w:pPr>
      <w:r>
        <w:rPr>
          <w:bCs/>
          <w:iCs/>
        </w:rPr>
        <w:t xml:space="preserve"> </w:t>
      </w:r>
    </w:p>
    <w:p w:rsidR="00405D7C" w:rsidRDefault="00405D7C" w:rsidP="00405D7C">
      <w:pPr>
        <w:jc w:val="both"/>
        <w:rPr>
          <w:bCs/>
          <w:i/>
        </w:rPr>
      </w:pPr>
    </w:p>
    <w:p w:rsidR="00405D7C" w:rsidRDefault="00405D7C" w:rsidP="00405D7C">
      <w:pPr>
        <w:jc w:val="both"/>
        <w:rPr>
          <w:bCs/>
          <w:i/>
        </w:rPr>
      </w:pPr>
    </w:p>
    <w:p w:rsidR="0005059B" w:rsidRDefault="0005059B" w:rsidP="00405D7C">
      <w:pPr>
        <w:jc w:val="both"/>
        <w:rPr>
          <w:bCs/>
          <w:i/>
          <w:iCs/>
          <w:sz w:val="20"/>
          <w:szCs w:val="20"/>
        </w:rPr>
      </w:pPr>
      <w:bookmarkStart w:id="6" w:name="_Hlk63071406"/>
    </w:p>
    <w:p w:rsidR="00611DBB" w:rsidRDefault="00611DBB" w:rsidP="00405D7C">
      <w:pPr>
        <w:jc w:val="both"/>
        <w:rPr>
          <w:bCs/>
          <w:i/>
          <w:iCs/>
          <w:sz w:val="20"/>
          <w:szCs w:val="20"/>
        </w:rPr>
      </w:pPr>
    </w:p>
    <w:p w:rsidR="00611DBB" w:rsidRDefault="00611DBB" w:rsidP="00405D7C">
      <w:pPr>
        <w:jc w:val="both"/>
        <w:rPr>
          <w:bCs/>
          <w:i/>
          <w:iCs/>
          <w:sz w:val="20"/>
          <w:szCs w:val="20"/>
        </w:rPr>
      </w:pPr>
    </w:p>
    <w:p w:rsidR="00611DBB" w:rsidRDefault="00611DBB" w:rsidP="00405D7C">
      <w:pPr>
        <w:jc w:val="both"/>
        <w:rPr>
          <w:bCs/>
          <w:i/>
          <w:iCs/>
          <w:sz w:val="20"/>
          <w:szCs w:val="20"/>
        </w:rPr>
      </w:pPr>
    </w:p>
    <w:p w:rsidR="00611DBB" w:rsidRDefault="00611DBB" w:rsidP="00405D7C">
      <w:pPr>
        <w:jc w:val="both"/>
        <w:rPr>
          <w:bCs/>
          <w:i/>
          <w:iCs/>
          <w:sz w:val="20"/>
          <w:szCs w:val="20"/>
        </w:rPr>
      </w:pPr>
    </w:p>
    <w:p w:rsidR="004700FD" w:rsidRDefault="00486062" w:rsidP="00405D7C">
      <w:pPr>
        <w:jc w:val="both"/>
        <w:rPr>
          <w:bCs/>
          <w:i/>
          <w:iCs/>
          <w:sz w:val="20"/>
          <w:szCs w:val="20"/>
        </w:rPr>
      </w:pPr>
      <w:r>
        <w:rPr>
          <w:bCs/>
          <w:i/>
          <w:iCs/>
          <w:sz w:val="20"/>
          <w:szCs w:val="20"/>
        </w:rPr>
        <w:t xml:space="preserve">CAPITOLUL 1 </w:t>
      </w:r>
    </w:p>
    <w:p w:rsidR="0005059B" w:rsidRPr="0065496F" w:rsidRDefault="0005059B" w:rsidP="00405D7C">
      <w:pPr>
        <w:jc w:val="both"/>
        <w:rPr>
          <w:bCs/>
          <w:i/>
          <w:iCs/>
          <w:sz w:val="20"/>
          <w:szCs w:val="20"/>
        </w:rPr>
      </w:pPr>
    </w:p>
    <w:tbl>
      <w:tblPr>
        <w:tblW w:w="10031" w:type="dxa"/>
        <w:tblLayout w:type="fixed"/>
        <w:tblLook w:val="0000"/>
      </w:tblPr>
      <w:tblGrid>
        <w:gridCol w:w="6912"/>
        <w:gridCol w:w="3119"/>
      </w:tblGrid>
      <w:tr w:rsidR="004700FD" w:rsidRPr="004B04C9" w:rsidTr="00611DBB">
        <w:tc>
          <w:tcPr>
            <w:tcW w:w="6912" w:type="dxa"/>
            <w:tcBorders>
              <w:top w:val="nil"/>
              <w:left w:val="nil"/>
              <w:bottom w:val="single" w:sz="6" w:space="0" w:color="auto"/>
              <w:right w:val="nil"/>
            </w:tcBorders>
          </w:tcPr>
          <w:bookmarkEnd w:id="4"/>
          <w:bookmarkEnd w:id="6"/>
          <w:p w:rsidR="004700FD" w:rsidRPr="004B04C9" w:rsidRDefault="004700FD" w:rsidP="00611DBB">
            <w:pPr>
              <w:rPr>
                <w:b/>
                <w:bCs/>
                <w:sz w:val="2"/>
                <w:szCs w:val="2"/>
              </w:rPr>
            </w:pPr>
            <w:r w:rsidRPr="00C72BF2">
              <w:rPr>
                <w:b/>
                <w:bCs/>
                <w:sz w:val="28"/>
                <w:szCs w:val="28"/>
                <w:lang w:val="en-US"/>
              </w:rPr>
              <w:t xml:space="preserve">Centrala termica pentru combustiil gazos si lichid in IMSP "Spitalul  Raional Anenii Noi", or. </w:t>
            </w:r>
            <w:r w:rsidRPr="00AA226F">
              <w:rPr>
                <w:b/>
                <w:bCs/>
                <w:sz w:val="28"/>
                <w:szCs w:val="28"/>
              </w:rPr>
              <w:t>Anenii Noi, str. Uzinilor nr. 30</w:t>
            </w:r>
          </w:p>
        </w:tc>
        <w:tc>
          <w:tcPr>
            <w:tcW w:w="3119" w:type="dxa"/>
            <w:tcBorders>
              <w:top w:val="nil"/>
              <w:left w:val="nil"/>
              <w:bottom w:val="nil"/>
              <w:right w:val="nil"/>
            </w:tcBorders>
          </w:tcPr>
          <w:p w:rsidR="004700FD" w:rsidRPr="00AA226F" w:rsidRDefault="004700FD" w:rsidP="00611DBB">
            <w:pPr>
              <w:jc w:val="right"/>
              <w:rPr>
                <w:sz w:val="14"/>
                <w:lang w:val="en-US"/>
              </w:rPr>
            </w:pPr>
            <w:r w:rsidRPr="00AA226F">
              <w:rPr>
                <w:sz w:val="14"/>
                <w:szCs w:val="22"/>
                <w:lang w:val="en-US"/>
              </w:rPr>
              <w:t>Formular Nr.1</w:t>
            </w:r>
          </w:p>
          <w:p w:rsidR="004700FD" w:rsidRPr="004B04C9" w:rsidRDefault="004700FD" w:rsidP="00611DBB">
            <w:pPr>
              <w:jc w:val="right"/>
              <w:rPr>
                <w:sz w:val="16"/>
                <w:szCs w:val="16"/>
              </w:rPr>
            </w:pPr>
          </w:p>
        </w:tc>
      </w:tr>
      <w:tr w:rsidR="004700FD" w:rsidRPr="002C1F7B" w:rsidTr="00611DBB">
        <w:tc>
          <w:tcPr>
            <w:tcW w:w="6912" w:type="dxa"/>
            <w:tcBorders>
              <w:top w:val="nil"/>
              <w:left w:val="nil"/>
              <w:bottom w:val="nil"/>
              <w:right w:val="nil"/>
            </w:tcBorders>
          </w:tcPr>
          <w:p w:rsidR="004700FD" w:rsidRPr="002C1F7B" w:rsidRDefault="004700FD"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4700FD" w:rsidRPr="002C1F7B" w:rsidRDefault="004700FD" w:rsidP="00611DBB">
            <w:pPr>
              <w:jc w:val="center"/>
              <w:rPr>
                <w:sz w:val="12"/>
                <w:szCs w:val="2"/>
              </w:rPr>
            </w:pPr>
          </w:p>
        </w:tc>
      </w:tr>
    </w:tbl>
    <w:p w:rsidR="004700FD" w:rsidRPr="004B04C9" w:rsidRDefault="004700FD" w:rsidP="004700FD">
      <w:pPr>
        <w:rPr>
          <w:sz w:val="2"/>
          <w:szCs w:val="2"/>
        </w:rPr>
      </w:pPr>
    </w:p>
    <w:p w:rsidR="004700FD" w:rsidRPr="004B04C9" w:rsidRDefault="004700FD" w:rsidP="004700FD">
      <w:pPr>
        <w:rPr>
          <w:sz w:val="2"/>
          <w:szCs w:val="2"/>
        </w:rPr>
      </w:pPr>
    </w:p>
    <w:p w:rsidR="004700FD" w:rsidRPr="00AA226F" w:rsidRDefault="004700FD" w:rsidP="004700FD">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2-1-1</w:t>
      </w:r>
    </w:p>
    <w:p w:rsidR="004700FD" w:rsidRPr="004B04C9" w:rsidRDefault="004700FD" w:rsidP="004700FD">
      <w:pPr>
        <w:jc w:val="center"/>
        <w:rPr>
          <w:b/>
          <w:bCs/>
          <w:sz w:val="28"/>
          <w:szCs w:val="28"/>
        </w:rPr>
      </w:pPr>
      <w:r w:rsidRPr="00420C62">
        <w:rPr>
          <w:b/>
          <w:bCs/>
          <w:sz w:val="28"/>
          <w:szCs w:val="28"/>
          <w:lang w:val="it-IT"/>
        </w:rPr>
        <w:t>Solutii arhitectural-constructive (10.P/AN/2022-1-SAC)</w:t>
      </w:r>
    </w:p>
    <w:p w:rsidR="004700FD" w:rsidRPr="00A032D3" w:rsidRDefault="004700FD" w:rsidP="004700FD">
      <w:pPr>
        <w:jc w:val="center"/>
        <w:rPr>
          <w:sz w:val="12"/>
          <w:szCs w:val="2"/>
        </w:rPr>
      </w:pPr>
      <w:r w:rsidRPr="00A032D3">
        <w:rPr>
          <w:sz w:val="12"/>
          <w:szCs w:val="2"/>
        </w:rPr>
        <w:t>(denumirea lucrări</w:t>
      </w:r>
      <w:r w:rsidRPr="004B04C9">
        <w:rPr>
          <w:sz w:val="12"/>
          <w:szCs w:val="2"/>
        </w:rPr>
        <w:t>i</w:t>
      </w:r>
      <w:r w:rsidRPr="00A032D3">
        <w:rPr>
          <w:sz w:val="12"/>
          <w:szCs w:val="2"/>
        </w:rPr>
        <w:t>)</w:t>
      </w:r>
    </w:p>
    <w:p w:rsidR="004700FD" w:rsidRPr="004B04C9" w:rsidRDefault="004700FD" w:rsidP="004700FD">
      <w:pPr>
        <w:jc w:val="center"/>
        <w:rPr>
          <w:sz w:val="10"/>
          <w:szCs w:val="10"/>
        </w:rPr>
      </w:pPr>
    </w:p>
    <w:tbl>
      <w:tblPr>
        <w:tblW w:w="10631" w:type="dxa"/>
        <w:tblInd w:w="-459" w:type="dxa"/>
        <w:tblLayout w:type="fixed"/>
        <w:tblLook w:val="0000"/>
      </w:tblPr>
      <w:tblGrid>
        <w:gridCol w:w="709"/>
        <w:gridCol w:w="1559"/>
        <w:gridCol w:w="5670"/>
        <w:gridCol w:w="1134"/>
        <w:gridCol w:w="1559"/>
      </w:tblGrid>
      <w:tr w:rsidR="004700FD"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right="-108"/>
              <w:jc w:val="center"/>
              <w:rPr>
                <w:sz w:val="18"/>
                <w:lang w:val="en-US"/>
              </w:rPr>
            </w:pPr>
            <w:r w:rsidRPr="00AA66D4">
              <w:rPr>
                <w:sz w:val="18"/>
                <w:szCs w:val="22"/>
              </w:rPr>
              <w:t>№</w:t>
            </w:r>
          </w:p>
          <w:p w:rsidR="004700FD" w:rsidRPr="00AA66D4" w:rsidRDefault="004700FD"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700FD" w:rsidRPr="00AA66D4" w:rsidRDefault="004700FD" w:rsidP="00611DBB">
            <w:pPr>
              <w:ind w:left="-108" w:right="-108"/>
              <w:jc w:val="center"/>
              <w:rPr>
                <w:sz w:val="18"/>
                <w:lang w:val="en-US"/>
              </w:rPr>
            </w:pPr>
            <w:r w:rsidRPr="00AA66D4">
              <w:rPr>
                <w:sz w:val="18"/>
                <w:szCs w:val="22"/>
              </w:rPr>
              <w:t xml:space="preserve">Volum </w:t>
            </w:r>
          </w:p>
        </w:tc>
      </w:tr>
      <w:tr w:rsidR="004700FD"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700FD" w:rsidRPr="004B04C9" w:rsidRDefault="004700FD" w:rsidP="00611DBB">
            <w:pPr>
              <w:jc w:val="center"/>
              <w:rPr>
                <w:lang w:val="en-US"/>
              </w:rPr>
            </w:pPr>
          </w:p>
        </w:tc>
      </w:tr>
    </w:tbl>
    <w:p w:rsidR="004700FD" w:rsidRPr="004B04C9" w:rsidRDefault="004700FD" w:rsidP="004700FD">
      <w:pPr>
        <w:rPr>
          <w:sz w:val="2"/>
          <w:szCs w:val="2"/>
          <w:lang w:val="en-US"/>
        </w:rPr>
      </w:pPr>
    </w:p>
    <w:tbl>
      <w:tblPr>
        <w:tblW w:w="10631" w:type="dxa"/>
        <w:tblInd w:w="-459" w:type="dxa"/>
        <w:tblLayout w:type="fixed"/>
        <w:tblLook w:val="0000"/>
      </w:tblPr>
      <w:tblGrid>
        <w:gridCol w:w="709"/>
        <w:gridCol w:w="1559"/>
        <w:gridCol w:w="5670"/>
        <w:gridCol w:w="1134"/>
        <w:gridCol w:w="1559"/>
      </w:tblGrid>
      <w:tr w:rsidR="004700FD"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700FD" w:rsidRPr="008B0ED8" w:rsidRDefault="004700FD" w:rsidP="00611DBB">
            <w:pPr>
              <w:ind w:left="-108" w:right="-108"/>
              <w:jc w:val="center"/>
              <w:rPr>
                <w:sz w:val="12"/>
              </w:rPr>
            </w:pPr>
            <w:r w:rsidRPr="008B0ED8">
              <w:rPr>
                <w:sz w:val="12"/>
                <w:szCs w:val="22"/>
              </w:rPr>
              <w:t>5</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 Fundatii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TsC02B1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C72BF2">
              <w:rPr>
                <w:sz w:val="22"/>
                <w:lang w:val="en-US"/>
              </w:rPr>
              <w:t xml:space="preserve">Sapatura mecanica cu excavator pe pneuri de 0,21-0,39 mc, cu comanda hidraulica, in pamint cu umiditate naturala descarcare in depozit teren catg. </w:t>
            </w:r>
            <w:r w:rsidRPr="008B0ED8">
              <w:rPr>
                <w:sz w:val="22"/>
              </w:rPr>
              <w:t>II.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0,24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TsA20B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Sapatura manuala de pamint, in taluzuri, la deblee sapate cu excavator sau screper, pentru completarea sapaturii la profilul taluzului, in teren mijlociu</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TsC02D1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C72BF2">
              <w:rPr>
                <w:sz w:val="22"/>
                <w:lang w:val="en-US"/>
              </w:rPr>
              <w:t xml:space="preserve">Sapatura mecanica cu excavator pe pneuri de 0,21-0,39 mc, cu comanda hidraulica, in pamint cu umiditate naturala descarcare auto teren catg. </w:t>
            </w:r>
            <w:r w:rsidRPr="008B0ED8">
              <w:rPr>
                <w:sz w:val="22"/>
              </w:rPr>
              <w:t>II.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0,19</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TsI51A3</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Transportarea pamintului cu autobasculanta de 10 t la distanta de: 3 km</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31,35</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TsC51B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Lucrari la descarcarea pamintului in depozit, teren categoria II</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0,19</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TsD01B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Imprastierea cu lopata a pamintului afinat, in straturi uniforme, de 10-30 cm grosime, printr-o aruncare de pina la 3 m din gramezi, inclusiv sfarimarea bulgarilor, pamintul provenind din teren mijlociu</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TsD05B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Compactarea cu maiul mecanic de 150-200 kg a umpluturilor in straturi succesive de 20-30 cm grosime, exclusiv udarea fiecarui strat in parte, umpluturile executindu-se din pamint coeziv</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0,24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CA02A2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Beton simplu turnat in egalizari, pante, sape la inaltimi pina la 35 m inclusiv, prepararea cu betoniera pe santier si turnarea cu mijloace clasice beton clasa C 5/4 (Bc 5/B 75)</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Cofraje din panouri refolosibile, cu placaj de 15 mm pentru turnarea betonului in elevatii, ziduri drepte pina la 6 m inaltime inclusiv,  sprijinirile fiind incluse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99,56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CA03F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Beton simplu turnat cu mijloace clasice,  in fundatii, socluri, ziduri de sprijin, pereti sub cota zero, beton marfa, turnare cu mijloace clasice, beton simplu B12.5, W6, F50</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20,05</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Cofraje din panouri refolosibile, cu placaj de 15 mm pentru turnarea betonului in elevatii, ziduri drepte pina la 6 m inaltime inclusiv,  sprijinirile fiind incluse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18,84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CC02K</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Armaturi din otel beton A240 fasonate in ateliere de santier, cu diametrul barelor pina la 8 mm inclusiv, si montate  in  grinzi si stilpi, la inaltimi mai mici sau egale cu 35 m, exclusiv constructiile executate cu cofraje glisante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51,90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CC02L2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Armaturi din otel beton A500C fasonate in ateliere de santier, cu diametrul barelor peste 8 mm, si montate in  grinzi si stilpi,  la inaltimi mai mici sau egale cu 35 m, exclusiv constructiile executate cu cofraje glisante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123,70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Beton turnat in placi, grinzi, stilpi, beton marfa clasa C12/15 W6 F50 si turnarea cu mijloace clasice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3,77</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2. Coloane monolite St1</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lastRenderedPageBreak/>
              <w:t>15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Cofraje din panouri refolosibile, cu placaj de 15 mm pentru turnarea betonului in stilpi la constructii cu inaltimea  pina la 20 m inclusiv,  exclusiv sustinerile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10,40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CC13D</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Innadirea prin sudare electrica la banc a armaturilor din otel beton, pentru betoane monolite armate, executata cu 2 eclise, la bare cu diametrul 8-16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CC02K</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A240 fasonate in ateliere de santier, cu diametrul barelor pina la 8 mm inclusiv, si montate  in  grinzi si stilpi, la inaltimi mai mici sau egale cu 35 m, exclusiv constructiile executate cu cofraje glisante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CC02L2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A500C fasonate in ateliere de santier, cu diametrul barelor peste 8 mm, si montate in  grinzi si stilpi,  la inaltimi mai mici sau egale cu 35 m, exclusiv constructiile executate cu cofraje glisante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55,68</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placi, grinzi, stilpi, beton marfa clasa C12/15 W6 F50 si turnarea cu mijloace clasice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2,08</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3. Zidarie, boiandrug</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20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IzF50A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Hidroizolatii efectuate cu mortar ciment cu sticla solubila la fundatii si pereti aplicate pe suprafete orizontale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11,48</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CD70С</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Zidarie in asize din blocuri de calcar (cotilet) la pereti cu  prepararea  manuala a mortarului M-50, inaltimea etajului pina la 4m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30,73</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CB03F1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8 mm pentru turnarea betonului in stilpi la constructii cu inaltimea  pina la 20 m inclusiv,  exclusiv sustinerile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1,48</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CC02K</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A240 fasonate in ateliere de santier, cu diametrul barelor pina la 8 mm inclusiv, si montate  in  grinzi si stilpi, la inaltimi mai mici sau egale cu 35 m, exclusiv constructiile executate cu cofraje glisante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5,72</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CC02L2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A500C fasonate in ateliere de santier, cu diametrul barelor peste 8 mm, si montate in  grinzi si stilpi,  la inaltimi mai mici sau egale cu 35 m, exclusiv constructiile executate cu cofraje glisante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7,72</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placi, grinzi, stilpi, beton marfa clasa C12/15 W6 F50 si turnarea cu mijloace clasice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0,18</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4. Planseu, sector monolit si grinda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26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CB03E</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15 mm pentru turnarea betonului in placi si grinzi la constructii cu inaltimea  pina la 20 m inclusiv,  exclusiv sustinerile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22,74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CB11A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Sustineri cu popi extensibili de inventar, folosite pentru montarea placilor prefabricate, a predalelor, la turnarea planseilor partial sau total monolite cu grinzi sau la grinzi monolite cu plansee prefabricate tip PE 3100 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CC02K</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A240 fasonate in ateliere de santier, cu diametrul barelor pina la 8 mm inclusiv, si montate  in  grinzi si stilpi, la inaltimi mai mici sau egale cu 35 m, exclusiv constructiile executate cu cofraje glisante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85,30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CC02K2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A500C fasonate in ateliere de santier, cu diametrul barelor pina la 8 mm inclusiv, si montate  in  grinzi si stilpi, la inaltimi mai mici sau egale cu 35 m, exclusiv constructiile executate cu cofraje glisante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5,76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CC02L2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A500C fasonate in ateliere de santier, cu diametrul barelor peste 8 mm, si montate in  grinzi si stilpi,  la inaltimi mai mici sau egale cu 35 m, exclusiv constructiile executate cu cofraje glisante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118,20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CC02M</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A240 fasonate in ateliere de santier, cu diametrul barelor pina la 8 mm, si montate in  placi,  la inaltimi mai mici sau egale cu 35 m, exclusiv constructiile executate cu cofraje glisante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18,90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32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CP53B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Placi de planseu si acoperire pentru  constructii, in zone cu grad de seismicitate  7-8 cu rezemare  pe 2 parti la inaltimea cladirii pina la 35 m, cu suprafata pina la 10 m2   Nota: tipul elementului prefabricat este 1ПК60-12-4,5АIIIв-С7</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CP53B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Placi de planseu si acoperire pentru  constructii, in zone cu grad de seismicitate  7-8 cu rezemare  pe 2 parti la inaltimea cladirii pina la 35 m, cu suprafata pina la 10 m2   Nota: tipul elementului prefabricat este 1ПК60-10-4,5АIIIв-С7</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CL57A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Montarea si fixarea pieselor inglobate in beton armat monolit: cu greutatea sub 4 kg - MH1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3,16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placi, grinzi, stilpi, beton marfa clasa C12/15 W6 F50 si turnarea cu mijloace clasice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5,40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5. Groapa tehnologica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36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CA02A2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simplu turnat in egalizari, pante, sape la inaltimi pina la 35 m inclusiv, prepararea cu betoniera pe santier si turnarea cu mijloace clasice beton clasa C 5/4 (Bc 5/B 75)</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0,25</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15 mm pentru turnarea betonului in elevatii, ziduri drepte pina la 6 m inaltime inclusiv,  sprijinirile fiind incluse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13,60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CA03F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simplu turnat cu mijloace clasice,  in fundatii, socluri, ziduri de sprijin, pereti sub cota zero, beton marfa, turnare cu mijloace clasice, beton simplu B12.5, W6, F50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CL18A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Confectii metalice diverse din profile laminate, tabla, tabla striata, otel beton, tevi pentru sustineri sau acoperiri, inglobate total sau partial in beton - MH3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18,86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CL22A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Capace din tabla striata de 5 mm grosime cu intaritura din otel cornier si minere din otel rotund, montate la canale de conducte, inclusiv confectionarea lor, exclusiv confectia metalica pentru protectia muchiilor canalului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IzD10C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0,08</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6. Fundatii tehnologice Fom1-Fom4</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42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TsC54C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de fundatie din pietris</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0,90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15 mm pentru turnarea betonului in elevatii, ziduri drepte pina la 6 m inaltime inclusiv,  sprijinirile fiind incluse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7,47</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CC01D1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A500C fasonate in ateliere de santier si montate cu diametrul barelor peste  8 mm inclusiv in fundatii izolate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55,20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placi, grinzi, stilpi, beton marfa clasa C12/15 W6 F50 si turnarea cu mijloace clasice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2,76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TsC54C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de fundatie din pietris</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0,19</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15 mm pentru turnarea betonului in elevatii, ziduri drepte pina la 6 m inaltime inclusiv,  sprijinirile fiind incluse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CC01D1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Armaturi din otel beton A500C fasonate in ateliere de santier si montate cu diametrul barelor peste  8 mm inclusiv in fundatii izolate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11,70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placi, grinzi, stilpi, beton marfa clasa C12/15 W6 F50 si turnarea cu mijloace clasice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0,54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TsC54C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de fundatie din pietris</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15 mm pentru turnarea betonului in elevatii, ziduri drepte pina la 6 m inaltime inclusiv,  sprijinirile fiind incluse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1,32</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CC01D1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 xml:space="preserve">Armaturi din otel beton A500C fasonate in ateliere de santier si montate cu diametrul barelor peste  8 mm inclusiv in </w:t>
            </w:r>
            <w:r w:rsidRPr="008B0ED8">
              <w:rPr>
                <w:sz w:val="22"/>
              </w:rPr>
              <w:lastRenderedPageBreak/>
              <w:t>fundatii izolate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lastRenderedPageBreak/>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5,90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53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placi, grinzi, stilpi, beton marfa clasa C12/15 W6 F50 si turnarea cu mijloace clasice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0,28</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15 mm pentru turnarea betonului in elevatii, ziduri drepte pina la 6 m inaltime inclusiv,  sprijinirile fiind incluse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0,35</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placi, grinzi, stilpi, beton marfa clasa C12/15 W6 F50 si turnarea cu mijloace clasice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CL57B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Montarea si fixarea pieselor inglobate in beton armat monolit: cu greutatea sub 10 kg - G1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78,60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IzD10C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0,08</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7. Finisare interioara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7.1. Pereti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58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CF02B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Tencuieli interioare de 2 cm grosime, driscuite, executate manual, la pereti sau stilpi, pe suprafete plane cu mortar de ciment-var  marca M 100-T pentru sprit, grund si stratul vizibil, pe zidarie de caramida sau blocuri mici de beton</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84,40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CF02B6</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Tencuieli interioare de 2 cm grosime, driscuite, executate manual, la pereti sau stilpi, pe suprafete plane cu mortar de ciment-var  marca M 100-T pentru sprit, grund si stratul vizibil, pe zidarie de caramida sau blocuri mici de beton, pentru executarea tencuielilor in fisii de 15-25 cm latime, la imbinarea elementelor prefabricate dintre plansee si diafragme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CN53A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Grunduirea suprafetelor interioare a peretilor si tavanelor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84,40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CF50B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Tencuieli interioare de 5 mm grosime, executate manual, cu amestec uscat pe baza de ipsos, la pereti si pereti despartitori, preparare manuala a mortarului.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84,40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CF61A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Driscuire continua a suprafetei (tencuiala de un strat) cu amestec uscat de ipsos: glafuri plane de ferestre si usi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CF57A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Aplicarea manuala a chitului pe baza de ipsos grosime 1,0 mm pe suprafetele peretilor, coloanelor si a tavanelor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89,40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CN53A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Grunduirea suprafetelor interioare a peretilor si tavanelor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89,40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CN06A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Vopsitorii interioare cu vopsea pe baza de copolimeri vinilici in emulsie apoasa,  aplicate in 2 straturi pe glet existent, executate manual</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89,40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7.2. Tavane</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66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CN53A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Grunduirea suprafetelor interioare a peretilor si tavanelor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52,44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CF52B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Tencuieli interioare de 5 mm grosime, executate manual, cu amestec uscat pe baza de ipsos, la tavan, preparare manuala a mortarului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52,44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CF57A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Aplicarea manuala a chitului pe baza de ipsos grosime 1,0 mm pe suprafetele peretilor, coloanelor si a tavanelor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52,44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CN53A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Grunduirea suprafetelor interioare a peretilor si tavanelor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52,44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CN06A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Vopsitorii interioare cu vopsea pe baza de copolimeri vinilici in emulsie apoasa,  aplicate in 2 straturi pe glet existent, executate manual</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52,44</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7.3. Pardosele</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71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TsC54C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de fundatie din pietris</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CA02B2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simplu turnat in egalizari, pante, sape la inaltimi pina la 35 m inclusiv, prepararea cu betoniera pe santier si turnarea cu mijloace clasice beton clasa C 10/8 (Bc 10/B 150)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5,12</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IzF31A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 xml:space="preserve">Hidroizolarea   suprafetelor  din beton  (verticale, orizontale,inclusiv  tavane)  cu  amestec "Penetron" - 2 </w:t>
            </w:r>
            <w:r w:rsidRPr="008B0ED8">
              <w:rPr>
                <w:sz w:val="22"/>
              </w:rPr>
              <w:lastRenderedPageBreak/>
              <w:t>straturi: suprafata neteda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lastRenderedPageBreak/>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51,24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74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CG17D</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Pardoseli din placi de gresie ceramica antiderapanta gr. 13 mm, inclusiv stratul suport din mortar adeziv, executate pe suprafete: mai mari de 16 m2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51,24</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8. Timplarie</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75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CK12D</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CK23B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Ferestre din mase plastice cu unul sau mai multe canaturi la constructii cu inaltimi pina la 35 m inclusiv, avind suprafata tocului intre 1,00 si 2,5  mp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CK23C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Ferestre din mase plastice cu unul sau mai multe canaturi la constructii cu inaltimi pina la 35 m inclusiv, avind suprafata tocului peste 2,5  mp</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3,13</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CK26C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Pervazuri montate la ferestre din mase plastice cu latimea 250 mm, inclusiv instalarea dopurilor laterale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3,60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CK26B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Glafuri montate la ferestre din aluminiu</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3,60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CK32A aplicativ</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Grilaj din plasa rabita ocnhi 20 mm, sirma zincata d=1.6 mm la ferestre prinse cu sipci de lemn geluite 19x30 mm (11 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6,19</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9. Fatada</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81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CF15A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Tencuieli interioare si exterioare sclivisite, executate manual, cu mortar de ciment M 100-T de 2 cm grosime medie, la pereti din beton sau caramida, cu suprafete plane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112,50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CN54B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Aplicarea manuala a grundului cu cuart "Gleta" intr-un strat, la pereti exteriori la fatade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112,50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CF30A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Tencuieli exterioare de 2 mm grosime, executate manual cu material de finisaj decorativ cu adaos de silicon, la pereti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112,50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CF11B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Tencuieli exterioare stropite pe zidarie de caramida sau beton (cu matura sau masina) de 3 cm grosime, executate manual, cu mortar de ciment-var M 50-T pentru sprit si mortar de var-ciment M 25-T pentru grund si stratul vizibil in fisii pina la 70 cm latime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15,70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10. Pereu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85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TsC54C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de fundatie din pietris</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3,70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CA03F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simplu turnat cu mijloace clasice,  in fundatii, socluri, ziduri de sprijin, pereti sub cota zero, beton marfa, turnare cu mijloace clasice, beton simplu B12.5, W6, F50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2,59</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15 mm pentru turnarea betonului in elevatii, ziduri drepte pina la 6 m inaltime inclusiv,  sprijinirile fiind incluse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2,59</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11. Sectiunea a-a. Prag</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88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TsA02C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Sapatura manuala de pamint in spatii limitate, avind sub 1,00 m sau peste 1,00 m latime, executata fara sprijiniri, cu taluz vertical, la fundatii, canale, subsoluri, drenuri, trepte de infratire, in pamint necoeziv sau slab coeziv adincime &lt; 0,75 m teren tare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Cofraje din panouri refolosibile, cu placaj de 15 mm pentru turnarea betonului in cuzineti, fundatii pahar si fundatii de utilaje inclusiv sprijinirile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3,72</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TsD01B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Imprastierea cu lopata a pamintului afinat, in straturi uniforme, de 10-30 cm grosime, printr-o aruncare de pina la 3 m din gramezi, inclusiv sfarimarea bulgarilor, pamintul provenind din teren mijlociu</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TsD04B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Compactarea cu maiul de mina a umpluturilor executate in sapaturi orizontale sau inclinate la 1/4, inclusiv udarea fiecarui strat de pamint in parte, avind 10 cm grosime pamint coeziv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92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TsC54C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de fundatie din pietris</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0,12</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CA03D2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fundatii, socluri, ziduri de sprijin, pereti sub cota zero, preparat cu betoniera pe santier si turnarea cu mijloace clasice beton armat clasa C 15/12 (Bc 15/B 200)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2,20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12. Copretina K1</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94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CL26A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Rame metalice gata confectionate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IzD10C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0,034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CK35A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Dibluri din metal fixate in ziduri din caramida sau beton celular autoclavizat</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CE06C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3,10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13. Balustrada  OGr1</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98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CL57A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Montarea si fixarea pieselor inglobate in beton armat monolit: cu greutatea sub 4 kg - MH2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CL17B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Confectii metalice diverse, montate aparent: balustrada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50,17</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IzD10C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0,05</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14. Acoperis</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101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CD70A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Zidarie ordinara din blocuri de calcar (cotilet) la pereti cu  prepararea  manuala a mortarului M-50, inaltimea etajului pina la 4m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IzF11B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termoizolant la terase, acoperisuri si plansee, executat cu cheramzit, pe suprafete orizontale sau inclinate pina la 7%</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2,95</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IzF18B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suport de egalizare sau de protectie pentru izolatii, inclusiv scafele aferente, executat cu mortar de ciment gata preparat marca M100-T fara adaos de var, driscuit, pe suprafete orizontale sau inclinate pina la 40 % inclusiv, aplicat in grosime medie de 2 cm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62,20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IzF53A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Executarea manuala a suportului pardoselii cu strat termoizolant din placi vata minerala, densitate 135 kg/m3, grosime 100 mm, intr-un strat</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62,20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IzF18C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Strat suport de egalizare sau de protectie pentru izolatii, inclusiv scafele aferente, executat cu mortar de ciment gata preparat marca M100-T fara adaos de var, driscuit, pe suprafete orizontale sau inclinate pina la 40 % inclusiv, aplicat in grosime medie de 3 cm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62,20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CF15A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Tencuieli interioare si exterioare sclivisite, executate manual, cu mortar de ciment M 100-T de 2 cm grosime medie, la pereti din beton sau caramida, cu suprafete plane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9,00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IzF01B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Amorsarea suprafetelor pentru aplicarea stratului hidroizolatiei pe suprafete orizontale, inclinte sau verticale, cu suspensie de bitum filerizat (subif) intr-un strat</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75,70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CE13A2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Invelitori la acoperisuri cu membrane bituminoase din bitum modificat aditivat cu polimeri elastomeri SBS, lipite cu flacara in sistem bistrat, pe suprafata orizontale montate pe suport continuu</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62,20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CE13D2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 xml:space="preserve">Invelitori la acoperisuri cu membrane bituminoase modificate lipite cu flacara in sistem bistrat pe suprafata verticala </w:t>
            </w:r>
            <w:r w:rsidRPr="008B0ED8">
              <w:rPr>
                <w:sz w:val="22"/>
              </w:rPr>
              <w:lastRenderedPageBreak/>
              <w:t>montate pe suport continuu</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lastRenderedPageBreak/>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13,50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110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CE23D2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Glafuri si copertine din tabla zincata de 0,5 mm grosime pe un strat de carton bitumat montate pe o sapa de egalizare din mortar de ciment-var M 100-T, fixate pe elemente de beton, pentru lungimi mai mari de 2 m, cu latimea desfasurata intre 51 - 100 cm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CE20A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Sisteme de jgheaburi tip brass din tabla protejata anticoroziv D=100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9,60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CE22A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Sisteme de burlane tip brass din tabla protejata anticoroziv D=100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7,50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CP16A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Montarea  elementelor de tip СБ4Б 1 (150 kg)</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15. Fundatie Fm1</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114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TsC02B1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Sapatura mecanica cu excavator pe pneuri de 0,21-0,39 mc, cu comanda hidraulica, in pamint cu umiditate naturala descarcare in depozit teren catg. II.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0,25</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TsA20B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Sapatura manuala de pamint, in taluzuri, la deblee sapate cu excavator sau screper, pentru completarea sapaturii la profilul taluzului, in teren mijlociu</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TsC02D1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C72BF2">
              <w:rPr>
                <w:sz w:val="22"/>
                <w:lang w:val="en-US"/>
              </w:rPr>
              <w:t xml:space="preserve">Sapatura mecanica cu excavator pe pneuri de 0,21-0,39 mc, cu comanda hidraulica, in pamint cu umiditate naturala descarcare auto teren catg. </w:t>
            </w:r>
            <w:r w:rsidRPr="008B0ED8">
              <w:rPr>
                <w:sz w:val="22"/>
              </w:rPr>
              <w:t>II.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TsI51A3</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Transportarea pamintului cu autobasculanta de 10 t la distanta de: 3 km</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26,40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TsC51B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Lucrari la descarcarea pamintului in depozit, teren categoria II</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TsD01B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Imprastierea cu lopata a pamintului afinat, in straturi uniforme, de 10-30 cm grosime, printr-o aruncare de pina la 3 m din gramezi, inclusiv sfarimarea bulgarilor, pamintul provenind din teren mijlociu</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25,00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TsD05B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Compactarea cu maiul mecanic de 150-200 kg a umpluturilor in straturi succesive de 20-30 cm grosime, exclusiv udarea fiecarui strat in parte, umpluturile executindu-se din pamint coeziv</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0,25</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CA02A2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Beton simplu turnat in egalizari, pante, sape la inaltimi pina la 35 m inclusiv, prepararea cu betoniera pe santier si turnarea cu mijloace clasice beton clasa C 5/4 (Bc 5/B 75)</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1,68</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CB03B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Cofraje din panouri refolosibile, cu placaj de 15 mm pentru turnarea betonului in elevatii, ziduri drepte pina la 6 m inaltime inclusiv,  sprijinirile fiind incluse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22,24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CC02K</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Armaturi din otel beton A240 fasonate in ateliere de santier, cu diametrul barelor pina la 8 mm inclusiv, si montate  in  grinzi si stilpi, la inaltimi mai mici sau egale cu 35 m, exclusiv constructiile executate cu cofraje glisante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4,32</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CC02L2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Armaturi din otel beton A500C fasonate in ateliere de santier, cu diametrul barelor peste 8 mm, si montate in  grinzi si stilpi,  la inaltimi mai mici sau egale cu 35 m, exclusiv constructiile executate cu cofraje glisante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95,20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CC03D</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C72BF2" w:rsidRDefault="004700FD" w:rsidP="00611DBB">
            <w:pPr>
              <w:adjustRightInd w:val="0"/>
              <w:rPr>
                <w:lang w:val="en-US"/>
              </w:rPr>
            </w:pPr>
            <w:r w:rsidRPr="00C72BF2">
              <w:rPr>
                <w:sz w:val="22"/>
                <w:lang w:val="en-US"/>
              </w:rPr>
              <w:t>Montare plase sudate C1, C2, C3 la inaltimi mai mici sau egale cu 35 m, la constructii speciale</w:t>
            </w:r>
          </w:p>
          <w:p w:rsidR="004700FD" w:rsidRPr="00C72BF2"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111,40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CL57B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Montarea si fixarea pieselor inglobate in beton armat monolit: cu greutatea sub 10 kg - 1.1M36x1120, C245</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86,80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CL57A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Montarea si fixarea pieselor inglobate in beton armat monolit: cu greutatea sub 4 kg - 1.1M20x1000, C245</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33,60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CA04F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Beton turnat in placi, grinzi, stilpi, beton marfa clasa C12/15 W6 F50 si turnarea cu mijloace clasice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m3</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16,30</w:t>
            </w:r>
          </w:p>
        </w:tc>
      </w:tr>
    </w:tbl>
    <w:p w:rsidR="004700FD" w:rsidRPr="004B04C9" w:rsidRDefault="004700FD" w:rsidP="004700FD">
      <w:pPr>
        <w:rPr>
          <w:sz w:val="6"/>
          <w:szCs w:val="6"/>
        </w:rPr>
      </w:pPr>
      <w:r w:rsidRPr="004B04C9">
        <w:t xml:space="preserve"> </w:t>
      </w:r>
    </w:p>
    <w:tbl>
      <w:tblPr>
        <w:tblW w:w="0" w:type="auto"/>
        <w:tblInd w:w="250" w:type="dxa"/>
        <w:tblLayout w:type="fixed"/>
        <w:tblLook w:val="0000"/>
      </w:tblPr>
      <w:tblGrid>
        <w:gridCol w:w="9781"/>
      </w:tblGrid>
      <w:tr w:rsidR="004700FD" w:rsidRPr="004B04C9" w:rsidTr="00611DBB">
        <w:tc>
          <w:tcPr>
            <w:tcW w:w="9781" w:type="dxa"/>
            <w:tcBorders>
              <w:top w:val="nil"/>
              <w:left w:val="nil"/>
              <w:bottom w:val="nil"/>
              <w:right w:val="nil"/>
            </w:tcBorders>
          </w:tcPr>
          <w:p w:rsidR="004700FD" w:rsidRPr="004B04C9" w:rsidRDefault="004700FD" w:rsidP="00611DBB">
            <w:pPr>
              <w:rPr>
                <w:lang w:val="en-US"/>
              </w:rPr>
            </w:pPr>
          </w:p>
        </w:tc>
      </w:tr>
    </w:tbl>
    <w:p w:rsidR="004700FD" w:rsidRDefault="004700FD">
      <w:pPr>
        <w:rPr>
          <w:lang w:val="en-US"/>
        </w:rPr>
      </w:pPr>
    </w:p>
    <w:p w:rsidR="004700FD" w:rsidRDefault="004700FD">
      <w:pPr>
        <w:rPr>
          <w:lang w:val="en-US"/>
        </w:rPr>
      </w:pPr>
    </w:p>
    <w:p w:rsidR="004700FD" w:rsidRDefault="004700FD">
      <w:pPr>
        <w:rPr>
          <w:lang w:val="en-US"/>
        </w:rPr>
      </w:pPr>
    </w:p>
    <w:tbl>
      <w:tblPr>
        <w:tblW w:w="10031" w:type="dxa"/>
        <w:tblLayout w:type="fixed"/>
        <w:tblLook w:val="0000"/>
      </w:tblPr>
      <w:tblGrid>
        <w:gridCol w:w="6912"/>
        <w:gridCol w:w="3119"/>
      </w:tblGrid>
      <w:tr w:rsidR="004700FD" w:rsidRPr="004B04C9" w:rsidTr="00611DBB">
        <w:tc>
          <w:tcPr>
            <w:tcW w:w="6912" w:type="dxa"/>
            <w:tcBorders>
              <w:top w:val="nil"/>
              <w:left w:val="nil"/>
              <w:bottom w:val="single" w:sz="6" w:space="0" w:color="auto"/>
              <w:right w:val="nil"/>
            </w:tcBorders>
          </w:tcPr>
          <w:p w:rsidR="004700FD" w:rsidRPr="004B04C9" w:rsidRDefault="004700FD" w:rsidP="00611DBB">
            <w:pPr>
              <w:rPr>
                <w:b/>
                <w:bCs/>
                <w:sz w:val="2"/>
                <w:szCs w:val="2"/>
              </w:rPr>
            </w:pPr>
            <w:r w:rsidRPr="00863217">
              <w:rPr>
                <w:b/>
                <w:bCs/>
                <w:sz w:val="28"/>
                <w:szCs w:val="28"/>
                <w:lang w:val="en-US"/>
              </w:rPr>
              <w:t xml:space="preserve">Centrala termica pentru combustiil gazos si lichid in IMSP "Spitalul  Raional Anenii Noi", or. </w:t>
            </w:r>
            <w:r w:rsidRPr="00AA226F">
              <w:rPr>
                <w:b/>
                <w:bCs/>
                <w:sz w:val="28"/>
                <w:szCs w:val="28"/>
              </w:rPr>
              <w:t>Anenii Noi, str. Uzinilor nr. 30</w:t>
            </w:r>
          </w:p>
        </w:tc>
        <w:tc>
          <w:tcPr>
            <w:tcW w:w="3119" w:type="dxa"/>
            <w:tcBorders>
              <w:top w:val="nil"/>
              <w:left w:val="nil"/>
              <w:bottom w:val="nil"/>
              <w:right w:val="nil"/>
            </w:tcBorders>
          </w:tcPr>
          <w:p w:rsidR="004700FD" w:rsidRPr="00AA226F" w:rsidRDefault="004700FD" w:rsidP="00611DBB">
            <w:pPr>
              <w:jc w:val="right"/>
              <w:rPr>
                <w:sz w:val="14"/>
                <w:lang w:val="en-US"/>
              </w:rPr>
            </w:pPr>
            <w:r w:rsidRPr="00AA226F">
              <w:rPr>
                <w:sz w:val="14"/>
                <w:szCs w:val="22"/>
                <w:lang w:val="en-US"/>
              </w:rPr>
              <w:t>Formular Nr.1</w:t>
            </w:r>
          </w:p>
          <w:p w:rsidR="004700FD" w:rsidRPr="004B04C9" w:rsidRDefault="004700FD" w:rsidP="00611DBB">
            <w:pPr>
              <w:jc w:val="right"/>
              <w:rPr>
                <w:sz w:val="16"/>
                <w:szCs w:val="16"/>
              </w:rPr>
            </w:pPr>
          </w:p>
        </w:tc>
      </w:tr>
      <w:tr w:rsidR="004700FD" w:rsidRPr="002C1F7B" w:rsidTr="00611DBB">
        <w:tc>
          <w:tcPr>
            <w:tcW w:w="6912" w:type="dxa"/>
            <w:tcBorders>
              <w:top w:val="nil"/>
              <w:left w:val="nil"/>
              <w:bottom w:val="nil"/>
              <w:right w:val="nil"/>
            </w:tcBorders>
          </w:tcPr>
          <w:p w:rsidR="004700FD" w:rsidRPr="002C1F7B" w:rsidRDefault="004700FD"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4700FD" w:rsidRPr="002C1F7B" w:rsidRDefault="004700FD" w:rsidP="00611DBB">
            <w:pPr>
              <w:jc w:val="center"/>
              <w:rPr>
                <w:sz w:val="12"/>
                <w:szCs w:val="2"/>
              </w:rPr>
            </w:pPr>
          </w:p>
        </w:tc>
      </w:tr>
    </w:tbl>
    <w:p w:rsidR="004700FD" w:rsidRPr="004B04C9" w:rsidRDefault="004700FD" w:rsidP="004700FD">
      <w:pPr>
        <w:rPr>
          <w:sz w:val="2"/>
          <w:szCs w:val="2"/>
        </w:rPr>
      </w:pPr>
    </w:p>
    <w:p w:rsidR="004700FD" w:rsidRPr="004B04C9" w:rsidRDefault="004700FD" w:rsidP="004700FD">
      <w:pPr>
        <w:rPr>
          <w:sz w:val="2"/>
          <w:szCs w:val="2"/>
        </w:rPr>
      </w:pPr>
    </w:p>
    <w:p w:rsidR="004700FD" w:rsidRPr="00AA226F" w:rsidRDefault="004700FD" w:rsidP="004700FD">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2-1-2</w:t>
      </w:r>
    </w:p>
    <w:p w:rsidR="004700FD" w:rsidRPr="004B04C9" w:rsidRDefault="004700FD" w:rsidP="004700FD">
      <w:pPr>
        <w:jc w:val="center"/>
        <w:rPr>
          <w:b/>
          <w:bCs/>
          <w:sz w:val="28"/>
          <w:szCs w:val="28"/>
        </w:rPr>
      </w:pPr>
      <w:r w:rsidRPr="00420C62">
        <w:rPr>
          <w:b/>
          <w:bCs/>
          <w:sz w:val="28"/>
          <w:szCs w:val="28"/>
          <w:lang w:val="it-IT"/>
        </w:rPr>
        <w:t>Echipament electric (10.P/AN/2022-1-EEF/IEI)</w:t>
      </w:r>
    </w:p>
    <w:p w:rsidR="004700FD" w:rsidRPr="00A032D3" w:rsidRDefault="004700FD" w:rsidP="004700FD">
      <w:pPr>
        <w:jc w:val="center"/>
        <w:rPr>
          <w:sz w:val="12"/>
          <w:szCs w:val="2"/>
        </w:rPr>
      </w:pPr>
      <w:r w:rsidRPr="00A032D3">
        <w:rPr>
          <w:sz w:val="12"/>
          <w:szCs w:val="2"/>
        </w:rPr>
        <w:t>(denumirea lucrări</w:t>
      </w:r>
      <w:r w:rsidRPr="004B04C9">
        <w:rPr>
          <w:sz w:val="12"/>
          <w:szCs w:val="2"/>
        </w:rPr>
        <w:t>i</w:t>
      </w:r>
      <w:r w:rsidRPr="00A032D3">
        <w:rPr>
          <w:sz w:val="12"/>
          <w:szCs w:val="2"/>
        </w:rPr>
        <w:t>)</w:t>
      </w:r>
    </w:p>
    <w:p w:rsidR="004700FD" w:rsidRPr="004B04C9" w:rsidRDefault="004700FD" w:rsidP="004700FD">
      <w:pPr>
        <w:jc w:val="center"/>
        <w:rPr>
          <w:sz w:val="10"/>
          <w:szCs w:val="10"/>
        </w:rPr>
      </w:pPr>
    </w:p>
    <w:tbl>
      <w:tblPr>
        <w:tblW w:w="10631" w:type="dxa"/>
        <w:tblInd w:w="-459" w:type="dxa"/>
        <w:tblLayout w:type="fixed"/>
        <w:tblLook w:val="0000"/>
      </w:tblPr>
      <w:tblGrid>
        <w:gridCol w:w="709"/>
        <w:gridCol w:w="1559"/>
        <w:gridCol w:w="5670"/>
        <w:gridCol w:w="1134"/>
        <w:gridCol w:w="1559"/>
      </w:tblGrid>
      <w:tr w:rsidR="004700FD"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right="-108"/>
              <w:jc w:val="center"/>
              <w:rPr>
                <w:sz w:val="18"/>
                <w:lang w:val="en-US"/>
              </w:rPr>
            </w:pPr>
            <w:r w:rsidRPr="00AA66D4">
              <w:rPr>
                <w:sz w:val="18"/>
                <w:szCs w:val="22"/>
              </w:rPr>
              <w:t>№</w:t>
            </w:r>
          </w:p>
          <w:p w:rsidR="004700FD" w:rsidRPr="00AA66D4" w:rsidRDefault="004700FD"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700FD" w:rsidRPr="00AA66D4" w:rsidRDefault="004700FD" w:rsidP="00611DBB">
            <w:pPr>
              <w:ind w:left="-108" w:right="-108"/>
              <w:jc w:val="center"/>
              <w:rPr>
                <w:sz w:val="18"/>
                <w:lang w:val="en-US"/>
              </w:rPr>
            </w:pPr>
            <w:r w:rsidRPr="00AA66D4">
              <w:rPr>
                <w:sz w:val="18"/>
                <w:szCs w:val="22"/>
              </w:rPr>
              <w:t xml:space="preserve">Volum </w:t>
            </w:r>
          </w:p>
        </w:tc>
      </w:tr>
      <w:tr w:rsidR="004700FD"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700FD" w:rsidRPr="004B04C9" w:rsidRDefault="004700FD" w:rsidP="00611DBB">
            <w:pPr>
              <w:jc w:val="center"/>
              <w:rPr>
                <w:lang w:val="en-US"/>
              </w:rPr>
            </w:pPr>
          </w:p>
        </w:tc>
      </w:tr>
    </w:tbl>
    <w:p w:rsidR="004700FD" w:rsidRPr="004B04C9" w:rsidRDefault="004700FD" w:rsidP="004700FD">
      <w:pPr>
        <w:rPr>
          <w:sz w:val="2"/>
          <w:szCs w:val="2"/>
          <w:lang w:val="en-US"/>
        </w:rPr>
      </w:pPr>
    </w:p>
    <w:tbl>
      <w:tblPr>
        <w:tblW w:w="10631" w:type="dxa"/>
        <w:tblInd w:w="-459" w:type="dxa"/>
        <w:tblLayout w:type="fixed"/>
        <w:tblLook w:val="0000"/>
      </w:tblPr>
      <w:tblGrid>
        <w:gridCol w:w="709"/>
        <w:gridCol w:w="1559"/>
        <w:gridCol w:w="5670"/>
        <w:gridCol w:w="1134"/>
        <w:gridCol w:w="1559"/>
      </w:tblGrid>
      <w:tr w:rsidR="004700FD"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700FD" w:rsidRPr="008B0ED8" w:rsidRDefault="004700FD" w:rsidP="00611DBB">
            <w:pPr>
              <w:ind w:left="-108" w:right="-108"/>
              <w:jc w:val="center"/>
              <w:rPr>
                <w:sz w:val="12"/>
              </w:rPr>
            </w:pPr>
            <w:r w:rsidRPr="008B0ED8">
              <w:rPr>
                <w:sz w:val="12"/>
                <w:szCs w:val="22"/>
              </w:rPr>
              <w:t>5</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 Lucrari de montare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08-03-601-1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Tablou AVR-112-25</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08-03-526-1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Automat mono-, bi-, tripolar, montat pe constructii pe perete sau coloana, curent pina la 25 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08-03-530-4</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Demaror magnetic de destinatie comuna, separat, montat pe constructie pe perete sau coloana, curent pina la 40 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08-03-600-2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Contoare, montate pe suport pregatit, cu trei faze</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 Protectie la supratensiuni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08-03-572-3</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Bloc de comanda de executare tip dulap sau punct de distributie (dulap), montat pe perete, inaltime si latime, mm, pina la 600</w:t>
            </w:r>
            <w:r w:rsidRPr="008B0ED8">
              <w:rPr>
                <w:sz w:val="22"/>
              </w:rPr>
              <w:t>х</w:t>
            </w:r>
            <w:r w:rsidRPr="00863217">
              <w:rPr>
                <w:sz w:val="22"/>
                <w:lang w:val="en-US"/>
              </w:rPr>
              <w:t>600</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08-03-526-1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Automat mono-, bi-, tripolar, montat pe constructii pe perete sau coloana, curent pina la 25 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 sine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08-03-572-3</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Bloc de comanda de executare tip dulap sau punct de distributie (dulap), montat pe perete, inaltime si latime, mm, pina la 600</w:t>
            </w:r>
            <w:r w:rsidRPr="008B0ED8">
              <w:rPr>
                <w:sz w:val="22"/>
              </w:rPr>
              <w:t>х</w:t>
            </w:r>
            <w:r w:rsidRPr="00863217">
              <w:rPr>
                <w:sz w:val="22"/>
                <w:lang w:val="en-US"/>
              </w:rPr>
              <w:t>600</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08-03-526-1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Automat mono-, bi-, tripolar, montat pe constructii pe perete sau coloana, curent pina la 25 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 sine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08-03-529-1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Contactor de curent continuu pe constructii, curent pina la 160 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08-03-603-1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Cutie cu transformatori coboritori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08-03-594-1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Corp de iluminat cu modul LED</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0,06</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08-03-591-3</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Intreruptor semietansat si etansat, montare aparenta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0,03</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instalatie deschisa cu legare la pamint, cu 1 clapa, IP44, 10A, 220V</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08-03-591-10</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Priza semietansata si etansata, montare aparenta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0,01</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Prize ordinara 2P+E, 16A, 230V, IP43</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set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Cutie de distributie IP43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08-02-396-6</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Canal metalic pe pereti si tavane, lungime 3 m</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0,17</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Canal metalic zincat pentru cabluri, perforat, cu capac 50x100 mm</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17,00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08-02-407-1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Teava din otel pe constructii instalate pe pereti, fixare cu scoabe, diametru pina la 25 mm</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0,33</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Teava din otel Dn=20x2.8 mm</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08-02-411-1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Furtun metalic, diametrul exterior pina la 48 mm</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0,18</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Tub metalic flexibil cu izolatie PVC D=20 mm</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08-02-412-2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Introducerea conductorilor in tevi si furtunuri metalice pozate: primul conductor monofir sau multifir in impletire comuna, sectiune sumara pina la 6 mm2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3,08</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 xml:space="preserve">Cablu </w:t>
            </w:r>
            <w:r w:rsidRPr="008B0ED8">
              <w:rPr>
                <w:sz w:val="22"/>
              </w:rPr>
              <w:t>ВВГнг</w:t>
            </w:r>
            <w:r w:rsidRPr="00863217">
              <w:rPr>
                <w:sz w:val="22"/>
                <w:lang w:val="en-US"/>
              </w:rPr>
              <w:t>-LSL Tx-0.66 3x1.5 mm2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284,00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 xml:space="preserve">Cablu </w:t>
            </w:r>
            <w:r w:rsidRPr="008B0ED8">
              <w:rPr>
                <w:sz w:val="22"/>
              </w:rPr>
              <w:t>ВВГнг</w:t>
            </w:r>
            <w:r w:rsidRPr="00863217">
              <w:rPr>
                <w:sz w:val="22"/>
                <w:lang w:val="en-US"/>
              </w:rPr>
              <w:t>(A)-FRLS 3x1.5 mm2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Cablu K</w:t>
            </w:r>
            <w:r w:rsidRPr="008B0ED8">
              <w:rPr>
                <w:sz w:val="22"/>
              </w:rPr>
              <w:t>ВВГнг</w:t>
            </w:r>
            <w:r w:rsidRPr="00863217">
              <w:rPr>
                <w:sz w:val="22"/>
                <w:lang w:val="en-US"/>
              </w:rPr>
              <w:t>(A)-LSL Tx-1 4x1.5 mm2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08-02-412-3</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 xml:space="preserve">Introducerea conductorilor in tevi si furtunuri metalice pozate: primul conductor monofir sau multifir in impletire </w:t>
            </w:r>
            <w:r w:rsidRPr="00863217">
              <w:rPr>
                <w:sz w:val="22"/>
                <w:lang w:val="en-US"/>
              </w:rPr>
              <w:lastRenderedPageBreak/>
              <w:t>comuna, sectiune sumara pina la 16 mm2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lastRenderedPageBreak/>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0,05</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31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 xml:space="preserve">Cablu </w:t>
            </w:r>
            <w:r w:rsidRPr="008B0ED8">
              <w:rPr>
                <w:sz w:val="22"/>
              </w:rPr>
              <w:t>ВВГнг</w:t>
            </w:r>
            <w:r w:rsidRPr="00863217">
              <w:rPr>
                <w:sz w:val="22"/>
                <w:lang w:val="en-US"/>
              </w:rPr>
              <w:t>-LSL Tx-0.66 3x2.5 mm2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08-02-412-4</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Introducerea conductorilor in tevi si furtunuri metalice pozate: primul conductor monofir sau multifir in impletire comuna, sectiune sumara pina la 35 mm2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Cablu ВВГнг-LSL Tx-0.66 5х4 mm2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08-02-472-9</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Conductor de legare la pamint, deschis, pe suporturi de constructii, din otel rotund, diametru 20 mm</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0,10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08-02-472-3</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Conductor de legare la pamint comuflat in strat de egalizare a pardoselii, din otel fisie, sectiune 100 mm2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0,55</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2. Utilaj</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36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Dulap АВР-112-25, IP54</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automat tripolar, caracteristica C, In=25A, Un=400V, Icu=4.5kA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automat tripolar, caracteristica C, In=20A, Un=400V, Icu=4.5kA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automat monopolar, caracteristica C, In=10A, U=230V, Icu=4.5kA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automat monopolar, caracteristica B, In=6A, U=230V, Icu=4.5kA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Demarator magnetic de tip K</w:t>
            </w:r>
            <w:r w:rsidRPr="008B0ED8">
              <w:rPr>
                <w:sz w:val="22"/>
              </w:rPr>
              <w:t>М</w:t>
            </w:r>
            <w:r w:rsidRPr="00863217">
              <w:rPr>
                <w:sz w:val="22"/>
                <w:lang w:val="en-US"/>
              </w:rPr>
              <w:t>, 25</w:t>
            </w:r>
            <w:r w:rsidRPr="008B0ED8">
              <w:rPr>
                <w:sz w:val="22"/>
              </w:rPr>
              <w:t>А</w:t>
            </w:r>
            <w:r w:rsidRPr="00863217">
              <w:rPr>
                <w:sz w:val="22"/>
                <w:lang w:val="en-US"/>
              </w:rPr>
              <w:t>, 380V</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Contor electronic de evidenta a energiei electrice active si reactive, 5-60A, 380/220V, de tip "ZMR 110 ACE"</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Separator de sarcina modular, Un=400V, 3P, In=40A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 xml:space="preserve">Protectie la supratensiuni </w:t>
            </w:r>
            <w:r w:rsidRPr="008B0ED8">
              <w:rPr>
                <w:sz w:val="22"/>
              </w:rPr>
              <w:t>ОПС</w:t>
            </w:r>
            <w:r w:rsidRPr="00863217">
              <w:rPr>
                <w:sz w:val="22"/>
                <w:lang w:val="en-US"/>
              </w:rPr>
              <w:t>1-B/4</w:t>
            </w:r>
            <w:r w:rsidRPr="008B0ED8">
              <w:rPr>
                <w:sz w:val="22"/>
              </w:rPr>
              <w:t>Р</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 xml:space="preserve">Tablou de distributie din metal montat aparent pe perete, avind capacitatea de 24 module, IP54, dotat cu lacat si bare de tip DIN - </w:t>
            </w:r>
            <w:r w:rsidRPr="008B0ED8">
              <w:rPr>
                <w:sz w:val="22"/>
              </w:rPr>
              <w:t>ЩРн</w:t>
            </w:r>
            <w:r w:rsidRPr="00863217">
              <w:rPr>
                <w:sz w:val="22"/>
                <w:lang w:val="en-US"/>
              </w:rPr>
              <w:t>-24</w:t>
            </w:r>
            <w:r w:rsidRPr="008B0ED8">
              <w:rPr>
                <w:sz w:val="22"/>
              </w:rPr>
              <w:t>з</w:t>
            </w:r>
            <w:r w:rsidRPr="00863217">
              <w:rPr>
                <w:sz w:val="22"/>
                <w:lang w:val="en-US"/>
              </w:rPr>
              <w:t>-0-74-</w:t>
            </w:r>
            <w:r w:rsidRPr="008B0ED8">
              <w:rPr>
                <w:sz w:val="22"/>
              </w:rPr>
              <w:t>У</w:t>
            </w:r>
            <w:r w:rsidRPr="00863217">
              <w:rPr>
                <w:sz w:val="22"/>
                <w:lang w:val="en-US"/>
              </w:rPr>
              <w:t>2, IP54</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Separator de sarcina modular, Un=400V, 3P, In=20A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automat monopolar, caracteristica C, In=10A, U=230V, Icu=4.5kA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automat monopolar, caracteristica C, In=6A, U=230V, Icu=4.5kA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automat monopolar, caracteristica C, In=4A, U=230V, Icu=4.5kA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Sina de conectare YNS20-3-63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Sina de conectare PE si N YNN10-14-100</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 xml:space="preserve">Tablou de distributie din metal montat aparent pe perete, avind capacitatea de 12 module, IP54, dotat cu lacat si bare de tip DIN - </w:t>
            </w:r>
            <w:r w:rsidRPr="008B0ED8">
              <w:rPr>
                <w:sz w:val="22"/>
              </w:rPr>
              <w:t>ЩРн</w:t>
            </w:r>
            <w:r w:rsidRPr="00863217">
              <w:rPr>
                <w:sz w:val="22"/>
                <w:lang w:val="en-US"/>
              </w:rPr>
              <w:t>-12</w:t>
            </w:r>
            <w:r w:rsidRPr="008B0ED8">
              <w:rPr>
                <w:sz w:val="22"/>
              </w:rPr>
              <w:t>з</w:t>
            </w:r>
            <w:r w:rsidRPr="00863217">
              <w:rPr>
                <w:sz w:val="22"/>
                <w:lang w:val="en-US"/>
              </w:rPr>
              <w:t>-0-74-</w:t>
            </w:r>
            <w:r w:rsidRPr="008B0ED8">
              <w:rPr>
                <w:sz w:val="22"/>
              </w:rPr>
              <w:t>У</w:t>
            </w:r>
            <w:r w:rsidRPr="00863217">
              <w:rPr>
                <w:sz w:val="22"/>
                <w:lang w:val="en-US"/>
              </w:rPr>
              <w:t>2, IP54</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Separator de sarcina modular, Un=230V, 1P, In=20A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Intrerupator automat monopolar, caracteristica B, In=6A, U=230V, Icu=4.5kA</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Sina de conectare YNS20-3-63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Sina de conectare PE si N YNN10-14-100</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Contactor KM-230V, 9A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 xml:space="preserve">Tablou cu transformator de coborire IP54, tensiunea primara 230V, tensiunea secundara 12V, puterea 250VA, de tip </w:t>
            </w:r>
            <w:r w:rsidRPr="008B0ED8">
              <w:rPr>
                <w:sz w:val="22"/>
              </w:rPr>
              <w:t>ЯТП</w:t>
            </w:r>
            <w:r w:rsidRPr="00863217">
              <w:rPr>
                <w:sz w:val="22"/>
                <w:lang w:val="en-US"/>
              </w:rPr>
              <w:t>-250-220/12</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Corp de iluminat cu modul LED de tip LZ LED, IP54, 40W</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63217" w:rsidRDefault="004700FD" w:rsidP="00611DBB">
            <w:pPr>
              <w:adjustRightInd w:val="0"/>
              <w:rPr>
                <w:lang w:val="en-US"/>
              </w:rPr>
            </w:pPr>
            <w:r w:rsidRPr="00863217">
              <w:rPr>
                <w:sz w:val="22"/>
                <w:lang w:val="en-US"/>
              </w:rPr>
              <w:t>Corp de iluminat cu modul LED de tip CD LED, IP54, 20W</w:t>
            </w:r>
          </w:p>
          <w:p w:rsidR="004700FD" w:rsidRPr="00863217" w:rsidRDefault="004700FD" w:rsidP="00611DBB">
            <w:pPr>
              <w:rPr>
                <w:sz w:val="2"/>
                <w:lang w:val="en-US"/>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bl>
    <w:p w:rsidR="004700FD" w:rsidRPr="004B04C9" w:rsidRDefault="004700FD" w:rsidP="004700FD">
      <w:pPr>
        <w:rPr>
          <w:sz w:val="6"/>
          <w:szCs w:val="6"/>
        </w:rPr>
      </w:pPr>
      <w:r w:rsidRPr="004B04C9">
        <w:t xml:space="preserve"> </w:t>
      </w:r>
    </w:p>
    <w:tbl>
      <w:tblPr>
        <w:tblW w:w="0" w:type="auto"/>
        <w:tblInd w:w="250" w:type="dxa"/>
        <w:tblLayout w:type="fixed"/>
        <w:tblLook w:val="0000"/>
      </w:tblPr>
      <w:tblGrid>
        <w:gridCol w:w="9781"/>
      </w:tblGrid>
      <w:tr w:rsidR="004700FD" w:rsidRPr="004B04C9" w:rsidTr="00611DBB">
        <w:tc>
          <w:tcPr>
            <w:tcW w:w="9781" w:type="dxa"/>
            <w:tcBorders>
              <w:top w:val="nil"/>
              <w:left w:val="nil"/>
              <w:bottom w:val="nil"/>
              <w:right w:val="nil"/>
            </w:tcBorders>
          </w:tcPr>
          <w:p w:rsidR="004700FD" w:rsidRPr="004B04C9" w:rsidRDefault="004700FD" w:rsidP="00611DBB">
            <w:pPr>
              <w:rPr>
                <w:lang w:val="en-US"/>
              </w:rPr>
            </w:pPr>
          </w:p>
        </w:tc>
      </w:tr>
    </w:tbl>
    <w:p w:rsidR="004700FD" w:rsidRDefault="004700FD">
      <w:pPr>
        <w:rPr>
          <w:lang w:val="en-US"/>
        </w:rPr>
      </w:pPr>
    </w:p>
    <w:p w:rsidR="00611DBB" w:rsidRDefault="00611DBB">
      <w:pPr>
        <w:rPr>
          <w:lang w:val="en-US"/>
        </w:rPr>
      </w:pPr>
    </w:p>
    <w:p w:rsidR="00611DBB" w:rsidRDefault="00611DBB">
      <w:pPr>
        <w:rPr>
          <w:lang w:val="en-US"/>
        </w:rPr>
      </w:pPr>
    </w:p>
    <w:p w:rsidR="00611DBB" w:rsidRDefault="00611DBB">
      <w:pPr>
        <w:rPr>
          <w:lang w:val="en-US"/>
        </w:rPr>
      </w:pPr>
    </w:p>
    <w:p w:rsidR="00611DBB" w:rsidRDefault="00611DBB">
      <w:pPr>
        <w:rPr>
          <w:lang w:val="en-US"/>
        </w:rPr>
      </w:pPr>
    </w:p>
    <w:p w:rsidR="00611DBB" w:rsidRDefault="00611DBB">
      <w:pPr>
        <w:rPr>
          <w:lang w:val="en-US"/>
        </w:rPr>
      </w:pPr>
    </w:p>
    <w:p w:rsidR="004700FD" w:rsidRDefault="004700FD">
      <w:pPr>
        <w:rPr>
          <w:lang w:val="en-US"/>
        </w:rPr>
      </w:pPr>
    </w:p>
    <w:tbl>
      <w:tblPr>
        <w:tblW w:w="10031" w:type="dxa"/>
        <w:tblLayout w:type="fixed"/>
        <w:tblLook w:val="0000"/>
      </w:tblPr>
      <w:tblGrid>
        <w:gridCol w:w="6912"/>
        <w:gridCol w:w="3119"/>
      </w:tblGrid>
      <w:tr w:rsidR="004700FD" w:rsidRPr="004B04C9" w:rsidTr="00611DBB">
        <w:tc>
          <w:tcPr>
            <w:tcW w:w="6912" w:type="dxa"/>
            <w:tcBorders>
              <w:top w:val="nil"/>
              <w:left w:val="nil"/>
              <w:bottom w:val="single" w:sz="6" w:space="0" w:color="auto"/>
              <w:right w:val="nil"/>
            </w:tcBorders>
          </w:tcPr>
          <w:p w:rsidR="004700FD" w:rsidRPr="004B04C9" w:rsidRDefault="004700FD" w:rsidP="00611DBB">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4700FD" w:rsidRPr="00AA226F" w:rsidRDefault="004700FD" w:rsidP="00611DBB">
            <w:pPr>
              <w:jc w:val="right"/>
              <w:rPr>
                <w:sz w:val="14"/>
                <w:lang w:val="en-US"/>
              </w:rPr>
            </w:pPr>
            <w:r w:rsidRPr="00AA226F">
              <w:rPr>
                <w:sz w:val="14"/>
                <w:szCs w:val="22"/>
                <w:lang w:val="en-US"/>
              </w:rPr>
              <w:t>Formular Nr.1</w:t>
            </w:r>
          </w:p>
          <w:p w:rsidR="004700FD" w:rsidRPr="004B04C9" w:rsidRDefault="004700FD" w:rsidP="00611DBB">
            <w:pPr>
              <w:jc w:val="right"/>
              <w:rPr>
                <w:sz w:val="16"/>
                <w:szCs w:val="16"/>
              </w:rPr>
            </w:pPr>
          </w:p>
        </w:tc>
      </w:tr>
      <w:tr w:rsidR="004700FD" w:rsidRPr="002C1F7B" w:rsidTr="00611DBB">
        <w:tc>
          <w:tcPr>
            <w:tcW w:w="6912" w:type="dxa"/>
            <w:tcBorders>
              <w:top w:val="nil"/>
              <w:left w:val="nil"/>
              <w:bottom w:val="nil"/>
              <w:right w:val="nil"/>
            </w:tcBorders>
          </w:tcPr>
          <w:p w:rsidR="004700FD" w:rsidRPr="002C1F7B" w:rsidRDefault="004700FD"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4700FD" w:rsidRPr="002C1F7B" w:rsidRDefault="004700FD" w:rsidP="00611DBB">
            <w:pPr>
              <w:jc w:val="center"/>
              <w:rPr>
                <w:sz w:val="12"/>
                <w:szCs w:val="2"/>
              </w:rPr>
            </w:pPr>
          </w:p>
        </w:tc>
      </w:tr>
    </w:tbl>
    <w:p w:rsidR="004700FD" w:rsidRPr="004B04C9" w:rsidRDefault="004700FD" w:rsidP="004700FD">
      <w:pPr>
        <w:rPr>
          <w:sz w:val="2"/>
          <w:szCs w:val="2"/>
        </w:rPr>
      </w:pPr>
    </w:p>
    <w:p w:rsidR="004700FD" w:rsidRPr="004B04C9" w:rsidRDefault="004700FD" w:rsidP="004700FD">
      <w:pPr>
        <w:rPr>
          <w:sz w:val="2"/>
          <w:szCs w:val="2"/>
        </w:rPr>
      </w:pPr>
    </w:p>
    <w:p w:rsidR="004700FD" w:rsidRPr="00AA226F" w:rsidRDefault="004700FD" w:rsidP="004700FD">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2-1-3</w:t>
      </w:r>
    </w:p>
    <w:p w:rsidR="004700FD" w:rsidRPr="004B04C9" w:rsidRDefault="004700FD" w:rsidP="004700FD">
      <w:pPr>
        <w:jc w:val="center"/>
        <w:rPr>
          <w:b/>
          <w:bCs/>
          <w:sz w:val="28"/>
          <w:szCs w:val="28"/>
        </w:rPr>
      </w:pPr>
      <w:r w:rsidRPr="00420C62">
        <w:rPr>
          <w:b/>
          <w:bCs/>
          <w:sz w:val="28"/>
          <w:szCs w:val="28"/>
          <w:lang w:val="it-IT"/>
        </w:rPr>
        <w:t>Solutii termomecanice (10.P/AN/2022-1-SM)</w:t>
      </w:r>
    </w:p>
    <w:p w:rsidR="004700FD" w:rsidRPr="00A032D3" w:rsidRDefault="004700FD" w:rsidP="004700FD">
      <w:pPr>
        <w:jc w:val="center"/>
        <w:rPr>
          <w:sz w:val="12"/>
          <w:szCs w:val="2"/>
        </w:rPr>
      </w:pPr>
      <w:r w:rsidRPr="00A032D3">
        <w:rPr>
          <w:sz w:val="12"/>
          <w:szCs w:val="2"/>
        </w:rPr>
        <w:t>(denumirea lucrări</w:t>
      </w:r>
      <w:r w:rsidRPr="004B04C9">
        <w:rPr>
          <w:sz w:val="12"/>
          <w:szCs w:val="2"/>
        </w:rPr>
        <w:t>i</w:t>
      </w:r>
      <w:r w:rsidRPr="00A032D3">
        <w:rPr>
          <w:sz w:val="12"/>
          <w:szCs w:val="2"/>
        </w:rPr>
        <w:t>)</w:t>
      </w:r>
    </w:p>
    <w:p w:rsidR="004700FD" w:rsidRPr="004B04C9" w:rsidRDefault="004700FD" w:rsidP="004700FD">
      <w:pPr>
        <w:jc w:val="center"/>
        <w:rPr>
          <w:sz w:val="10"/>
          <w:szCs w:val="10"/>
        </w:rPr>
      </w:pPr>
    </w:p>
    <w:tbl>
      <w:tblPr>
        <w:tblW w:w="10631" w:type="dxa"/>
        <w:tblInd w:w="-459" w:type="dxa"/>
        <w:tblLayout w:type="fixed"/>
        <w:tblLook w:val="0000"/>
      </w:tblPr>
      <w:tblGrid>
        <w:gridCol w:w="709"/>
        <w:gridCol w:w="1559"/>
        <w:gridCol w:w="5670"/>
        <w:gridCol w:w="1134"/>
        <w:gridCol w:w="1559"/>
      </w:tblGrid>
      <w:tr w:rsidR="004700FD"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right="-108"/>
              <w:jc w:val="center"/>
              <w:rPr>
                <w:sz w:val="18"/>
                <w:lang w:val="en-US"/>
              </w:rPr>
            </w:pPr>
            <w:r w:rsidRPr="00AA66D4">
              <w:rPr>
                <w:sz w:val="18"/>
                <w:szCs w:val="22"/>
              </w:rPr>
              <w:t>№</w:t>
            </w:r>
          </w:p>
          <w:p w:rsidR="004700FD" w:rsidRPr="00AA66D4" w:rsidRDefault="004700FD"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700FD" w:rsidRPr="00AA66D4" w:rsidRDefault="004700FD" w:rsidP="00611DBB">
            <w:pPr>
              <w:ind w:left="-108" w:right="-108"/>
              <w:jc w:val="center"/>
              <w:rPr>
                <w:sz w:val="18"/>
                <w:lang w:val="en-US"/>
              </w:rPr>
            </w:pPr>
            <w:r w:rsidRPr="00AA66D4">
              <w:rPr>
                <w:sz w:val="18"/>
                <w:szCs w:val="22"/>
              </w:rPr>
              <w:t xml:space="preserve">Volum </w:t>
            </w:r>
          </w:p>
        </w:tc>
      </w:tr>
      <w:tr w:rsidR="004700FD"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700FD" w:rsidRPr="004B04C9" w:rsidRDefault="004700FD" w:rsidP="00611DBB">
            <w:pPr>
              <w:jc w:val="center"/>
              <w:rPr>
                <w:lang w:val="en-US"/>
              </w:rPr>
            </w:pPr>
          </w:p>
        </w:tc>
      </w:tr>
    </w:tbl>
    <w:p w:rsidR="004700FD" w:rsidRPr="004B04C9" w:rsidRDefault="004700FD" w:rsidP="004700FD">
      <w:pPr>
        <w:rPr>
          <w:sz w:val="2"/>
          <w:szCs w:val="2"/>
          <w:lang w:val="en-US"/>
        </w:rPr>
      </w:pPr>
    </w:p>
    <w:tbl>
      <w:tblPr>
        <w:tblW w:w="10631" w:type="dxa"/>
        <w:tblInd w:w="-459" w:type="dxa"/>
        <w:tblLayout w:type="fixed"/>
        <w:tblLook w:val="0000"/>
      </w:tblPr>
      <w:tblGrid>
        <w:gridCol w:w="709"/>
        <w:gridCol w:w="1559"/>
        <w:gridCol w:w="5670"/>
        <w:gridCol w:w="1134"/>
        <w:gridCol w:w="1559"/>
      </w:tblGrid>
      <w:tr w:rsidR="004700FD"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700FD" w:rsidRPr="008B0ED8" w:rsidRDefault="004700FD" w:rsidP="00611DBB">
            <w:pPr>
              <w:ind w:left="-108" w:right="-108"/>
              <w:jc w:val="center"/>
              <w:rPr>
                <w:sz w:val="12"/>
              </w:rPr>
            </w:pPr>
            <w:r w:rsidRPr="008B0ED8">
              <w:rPr>
                <w:sz w:val="12"/>
                <w:szCs w:val="22"/>
              </w:rPr>
              <w:t>5</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 Lucrari de constructie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1.1. Solutii termomecanice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CL26A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Rame metalice gata confectionate - suport din otel gr. 10 mm sub rezervor de motorina 800x1700x250(h) mm K12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208,80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IzD10C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0,209</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ID05E</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cu sertar sau cu ventil si de retinere, cu flansa, pentru instalatiile de incalzire centrala, avind diametrul nominal de 150 mm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ID05C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cu sertar sau cu ventil si de retinere, cu flansa, pentru instalatiile de incalzire centrala, avind diametrul nominal de 100 mm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ID05B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cu sertar sau cu ventil si de retinere, cu flansa, pentru instalatiile de incalzire centrala, avind diametrul nominal de 65 mm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ID04B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sfera, cu mufe pentru instalatii de incalzire centrala, avind diametrul nominal de 1 1/4"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ID04A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sfera cu mufe pentru instalatii de incalzire central, avind diametrul nominal de 1"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ID05C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de sens cu flansa, pentru instalatiile de incalzire centrala, avind diametrul nominal de 100 mm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ID05B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de sens cu flansa, cu flansa, pentru instalatiile de incalzire centrala, avind diametrul nominal de 65 mm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ID13B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de sens cu arc, cu mufe, montata pe conducte de distibutie cu apa calda (rece), avind diametrul nominal de 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de aerisire automat pentru instalatii de incalzire centrala, avind diametrul nominal de 1/2"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TfA01D1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159 x 4.5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TfA01C1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108 x 3.5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15,00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TfA01B2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1-3 m sau suprateran, la o inaltime intre 3-15 m  , inclusiv proba de presiune la rece, proba de etanseitate si proba complexa cu fluid in circulatie, avind diametrul de 89x3.0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9,00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TfA01B2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 xml:space="preserve">Conducta de otel, montata in  canal, la o adincime de  1-3 m sau suprateran, la o inaltime intre 3-15 m  , inclusiv proba de presiune la rece, proba de etanseitate si proba complexa cu </w:t>
            </w:r>
            <w:r w:rsidRPr="008B0ED8">
              <w:rPr>
                <w:sz w:val="22"/>
              </w:rPr>
              <w:lastRenderedPageBreak/>
              <w:t>fluid in circulatie, avind diametrul de 76x3.0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lastRenderedPageBreak/>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16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57x3.0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45x2.5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38x2.0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32x2.0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19,00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18x2.0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CN23F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Vopsitorii de calitate superioara la instalatii functionale, executate cu email alchidic PF-115 in 2 straturi, pe grund GF-021 in 1 strat, pe conducte avind diametrul exterior peste 34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26,50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CN23E</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Vopsitorii de calitate superioara la instalatii functionale, executate cu email alchidic PF-115 in 2 straturi, pe grund GF-021 in 1 strat, pe conducte avind diametrul exterior pina la 34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IC42B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Suporti si dispozitive de fixare pentru sustinerea conductelor, boilere, aparate si recipienti, avind greutatea intre 2,1 kg - 10 kg/ buc</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IzD10C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0,20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1.2. Ventilare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25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CL20A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Grile de ventilatie gata confectionate 1000x600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CL20A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Grile de ventilatie gata confectionate D=400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VA20A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Montarea canalelor de ventilatie la inaltimea de la podea pina la 3 m, din tabla zincate 0.7 mm grosime, avind diametru de sectiunii circulare: 400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1,88</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1.3. Incalzire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28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18x2.0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CN23E</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Vopsitorii de calitate superioara la instalatii functionale, executate cu email alchidic PF-115 in 2 straturi, pe grund GF-021 in 1 strat, pe conducte avind diametrul exterior pina la 34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ID04A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 xml:space="preserve">Robinet sfera cu mufe pentru instalatii de incalzire central, </w:t>
            </w:r>
            <w:r w:rsidRPr="008B0ED8">
              <w:rPr>
                <w:sz w:val="22"/>
              </w:rPr>
              <w:lastRenderedPageBreak/>
              <w:t>avind diametrul nominal de 1/2"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lastRenderedPageBreak/>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31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de aerisire automat pentru instalatii de incalzire centrala, avind diametrul nominal de 1/2"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1.4. Aprovizionarea cu caldura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32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ID04A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sfera cu mufe pentru instalatii de incalzire central, avind diametrul nominal de 1/2"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ID04A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Robinet sfera cu mufe pentru instalatii de incalzire central, avind diametrul nominal de 3/4" PN16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18x2.0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TfA01A1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25x2.0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CN23E</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Vopsitorii de calitate superioara la instalatii functionale, executate cu email alchidic PF-115 in 2 straturi, pe grund GF-021 in 1 strat, pe conducte avind diametrul exterior pina la 34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IC42A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Suporti si dispozitive de fixare pentru sustinerea conductelor, boilere, aparate si recipienti, avind greutatea de pina la 2 kg / bucata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kg</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50,00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1.5. Canale de fum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38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CL51A aplicativ</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Cos de fum din otel, montat fara tiranti, inaltime pina la 50 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10,417</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IzD10C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10,417</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IzH06B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Izolarea conductelor cu vata minerala densitate 125 kg/m3 grosime 50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147,00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IzI09B1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Protectia termoizolatiei la conducte cu tabla neagra sau zincate de 0,8 mm fixate cu suruburi cu cap crestat semirotund, autofiletante, avind circumferinta conductei peste termoizolatie intre peste 1,6 m, confectionare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100,50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IzI0B2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Protectia termoizolatiei la conducte cu tabla neagra sau zincata de 0,8 mm grosime fixate cu suruburi cu cap crestat semirotund, autofiletante, avind circumferinta conductei peste termoizolatie intre peste 1,6 m, montare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100,50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IzI07D1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Protectia termoizolatiei la conducte si aparate cu tabla neagra sau zincata de 0,5 mm grosime, fixata cu suruburi cu cap crestat semirotund, autofiletante pentru tabla, avind circumferinta conductei peste termoizolatie peste 1,6 m, confectionare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72,80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IzI07D2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Protectia termoizolatiei la conducte si aparate cu tabla neagra sau zincata de 0,5 mm grosime, fixata cu suruburi cu cap crestat semirotund, autofiletante pentru tabla, avind circumferinta conductei peste termoizolatie peste 1,6 m, montare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m2</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72,80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2. Lucrari de montare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2.1. Solutii termomecanice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45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IA14F</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Cazan de preparare agent termic pentru incalzire (apa calda 90/70 grade), de otel, monobloc, avind puterea calorica de 381 - 500  kw</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IA34A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 xml:space="preserve">Arzator cu ardere fortata pentru combustibil gazos, avind </w:t>
            </w:r>
            <w:r w:rsidRPr="008B0ED8">
              <w:rPr>
                <w:sz w:val="22"/>
              </w:rPr>
              <w:lastRenderedPageBreak/>
              <w:t>puterea  maxima a flacarii de pina la 480 kw</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lastRenderedPageBreak/>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47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IA38B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Pompa de circulatie (recirculatie) montata pe conducta existenta, prin flanse, avind diametrul de peste  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IA37B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Pompa de circulatie (recirculatie) montata pe conducta existenta, prin insurubare, avind diametrul peste 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IA32B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Vas de expansiune inchis cu membrana,  avind capacitatea de 501 - 1000 l</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IA39A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Instalatie de dedurizare a apei, complet echipata, avind debitul de apa de 900 -2250 l/h</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SE56A1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Filtru pentru apa potabila, cu flanse pentru montaj pe conducta, avind dimensiunea de 1" - 2"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SE56A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Filtru pentru apa potabila, cu mufe filetata pentru montaj pe conducta, avind dimensiunea de 1" - 2"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IA30A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Rezervor depozit pentru combustibil lichid, de forma cilindrica, montat suprateran, semiingropat sau subteran, avind capacitatea de 5000 l</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IA26A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Rezervor de zi pentru combustibil lichid, montat pe suporti  avind capacitatea de  pina la 500 l</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SE54C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Rezervor tampon  din material plastic avind capacitatea de 750 - 1000 l</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IA20A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electromagnetica, montata prin insurubare, avind diametrul nominal de 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IA19B</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de siguranta avind diametrul nominal de 1 1/2" (Dn 40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2.2. Ventilare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58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VC35C</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Montarea diflector circular D=400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2.3. Incalzire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59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IB09A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Aeroterma de perete sau de tavan functionind cu apa calda, racordata cu mufe, avind puterea calorica de pina la 8,0 kw,  inclusiv</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2.4. Aprovizionarea cu caldura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60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IA20A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electromagnetica, montata prin insurubare, avind diametrul nominal de 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SE56A</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Filtru pentru apa potabila, cu mufe filetata pentru montaj pe conducta, avind dimensiunea de 1" - 2"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3. Utilaj</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3.1. Solutii termomecanice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62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K1 Cazan pentru sisteme de incalzire centrala de tip Thermostahl ENP 500, Q=500kW, randament 93%, Pmax=6 BAR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K2 Arzator combinat gaz/motorina de tip Riello RLS 50 TC, Q=145-581 kW</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K3 Pompa de tip Evoplus B60/240.50M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K4 Pompa de tip Evoplus B60/360.80M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K5 Pompa de tip Evoplus B25/30M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K6 Vas de expansiune Maxivarem  LR UR 700 471 6 bar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K7 Sistem de curatire a apei de tip Ecosoft FK-2162 TWIN G=2.0 m3/h</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K8 Filtru impuritati Y333 DN150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K9 Filtru impuritati Y222 DN25</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K10 Rezervuar nestandart pentru motorina 600x1500x1200(h) mm, V=1000 L</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K11 Rezervuar motorina V=70 L</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K13 Rezervuar apa V=1000 L, D=830 mm, H=2000 mm</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electromagnetica 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de siguranta avind diametrul nominal de 1 1/2"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lastRenderedPageBreak/>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3.2. Ventilare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76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Diflector circular D=400 mm complet echipat</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3.3. Incalzire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77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Aeroterma Raventon Standart HC20 inclusiv sistemul de automatizare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3.4. Aprovizionarea cu caldura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78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Supapa electromagnetica 1/2"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Filtru combustibil lichid  1/2"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bl>
    <w:p w:rsidR="004700FD" w:rsidRPr="004B04C9" w:rsidRDefault="004700FD" w:rsidP="004700FD">
      <w:pPr>
        <w:rPr>
          <w:sz w:val="6"/>
          <w:szCs w:val="6"/>
        </w:rPr>
      </w:pPr>
      <w:r w:rsidRPr="004B04C9">
        <w:t xml:space="preserve"> </w:t>
      </w:r>
    </w:p>
    <w:p w:rsidR="004700FD" w:rsidRDefault="004700FD" w:rsidP="004700FD">
      <w:pPr>
        <w:rPr>
          <w:sz w:val="28"/>
          <w:szCs w:val="28"/>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tbl>
      <w:tblPr>
        <w:tblW w:w="10031" w:type="dxa"/>
        <w:tblLayout w:type="fixed"/>
        <w:tblLook w:val="0000"/>
      </w:tblPr>
      <w:tblGrid>
        <w:gridCol w:w="6912"/>
        <w:gridCol w:w="3119"/>
      </w:tblGrid>
      <w:tr w:rsidR="004700FD" w:rsidRPr="004B04C9" w:rsidTr="00611DBB">
        <w:tc>
          <w:tcPr>
            <w:tcW w:w="6912" w:type="dxa"/>
            <w:tcBorders>
              <w:top w:val="nil"/>
              <w:left w:val="nil"/>
              <w:bottom w:val="single" w:sz="6" w:space="0" w:color="auto"/>
              <w:right w:val="nil"/>
            </w:tcBorders>
          </w:tcPr>
          <w:p w:rsidR="004700FD" w:rsidRPr="004B04C9" w:rsidRDefault="004700FD" w:rsidP="00611DBB">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4700FD" w:rsidRPr="00AA226F" w:rsidRDefault="004700FD" w:rsidP="00611DBB">
            <w:pPr>
              <w:jc w:val="right"/>
              <w:rPr>
                <w:sz w:val="14"/>
                <w:lang w:val="en-US"/>
              </w:rPr>
            </w:pPr>
            <w:r w:rsidRPr="00AA226F">
              <w:rPr>
                <w:sz w:val="14"/>
                <w:szCs w:val="22"/>
                <w:lang w:val="en-US"/>
              </w:rPr>
              <w:t>Formular Nr.1</w:t>
            </w:r>
          </w:p>
          <w:p w:rsidR="004700FD" w:rsidRPr="004B04C9" w:rsidRDefault="004700FD" w:rsidP="00611DBB">
            <w:pPr>
              <w:jc w:val="right"/>
              <w:rPr>
                <w:sz w:val="16"/>
                <w:szCs w:val="16"/>
              </w:rPr>
            </w:pPr>
          </w:p>
        </w:tc>
      </w:tr>
      <w:tr w:rsidR="004700FD" w:rsidRPr="002C1F7B" w:rsidTr="00611DBB">
        <w:tc>
          <w:tcPr>
            <w:tcW w:w="6912" w:type="dxa"/>
            <w:tcBorders>
              <w:top w:val="nil"/>
              <w:left w:val="nil"/>
              <w:bottom w:val="nil"/>
              <w:right w:val="nil"/>
            </w:tcBorders>
          </w:tcPr>
          <w:p w:rsidR="004700FD" w:rsidRPr="002C1F7B" w:rsidRDefault="004700FD"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4700FD" w:rsidRPr="002C1F7B" w:rsidRDefault="004700FD" w:rsidP="00611DBB">
            <w:pPr>
              <w:jc w:val="center"/>
              <w:rPr>
                <w:sz w:val="12"/>
                <w:szCs w:val="2"/>
              </w:rPr>
            </w:pPr>
          </w:p>
        </w:tc>
      </w:tr>
    </w:tbl>
    <w:p w:rsidR="004700FD" w:rsidRPr="004B04C9" w:rsidRDefault="004700FD" w:rsidP="004700FD">
      <w:pPr>
        <w:rPr>
          <w:sz w:val="2"/>
          <w:szCs w:val="2"/>
        </w:rPr>
      </w:pPr>
    </w:p>
    <w:p w:rsidR="004700FD" w:rsidRPr="004B04C9" w:rsidRDefault="004700FD" w:rsidP="004700FD">
      <w:pPr>
        <w:rPr>
          <w:sz w:val="2"/>
          <w:szCs w:val="2"/>
        </w:rPr>
      </w:pPr>
    </w:p>
    <w:p w:rsidR="004700FD" w:rsidRPr="00AA226F" w:rsidRDefault="004700FD" w:rsidP="004700FD">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2-1-4</w:t>
      </w:r>
    </w:p>
    <w:p w:rsidR="004700FD" w:rsidRPr="004B04C9" w:rsidRDefault="004700FD" w:rsidP="004700FD">
      <w:pPr>
        <w:jc w:val="center"/>
        <w:rPr>
          <w:b/>
          <w:bCs/>
          <w:sz w:val="28"/>
          <w:szCs w:val="28"/>
        </w:rPr>
      </w:pPr>
      <w:r w:rsidRPr="00420C62">
        <w:rPr>
          <w:b/>
          <w:bCs/>
          <w:sz w:val="28"/>
          <w:szCs w:val="28"/>
          <w:lang w:val="it-IT"/>
        </w:rPr>
        <w:t>Automatizarea (10.P/AN/2022-1-ASM)</w:t>
      </w:r>
    </w:p>
    <w:p w:rsidR="004700FD" w:rsidRPr="00A032D3" w:rsidRDefault="004700FD" w:rsidP="004700FD">
      <w:pPr>
        <w:jc w:val="center"/>
        <w:rPr>
          <w:sz w:val="12"/>
          <w:szCs w:val="2"/>
        </w:rPr>
      </w:pPr>
      <w:r w:rsidRPr="00A032D3">
        <w:rPr>
          <w:sz w:val="12"/>
          <w:szCs w:val="2"/>
        </w:rPr>
        <w:t>(denumirea lucrări</w:t>
      </w:r>
      <w:r w:rsidRPr="004B04C9">
        <w:rPr>
          <w:sz w:val="12"/>
          <w:szCs w:val="2"/>
        </w:rPr>
        <w:t>i</w:t>
      </w:r>
      <w:r w:rsidRPr="00A032D3">
        <w:rPr>
          <w:sz w:val="12"/>
          <w:szCs w:val="2"/>
        </w:rPr>
        <w:t>)</w:t>
      </w:r>
    </w:p>
    <w:p w:rsidR="004700FD" w:rsidRPr="004B04C9" w:rsidRDefault="004700FD" w:rsidP="004700FD">
      <w:pPr>
        <w:jc w:val="center"/>
        <w:rPr>
          <w:sz w:val="10"/>
          <w:szCs w:val="10"/>
        </w:rPr>
      </w:pPr>
    </w:p>
    <w:tbl>
      <w:tblPr>
        <w:tblW w:w="10631" w:type="dxa"/>
        <w:tblInd w:w="-459" w:type="dxa"/>
        <w:tblLayout w:type="fixed"/>
        <w:tblLook w:val="0000"/>
      </w:tblPr>
      <w:tblGrid>
        <w:gridCol w:w="709"/>
        <w:gridCol w:w="1559"/>
        <w:gridCol w:w="5670"/>
        <w:gridCol w:w="1134"/>
        <w:gridCol w:w="1559"/>
      </w:tblGrid>
      <w:tr w:rsidR="004700FD"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right="-108"/>
              <w:jc w:val="center"/>
              <w:rPr>
                <w:sz w:val="18"/>
                <w:lang w:val="en-US"/>
              </w:rPr>
            </w:pPr>
            <w:r w:rsidRPr="00AA66D4">
              <w:rPr>
                <w:sz w:val="18"/>
                <w:szCs w:val="22"/>
              </w:rPr>
              <w:t>№</w:t>
            </w:r>
          </w:p>
          <w:p w:rsidR="004700FD" w:rsidRPr="00AA66D4" w:rsidRDefault="004700FD"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4700FD" w:rsidRPr="00AA66D4" w:rsidRDefault="004700FD"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700FD" w:rsidRPr="00AA66D4" w:rsidRDefault="004700FD" w:rsidP="00611DBB">
            <w:pPr>
              <w:ind w:left="-108" w:right="-108"/>
              <w:jc w:val="center"/>
              <w:rPr>
                <w:sz w:val="18"/>
                <w:lang w:val="en-US"/>
              </w:rPr>
            </w:pPr>
            <w:r w:rsidRPr="00AA66D4">
              <w:rPr>
                <w:sz w:val="18"/>
                <w:szCs w:val="22"/>
              </w:rPr>
              <w:t xml:space="preserve">Volum </w:t>
            </w:r>
          </w:p>
        </w:tc>
      </w:tr>
      <w:tr w:rsidR="004700FD"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700FD" w:rsidRPr="004B04C9" w:rsidRDefault="004700FD"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700FD" w:rsidRPr="004B04C9" w:rsidRDefault="004700FD" w:rsidP="00611DBB">
            <w:pPr>
              <w:jc w:val="center"/>
              <w:rPr>
                <w:lang w:val="en-US"/>
              </w:rPr>
            </w:pPr>
          </w:p>
        </w:tc>
      </w:tr>
    </w:tbl>
    <w:p w:rsidR="004700FD" w:rsidRPr="004B04C9" w:rsidRDefault="004700FD" w:rsidP="004700FD">
      <w:pPr>
        <w:rPr>
          <w:sz w:val="2"/>
          <w:szCs w:val="2"/>
          <w:lang w:val="en-US"/>
        </w:rPr>
      </w:pPr>
    </w:p>
    <w:tbl>
      <w:tblPr>
        <w:tblW w:w="10631" w:type="dxa"/>
        <w:tblInd w:w="-459" w:type="dxa"/>
        <w:tblLayout w:type="fixed"/>
        <w:tblLook w:val="0000"/>
      </w:tblPr>
      <w:tblGrid>
        <w:gridCol w:w="709"/>
        <w:gridCol w:w="1559"/>
        <w:gridCol w:w="5670"/>
        <w:gridCol w:w="1134"/>
        <w:gridCol w:w="1559"/>
      </w:tblGrid>
      <w:tr w:rsidR="004700FD"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700FD" w:rsidRPr="008B0ED8" w:rsidRDefault="004700FD"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700FD" w:rsidRPr="008B0ED8" w:rsidRDefault="004700FD" w:rsidP="00611DBB">
            <w:pPr>
              <w:ind w:left="-108" w:right="-108"/>
              <w:jc w:val="center"/>
              <w:rPr>
                <w:sz w:val="12"/>
              </w:rPr>
            </w:pPr>
            <w:r w:rsidRPr="008B0ED8">
              <w:rPr>
                <w:sz w:val="12"/>
                <w:szCs w:val="22"/>
              </w:rPr>
              <w:t>5</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 xml:space="preserve">1. Lucrari de montare </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termometre cu teaca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МП4-Ух-4.0, МП4-Ух-2.5</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МВП4-Ух-4,0, МВП4-Ух-0.6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8,00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11-03-011-01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Dispozitive pentru analiza continutului fizico-chimic al substantei: dispozitiv, categoria complexitatii: I - ECL Confort</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set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ESM-100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EMSU-100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termometre cu teaca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ДМ2010Сг-1,5-4.0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11-03-011-01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Dispozitive pentru analiza continutului fizico-chimic al substantei: dispozitiv, categoria complexitatii: I - SEISMIC M16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set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НМП-52-М1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ДН-6-21К</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08-03-593-10</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Semnalizator optic si acustic CC-1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0,02</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РОС 301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11-02-001-01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instalat pe imbinari de filet, masa, kg, pina la: 1,5 - ПМТП 022 ПНСК</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08-03-573-6</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Dulap (pupitru) de comanda suspendat, inaltime, latime si adincime, mm, pina la 1200х600х500 - ЩУС</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 releu</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 releu de timp</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 intrerupator automat</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08-03-525-1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 xml:space="preserve">Intreruptor sau comutator de pachet in invelis metalic, montat pe constructie pe perete sau coloana, cantitate cleme pentru </w:t>
            </w:r>
            <w:r w:rsidRPr="008B0ED8">
              <w:rPr>
                <w:sz w:val="22"/>
              </w:rPr>
              <w:lastRenderedPageBreak/>
              <w:t>conectare pina la 9, curent pina la 25 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lastRenderedPageBreak/>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7,00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20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08-01-081-1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Aparat de comanda si semnalizare (lampa de semnalizare), cantitate extremitati conectate pina la: 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10-02-050-04</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Utilajul centralei: Instalarea rezistentilor si dioadelor</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Dioda D226</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08-01-081-1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Aparat de comanda si semnalizare (buton de comanda), cantitate extremitati conectate pina la: 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 Panou contacte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08-03-573-4</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Dulap (pupitru) de comanda suspendat, inaltime, latime si adincime, mm, pina la 600х600х350 - ЩС</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08-01-081-1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Aparat de comanda si semnalizare (lampa de semnalizare), cantitate extremitati conectate pina la: 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08-01-081-1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Aparat de comanda si semnalizare (buton de comanda), cantitate extremitati conectate pina la: 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08-03-575-1</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Dispozitiv - Panou contacte</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08-02-412-2</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Introducerea conductorilor in tevi si furtunuri metalice pozate: primul conductor monofir sau multifir in impletire comuna, sectiune sumara pina la 6 mm2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1,60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Cablu KВВГнг(A)-LSL Tx-1 4x1.5 mm2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160,00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08-02-412-3</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Introducerea conductorilor in tevi si furtunuri metalice pozate: primul conductor monofir sau multifir in impletire comuna, sectiune sumara pina la 16 mm2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100 m</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1,94</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Cablu KВВГнг(A)-LSL Tx-1 5x1.5 mm2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180,00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Cablu KВВГнг(A)-LSL Tx-1 7x1.5 mm2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m.l.</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14,00</w:t>
            </w:r>
          </w:p>
        </w:tc>
      </w:tr>
      <w:tr w:rsidR="004700FD" w:rsidRPr="00514EE0" w:rsidTr="00611DBB">
        <w:tc>
          <w:tcPr>
            <w:tcW w:w="709" w:type="dxa"/>
            <w:tcBorders>
              <w:top w:val="nil"/>
              <w:left w:val="single" w:sz="6" w:space="0" w:color="auto"/>
              <w:bottom w:val="nil"/>
              <w:right w:val="nil"/>
            </w:tcBorders>
          </w:tcPr>
          <w:p w:rsidR="004700FD" w:rsidRPr="004B04C9" w:rsidRDefault="004700FD" w:rsidP="00611DBB">
            <w:pPr>
              <w:jc w:val="center"/>
            </w:pPr>
            <w:r w:rsidRPr="004B04C9">
              <w:t xml:space="preserve"> </w:t>
            </w:r>
          </w:p>
        </w:tc>
        <w:tc>
          <w:tcPr>
            <w:tcW w:w="1559" w:type="dxa"/>
            <w:tcBorders>
              <w:top w:val="nil"/>
              <w:left w:val="single" w:sz="6" w:space="0" w:color="auto"/>
              <w:bottom w:val="nil"/>
              <w:right w:val="nil"/>
            </w:tcBorders>
          </w:tcPr>
          <w:p w:rsidR="004700FD" w:rsidRPr="004B04C9" w:rsidRDefault="004700FD" w:rsidP="00611DBB"/>
        </w:tc>
        <w:tc>
          <w:tcPr>
            <w:tcW w:w="5670" w:type="dxa"/>
            <w:tcBorders>
              <w:top w:val="nil"/>
              <w:left w:val="single" w:sz="6" w:space="0" w:color="auto"/>
              <w:bottom w:val="nil"/>
              <w:right w:val="nil"/>
            </w:tcBorders>
          </w:tcPr>
          <w:p w:rsidR="004700FD" w:rsidRPr="004B04C9" w:rsidRDefault="004700FD" w:rsidP="00611DBB">
            <w:r w:rsidRPr="004B04C9">
              <w:rPr>
                <w:b/>
                <w:bCs/>
                <w:sz w:val="22"/>
                <w:szCs w:val="22"/>
                <w:lang w:val="en-US"/>
              </w:rPr>
              <w:t>Capitolul</w:t>
            </w:r>
            <w:r w:rsidRPr="00514EE0">
              <w:rPr>
                <w:b/>
                <w:bCs/>
                <w:sz w:val="22"/>
                <w:szCs w:val="22"/>
              </w:rPr>
              <w:t xml:space="preserve"> </w:t>
            </w:r>
            <w:r w:rsidRPr="004B04C9">
              <w:t>2. Utilaj</w:t>
            </w:r>
          </w:p>
          <w:p w:rsidR="004700FD" w:rsidRPr="00514EE0" w:rsidRDefault="004700FD" w:rsidP="00611DBB">
            <w:pPr>
              <w:rPr>
                <w:b/>
                <w:bCs/>
                <w:sz w:val="2"/>
              </w:rPr>
            </w:pPr>
          </w:p>
        </w:tc>
        <w:tc>
          <w:tcPr>
            <w:tcW w:w="1134" w:type="dxa"/>
            <w:tcBorders>
              <w:top w:val="nil"/>
              <w:left w:val="single" w:sz="6" w:space="0" w:color="auto"/>
              <w:bottom w:val="nil"/>
              <w:right w:val="nil"/>
            </w:tcBorders>
          </w:tcPr>
          <w:p w:rsidR="004700FD" w:rsidRPr="00514EE0" w:rsidRDefault="004700FD" w:rsidP="00611DBB"/>
        </w:tc>
        <w:tc>
          <w:tcPr>
            <w:tcW w:w="1559" w:type="dxa"/>
            <w:tcBorders>
              <w:top w:val="nil"/>
              <w:left w:val="single" w:sz="6" w:space="0" w:color="auto"/>
              <w:bottom w:val="nil"/>
              <w:right w:val="single" w:sz="4" w:space="0" w:color="auto"/>
            </w:tcBorders>
          </w:tcPr>
          <w:p w:rsidR="004700FD" w:rsidRPr="00514EE0" w:rsidRDefault="004700FD" w:rsidP="00611DBB"/>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8B0ED8">
              <w:rPr>
                <w:sz w:val="22"/>
                <w:szCs w:val="22"/>
              </w:rPr>
              <w:t>34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Termometru tehnic cu teaca metalica din otel 0...100 "C de tip TTУ4.1*С 240.103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Termometru tehnic cu teaca metalica din otel 0...100 "C de tip TTУ4.1*С 240.103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Termometru tehnic cu teaca metalica din otel 0...200 "C de tip TTУ6.2*С 240.103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Termometru tehnic cu teaca metalica din otel 0...200 "C de tip TTУ6.2*С 240.103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Termometru tehnic cu teaca metalica din otel-35...50 "C de tip TTУ2.1*С 240.103</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Manometru indicator 0...4 MPa cu semnalizare de tip МП4-Ух-4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Manometru indicator 0...2,5 MPa cu semnalizare de tip МП4-Ух-2,5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Manovaccumetru indicator -1.00...4.00 MPa cu semnalizare de tip МBП4-Ух-4.0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Manovaccumetru indicator -1.00...0,60 MPa cu semnalizare de tip МBП4-Ух-0,6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Reglator climatic ECL CONFORT 210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set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Sensor de temperatura ESM100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Sensor de temperatura ESMU100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Termometru cu semnalizare de tip ТПГ-100ЭК-М1</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Manometru cu contact electric, intervalul de masurare 0-10 kgf/cm2  de tip ДМ2010Сг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Sensor de seismicitate de tip Seismic M16, "Madas"</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Napometru P=0-4.0 kPa, tip HMP-52</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Senzor-releu P=60-600kgf/cm2, tip ДН-6-21К</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Semnalizator acustic, de tip СС-1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Cofret metalic IP54, dimensiuni 1200 x 600 x 350 mm - ЩУС</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Releu intermediar Un=230V, contacte 4ni+4nd</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17,00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lastRenderedPageBreak/>
              <w:t xml:space="preserve"> </w:t>
            </w:r>
            <w:r w:rsidRPr="008B0ED8">
              <w:rPr>
                <w:sz w:val="22"/>
                <w:szCs w:val="22"/>
              </w:rPr>
              <w:t>54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Releu intermediar Un=230V, contacte 6ni+2nd</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Releu de timp cu retinere 0.1-50 secunde, 16 A 220 V IP20</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Intrerupator automat monopolar, caracteristica C, In=2A, U=230V, Icu=4.5kA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Comutator pachet УП5311-С225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3,00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Comutator pachet УП5312-Ф343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Lampa de semnalizare  AD22-22DS 1P 220 V 15 A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14,00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Buton ABLFS-22 660 V 10 A IP40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Panou contacte Бз24-4П716-В/ВУЗ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Cofret metalic IP54, dimensiuni 400 x 300 x 250 mm  - ЩС</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Lampa de semnalizare  AD22-22DS 1P 220 V 15 A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6,00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Panou contacte Бз24-4П716-В/ВУЗ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65</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Buton ABLFS-22 660 V 10 A IP40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2,00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66</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Analizor gaze ardere portabil Afriso Multilyzer Stx (O2, CO, NO + NOx) si imprimanta</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67</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Sensor releu de nivel de tip POC301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buc</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r w:rsidR="004700FD"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700FD" w:rsidRPr="008B0ED8" w:rsidRDefault="004700FD" w:rsidP="00611DBB">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rsidR="004700FD" w:rsidRPr="008B0ED8" w:rsidRDefault="004700FD" w:rsidP="00611DBB">
            <w:pPr>
              <w:rPr>
                <w:lang w:val="en-US"/>
              </w:rPr>
            </w:pPr>
            <w:r w:rsidRPr="008B0ED8">
              <w:rPr>
                <w:sz w:val="22"/>
                <w:lang w:val="en-US"/>
              </w:rPr>
              <w:t>pret furnizor</w:t>
            </w:r>
          </w:p>
          <w:p w:rsidR="004700FD" w:rsidRPr="008B0ED8" w:rsidRDefault="004700FD" w:rsidP="00611DBB">
            <w:pPr>
              <w:rPr>
                <w:sz w:val="2"/>
              </w:rPr>
            </w:pPr>
          </w:p>
        </w:tc>
        <w:tc>
          <w:tcPr>
            <w:tcW w:w="5670" w:type="dxa"/>
            <w:tcBorders>
              <w:top w:val="single" w:sz="4" w:space="0" w:color="auto"/>
              <w:bottom w:val="single" w:sz="4" w:space="0" w:color="auto"/>
            </w:tcBorders>
            <w:vAlign w:val="center"/>
          </w:tcPr>
          <w:p w:rsidR="004700FD" w:rsidRPr="008B0ED8" w:rsidRDefault="004700FD" w:rsidP="00611DBB">
            <w:pPr>
              <w:adjustRightInd w:val="0"/>
            </w:pPr>
            <w:r w:rsidRPr="008B0ED8">
              <w:rPr>
                <w:sz w:val="22"/>
              </w:rPr>
              <w:t>Sensor releu de nivel de tip ПМТП 022 ПНСК sau analogic dupa caracteristici</w:t>
            </w:r>
          </w:p>
          <w:p w:rsidR="004700FD" w:rsidRPr="00A032D3" w:rsidRDefault="004700FD" w:rsidP="00611DBB">
            <w:pPr>
              <w:rPr>
                <w:sz w:val="2"/>
              </w:rPr>
            </w:pPr>
          </w:p>
        </w:tc>
        <w:tc>
          <w:tcPr>
            <w:tcW w:w="1134" w:type="dxa"/>
            <w:tcBorders>
              <w:top w:val="single" w:sz="4" w:space="0" w:color="auto"/>
              <w:bottom w:val="single" w:sz="4" w:space="0" w:color="auto"/>
            </w:tcBorders>
            <w:vAlign w:val="center"/>
          </w:tcPr>
          <w:p w:rsidR="004700FD" w:rsidRPr="008B0ED8" w:rsidRDefault="004700FD" w:rsidP="00611DBB">
            <w:pPr>
              <w:jc w:val="center"/>
            </w:pPr>
            <w:r w:rsidRPr="008B0ED8">
              <w:rPr>
                <w:sz w:val="22"/>
              </w:rPr>
              <w:t>set</w:t>
            </w:r>
          </w:p>
        </w:tc>
        <w:tc>
          <w:tcPr>
            <w:tcW w:w="1559" w:type="dxa"/>
            <w:tcBorders>
              <w:top w:val="single" w:sz="4" w:space="0" w:color="auto"/>
              <w:bottom w:val="single" w:sz="4" w:space="0" w:color="auto"/>
            </w:tcBorders>
            <w:vAlign w:val="center"/>
          </w:tcPr>
          <w:p w:rsidR="004700FD" w:rsidRPr="004B04C9" w:rsidRDefault="004700FD" w:rsidP="00611DBB">
            <w:pPr>
              <w:jc w:val="center"/>
            </w:pPr>
            <w:r w:rsidRPr="008B0ED8">
              <w:rPr>
                <w:sz w:val="22"/>
              </w:rPr>
              <w:t>1,00</w:t>
            </w:r>
          </w:p>
        </w:tc>
      </w:tr>
    </w:tbl>
    <w:p w:rsidR="004700FD" w:rsidRPr="004B04C9" w:rsidRDefault="004700FD" w:rsidP="004700FD">
      <w:pPr>
        <w:rPr>
          <w:sz w:val="6"/>
          <w:szCs w:val="6"/>
        </w:rPr>
      </w:pPr>
      <w:r w:rsidRPr="004B04C9">
        <w:t xml:space="preserve"> </w:t>
      </w:r>
    </w:p>
    <w:p w:rsidR="004700FD" w:rsidRPr="004B04C9" w:rsidRDefault="004700FD" w:rsidP="004700FD">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rsidR="004700FD" w:rsidRDefault="004700FD" w:rsidP="004700FD">
      <w:pPr>
        <w:rPr>
          <w:sz w:val="28"/>
          <w:szCs w:val="28"/>
          <w:lang w:val="en-US"/>
        </w:rPr>
      </w:pPr>
      <w:r w:rsidRPr="004B04C9">
        <w:rPr>
          <w:lang w:val="en-US"/>
        </w:rPr>
        <w:tab/>
      </w:r>
      <w:r w:rsidRPr="004B04C9">
        <w:rPr>
          <w:sz w:val="28"/>
          <w:szCs w:val="28"/>
          <w:lang w:val="en-US"/>
        </w:rPr>
        <w:t xml:space="preserve">                                                         </w:t>
      </w:r>
    </w:p>
    <w:tbl>
      <w:tblPr>
        <w:tblW w:w="10031" w:type="dxa"/>
        <w:tblLayout w:type="fixed"/>
        <w:tblLook w:val="0000"/>
      </w:tblPr>
      <w:tblGrid>
        <w:gridCol w:w="6912"/>
        <w:gridCol w:w="3119"/>
      </w:tblGrid>
      <w:tr w:rsidR="00272591" w:rsidRPr="004B04C9" w:rsidTr="00611DBB">
        <w:tc>
          <w:tcPr>
            <w:tcW w:w="6912" w:type="dxa"/>
            <w:tcBorders>
              <w:top w:val="nil"/>
              <w:left w:val="nil"/>
              <w:bottom w:val="single" w:sz="6" w:space="0" w:color="auto"/>
              <w:right w:val="nil"/>
            </w:tcBorders>
          </w:tcPr>
          <w:p w:rsidR="00272591" w:rsidRPr="004B04C9" w:rsidRDefault="00272591" w:rsidP="00611DBB">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272591" w:rsidRPr="00AA226F" w:rsidRDefault="00272591" w:rsidP="00611DBB">
            <w:pPr>
              <w:jc w:val="right"/>
              <w:rPr>
                <w:sz w:val="14"/>
                <w:lang w:val="en-US"/>
              </w:rPr>
            </w:pPr>
            <w:r w:rsidRPr="00AA226F">
              <w:rPr>
                <w:sz w:val="14"/>
                <w:szCs w:val="22"/>
                <w:lang w:val="en-US"/>
              </w:rPr>
              <w:t>Formular Nr.1</w:t>
            </w:r>
          </w:p>
          <w:p w:rsidR="00272591" w:rsidRPr="004B04C9" w:rsidRDefault="00272591" w:rsidP="00611DBB">
            <w:pPr>
              <w:jc w:val="right"/>
              <w:rPr>
                <w:sz w:val="16"/>
                <w:szCs w:val="16"/>
              </w:rPr>
            </w:pPr>
          </w:p>
        </w:tc>
      </w:tr>
      <w:tr w:rsidR="00272591" w:rsidRPr="002C1F7B" w:rsidTr="00611DBB">
        <w:tc>
          <w:tcPr>
            <w:tcW w:w="6912" w:type="dxa"/>
            <w:tcBorders>
              <w:top w:val="nil"/>
              <w:left w:val="nil"/>
              <w:bottom w:val="nil"/>
              <w:right w:val="nil"/>
            </w:tcBorders>
          </w:tcPr>
          <w:p w:rsidR="00272591" w:rsidRPr="002C1F7B" w:rsidRDefault="00272591"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272591" w:rsidRPr="002C1F7B" w:rsidRDefault="00272591" w:rsidP="00611DBB">
            <w:pPr>
              <w:jc w:val="center"/>
              <w:rPr>
                <w:sz w:val="12"/>
                <w:szCs w:val="2"/>
              </w:rPr>
            </w:pPr>
          </w:p>
        </w:tc>
      </w:tr>
    </w:tbl>
    <w:p w:rsidR="00272591" w:rsidRPr="004B04C9" w:rsidRDefault="00272591" w:rsidP="00272591">
      <w:pPr>
        <w:rPr>
          <w:sz w:val="2"/>
          <w:szCs w:val="2"/>
        </w:rPr>
      </w:pPr>
    </w:p>
    <w:p w:rsidR="00272591" w:rsidRPr="004B04C9" w:rsidRDefault="00272591" w:rsidP="00272591">
      <w:pPr>
        <w:rPr>
          <w:sz w:val="2"/>
          <w:szCs w:val="2"/>
        </w:rPr>
      </w:pPr>
    </w:p>
    <w:p w:rsidR="00272591" w:rsidRPr="00AA226F" w:rsidRDefault="00272591" w:rsidP="00272591">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2-1-5</w:t>
      </w:r>
    </w:p>
    <w:p w:rsidR="00272591" w:rsidRPr="004B04C9" w:rsidRDefault="00272591" w:rsidP="00272591">
      <w:pPr>
        <w:jc w:val="center"/>
        <w:rPr>
          <w:b/>
          <w:bCs/>
          <w:sz w:val="28"/>
          <w:szCs w:val="28"/>
        </w:rPr>
      </w:pPr>
      <w:r w:rsidRPr="00420C62">
        <w:rPr>
          <w:b/>
          <w:bCs/>
          <w:sz w:val="28"/>
          <w:szCs w:val="28"/>
          <w:lang w:val="it-IT"/>
        </w:rPr>
        <w:t>Retele interioare gaza naturale (10.P/AN/2022-1-AGI)</w:t>
      </w:r>
    </w:p>
    <w:p w:rsidR="00272591" w:rsidRPr="00A032D3" w:rsidRDefault="00272591" w:rsidP="00272591">
      <w:pPr>
        <w:jc w:val="center"/>
        <w:rPr>
          <w:sz w:val="12"/>
          <w:szCs w:val="2"/>
        </w:rPr>
      </w:pPr>
      <w:r w:rsidRPr="00A032D3">
        <w:rPr>
          <w:sz w:val="12"/>
          <w:szCs w:val="2"/>
        </w:rPr>
        <w:t>(denumirea lucrări</w:t>
      </w:r>
      <w:r w:rsidRPr="004B04C9">
        <w:rPr>
          <w:sz w:val="12"/>
          <w:szCs w:val="2"/>
        </w:rPr>
        <w:t>i</w:t>
      </w:r>
      <w:r w:rsidRPr="00A032D3">
        <w:rPr>
          <w:sz w:val="12"/>
          <w:szCs w:val="2"/>
        </w:rPr>
        <w:t>)</w:t>
      </w:r>
    </w:p>
    <w:p w:rsidR="00272591" w:rsidRPr="004B04C9" w:rsidRDefault="00272591" w:rsidP="00272591">
      <w:pPr>
        <w:jc w:val="center"/>
        <w:rPr>
          <w:sz w:val="10"/>
          <w:szCs w:val="10"/>
        </w:rPr>
      </w:pPr>
    </w:p>
    <w:tbl>
      <w:tblPr>
        <w:tblW w:w="10631" w:type="dxa"/>
        <w:tblInd w:w="-459" w:type="dxa"/>
        <w:tblLayout w:type="fixed"/>
        <w:tblLook w:val="0000"/>
      </w:tblPr>
      <w:tblGrid>
        <w:gridCol w:w="709"/>
        <w:gridCol w:w="1559"/>
        <w:gridCol w:w="5670"/>
        <w:gridCol w:w="1134"/>
        <w:gridCol w:w="1559"/>
      </w:tblGrid>
      <w:tr w:rsidR="00272591"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272591" w:rsidRPr="00AA66D4" w:rsidRDefault="00272591" w:rsidP="00611DBB">
            <w:pPr>
              <w:ind w:right="-108"/>
              <w:jc w:val="center"/>
              <w:rPr>
                <w:sz w:val="18"/>
                <w:lang w:val="en-US"/>
              </w:rPr>
            </w:pPr>
            <w:r w:rsidRPr="00AA66D4">
              <w:rPr>
                <w:sz w:val="18"/>
                <w:szCs w:val="22"/>
              </w:rPr>
              <w:t>№</w:t>
            </w:r>
          </w:p>
          <w:p w:rsidR="00272591" w:rsidRPr="00AA66D4" w:rsidRDefault="00272591"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272591" w:rsidRPr="00AA66D4" w:rsidRDefault="00272591"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272591" w:rsidRPr="00AA66D4" w:rsidRDefault="00272591"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272591" w:rsidRPr="00AA66D4" w:rsidRDefault="00272591"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272591" w:rsidRPr="00AA66D4" w:rsidRDefault="00272591" w:rsidP="00611DBB">
            <w:pPr>
              <w:ind w:left="-108" w:right="-108"/>
              <w:jc w:val="center"/>
              <w:rPr>
                <w:sz w:val="18"/>
                <w:lang w:val="en-US"/>
              </w:rPr>
            </w:pPr>
            <w:r w:rsidRPr="00AA66D4">
              <w:rPr>
                <w:sz w:val="18"/>
                <w:szCs w:val="22"/>
              </w:rPr>
              <w:t xml:space="preserve">Volum </w:t>
            </w:r>
          </w:p>
        </w:tc>
      </w:tr>
      <w:tr w:rsidR="00272591"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272591" w:rsidRPr="004B04C9" w:rsidRDefault="00272591"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272591" w:rsidRPr="004B04C9" w:rsidRDefault="00272591"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272591" w:rsidRPr="004B04C9" w:rsidRDefault="00272591"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72591" w:rsidRPr="004B04C9" w:rsidRDefault="00272591"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272591" w:rsidRPr="004B04C9" w:rsidRDefault="00272591" w:rsidP="00611DBB">
            <w:pPr>
              <w:jc w:val="center"/>
              <w:rPr>
                <w:lang w:val="en-US"/>
              </w:rPr>
            </w:pPr>
          </w:p>
        </w:tc>
      </w:tr>
    </w:tbl>
    <w:p w:rsidR="00272591" w:rsidRPr="004B04C9" w:rsidRDefault="00272591" w:rsidP="00272591">
      <w:pPr>
        <w:rPr>
          <w:sz w:val="2"/>
          <w:szCs w:val="2"/>
          <w:lang w:val="en-US"/>
        </w:rPr>
      </w:pPr>
    </w:p>
    <w:tbl>
      <w:tblPr>
        <w:tblW w:w="10631" w:type="dxa"/>
        <w:tblInd w:w="-459" w:type="dxa"/>
        <w:tblLayout w:type="fixed"/>
        <w:tblLook w:val="0000"/>
      </w:tblPr>
      <w:tblGrid>
        <w:gridCol w:w="709"/>
        <w:gridCol w:w="1559"/>
        <w:gridCol w:w="5670"/>
        <w:gridCol w:w="1134"/>
        <w:gridCol w:w="1559"/>
      </w:tblGrid>
      <w:tr w:rsidR="00272591"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272591" w:rsidRPr="008B0ED8" w:rsidRDefault="00272591"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272591" w:rsidRPr="008B0ED8" w:rsidRDefault="00272591"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272591" w:rsidRPr="008B0ED8" w:rsidRDefault="00272591"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72591" w:rsidRPr="008B0ED8" w:rsidRDefault="00272591"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272591" w:rsidRPr="008B0ED8" w:rsidRDefault="00272591" w:rsidP="00611DBB">
            <w:pPr>
              <w:ind w:left="-108" w:right="-108"/>
              <w:jc w:val="center"/>
              <w:rPr>
                <w:sz w:val="12"/>
              </w:rPr>
            </w:pPr>
            <w:r w:rsidRPr="008B0ED8">
              <w:rPr>
                <w:sz w:val="12"/>
                <w:szCs w:val="22"/>
              </w:rPr>
              <w:t>5</w:t>
            </w:r>
          </w:p>
        </w:tc>
      </w:tr>
      <w:tr w:rsidR="00272591" w:rsidRPr="00514EE0" w:rsidTr="00611DBB">
        <w:tc>
          <w:tcPr>
            <w:tcW w:w="709" w:type="dxa"/>
            <w:tcBorders>
              <w:top w:val="nil"/>
              <w:left w:val="single" w:sz="6" w:space="0" w:color="auto"/>
              <w:bottom w:val="nil"/>
              <w:right w:val="nil"/>
            </w:tcBorders>
          </w:tcPr>
          <w:p w:rsidR="00272591" w:rsidRPr="004B04C9" w:rsidRDefault="00272591" w:rsidP="00611DBB">
            <w:pPr>
              <w:jc w:val="center"/>
            </w:pPr>
          </w:p>
        </w:tc>
        <w:tc>
          <w:tcPr>
            <w:tcW w:w="1559" w:type="dxa"/>
            <w:tcBorders>
              <w:top w:val="nil"/>
              <w:left w:val="single" w:sz="6" w:space="0" w:color="auto"/>
              <w:bottom w:val="nil"/>
              <w:right w:val="nil"/>
            </w:tcBorders>
          </w:tcPr>
          <w:p w:rsidR="00272591" w:rsidRPr="004B04C9" w:rsidRDefault="00272591" w:rsidP="00611DBB"/>
        </w:tc>
        <w:tc>
          <w:tcPr>
            <w:tcW w:w="5670" w:type="dxa"/>
            <w:tcBorders>
              <w:top w:val="nil"/>
              <w:left w:val="single" w:sz="6" w:space="0" w:color="auto"/>
              <w:bottom w:val="nil"/>
              <w:right w:val="nil"/>
            </w:tcBorders>
          </w:tcPr>
          <w:p w:rsidR="00272591" w:rsidRPr="004B04C9" w:rsidRDefault="00272591" w:rsidP="00611DBB">
            <w:r w:rsidRPr="004B04C9">
              <w:rPr>
                <w:b/>
                <w:bCs/>
                <w:sz w:val="22"/>
                <w:szCs w:val="22"/>
                <w:lang w:val="en-US"/>
              </w:rPr>
              <w:t>Capitolul</w:t>
            </w:r>
            <w:r w:rsidRPr="00514EE0">
              <w:rPr>
                <w:b/>
                <w:bCs/>
                <w:sz w:val="22"/>
                <w:szCs w:val="22"/>
              </w:rPr>
              <w:t xml:space="preserve"> </w:t>
            </w:r>
            <w:r w:rsidRPr="004B04C9">
              <w:t xml:space="preserve">1. Lucrari de constructie </w:t>
            </w:r>
          </w:p>
          <w:p w:rsidR="00272591" w:rsidRPr="00514EE0" w:rsidRDefault="00272591" w:rsidP="00611DBB">
            <w:pPr>
              <w:rPr>
                <w:b/>
                <w:bCs/>
                <w:sz w:val="2"/>
              </w:rPr>
            </w:pPr>
          </w:p>
        </w:tc>
        <w:tc>
          <w:tcPr>
            <w:tcW w:w="1134" w:type="dxa"/>
            <w:tcBorders>
              <w:top w:val="nil"/>
              <w:left w:val="single" w:sz="6" w:space="0" w:color="auto"/>
              <w:bottom w:val="nil"/>
              <w:right w:val="nil"/>
            </w:tcBorders>
          </w:tcPr>
          <w:p w:rsidR="00272591" w:rsidRPr="00514EE0" w:rsidRDefault="00272591" w:rsidP="00611DBB"/>
        </w:tc>
        <w:tc>
          <w:tcPr>
            <w:tcW w:w="1559" w:type="dxa"/>
            <w:tcBorders>
              <w:top w:val="nil"/>
              <w:left w:val="single" w:sz="6" w:space="0" w:color="auto"/>
              <w:bottom w:val="nil"/>
              <w:right w:val="single" w:sz="4" w:space="0" w:color="auto"/>
            </w:tcBorders>
          </w:tcPr>
          <w:p w:rsidR="00272591" w:rsidRPr="00514EE0" w:rsidRDefault="00272591" w:rsidP="00611DBB"/>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8B0ED8">
              <w:rPr>
                <w:sz w:val="22"/>
                <w:szCs w:val="22"/>
              </w:rPr>
              <w:t>1</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IC28G</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Teava din otel fara sudura sau sudata longitudinal pentru constructii, montata prin sudura la conducte de distributie, in instalatii de gaze pentru cladiri de locuit si social-culturale, teava avind diametrul exterior si grosimea peretelui de 159 x 4.5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6,50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IC28E</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Teava din otel fara sudura sau sudata longitudinal pentru constructii, montata prin sudura la conducte de distributie, in instalatii de gaze pentru cladiri de locuit si social-culturale, teava avind diametrul exterior si grosimea peretelui de 108 x 4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5,00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IC28A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Teava din otel fara sudura sau sudata longitudinal pentru constructii, montata prin sudura la conducte de distributie, in instalatii de gaze pentru cladiri de locuit si social-culturale, teava avind diametrul exterior si grosimea peretelui de 57 x 3,0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4,50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IC26D</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 xml:space="preserve">Teava din otel neagra sudata longitudinal pentru instalatii, nefilatata,  montata prin sudura la conducte de distributie, in </w:t>
            </w:r>
            <w:r w:rsidRPr="008B0ED8">
              <w:rPr>
                <w:sz w:val="22"/>
              </w:rPr>
              <w:lastRenderedPageBreak/>
              <w:t>instalatii de gaze pentru cladiri de locuit si social-culturale, teava avind diametrul de 48x3.0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lastRenderedPageBreak/>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2,00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lastRenderedPageBreak/>
              <w:t xml:space="preserve"> </w:t>
            </w:r>
            <w:r w:rsidRPr="008B0ED8">
              <w:rPr>
                <w:sz w:val="22"/>
                <w:szCs w:val="22"/>
              </w:rPr>
              <w:t>5</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IC26C</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Teava din otel neagra pentru instalatii, nefilatata, montata prin sudura la conducte de distributie, in instalatii de gaze pentru cladiri de locuit si social-culturale, teava avind diametrul interior si grosimea peretilor de 32x3,0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11,50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IC26B</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Teava din otel neagra pentru instalatii, nefilatata, conform ГОСТ 3262-75, montata prin sudura la conducte de distributie, in instalatii de gaze pentru cladiri de locuit si social-culturale, teava avind diametrul interior si grosimea peretilor de 25x2.5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4,50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GB01A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Robinet cu mufe Pn 10-16, avind Dn 50 mm 11б27п</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3,00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ID10C</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Robinet de inchidere cu cep (cana) si mufe  sau robinet cu cep cu mufe cu corp infundat cu mufe, pentru instalatii de gaze, avind diametrul nominal de 1" 11б27п</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ID10B</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Robinet de inchidere cu cep (cana) si mufe  sau robinet cu cep cu mufe cu corp infundat cu mufe, pentru instalatii de gaze, avind diametrul nominal de 3/4" 11б27п</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3,00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ID10A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Robinet de inchidere cu cep (cana) si mufe  sau robinet cu cep cu mufe cu corp infundat cu mufe, pentru instalatii de gaze, avind diametrul nominal de 1/2" 11б27п</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CL18A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Confectii metalice diverse din tevi pentru sustineri dn65, inglobate partial in beton (5.905-8 УГК 9,00)</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kg</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51,14</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IC42A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Suporti si dispozitive de fixare pentru sustinerea conductelor, boilere, aparate si recipienti, avind greutatea de pina la 2 kg / bucata (5.905-8 УГК 9,00)</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kg</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4,50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IC42B</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Suporti si dispozitive de fixare pentru sustinerea conductelor, boilere, aparate si recipienti, avind greutatea intre 2,1 kg - 10 kg/ buc (5.905-8 УГК 9,00)</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kg</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12,00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IzD10C</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t</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0,07</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IC44B</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Confectionarea, montarea si cimentarea tevii de protectie la trecerea conductelor prin ziduri, teava avind diametrul de 108х4,0 mm, L=0.45 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IC44A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Confectionarea, montarea si cimentarea tevii de protectie la trecerea conductelor prin ziduri, teava avind diametrul de 48x3.0 mm, L=0.45 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GD05B</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Curba de sudare, montata la tevi, avind Dn 4"; 108x4.0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5,00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GD05A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Curba de sudare, montata la tevi, avind Dn 1 1/2"; 48x3.0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3,00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GD05C</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Reductie de sudare, montata la tevi, avind d=159x4.0 / 108x4.0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GD05A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Reductie de sudare, montata la tevi, avind d=57x3.0 / 48x3.0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GD05C</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Capac orb de sudare, montata la tevi, avind Dn 6"; 159x4.5 mm</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IE06B</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Verificarea preliminara la presiune a  conductelor de gaze montate, inclusiv robinetele, fara contoare si aparate de utilizare diam.  peste 1"</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29,50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IE06A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Verificarea preliminara la presiune a  conductelor de gaze montate, inclusiv robinetele, fara contoare si aparate de utilizare diam. pina la 1"</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4,50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IE07A</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Verificarea difinitiva la presiune a  conductelor de gaze montate, inclusiv robinetele, fara contoare si aparate de utilizare conductele avind diametrul de pina la 1", inclusiv</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29,50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IE07B</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 xml:space="preserve">Verificarea difinitiva la presiune a  conductelor de gaze </w:t>
            </w:r>
            <w:r w:rsidRPr="008B0ED8">
              <w:rPr>
                <w:sz w:val="22"/>
              </w:rPr>
              <w:lastRenderedPageBreak/>
              <w:t>montate, inclusiv robinetele, fara contoare si aparate de utilizare conductele avind diametrul de peste 1"</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lastRenderedPageBreak/>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4,50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lastRenderedPageBreak/>
              <w:t xml:space="preserve"> </w:t>
            </w:r>
            <w:r w:rsidRPr="008B0ED8">
              <w:rPr>
                <w:sz w:val="22"/>
                <w:szCs w:val="22"/>
              </w:rPr>
              <w:t>26</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CN23F</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Vopsitorii de calitate superioara la instalatii functionale, executate cu email alchidic PF-115 in 2 straturi, pe grund GF-021 in 1 strat, pe conducte avind diametrul exterior peste 34 mm inclusiv</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m2</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6,50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CN23E</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Vopsitorii de calitate superioara la instalatii functionale, executate cu email alchidic PF-115 in 2 straturi, pe grund GF-021 in 1 strat, pe conducte avind diametrul exterior pina la 34 mm inclusiv</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16,00</w:t>
            </w:r>
          </w:p>
        </w:tc>
      </w:tr>
      <w:tr w:rsidR="00272591" w:rsidRPr="00514EE0" w:rsidTr="00611DBB">
        <w:tc>
          <w:tcPr>
            <w:tcW w:w="709" w:type="dxa"/>
            <w:tcBorders>
              <w:top w:val="nil"/>
              <w:left w:val="single" w:sz="6" w:space="0" w:color="auto"/>
              <w:bottom w:val="nil"/>
              <w:right w:val="nil"/>
            </w:tcBorders>
          </w:tcPr>
          <w:p w:rsidR="00272591" w:rsidRPr="004B04C9" w:rsidRDefault="00272591" w:rsidP="00611DBB">
            <w:pPr>
              <w:jc w:val="center"/>
            </w:pPr>
            <w:r w:rsidRPr="004B04C9">
              <w:t xml:space="preserve"> </w:t>
            </w:r>
          </w:p>
        </w:tc>
        <w:tc>
          <w:tcPr>
            <w:tcW w:w="1559" w:type="dxa"/>
            <w:tcBorders>
              <w:top w:val="nil"/>
              <w:left w:val="single" w:sz="6" w:space="0" w:color="auto"/>
              <w:bottom w:val="nil"/>
              <w:right w:val="nil"/>
            </w:tcBorders>
          </w:tcPr>
          <w:p w:rsidR="00272591" w:rsidRPr="004B04C9" w:rsidRDefault="00272591" w:rsidP="00611DBB"/>
        </w:tc>
        <w:tc>
          <w:tcPr>
            <w:tcW w:w="5670" w:type="dxa"/>
            <w:tcBorders>
              <w:top w:val="nil"/>
              <w:left w:val="single" w:sz="6" w:space="0" w:color="auto"/>
              <w:bottom w:val="nil"/>
              <w:right w:val="nil"/>
            </w:tcBorders>
          </w:tcPr>
          <w:p w:rsidR="00272591" w:rsidRPr="004B04C9" w:rsidRDefault="00272591" w:rsidP="00611DBB">
            <w:r w:rsidRPr="004B04C9">
              <w:rPr>
                <w:b/>
                <w:bCs/>
                <w:sz w:val="22"/>
                <w:szCs w:val="22"/>
                <w:lang w:val="en-US"/>
              </w:rPr>
              <w:t>Capitolul</w:t>
            </w:r>
            <w:r w:rsidRPr="00514EE0">
              <w:rPr>
                <w:b/>
                <w:bCs/>
                <w:sz w:val="22"/>
                <w:szCs w:val="22"/>
              </w:rPr>
              <w:t xml:space="preserve"> </w:t>
            </w:r>
            <w:r w:rsidRPr="004B04C9">
              <w:t xml:space="preserve">2. Lucrari de montare </w:t>
            </w:r>
          </w:p>
          <w:p w:rsidR="00272591" w:rsidRPr="00514EE0" w:rsidRDefault="00272591" w:rsidP="00611DBB">
            <w:pPr>
              <w:rPr>
                <w:b/>
                <w:bCs/>
                <w:sz w:val="2"/>
              </w:rPr>
            </w:pPr>
          </w:p>
        </w:tc>
        <w:tc>
          <w:tcPr>
            <w:tcW w:w="1134" w:type="dxa"/>
            <w:tcBorders>
              <w:top w:val="nil"/>
              <w:left w:val="single" w:sz="6" w:space="0" w:color="auto"/>
              <w:bottom w:val="nil"/>
              <w:right w:val="nil"/>
            </w:tcBorders>
          </w:tcPr>
          <w:p w:rsidR="00272591" w:rsidRPr="00514EE0" w:rsidRDefault="00272591" w:rsidP="00611DBB"/>
        </w:tc>
        <w:tc>
          <w:tcPr>
            <w:tcW w:w="1559" w:type="dxa"/>
            <w:tcBorders>
              <w:top w:val="nil"/>
              <w:left w:val="single" w:sz="6" w:space="0" w:color="auto"/>
              <w:bottom w:val="nil"/>
              <w:right w:val="single" w:sz="4" w:space="0" w:color="auto"/>
            </w:tcBorders>
          </w:tcPr>
          <w:p w:rsidR="00272591" w:rsidRPr="00514EE0" w:rsidRDefault="00272591" w:rsidP="00611DBB"/>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8B0ED8">
              <w:rPr>
                <w:sz w:val="22"/>
                <w:szCs w:val="22"/>
              </w:rPr>
              <w:t>28</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11-02-042-06</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Supape si clapete cu dispozitiv de actionare de levier: robinet de reglare, diametrul trecerii conventionale, mm: 100, 125</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buc</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11-03-011-01</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Dispozitive pentru analiza continutului fizico-chimic al substantei: dispozitiv, categoria complexitatii: I - detector</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set</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08-02-401-1</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Cablu, fixare cu scoabe aplicate, fisii cu instalarea cutiilor de ramificatie, cu 2-4 fire, sectiunea firului pina la 16 mm2</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100 m</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0,08</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r w:rsidRPr="008B0ED8">
              <w:rPr>
                <w:sz w:val="22"/>
                <w:lang w:val="en-US"/>
              </w:rPr>
              <w:t>pret furnizor</w:t>
            </w: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Cablu KВВГнг(A)-LSL Tx-1 4x1.5 mm2</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m.l.</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8,00</w:t>
            </w:r>
          </w:p>
        </w:tc>
      </w:tr>
      <w:tr w:rsidR="00272591" w:rsidRPr="00514EE0" w:rsidTr="00611DBB">
        <w:tc>
          <w:tcPr>
            <w:tcW w:w="709" w:type="dxa"/>
            <w:tcBorders>
              <w:top w:val="nil"/>
              <w:left w:val="single" w:sz="6" w:space="0" w:color="auto"/>
              <w:bottom w:val="nil"/>
              <w:right w:val="nil"/>
            </w:tcBorders>
          </w:tcPr>
          <w:p w:rsidR="00272591" w:rsidRPr="004B04C9" w:rsidRDefault="00272591" w:rsidP="00611DBB">
            <w:pPr>
              <w:jc w:val="center"/>
            </w:pPr>
            <w:r w:rsidRPr="004B04C9">
              <w:t xml:space="preserve"> </w:t>
            </w:r>
          </w:p>
        </w:tc>
        <w:tc>
          <w:tcPr>
            <w:tcW w:w="1559" w:type="dxa"/>
            <w:tcBorders>
              <w:top w:val="nil"/>
              <w:left w:val="single" w:sz="6" w:space="0" w:color="auto"/>
              <w:bottom w:val="nil"/>
              <w:right w:val="nil"/>
            </w:tcBorders>
          </w:tcPr>
          <w:p w:rsidR="00272591" w:rsidRPr="004B04C9" w:rsidRDefault="00272591" w:rsidP="00611DBB"/>
        </w:tc>
        <w:tc>
          <w:tcPr>
            <w:tcW w:w="5670" w:type="dxa"/>
            <w:tcBorders>
              <w:top w:val="nil"/>
              <w:left w:val="single" w:sz="6" w:space="0" w:color="auto"/>
              <w:bottom w:val="nil"/>
              <w:right w:val="nil"/>
            </w:tcBorders>
          </w:tcPr>
          <w:p w:rsidR="00272591" w:rsidRPr="004B04C9" w:rsidRDefault="00272591" w:rsidP="00611DBB">
            <w:r w:rsidRPr="004B04C9">
              <w:rPr>
                <w:b/>
                <w:bCs/>
                <w:sz w:val="22"/>
                <w:szCs w:val="22"/>
                <w:lang w:val="en-US"/>
              </w:rPr>
              <w:t>Capitolul</w:t>
            </w:r>
            <w:r w:rsidRPr="00514EE0">
              <w:rPr>
                <w:b/>
                <w:bCs/>
                <w:sz w:val="22"/>
                <w:szCs w:val="22"/>
              </w:rPr>
              <w:t xml:space="preserve"> </w:t>
            </w:r>
            <w:r w:rsidRPr="004B04C9">
              <w:t>3. Utilaj</w:t>
            </w:r>
          </w:p>
          <w:p w:rsidR="00272591" w:rsidRPr="00514EE0" w:rsidRDefault="00272591" w:rsidP="00611DBB">
            <w:pPr>
              <w:rPr>
                <w:b/>
                <w:bCs/>
                <w:sz w:val="2"/>
              </w:rPr>
            </w:pPr>
          </w:p>
        </w:tc>
        <w:tc>
          <w:tcPr>
            <w:tcW w:w="1134" w:type="dxa"/>
            <w:tcBorders>
              <w:top w:val="nil"/>
              <w:left w:val="single" w:sz="6" w:space="0" w:color="auto"/>
              <w:bottom w:val="nil"/>
              <w:right w:val="nil"/>
            </w:tcBorders>
          </w:tcPr>
          <w:p w:rsidR="00272591" w:rsidRPr="00514EE0" w:rsidRDefault="00272591" w:rsidP="00611DBB"/>
        </w:tc>
        <w:tc>
          <w:tcPr>
            <w:tcW w:w="1559" w:type="dxa"/>
            <w:tcBorders>
              <w:top w:val="nil"/>
              <w:left w:val="single" w:sz="6" w:space="0" w:color="auto"/>
              <w:bottom w:val="nil"/>
              <w:right w:val="single" w:sz="4" w:space="0" w:color="auto"/>
            </w:tcBorders>
          </w:tcPr>
          <w:p w:rsidR="00272591" w:rsidRPr="00514EE0" w:rsidRDefault="00272591" w:rsidP="00611DBB"/>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8B0ED8">
              <w:rPr>
                <w:sz w:val="22"/>
                <w:szCs w:val="22"/>
              </w:rPr>
              <w:t>32</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Supapa de siguranta inchidere de tip M16/RM DN100</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set</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r w:rsidR="00272591"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2591" w:rsidRPr="008B0ED8" w:rsidRDefault="00272591"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272591" w:rsidRPr="008B0ED8" w:rsidRDefault="00272591" w:rsidP="00611DBB">
            <w:pPr>
              <w:rPr>
                <w:lang w:val="en-US"/>
              </w:rPr>
            </w:pPr>
          </w:p>
          <w:p w:rsidR="00272591" w:rsidRPr="008B0ED8" w:rsidRDefault="00272591" w:rsidP="00611DBB">
            <w:pPr>
              <w:rPr>
                <w:sz w:val="2"/>
              </w:rPr>
            </w:pPr>
          </w:p>
        </w:tc>
        <w:tc>
          <w:tcPr>
            <w:tcW w:w="5670" w:type="dxa"/>
            <w:tcBorders>
              <w:top w:val="single" w:sz="4" w:space="0" w:color="auto"/>
              <w:bottom w:val="single" w:sz="4" w:space="0" w:color="auto"/>
            </w:tcBorders>
            <w:vAlign w:val="center"/>
          </w:tcPr>
          <w:p w:rsidR="00272591" w:rsidRPr="008B0ED8" w:rsidRDefault="00272591" w:rsidP="00611DBB">
            <w:pPr>
              <w:adjustRightInd w:val="0"/>
            </w:pPr>
            <w:r w:rsidRPr="008B0ED8">
              <w:rPr>
                <w:sz w:val="22"/>
              </w:rPr>
              <w:t>Detector gaze CH4, CO</w:t>
            </w:r>
          </w:p>
          <w:p w:rsidR="00272591" w:rsidRPr="00A032D3" w:rsidRDefault="00272591" w:rsidP="00611DBB">
            <w:pPr>
              <w:rPr>
                <w:sz w:val="2"/>
              </w:rPr>
            </w:pPr>
          </w:p>
        </w:tc>
        <w:tc>
          <w:tcPr>
            <w:tcW w:w="1134" w:type="dxa"/>
            <w:tcBorders>
              <w:top w:val="single" w:sz="4" w:space="0" w:color="auto"/>
              <w:bottom w:val="single" w:sz="4" w:space="0" w:color="auto"/>
            </w:tcBorders>
            <w:vAlign w:val="center"/>
          </w:tcPr>
          <w:p w:rsidR="00272591" w:rsidRPr="008B0ED8" w:rsidRDefault="00272591" w:rsidP="00611DBB">
            <w:pPr>
              <w:jc w:val="center"/>
            </w:pPr>
            <w:r w:rsidRPr="008B0ED8">
              <w:rPr>
                <w:sz w:val="22"/>
              </w:rPr>
              <w:t>set</w:t>
            </w:r>
          </w:p>
        </w:tc>
        <w:tc>
          <w:tcPr>
            <w:tcW w:w="1559" w:type="dxa"/>
            <w:tcBorders>
              <w:top w:val="single" w:sz="4" w:space="0" w:color="auto"/>
              <w:bottom w:val="single" w:sz="4" w:space="0" w:color="auto"/>
            </w:tcBorders>
            <w:vAlign w:val="center"/>
          </w:tcPr>
          <w:p w:rsidR="00272591" w:rsidRPr="004B04C9" w:rsidRDefault="00272591" w:rsidP="00611DBB">
            <w:pPr>
              <w:jc w:val="center"/>
            </w:pPr>
            <w:r w:rsidRPr="008B0ED8">
              <w:rPr>
                <w:sz w:val="22"/>
              </w:rPr>
              <w:t>1,00</w:t>
            </w:r>
          </w:p>
        </w:tc>
      </w:tr>
    </w:tbl>
    <w:p w:rsidR="00272591" w:rsidRPr="004B04C9" w:rsidRDefault="00272591" w:rsidP="00272591">
      <w:pPr>
        <w:rPr>
          <w:sz w:val="6"/>
          <w:szCs w:val="6"/>
        </w:rPr>
      </w:pPr>
      <w:r w:rsidRPr="004B04C9">
        <w:t xml:space="preserve"> </w:t>
      </w:r>
    </w:p>
    <w:p w:rsidR="00272591" w:rsidRPr="004B04C9" w:rsidRDefault="00272591" w:rsidP="00272591">
      <w:pPr>
        <w:rPr>
          <w:sz w:val="28"/>
          <w:szCs w:val="28"/>
          <w:lang w:val="en-US"/>
        </w:rPr>
      </w:pPr>
      <w:r w:rsidRPr="004B04C9">
        <w:rPr>
          <w:lang w:val="en-US"/>
        </w:rPr>
        <w:tab/>
      </w:r>
      <w:r w:rsidRPr="004B04C9">
        <w:rPr>
          <w:lang w:val="en-US"/>
        </w:rPr>
        <w:tab/>
      </w:r>
      <w:r w:rsidRPr="004B04C9">
        <w:rPr>
          <w:lang w:val="en-US"/>
        </w:rPr>
        <w:tab/>
      </w:r>
      <w:r w:rsidRPr="004B04C9">
        <w:rPr>
          <w:sz w:val="28"/>
          <w:szCs w:val="28"/>
          <w:lang w:val="en-US"/>
        </w:rPr>
        <w:t xml:space="preserve">                                                                                                      </w:t>
      </w:r>
    </w:p>
    <w:tbl>
      <w:tblPr>
        <w:tblW w:w="10031" w:type="dxa"/>
        <w:tblLayout w:type="fixed"/>
        <w:tblLook w:val="0000"/>
      </w:tblPr>
      <w:tblGrid>
        <w:gridCol w:w="6912"/>
        <w:gridCol w:w="3119"/>
      </w:tblGrid>
      <w:tr w:rsidR="00C82B9E" w:rsidRPr="004B04C9" w:rsidTr="00611DBB">
        <w:tc>
          <w:tcPr>
            <w:tcW w:w="6912" w:type="dxa"/>
            <w:tcBorders>
              <w:top w:val="nil"/>
              <w:left w:val="nil"/>
              <w:bottom w:val="single" w:sz="6" w:space="0" w:color="auto"/>
              <w:right w:val="nil"/>
            </w:tcBorders>
          </w:tcPr>
          <w:p w:rsidR="00C82B9E" w:rsidRPr="004B04C9" w:rsidRDefault="00C82B9E" w:rsidP="00611DBB">
            <w:pPr>
              <w:rPr>
                <w:b/>
                <w:bCs/>
                <w:sz w:val="2"/>
                <w:szCs w:val="2"/>
              </w:rPr>
            </w:pPr>
            <w:r w:rsidRPr="009E681C">
              <w:rPr>
                <w:b/>
                <w:bCs/>
                <w:sz w:val="28"/>
                <w:szCs w:val="28"/>
                <w:lang w:val="en-US"/>
              </w:rPr>
              <w:t xml:space="preserve">Centrala termica pentru combustiil gazos si lichid in IMSP "Spitalul  Raional Anenii Noi", or. </w:t>
            </w:r>
            <w:r w:rsidRPr="00AA226F">
              <w:rPr>
                <w:b/>
                <w:bCs/>
                <w:sz w:val="28"/>
                <w:szCs w:val="28"/>
              </w:rPr>
              <w:t>Anenii Noi, str. Uzinilor nr. 30</w:t>
            </w:r>
          </w:p>
        </w:tc>
        <w:tc>
          <w:tcPr>
            <w:tcW w:w="3119" w:type="dxa"/>
            <w:tcBorders>
              <w:top w:val="nil"/>
              <w:left w:val="nil"/>
              <w:bottom w:val="nil"/>
              <w:right w:val="nil"/>
            </w:tcBorders>
          </w:tcPr>
          <w:p w:rsidR="00C82B9E" w:rsidRPr="00AA226F" w:rsidRDefault="00C82B9E" w:rsidP="00611DBB">
            <w:pPr>
              <w:jc w:val="right"/>
              <w:rPr>
                <w:sz w:val="14"/>
                <w:lang w:val="en-US"/>
              </w:rPr>
            </w:pPr>
            <w:r w:rsidRPr="00AA226F">
              <w:rPr>
                <w:sz w:val="14"/>
                <w:szCs w:val="22"/>
                <w:lang w:val="en-US"/>
              </w:rPr>
              <w:t>Formular Nr.1</w:t>
            </w:r>
          </w:p>
          <w:p w:rsidR="00C82B9E" w:rsidRPr="004B04C9" w:rsidRDefault="00C82B9E" w:rsidP="00611DBB">
            <w:pPr>
              <w:jc w:val="right"/>
              <w:rPr>
                <w:sz w:val="16"/>
                <w:szCs w:val="16"/>
              </w:rPr>
            </w:pPr>
          </w:p>
        </w:tc>
      </w:tr>
      <w:tr w:rsidR="00C82B9E" w:rsidRPr="002C1F7B" w:rsidTr="00611DBB">
        <w:tc>
          <w:tcPr>
            <w:tcW w:w="6912" w:type="dxa"/>
            <w:tcBorders>
              <w:top w:val="nil"/>
              <w:left w:val="nil"/>
              <w:bottom w:val="nil"/>
              <w:right w:val="nil"/>
            </w:tcBorders>
          </w:tcPr>
          <w:p w:rsidR="00C82B9E" w:rsidRPr="002C1F7B" w:rsidRDefault="00C82B9E"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C82B9E" w:rsidRPr="002C1F7B" w:rsidRDefault="00C82B9E" w:rsidP="00611DBB">
            <w:pPr>
              <w:jc w:val="center"/>
              <w:rPr>
                <w:sz w:val="12"/>
                <w:szCs w:val="2"/>
              </w:rPr>
            </w:pPr>
          </w:p>
        </w:tc>
      </w:tr>
    </w:tbl>
    <w:p w:rsidR="00C82B9E" w:rsidRPr="004B04C9" w:rsidRDefault="00C82B9E" w:rsidP="00C82B9E">
      <w:pPr>
        <w:rPr>
          <w:sz w:val="2"/>
          <w:szCs w:val="2"/>
        </w:rPr>
      </w:pPr>
    </w:p>
    <w:p w:rsidR="00C82B9E" w:rsidRPr="004B04C9" w:rsidRDefault="00C82B9E" w:rsidP="00C82B9E">
      <w:pPr>
        <w:rPr>
          <w:sz w:val="2"/>
          <w:szCs w:val="2"/>
        </w:rPr>
      </w:pPr>
    </w:p>
    <w:p w:rsidR="00C82B9E" w:rsidRPr="00AA226F" w:rsidRDefault="00C82B9E" w:rsidP="00C82B9E">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2-1-6</w:t>
      </w:r>
    </w:p>
    <w:p w:rsidR="00C82B9E" w:rsidRPr="004B04C9" w:rsidRDefault="00C82B9E" w:rsidP="00C82B9E">
      <w:pPr>
        <w:jc w:val="center"/>
        <w:rPr>
          <w:b/>
          <w:bCs/>
          <w:sz w:val="28"/>
          <w:szCs w:val="28"/>
        </w:rPr>
      </w:pPr>
      <w:r w:rsidRPr="00420C62">
        <w:rPr>
          <w:b/>
          <w:bCs/>
          <w:sz w:val="28"/>
          <w:szCs w:val="28"/>
          <w:lang w:val="it-IT"/>
        </w:rPr>
        <w:t>Semnalizarea de incendiu si paza (10.P/AN/2022-1-SIP)</w:t>
      </w:r>
    </w:p>
    <w:p w:rsidR="00C82B9E" w:rsidRPr="00A032D3" w:rsidRDefault="00C82B9E" w:rsidP="00C82B9E">
      <w:pPr>
        <w:jc w:val="center"/>
        <w:rPr>
          <w:sz w:val="12"/>
          <w:szCs w:val="2"/>
        </w:rPr>
      </w:pPr>
      <w:r w:rsidRPr="00A032D3">
        <w:rPr>
          <w:sz w:val="12"/>
          <w:szCs w:val="2"/>
        </w:rPr>
        <w:t>(denumirea lucrări</w:t>
      </w:r>
      <w:r w:rsidRPr="004B04C9">
        <w:rPr>
          <w:sz w:val="12"/>
          <w:szCs w:val="2"/>
        </w:rPr>
        <w:t>i</w:t>
      </w:r>
      <w:r w:rsidRPr="00A032D3">
        <w:rPr>
          <w:sz w:val="12"/>
          <w:szCs w:val="2"/>
        </w:rPr>
        <w:t>)</w:t>
      </w:r>
    </w:p>
    <w:p w:rsidR="00C82B9E" w:rsidRPr="004B04C9" w:rsidRDefault="00C82B9E" w:rsidP="00C82B9E">
      <w:pPr>
        <w:jc w:val="center"/>
        <w:rPr>
          <w:sz w:val="10"/>
          <w:szCs w:val="10"/>
        </w:rPr>
      </w:pPr>
    </w:p>
    <w:tbl>
      <w:tblPr>
        <w:tblW w:w="10631" w:type="dxa"/>
        <w:tblInd w:w="-459" w:type="dxa"/>
        <w:tblLayout w:type="fixed"/>
        <w:tblLook w:val="0000"/>
      </w:tblPr>
      <w:tblGrid>
        <w:gridCol w:w="709"/>
        <w:gridCol w:w="1559"/>
        <w:gridCol w:w="5670"/>
        <w:gridCol w:w="1134"/>
        <w:gridCol w:w="1559"/>
      </w:tblGrid>
      <w:tr w:rsidR="00C82B9E"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right="-108"/>
              <w:jc w:val="center"/>
              <w:rPr>
                <w:sz w:val="18"/>
                <w:lang w:val="en-US"/>
              </w:rPr>
            </w:pPr>
            <w:r w:rsidRPr="00AA66D4">
              <w:rPr>
                <w:sz w:val="18"/>
                <w:szCs w:val="22"/>
              </w:rPr>
              <w:t>№</w:t>
            </w:r>
          </w:p>
          <w:p w:rsidR="00C82B9E" w:rsidRPr="00AA66D4" w:rsidRDefault="00C82B9E"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82B9E" w:rsidRPr="00AA66D4" w:rsidRDefault="00C82B9E" w:rsidP="00611DBB">
            <w:pPr>
              <w:ind w:left="-108" w:right="-108"/>
              <w:jc w:val="center"/>
              <w:rPr>
                <w:sz w:val="18"/>
                <w:lang w:val="en-US"/>
              </w:rPr>
            </w:pPr>
            <w:r w:rsidRPr="00AA66D4">
              <w:rPr>
                <w:sz w:val="18"/>
                <w:szCs w:val="22"/>
              </w:rPr>
              <w:t xml:space="preserve">Volum </w:t>
            </w:r>
          </w:p>
        </w:tc>
      </w:tr>
      <w:tr w:rsidR="00C82B9E"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82B9E" w:rsidRPr="004B04C9" w:rsidRDefault="00C82B9E" w:rsidP="00611DBB">
            <w:pPr>
              <w:jc w:val="center"/>
              <w:rPr>
                <w:lang w:val="en-US"/>
              </w:rPr>
            </w:pPr>
          </w:p>
        </w:tc>
      </w:tr>
    </w:tbl>
    <w:p w:rsidR="00C82B9E" w:rsidRPr="004B04C9" w:rsidRDefault="00C82B9E" w:rsidP="00C82B9E">
      <w:pPr>
        <w:rPr>
          <w:sz w:val="2"/>
          <w:szCs w:val="2"/>
          <w:lang w:val="en-US"/>
        </w:rPr>
      </w:pPr>
    </w:p>
    <w:tbl>
      <w:tblPr>
        <w:tblW w:w="10631" w:type="dxa"/>
        <w:tblInd w:w="-459" w:type="dxa"/>
        <w:tblLayout w:type="fixed"/>
        <w:tblLook w:val="0000"/>
      </w:tblPr>
      <w:tblGrid>
        <w:gridCol w:w="709"/>
        <w:gridCol w:w="1559"/>
        <w:gridCol w:w="5670"/>
        <w:gridCol w:w="1134"/>
        <w:gridCol w:w="1559"/>
      </w:tblGrid>
      <w:tr w:rsidR="00C82B9E"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82B9E" w:rsidRPr="008B0ED8" w:rsidRDefault="00C82B9E" w:rsidP="00611DBB">
            <w:pPr>
              <w:ind w:left="-108" w:right="-108"/>
              <w:jc w:val="center"/>
              <w:rPr>
                <w:sz w:val="12"/>
              </w:rPr>
            </w:pPr>
            <w:r w:rsidRPr="008B0ED8">
              <w:rPr>
                <w:sz w:val="12"/>
                <w:szCs w:val="22"/>
              </w:rPr>
              <w:t>5</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1. Lucrari de constructie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1.1. Semnalizarea antiincendiu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CL26A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Rame metalice gata confectionate din tevi 57x3,5 mm, L=4,0 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9,24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IzD10C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Vopsirea anticoroziva cu pensula de mina a confectiilor si constructiilor metalice cu un strat de grund GF-021 si doua straturi de email PF-115, a confectiilor si constructiilor metalice, executate din profile cu grosimi pina la 7 mm inclusiv</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t</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0,01</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2. Lucrari de montare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2.1. Semnalizarea antiincendiu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10-08-001-01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9E681C">
              <w:rPr>
                <w:sz w:val="22"/>
                <w:lang w:val="en-US"/>
              </w:rPr>
              <w:t xml:space="preserve">Aparate receptoare: Dispozitive "SI" de receptie si control, de demarare. </w:t>
            </w:r>
            <w:r w:rsidRPr="008B0ED8">
              <w:rPr>
                <w:sz w:val="22"/>
              </w:rPr>
              <w:t>Concentrator: bloc de baza pentru 10 raze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 acumulator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10-08-002-01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Avertizoare "SI" automatice: termic de electrocontact, de contact magnetic in executare normala</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08-03-591-3</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Declansator manual de alarma de incendiu</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0,02</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08-03-593-10</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Semnalizator optic si acustic, culoare rosie</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0,02</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 xml:space="preserve">Dispozitiv - Releu cu 4 contacte (de tip </w:t>
            </w:r>
            <w:r w:rsidRPr="008B0ED8">
              <w:rPr>
                <w:sz w:val="22"/>
              </w:rPr>
              <w:t>РЭК</w:t>
            </w:r>
            <w:r w:rsidRPr="009E681C">
              <w:rPr>
                <w:sz w:val="22"/>
                <w:lang w:val="en-US"/>
              </w:rPr>
              <w:t>-77/4)</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08-02-396-6</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Canal metalic pe pereti si tavane, lungime 3 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0,25</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Jgheb metalic zincat neperforat 50x50x3000 mm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25,00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08-02-409-1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Teava din vinilplast pe contructii instalate, pe pereti si coloane, fixare cu scoabe, diametru pina la 25 mm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0,25</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lastRenderedPageBreak/>
              <w:t>Teava PVC p/u electromontaj d=16 mm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lastRenderedPageBreak/>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25,00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lastRenderedPageBreak/>
              <w:t xml:space="preserve"> </w:t>
            </w:r>
            <w:r w:rsidRPr="008B0ED8">
              <w:rPr>
                <w:sz w:val="22"/>
                <w:szCs w:val="22"/>
              </w:rPr>
              <w:t>13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08-02-412-2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Introducerea conductorilor in tevi si furtunuri metalice pozate: primul conductor monofir sau multifir in impletire comuna, sectiune sumara pina la 6 mm2</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0,85</w:t>
            </w:r>
          </w:p>
        </w:tc>
      </w:tr>
      <w:tr w:rsidR="00C82B9E" w:rsidRPr="00252882"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 xml:space="preserve">Cablu pentru semnalizarea antiincendiu, cu 2 conductori, cu sectiunea S=0,8 mmp, respecte standardul national - </w:t>
            </w:r>
            <w:r w:rsidRPr="008B0ED8">
              <w:rPr>
                <w:sz w:val="22"/>
              </w:rPr>
              <w:t>ГОСТ</w:t>
            </w:r>
            <w:r w:rsidRPr="009E681C">
              <w:rPr>
                <w:sz w:val="22"/>
                <w:lang w:val="en-US"/>
              </w:rPr>
              <w:t xml:space="preserve"> 31565-2012 (-</w:t>
            </w:r>
            <w:r w:rsidRPr="008B0ED8">
              <w:rPr>
                <w:sz w:val="22"/>
              </w:rPr>
              <w:t>нг</w:t>
            </w:r>
            <w:r w:rsidRPr="009E681C">
              <w:rPr>
                <w:sz w:val="22"/>
                <w:lang w:val="en-US"/>
              </w:rPr>
              <w:t>(</w:t>
            </w:r>
            <w:r w:rsidRPr="008B0ED8">
              <w:rPr>
                <w:sz w:val="22"/>
              </w:rPr>
              <w:t>А</w:t>
            </w:r>
            <w:r w:rsidRPr="009E681C">
              <w:rPr>
                <w:sz w:val="22"/>
                <w:lang w:val="en-US"/>
              </w:rPr>
              <w:t>)-FRHF), cu o limita de rezistenta la foc de cel putin 30 minute, FE180 E30 - JE-H(St)H-2x2x0.8 mmp</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 xml:space="preserve">Cablu </w:t>
            </w:r>
            <w:r w:rsidRPr="008B0ED8">
              <w:rPr>
                <w:sz w:val="22"/>
              </w:rPr>
              <w:t>ВВГнг</w:t>
            </w:r>
            <w:r w:rsidRPr="009E681C">
              <w:rPr>
                <w:sz w:val="22"/>
                <w:lang w:val="en-US"/>
              </w:rPr>
              <w:t>(A)-FRLS 3x1.5 mm2</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65,00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10-02-050-04</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Utilajul centralei: Instalarea rezistentilor si dioadelor</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Rezistenta electrica</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08-02-368-2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Montarea cablului din otel d=5,5 mm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0,12</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Cablu din otel D=5,5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Suspensie cablu</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36,00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08-02-318-1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Ancorare cu cablu de otel, la peretele cladirii, cu instalarea cirligului</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Intinzator tip inel-cirlig 20x200 mm, incarcatura maxima - 915 kg</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Clema dubla zincata pentru cabluri din otel d=5,5 mm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Piulita zincata M12 cu inel, incarcatura maxima - 340 kg</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Dispozitiv - Radioemitator de tip ATS-100</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2.2. Semnalizarea de paza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26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08-03-573-4</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Dulap (pupitru) de comanda suspendat, inaltime, latime si adincime, mm, pina la 600</w:t>
            </w:r>
            <w:r w:rsidRPr="008B0ED8">
              <w:rPr>
                <w:sz w:val="22"/>
              </w:rPr>
              <w:t>х</w:t>
            </w:r>
            <w:r w:rsidRPr="009E681C">
              <w:rPr>
                <w:sz w:val="22"/>
                <w:lang w:val="en-US"/>
              </w:rPr>
              <w:t>600</w:t>
            </w:r>
            <w:r w:rsidRPr="008B0ED8">
              <w:rPr>
                <w:sz w:val="22"/>
              </w:rPr>
              <w:t>х</w:t>
            </w:r>
            <w:r w:rsidRPr="009E681C">
              <w:rPr>
                <w:sz w:val="22"/>
                <w:lang w:val="en-US"/>
              </w:rPr>
              <w:t>350</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10-08-001-08</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Aparate receptoare: Dispozitiv "SPA" pentru 4 raze</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10-08-001-13</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Tastatura</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Dispozitiv - Radioemitator de tip ATS-100</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10-08-003-03</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Bloc de alimentare si control</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 Acumulator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08-03-593-10</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Semnalizator optic si acustic, culoare rosie</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0,02</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10-08-002-05</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Avertizoare "SPA" automatice: de contact-lovire, fara contact electromagnetic sau piezoelectric, instalat pe sticla</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10-08-002-01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Avertizoare "SI" automatice: de contact magnetic</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08-02-409-1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Teava din vinilplast pe contructii instalate, pe pereti si coloane, fixare cu scoabe, diametru pina la 25 mm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0,40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Teava PVC p/u electromontaj d=16 mm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08-02-412-1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Introducerea conductorilor in tevi si furtunuri metalice pozate: primul conductor monofir sau multifir in impletire comuna, sectiune sumara pina la 2,5 mm2</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0,40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Cablu ecranat cu capacitatea 6x0.22 mmp</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08-02-412-2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Introducerea conductorilor in tevi si furtunuri metalice pozate: primul conductor monofir sau multifir in impletire comuna, sectiune sumara pina la 6 mm2</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0,65</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 xml:space="preserve">Cablu </w:t>
            </w:r>
            <w:r w:rsidRPr="008B0ED8">
              <w:rPr>
                <w:sz w:val="22"/>
              </w:rPr>
              <w:t>ВВГнг</w:t>
            </w:r>
            <w:r w:rsidRPr="009E681C">
              <w:rPr>
                <w:sz w:val="22"/>
                <w:lang w:val="en-US"/>
              </w:rPr>
              <w:t>(A)-FRLS 3x1.5 mm2</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65,00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3. Utilaj</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3.1. Semnalizarea antiincendiu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41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Centrala detectie incendiu de tip SmartLine 020-4</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Acumulator 12V, 7A/h</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Detector optic de temperatura ID200l cu soclu pentru detectoare EB0010 si cutie suplimentara pentru instalarea detectoarele EB0030</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Declansator manual de alarma de incendiu, adresabil (de tip IC0020)</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Semnalizator optic si acustic, culoare rosie, exterior de tip Ivy-R cu baza de montare ESB020</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Semnalizator optic si acustic, culoare rosie, interior de tip IS0020RE cu baza de montare ESB020</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lastRenderedPageBreak/>
              <w:t xml:space="preserve"> </w:t>
            </w:r>
            <w:r w:rsidRPr="008B0ED8">
              <w:rPr>
                <w:sz w:val="22"/>
                <w:szCs w:val="22"/>
              </w:rPr>
              <w:t>47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 xml:space="preserve">Releu cu 4 contacte (de tip </w:t>
            </w:r>
            <w:r w:rsidRPr="008B0ED8">
              <w:rPr>
                <w:sz w:val="22"/>
              </w:rPr>
              <w:t>РЭК</w:t>
            </w:r>
            <w:r w:rsidRPr="009E681C">
              <w:rPr>
                <w:sz w:val="22"/>
                <w:lang w:val="en-US"/>
              </w:rPr>
              <w:t>-77/4)</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pert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Radioemitator de tip ATS-100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3.2. Semnalizarea de paza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49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 xml:space="preserve">Cofret metalic de tip </w:t>
            </w:r>
            <w:r w:rsidRPr="008B0ED8">
              <w:rPr>
                <w:sz w:val="22"/>
              </w:rPr>
              <w:t>ЩМП</w:t>
            </w:r>
            <w:r w:rsidRPr="009E681C">
              <w:rPr>
                <w:sz w:val="22"/>
                <w:lang w:val="en-US"/>
              </w:rPr>
              <w:t xml:space="preserve">-2-0 74 </w:t>
            </w:r>
            <w:r w:rsidRPr="008B0ED8">
              <w:rPr>
                <w:sz w:val="22"/>
              </w:rPr>
              <w:t>У</w:t>
            </w:r>
            <w:r w:rsidRPr="009E681C">
              <w:rPr>
                <w:sz w:val="22"/>
                <w:lang w:val="en-US"/>
              </w:rPr>
              <w:t>2, IP54, dimensiuni 510 x 400 x 220 mm</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Centrala de paza de tip PC585</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Tastatura PK 5501E 1 H</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pert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Radioemitator de tip ATS-100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Bloc de alimentare de rezerva de tip RIP 7Ah in boxa metalica</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Acumulator 12V, 7A/h de tip UL7-12V</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Transformator 30VA</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Semnalizator optic si acustic, culoare rosie, interior de tip PS-40</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Semnalizator optic si acustic, culoare rosie, exterior de tip SA-913</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Detector de miscare si geam spart LC 102 PI</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9E681C" w:rsidRDefault="00C82B9E" w:rsidP="00611DBB">
            <w:pPr>
              <w:adjustRightInd w:val="0"/>
              <w:rPr>
                <w:lang w:val="en-US"/>
              </w:rPr>
            </w:pPr>
            <w:r w:rsidRPr="009E681C">
              <w:rPr>
                <w:sz w:val="22"/>
                <w:lang w:val="en-US"/>
              </w:rPr>
              <w:t>Senzor cu contact electromagnetic pentru deschiderea usilor</w:t>
            </w:r>
          </w:p>
          <w:p w:rsidR="00C82B9E" w:rsidRPr="009E681C" w:rsidRDefault="00C82B9E" w:rsidP="00611DBB">
            <w:pPr>
              <w:rPr>
                <w:sz w:val="2"/>
                <w:lang w:val="en-US"/>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set</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5,00</w:t>
            </w:r>
          </w:p>
        </w:tc>
      </w:tr>
    </w:tbl>
    <w:p w:rsidR="004700FD" w:rsidRDefault="004700FD" w:rsidP="004700FD">
      <w:pPr>
        <w:rPr>
          <w:sz w:val="28"/>
          <w:szCs w:val="28"/>
          <w:lang w:val="en-US"/>
        </w:rPr>
      </w:pPr>
    </w:p>
    <w:tbl>
      <w:tblPr>
        <w:tblW w:w="10031" w:type="dxa"/>
        <w:tblLayout w:type="fixed"/>
        <w:tblLook w:val="0000"/>
      </w:tblPr>
      <w:tblGrid>
        <w:gridCol w:w="6912"/>
        <w:gridCol w:w="3119"/>
      </w:tblGrid>
      <w:tr w:rsidR="00C82B9E" w:rsidRPr="004B04C9" w:rsidTr="00611DBB">
        <w:tc>
          <w:tcPr>
            <w:tcW w:w="6912" w:type="dxa"/>
            <w:tcBorders>
              <w:top w:val="nil"/>
              <w:left w:val="nil"/>
              <w:bottom w:val="single" w:sz="6" w:space="0" w:color="auto"/>
              <w:right w:val="nil"/>
            </w:tcBorders>
          </w:tcPr>
          <w:p w:rsidR="00C82B9E" w:rsidRPr="004B04C9" w:rsidRDefault="00C82B9E" w:rsidP="00611DBB">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C82B9E" w:rsidRPr="00AA226F" w:rsidRDefault="00C82B9E" w:rsidP="00611DBB">
            <w:pPr>
              <w:jc w:val="right"/>
              <w:rPr>
                <w:sz w:val="14"/>
                <w:lang w:val="en-US"/>
              </w:rPr>
            </w:pPr>
            <w:r w:rsidRPr="00AA226F">
              <w:rPr>
                <w:sz w:val="14"/>
                <w:szCs w:val="22"/>
                <w:lang w:val="en-US"/>
              </w:rPr>
              <w:t>Formular Nr.1</w:t>
            </w:r>
          </w:p>
          <w:p w:rsidR="00C82B9E" w:rsidRPr="004B04C9" w:rsidRDefault="00C82B9E" w:rsidP="00611DBB">
            <w:pPr>
              <w:jc w:val="right"/>
              <w:rPr>
                <w:sz w:val="16"/>
                <w:szCs w:val="16"/>
              </w:rPr>
            </w:pPr>
          </w:p>
        </w:tc>
      </w:tr>
      <w:tr w:rsidR="00C82B9E" w:rsidRPr="002C1F7B" w:rsidTr="00611DBB">
        <w:tc>
          <w:tcPr>
            <w:tcW w:w="6912" w:type="dxa"/>
            <w:tcBorders>
              <w:top w:val="nil"/>
              <w:left w:val="nil"/>
              <w:bottom w:val="nil"/>
              <w:right w:val="nil"/>
            </w:tcBorders>
          </w:tcPr>
          <w:p w:rsidR="00C82B9E" w:rsidRPr="002C1F7B" w:rsidRDefault="00C82B9E"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C82B9E" w:rsidRPr="002C1F7B" w:rsidRDefault="00C82B9E" w:rsidP="00611DBB">
            <w:pPr>
              <w:jc w:val="center"/>
              <w:rPr>
                <w:sz w:val="12"/>
                <w:szCs w:val="2"/>
              </w:rPr>
            </w:pPr>
          </w:p>
        </w:tc>
      </w:tr>
    </w:tbl>
    <w:p w:rsidR="00C82B9E" w:rsidRPr="004B04C9" w:rsidRDefault="00C82B9E" w:rsidP="00C82B9E">
      <w:pPr>
        <w:rPr>
          <w:sz w:val="2"/>
          <w:szCs w:val="2"/>
        </w:rPr>
      </w:pPr>
    </w:p>
    <w:p w:rsidR="00C82B9E" w:rsidRPr="004B04C9" w:rsidRDefault="00C82B9E" w:rsidP="00C82B9E">
      <w:pPr>
        <w:rPr>
          <w:sz w:val="2"/>
          <w:szCs w:val="2"/>
        </w:rPr>
      </w:pPr>
    </w:p>
    <w:p w:rsidR="00C82B9E" w:rsidRPr="00AA226F" w:rsidRDefault="00C82B9E" w:rsidP="00C82B9E">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2-1-7</w:t>
      </w:r>
    </w:p>
    <w:p w:rsidR="00C82B9E" w:rsidRPr="004B04C9" w:rsidRDefault="00C82B9E" w:rsidP="00C82B9E">
      <w:pPr>
        <w:jc w:val="center"/>
        <w:rPr>
          <w:b/>
          <w:bCs/>
          <w:sz w:val="28"/>
          <w:szCs w:val="28"/>
        </w:rPr>
      </w:pPr>
      <w:r w:rsidRPr="00420C62">
        <w:rPr>
          <w:b/>
          <w:bCs/>
          <w:sz w:val="28"/>
          <w:szCs w:val="28"/>
          <w:lang w:val="it-IT"/>
        </w:rPr>
        <w:t>Retele interioare apa si canalizare (10.P/AN/2022-1-RAC)</w:t>
      </w:r>
    </w:p>
    <w:p w:rsidR="00C82B9E" w:rsidRPr="00A032D3" w:rsidRDefault="00C82B9E" w:rsidP="00C82B9E">
      <w:pPr>
        <w:jc w:val="center"/>
        <w:rPr>
          <w:sz w:val="12"/>
          <w:szCs w:val="2"/>
        </w:rPr>
      </w:pPr>
      <w:r w:rsidRPr="00A032D3">
        <w:rPr>
          <w:sz w:val="12"/>
          <w:szCs w:val="2"/>
        </w:rPr>
        <w:t>(denumirea lucrări</w:t>
      </w:r>
      <w:r w:rsidRPr="004B04C9">
        <w:rPr>
          <w:sz w:val="12"/>
          <w:szCs w:val="2"/>
        </w:rPr>
        <w:t>i</w:t>
      </w:r>
      <w:r w:rsidRPr="00A032D3">
        <w:rPr>
          <w:sz w:val="12"/>
          <w:szCs w:val="2"/>
        </w:rPr>
        <w:t>)</w:t>
      </w:r>
    </w:p>
    <w:p w:rsidR="00C82B9E" w:rsidRPr="004B04C9" w:rsidRDefault="00C82B9E" w:rsidP="00C82B9E">
      <w:pPr>
        <w:jc w:val="center"/>
        <w:rPr>
          <w:sz w:val="10"/>
          <w:szCs w:val="10"/>
        </w:rPr>
      </w:pPr>
    </w:p>
    <w:tbl>
      <w:tblPr>
        <w:tblW w:w="10631" w:type="dxa"/>
        <w:tblInd w:w="-459" w:type="dxa"/>
        <w:tblLayout w:type="fixed"/>
        <w:tblLook w:val="0000"/>
      </w:tblPr>
      <w:tblGrid>
        <w:gridCol w:w="709"/>
        <w:gridCol w:w="1559"/>
        <w:gridCol w:w="5670"/>
        <w:gridCol w:w="1134"/>
        <w:gridCol w:w="1559"/>
      </w:tblGrid>
      <w:tr w:rsidR="00C82B9E"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right="-108"/>
              <w:jc w:val="center"/>
              <w:rPr>
                <w:sz w:val="18"/>
                <w:lang w:val="en-US"/>
              </w:rPr>
            </w:pPr>
            <w:r w:rsidRPr="00AA66D4">
              <w:rPr>
                <w:sz w:val="18"/>
                <w:szCs w:val="22"/>
              </w:rPr>
              <w:t>№</w:t>
            </w:r>
          </w:p>
          <w:p w:rsidR="00C82B9E" w:rsidRPr="00AA66D4" w:rsidRDefault="00C82B9E"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82B9E" w:rsidRPr="00AA66D4" w:rsidRDefault="00C82B9E" w:rsidP="00611DBB">
            <w:pPr>
              <w:ind w:left="-108" w:right="-108"/>
              <w:jc w:val="center"/>
              <w:rPr>
                <w:sz w:val="18"/>
                <w:lang w:val="en-US"/>
              </w:rPr>
            </w:pPr>
            <w:r w:rsidRPr="00AA66D4">
              <w:rPr>
                <w:sz w:val="18"/>
                <w:szCs w:val="22"/>
              </w:rPr>
              <w:t xml:space="preserve">Volum </w:t>
            </w:r>
          </w:p>
        </w:tc>
      </w:tr>
      <w:tr w:rsidR="00C82B9E"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82B9E" w:rsidRPr="004B04C9" w:rsidRDefault="00C82B9E" w:rsidP="00611DBB">
            <w:pPr>
              <w:jc w:val="center"/>
              <w:rPr>
                <w:lang w:val="en-US"/>
              </w:rPr>
            </w:pPr>
          </w:p>
        </w:tc>
      </w:tr>
    </w:tbl>
    <w:p w:rsidR="00C82B9E" w:rsidRPr="004B04C9" w:rsidRDefault="00C82B9E" w:rsidP="00C82B9E">
      <w:pPr>
        <w:rPr>
          <w:sz w:val="2"/>
          <w:szCs w:val="2"/>
          <w:lang w:val="en-US"/>
        </w:rPr>
      </w:pPr>
    </w:p>
    <w:tbl>
      <w:tblPr>
        <w:tblW w:w="10631" w:type="dxa"/>
        <w:tblInd w:w="-459" w:type="dxa"/>
        <w:tblLayout w:type="fixed"/>
        <w:tblLook w:val="0000"/>
      </w:tblPr>
      <w:tblGrid>
        <w:gridCol w:w="709"/>
        <w:gridCol w:w="1559"/>
        <w:gridCol w:w="5670"/>
        <w:gridCol w:w="1134"/>
        <w:gridCol w:w="1559"/>
      </w:tblGrid>
      <w:tr w:rsidR="00C82B9E"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82B9E" w:rsidRPr="008B0ED8" w:rsidRDefault="00C82B9E" w:rsidP="00611DBB">
            <w:pPr>
              <w:ind w:left="-108" w:right="-108"/>
              <w:jc w:val="center"/>
              <w:rPr>
                <w:sz w:val="12"/>
              </w:rPr>
            </w:pPr>
            <w:r w:rsidRPr="008B0ED8">
              <w:rPr>
                <w:sz w:val="12"/>
                <w:szCs w:val="22"/>
              </w:rPr>
              <w:t>5</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1. Lucrari de constructie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1.1. Sistema A1</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SA05A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Teava din otel zincata pentru instalatii GOST10704, montata in coloane pentru hidranti interiori, la constructii industriale si la cladiri de locuit si social-culturale, avind Dn=57x3,5 mm (2")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SA06B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Teava din otel zincata pentru instalatii GOST3262, montata in canale de distanta la constructii industriale si cladiri de locuit si social-culturale, avind diametrul de 20x2,8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SD08A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Robinet cu sertar (vana) cu pana din inox, din fonta, cu flanse, avind diametrul nominal de 50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AcA31A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Montarea prin sudura electrica a flanselor din otel, la capatul tevilor, avind diametrul de 50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SD06B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Robinet de trecere cu mufa si racord olandez, pentru teava din otel, avind diametrul de 3/4"</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SD12A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Supapa de sens, pentru racordarea cu mufe filetate, avind diametrul 3/4"</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SD06B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Filtru impuritati tip Y cu mufa si racord olandez, pentru teava din otel, avind diametrul de 3/4"</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SA35A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Reductie din fonta maleabila, montate prin insurubare la tevi din otel pentru instalatii zincate,la coloane pentru hidranti interiori, teava avind diametrul de 3/4" x 1/2"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SA35A1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Teu din fonta maleabila, montate prin insurubare la tevi din otel pentru instalatii zincate,la coloane pentru hidranti interiori, teava avind diametrul de 3/4" x 1/2" x 3/4"</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AcA54B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Teu-SA bransare e/f dn 90 x 63 Mono-Bloc Autoperforant PE100 SDR11 (subsol spital)</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lastRenderedPageBreak/>
              <w:t xml:space="preserve"> </w:t>
            </w:r>
            <w:r w:rsidRPr="008B0ED8">
              <w:rPr>
                <w:sz w:val="22"/>
                <w:szCs w:val="22"/>
              </w:rPr>
              <w:t>11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AcA53A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Trecere PE-Otel dn 63 x 2" (57)</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SF01A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Efectuarea probei de etansare la presiune a instalatiei de apa calda sau rece executata din conducte de otel, zincate, pentru instalatii, sudate longitudinal, avind diametrul de 3/8"-2"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SF02A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Efectuarea probei de functionare a instalatiei de apa rece executata cu conducte de otel, zincate, pentru instalatii, sudate longitudinal, avind diametrul de 3/8"-2"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2,10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SF05A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Spalarea instalatiei de apa rece sau calda, executata din teava de otel, zincata,  avind diametrul de 3/8"-2"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SA37F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Bratara pentru fixarea conductelor de alimentare cu apa si gaze, din otel sau PVC montata prin incastrare, conductele avind diametrul de 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SA37B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Bratara pentru fixarea conductelor de alimentare cu apa si gaze, din otel sau PVC montata prin incastrare, conductele avind diametrul de 3/4"</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1.2. Sistema C1</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17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SB08E</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Teava din polipropilena (PP-R) pentru canalizare, imbinata cu garnitura de cauciuc, montata aparent sau ingropat sub pardoseala, avind diametrul de 110 mm (K=1,4 pentru fitinguri)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SB08C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Teava din polipropilena (PP-R) pentru canalizare, imbinata cu garnitura de cauciuc, montata aparent sau ingropat sub pardoseala, avind diametrul de 50 mm (K=1,4 pentru fitinguri)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SB24E</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Sifon de pardoseala din fonta emailata, simplu, avind diametrul de 100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SB27A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Pilnie din tabla, avind diametrul de 50x100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SB09E</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Sifon-revizie din PP-R, pentru canalizare, imbinata cu garnitura de cauciuc, avind diametrul de 110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SB09E</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Revizie din PP-R cu dop filetat, pentru canalizare, imbinata cu garnitura de cauciuc, avind diametrul de 110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SF04A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CA03C3</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turnat in fundatii, socluri, ziduri de sprijin, pereti sub cota zero, preparat manual si turnarea cu mijloace clasice beton armat clasa C 10/8 (Bc 10/B 150)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0,12</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2. Lucrari de montare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2.1. Sistema A1</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25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SE58A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Contoare de apa rece si calda, avind diametrul de -15..25 mm - numai manopera</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SD17B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Hidrant interior, pentru cladiri, cu diametrul de 2", montat pe perete (cu cutie si rama) - numai manopera</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3. Utilaj</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3.1. Sistema A1</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27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Contor de apa rece clasa C, Dn=15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DULAP CU STICLA 315 (840X650X230), inclusiv  costul supotrului pentru futun</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Robinet special cu mufa si conexiune rapida pentru hidrant de incendiu Dn=2"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furnizaor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Furtun pentru hidrant de incendiu dn=2", L=20m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Stut de conexiune a furtunului de tip ГР-50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Stut de conexiune de tip ГM-50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Stut de capat incendiar de tip PC-50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Extinctor ОП-5 cu suport de perete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bl>
    <w:p w:rsidR="00C82B9E" w:rsidRPr="004B04C9" w:rsidRDefault="00C82B9E" w:rsidP="00C82B9E">
      <w:pPr>
        <w:rPr>
          <w:sz w:val="6"/>
          <w:szCs w:val="6"/>
        </w:rPr>
      </w:pPr>
      <w:r w:rsidRPr="004B04C9">
        <w:t xml:space="preserve"> </w:t>
      </w:r>
    </w:p>
    <w:p w:rsidR="00486062" w:rsidRDefault="00C82B9E" w:rsidP="004700FD">
      <w:pPr>
        <w:rPr>
          <w:lang w:val="en-US"/>
        </w:rPr>
      </w:pPr>
      <w:r w:rsidRPr="004B04C9">
        <w:rPr>
          <w:lang w:val="en-US"/>
        </w:rPr>
        <w:lastRenderedPageBreak/>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rsidR="00611DBB" w:rsidRPr="00486062" w:rsidRDefault="00611DBB" w:rsidP="004700FD">
      <w:pPr>
        <w:rPr>
          <w:lang w:val="en-US"/>
        </w:rPr>
      </w:pPr>
      <w:r>
        <w:rPr>
          <w:sz w:val="28"/>
          <w:szCs w:val="28"/>
          <w:lang w:val="en-US"/>
        </w:rPr>
        <w:t>CAPITOLUL 2</w:t>
      </w:r>
    </w:p>
    <w:p w:rsidR="00C82B9E" w:rsidRDefault="00C82B9E" w:rsidP="004700FD">
      <w:pPr>
        <w:rPr>
          <w:sz w:val="28"/>
          <w:szCs w:val="28"/>
          <w:lang w:val="en-US"/>
        </w:rPr>
      </w:pPr>
    </w:p>
    <w:tbl>
      <w:tblPr>
        <w:tblW w:w="10031" w:type="dxa"/>
        <w:tblLayout w:type="fixed"/>
        <w:tblLook w:val="0000"/>
      </w:tblPr>
      <w:tblGrid>
        <w:gridCol w:w="6912"/>
        <w:gridCol w:w="3119"/>
      </w:tblGrid>
      <w:tr w:rsidR="00C82B9E" w:rsidRPr="004B04C9" w:rsidTr="00611DBB">
        <w:tc>
          <w:tcPr>
            <w:tcW w:w="6912" w:type="dxa"/>
            <w:tcBorders>
              <w:top w:val="nil"/>
              <w:left w:val="nil"/>
              <w:bottom w:val="single" w:sz="6" w:space="0" w:color="auto"/>
              <w:right w:val="nil"/>
            </w:tcBorders>
          </w:tcPr>
          <w:p w:rsidR="00C82B9E" w:rsidRPr="004B04C9" w:rsidRDefault="00C82B9E" w:rsidP="00611DBB">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C82B9E" w:rsidRPr="00AA226F" w:rsidRDefault="00C82B9E" w:rsidP="00611DBB">
            <w:pPr>
              <w:jc w:val="right"/>
              <w:rPr>
                <w:sz w:val="14"/>
                <w:lang w:val="en-US"/>
              </w:rPr>
            </w:pPr>
            <w:r w:rsidRPr="00AA226F">
              <w:rPr>
                <w:sz w:val="14"/>
                <w:szCs w:val="22"/>
                <w:lang w:val="en-US"/>
              </w:rPr>
              <w:t>Formular Nr.1</w:t>
            </w:r>
          </w:p>
          <w:p w:rsidR="00C82B9E" w:rsidRPr="004B04C9" w:rsidRDefault="00C82B9E" w:rsidP="00611DBB">
            <w:pPr>
              <w:jc w:val="right"/>
              <w:rPr>
                <w:sz w:val="16"/>
                <w:szCs w:val="16"/>
              </w:rPr>
            </w:pPr>
          </w:p>
        </w:tc>
      </w:tr>
      <w:tr w:rsidR="00C82B9E" w:rsidRPr="002C1F7B" w:rsidTr="00611DBB">
        <w:tc>
          <w:tcPr>
            <w:tcW w:w="6912" w:type="dxa"/>
            <w:tcBorders>
              <w:top w:val="nil"/>
              <w:left w:val="nil"/>
              <w:bottom w:val="nil"/>
              <w:right w:val="nil"/>
            </w:tcBorders>
          </w:tcPr>
          <w:p w:rsidR="00C82B9E" w:rsidRPr="002C1F7B" w:rsidRDefault="00C82B9E"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C82B9E" w:rsidRPr="002C1F7B" w:rsidRDefault="00C82B9E" w:rsidP="00611DBB">
            <w:pPr>
              <w:jc w:val="center"/>
              <w:rPr>
                <w:sz w:val="12"/>
                <w:szCs w:val="2"/>
              </w:rPr>
            </w:pPr>
          </w:p>
        </w:tc>
      </w:tr>
    </w:tbl>
    <w:p w:rsidR="00C82B9E" w:rsidRPr="004B04C9" w:rsidRDefault="00C82B9E" w:rsidP="00C82B9E">
      <w:pPr>
        <w:rPr>
          <w:sz w:val="2"/>
          <w:szCs w:val="2"/>
        </w:rPr>
      </w:pPr>
    </w:p>
    <w:p w:rsidR="00C82B9E" w:rsidRPr="004B04C9" w:rsidRDefault="00C82B9E" w:rsidP="00C82B9E">
      <w:pPr>
        <w:rPr>
          <w:sz w:val="2"/>
          <w:szCs w:val="2"/>
        </w:rPr>
      </w:pPr>
    </w:p>
    <w:p w:rsidR="00C82B9E" w:rsidRPr="00AA226F" w:rsidRDefault="00C82B9E" w:rsidP="00C82B9E">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2-2-1</w:t>
      </w:r>
    </w:p>
    <w:p w:rsidR="00C82B9E" w:rsidRPr="004B04C9" w:rsidRDefault="00C82B9E" w:rsidP="00C82B9E">
      <w:pPr>
        <w:jc w:val="center"/>
        <w:rPr>
          <w:b/>
          <w:bCs/>
          <w:sz w:val="28"/>
          <w:szCs w:val="28"/>
        </w:rPr>
      </w:pPr>
      <w:r w:rsidRPr="00420C62">
        <w:rPr>
          <w:b/>
          <w:bCs/>
          <w:sz w:val="28"/>
          <w:szCs w:val="28"/>
          <w:lang w:val="it-IT"/>
        </w:rPr>
        <w:t>Solutii arhitectural-constructive (10.P/AN/2022-2-SAC)</w:t>
      </w:r>
    </w:p>
    <w:p w:rsidR="00C82B9E" w:rsidRPr="00A032D3" w:rsidRDefault="00C82B9E" w:rsidP="00C82B9E">
      <w:pPr>
        <w:jc w:val="center"/>
        <w:rPr>
          <w:sz w:val="12"/>
          <w:szCs w:val="2"/>
        </w:rPr>
      </w:pPr>
      <w:r w:rsidRPr="00A032D3">
        <w:rPr>
          <w:sz w:val="12"/>
          <w:szCs w:val="2"/>
        </w:rPr>
        <w:t>(denumirea lucrări</w:t>
      </w:r>
      <w:r w:rsidRPr="004B04C9">
        <w:rPr>
          <w:sz w:val="12"/>
          <w:szCs w:val="2"/>
        </w:rPr>
        <w:t>i</w:t>
      </w:r>
      <w:r w:rsidRPr="00A032D3">
        <w:rPr>
          <w:sz w:val="12"/>
          <w:szCs w:val="2"/>
        </w:rPr>
        <w:t>)</w:t>
      </w:r>
    </w:p>
    <w:p w:rsidR="00C82B9E" w:rsidRPr="004B04C9" w:rsidRDefault="00C82B9E" w:rsidP="00C82B9E">
      <w:pPr>
        <w:jc w:val="center"/>
        <w:rPr>
          <w:sz w:val="10"/>
          <w:szCs w:val="10"/>
        </w:rPr>
      </w:pPr>
    </w:p>
    <w:tbl>
      <w:tblPr>
        <w:tblW w:w="10631" w:type="dxa"/>
        <w:tblInd w:w="-459" w:type="dxa"/>
        <w:tblLayout w:type="fixed"/>
        <w:tblLook w:val="0000"/>
      </w:tblPr>
      <w:tblGrid>
        <w:gridCol w:w="709"/>
        <w:gridCol w:w="1559"/>
        <w:gridCol w:w="5670"/>
        <w:gridCol w:w="1134"/>
        <w:gridCol w:w="1559"/>
      </w:tblGrid>
      <w:tr w:rsidR="00C82B9E"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right="-108"/>
              <w:jc w:val="center"/>
              <w:rPr>
                <w:sz w:val="18"/>
                <w:lang w:val="en-US"/>
              </w:rPr>
            </w:pPr>
            <w:r w:rsidRPr="00AA66D4">
              <w:rPr>
                <w:sz w:val="18"/>
                <w:szCs w:val="22"/>
              </w:rPr>
              <w:t>№</w:t>
            </w:r>
          </w:p>
          <w:p w:rsidR="00C82B9E" w:rsidRPr="00AA66D4" w:rsidRDefault="00C82B9E"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82B9E" w:rsidRPr="00AA66D4" w:rsidRDefault="00C82B9E" w:rsidP="00611DBB">
            <w:pPr>
              <w:ind w:left="-108" w:right="-108"/>
              <w:jc w:val="center"/>
              <w:rPr>
                <w:sz w:val="18"/>
                <w:lang w:val="en-US"/>
              </w:rPr>
            </w:pPr>
            <w:r w:rsidRPr="00AA66D4">
              <w:rPr>
                <w:sz w:val="18"/>
                <w:szCs w:val="22"/>
              </w:rPr>
              <w:t xml:space="preserve">Volum </w:t>
            </w:r>
          </w:p>
        </w:tc>
      </w:tr>
      <w:tr w:rsidR="00C82B9E"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82B9E" w:rsidRPr="004B04C9" w:rsidRDefault="00C82B9E" w:rsidP="00611DBB">
            <w:pPr>
              <w:jc w:val="center"/>
              <w:rPr>
                <w:lang w:val="en-US"/>
              </w:rPr>
            </w:pPr>
          </w:p>
        </w:tc>
      </w:tr>
    </w:tbl>
    <w:p w:rsidR="00C82B9E" w:rsidRPr="004B04C9" w:rsidRDefault="00C82B9E" w:rsidP="00C82B9E">
      <w:pPr>
        <w:rPr>
          <w:sz w:val="2"/>
          <w:szCs w:val="2"/>
          <w:lang w:val="en-US"/>
        </w:rPr>
      </w:pPr>
    </w:p>
    <w:tbl>
      <w:tblPr>
        <w:tblW w:w="10631" w:type="dxa"/>
        <w:tblInd w:w="-459" w:type="dxa"/>
        <w:tblLayout w:type="fixed"/>
        <w:tblLook w:val="0000"/>
      </w:tblPr>
      <w:tblGrid>
        <w:gridCol w:w="709"/>
        <w:gridCol w:w="1559"/>
        <w:gridCol w:w="5670"/>
        <w:gridCol w:w="1134"/>
        <w:gridCol w:w="1559"/>
      </w:tblGrid>
      <w:tr w:rsidR="00C82B9E"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82B9E" w:rsidRPr="008B0ED8" w:rsidRDefault="00C82B9E" w:rsidP="00611DBB">
            <w:pPr>
              <w:ind w:left="-108" w:right="-108"/>
              <w:jc w:val="center"/>
              <w:rPr>
                <w:sz w:val="12"/>
              </w:rPr>
            </w:pPr>
            <w:r w:rsidRPr="008B0ED8">
              <w:rPr>
                <w:sz w:val="12"/>
                <w:szCs w:val="22"/>
              </w:rPr>
              <w:t>5</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1. Fundatii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TsC02B1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Sapatura mecanica cu excavator pe pneuri de 0,21-0,39 mc, cu comanda hidraulica, in pamint cu umiditate naturala descarcare in depozit teren catg. II.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0,10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TsA20B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Sapatura manuala de pamint, in taluzuri, la deblee sapate cu excavator sau screper, pentru completarea sapaturii la profilul taluzului, in teren mijlociu</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TsC02D1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Sapatura mecanica cu excavator pe pneuri de 0,21-0,39 mc, cu comanda hidraulica, in pamint cu umiditate naturala descarcare auto teren catg. II.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0,10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TsI51A3</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Transportarea pamintului cu autobasculanta de 10 t la distanta de: 3 km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t</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16,50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TsC51B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Lucrari la descarcarea pamintului in depozit, teren categoria II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0,10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TsD01B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Imprastierea cu lopata a pamintului afinat, in straturi uniforme, de 10-30 cm grosime, printr-o aruncare de pina la 3 m din gramezi, inclusiv sfarimarea bulgarilor, pamintul provenind din teren mijlociu</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TsD05B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Compactarea cu maiul mecanic de 150-200 kg a umpluturilor in straturi succesive de 20-30 cm grosime, exclusiv udarea fiecarui strat in parte, umpluturile executindu-se din pamint coeziv</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0,10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CA02A2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simplu turnat in egalizari, pante, sape la inaltimi pina la 35 m inclusiv, prepararea cu betoniera pe santier si turnarea cu mijloace clasice beton clasa C 5/4 (Bc 5/B 75)</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CB03B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Cofraje din panouri refolosibile, cu placaj de 15 mm pentru turnarea betonului in elevatii, ziduri drepte pina la 6 m inaltime inclusiv,  sprijinirile fiind incluse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49,14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CA03F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simplu turnat cu mijloace clasice,  in fundatii, socluri, ziduri de sprijin, pereti sub cota zero, beton marfa, turnare cu mijloace clasice, beton simplu B12.5, W6, F50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10,03</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CB03B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Cofraje din panouri refolosibile, cu placaj de 15 mm pentru turnarea betonului in elevatii, ziduri drepte pina la 6 m inaltime inclusiv,  sprijinirile fiind incluse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17,20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CC02K</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A240 fasonate in ateliere de santier, cu diametrul barelor pina la 8 mm inclusiv,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54,10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CC02L2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A500C fasonate in ateliere de santier, cu diametrul barelor peste 8 mm,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117,10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CA04F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turnat in placi, grinzi, stilpi, beton marfa clasa C12/15 W6 F50 si turnarea cu mijloace clasice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4,30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2. Coloane monolite St1</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lastRenderedPageBreak/>
              <w:t>15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CB03F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Cofraje din panouri refolosibile, cu placaj de 15 mm pentru turnarea betonului in stilpi la constructii cu inaltimea  pina la 20 m inclusiv,  exclusiv sustinerile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11,68</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CC13D</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Innadirea prin sudare electrica la banc a armaturilor din otel beton, pentru betoane monolite armate, executata cu 2 eclise, la bare cu diametrul 8-16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16,00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CC02K</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A240 fasonate in ateliere de santier, cu diametrul barelor pina la 8 mm inclusiv,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36,80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CC02L2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A500C fasonate in ateliere de santier, cu diametrul barelor peste 8 mm,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60,80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CA04F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turnat in placi, grinzi, stilpi, beton marfa clasa C12/15 W6 F50 si turnarea cu mijloace clasice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2,36</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3. Zidarie, boiandrugi</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20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IzF50A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Hidroizolatii efectuate cu mortar ciment cu sticla solubila la fundatii si pereti aplicate pe suprafete orizontale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10,96</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CD70С</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Zidarie in asize din blocuri de calcar (cotilet) la pereti cu  prepararea  manuala a mortarului M-50, inaltimea etajului pina la 4m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34,89</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CB03F1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Cofraje din panouri refolosibile, cu placaj de 8 mm pentru turnarea betonului in stilpi la constructii cu inaltimea  pina la 20 m inclusiv,  exclusiv sustinerile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2,96</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CC02K</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A240 fasonate in ateliere de santier, cu diametrul barelor pina la 8 mm inclusiv,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11,40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CC02L2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A500C fasonate in ateliere de santier, cu diametrul barelor peste 8 mm,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15,40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CA04F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turnat in placi, grinzi, stilpi, beton marfa clasa C12/15 W6 F50 si turnarea cu mijloace clasice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0,35</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4. Planseu, sector monolit si grinda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26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CB03E</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Cofraje din panouri refolosibile, cu placaj de 15 mm pentru turnarea betonului in placi si grinzi la constructii cu inaltimea  pina la 20 m inclusiv,  exclusiv sustinerile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18,36</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CB11A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Sustineri cu popi extensibili de inventar, folosite pentru montarea placilor prefabricate, a predalelor, la turnarea planseilor partial sau total monolite cu grinzi sau la grinzi monolite cu plansee prefabricate tip PE 3100 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CC02K</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A240 fasonate in ateliere de santier, cu diametrul barelor pina la 8 mm inclusiv,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83,30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CC02K2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A500C fasonate in ateliere de santier, cu diametrul barelor pina la 8 mm inclusiv,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5,30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CC02L2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A500C fasonate in ateliere de santier, cu diametrul barelor peste 8 mm, si montate in  grinzi si stilpi,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117,20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CC02M</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Armaturi din otel beton A240 fasonate in ateliere de santier, cu diametrul barelor pina la 8 mm, si montate in  placi,  la inaltimi mai mici sau egale cu 35 m, exclusiv constructiile executate cu cofraje glisante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17,60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lastRenderedPageBreak/>
              <w:t xml:space="preserve"> </w:t>
            </w:r>
            <w:r w:rsidRPr="008B0ED8">
              <w:rPr>
                <w:sz w:val="22"/>
                <w:szCs w:val="22"/>
              </w:rPr>
              <w:t>32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CP53B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Placi de planseu si acoperire pentru  constructii, in zone cu grad de seismicitate  7-8 cu rezemare  pe 2 parti la inaltimea cladirii pina la 35 m, cu suprafata pina la 10 m2   Nota: tipul elementului prefabricat este 1ПК60-12-4,5АIIIв-С7</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CP53B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Placi de planseu si acoperire pentru  constructii, in zone cu grad de seismicitate  7-8 cu rezemare  pe 2 parti la inaltimea cladirii pina la 35 m, cu suprafata pina la 10 m2   Nota: tipul elementului prefabricat este 1ПК60-10-4,5АIIIв-С7</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CL57A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Montarea si fixarea pieselor inglobate in beton armat monolit: cu greutatea sub 4 kg - MH1</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3,16</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CA04F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turnat in placi, grinzi, stilpi, beton marfa clasa C12/15 W6 F50 si turnarea cu mijloace clasice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4,87</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5. Platforma tehnologica Pl1</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36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CL26A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Rame metalice gata confectionate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382,30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IzD10C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t</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0,383</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CK35A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Dibluri din metal fixate in ziduri din caramida sau beton celular autoclavizat</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16,00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6. Fundatie tehnologica Fom1</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39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TsC54C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Strat de fundatie din pietris</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0,64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CB03B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Cofraje din panouri refolosibile, cu placaj de 15 mm pentru turnarea betonului in elevatii, ziduri drepte pina la 6 m inaltime inclusiv,  sprijinirile fiind incluse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24,20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CA03F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simplu turnat cu mijloace clasice,  in fundatii, socluri, ziduri de sprijin, pereti sub cota zero, beton marfa, turnare cu mijloace clasice, beton simplu B12.5, W6, F50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CL57B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Montarea si fixarea pieselor inglobate in beton armat monolit: cu greutatea sub 10 kg - MH2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38,40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7. Finisare interioara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7.1. Pereti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43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CF02B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Tencuieli interioare de 2 cm grosime, driscuite, executate manual, la pereti sau stilpi, pe suprafete plane cu mortar de ciment-var  marca M 100-T pentru sprit, grund si stratul vizibil, pe zidarie de caramida sau blocuri mici de beton</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77,80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CF02B6</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Tencuieli interioare de 2 cm grosime, driscuite, executate manual, la pereti sau stilpi, pe suprafete plane cu mortar de ciment-var  marca M 100-T pentru sprit, grund si stratul vizibil, pe zidarie de caramida sau blocuri mici de beton, pentru executarea tencuielilor in fisii de 15-25 cm latime, la imbinarea elementelor prefabricate dintre plansee si diafragme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2,60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CN53A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Grunduirea suprafetelor interioare a peretilor si tavanelor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80,40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CF50B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Tencuieli interioare de 5 mm grosime, executate manual, cu amestec uscat pe baza de ipsos, la pereti si pereti despartitori, preparare manuala a mortarului.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77,80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CF61A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Driscuire continua a suprafetei (tencuiala de un strat) cu amestec uscat de ipsos: glafuri plane de ferestre si usi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2,60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CF57A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Aplicarea manuala a chitului pe baza de ipsos grosime 1,0 mm pe suprafetele peretilor, coloanelor si a tavanelor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80,40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CN53A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Grunduirea suprafetelor interioare a peretilor si tavanelor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80,40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CN06A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Vopsitorii interioare cu vopsea pe baza de copolimeri vinilici in emulsie apoasa,  aplicate in 2 straturi pe glet existent, executate manual</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80,40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7.2. Tavane</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51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CN53A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Grunduirea suprafetelor interioare a peretilor si tavanelor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42,64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lastRenderedPageBreak/>
              <w:t xml:space="preserve"> </w:t>
            </w:r>
            <w:r w:rsidRPr="008B0ED8">
              <w:rPr>
                <w:sz w:val="22"/>
                <w:szCs w:val="22"/>
              </w:rPr>
              <w:t>52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CF52B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Tencuieli interioare de 5 mm grosime, executate manual, cu amestec uscat pe baza de ipsos, la tavan, preparare manuala a mortarului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42,64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CF57A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Aplicarea manuala a chitului pe baza de ipsos grosime 1,0 mm pe suprafetele peretilor, coloanelor si a tavanelor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42,64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CN53A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Grunduirea suprafetelor interioare a peretilor si tavanelor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42,64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CN06A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Vopsitorii interioare cu vopsea pe baza de copolimeri vinilici in emulsie apoasa,  aplicate in 2 straturi pe glet existent, executate manual</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42,64</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7.3. Pardosele</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56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TsC54C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Strat de fundatie din pietris</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1,70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CA02B2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simplu turnat in egalizari, pante, sape la inaltimi pina la 35 m inclusiv, prepararea cu betoniera pe santier si turnarea cu mijloace clasice beton clasa C 10/8 (Bc 10/B 150)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4,26</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IzF31A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Hidroizolarea   suprafetelor  din beton  (verticale, orizontale,inclusiv  tavane)  cu  amestec "Penetron" - 2 straturi: suprafata neteda</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42,64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CG17D</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Pardoseli din placi de gresie ceramica antiderapanta gr. 13 mm, inclusiv stratul suport din mortar adeziv, executate pe suprafete: mai mari de 16 m2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52,64</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8. Timplarie</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60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CK12A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CK23C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Ferestre din mase plastice cu unul sau mai multe canaturi la constructii cu inaltimi pina la 35 m inclusiv, avind suprafata tocului peste 2,5  mp</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3,09</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CK26C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Pervazuri montate la ferestre din mase plastice cu latimea 250 mm, inclusiv instalarea dopurilor laterale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CK26B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Glafuri montate la ferestre din aluminiu</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CK32A aplicativ</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Grilaj din plasa rabita ocnhi 20 mm, sirma zincata d=1.6 mm la ferestre prinse cu sipci de lemn geluite 19x30 mm (11 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3,09</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9. Fatada</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65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CF15A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Tencuieli interioare si exterioare sclivisite, executate manual, cu mortar de ciment M 100-T de 2 cm grosime medie, la pereti din beton sau caramida, cu suprafete plane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112,50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CN54B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Aplicarea manuala a grundului cu cuart "Gleta" intr-un strat, la pereti exteriori la fatade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112,50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CF30A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Tencuieli exterioare de 2 mm grosime, executate manual cu material de finisaj decorativ cu adaos de silicon, la pereti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112,50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CF11B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Tencuieli exterioare stropite pe zidarie de caramida sau beton (cu matura sau masina) de 3 cm grosime, executate manual, cu mortar de ciment-var M 50-T pentru sprit si mortar de var-ciment M 25-T pentru grund si stratul vizibil in fisii pina la 70 cm latime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5,70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10. Pereu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69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TsC54C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Strat de fundatie din pietris</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CA03F</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Beton simplu turnat cu mijloace clasice,  in fundatii, socluri, ziduri de sprijin, pereti sub cota zero, beton marfa, turnare cu mijloace clasice, beton simplu B12.5, W6, F50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2,24</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CB03B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Cofraje din panouri refolosibile, cu placaj de 15 mm pentru turnarea betonului in elevatii, ziduri drepte pina la 6 m inaltime inclusiv,  sprijinirile fiind incluse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2,24</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11. Acoperis</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72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CD70A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 xml:space="preserve">Zidarie ordinara din blocuri de calcar (cotilet) la pereti cu  prepararea  manuala a mortarului M-50, inaltimea etajului </w:t>
            </w:r>
            <w:r w:rsidRPr="008B0ED8">
              <w:rPr>
                <w:sz w:val="22"/>
              </w:rPr>
              <w:lastRenderedPageBreak/>
              <w:t>pina la 4m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lastRenderedPageBreak/>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1,60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lastRenderedPageBreak/>
              <w:t xml:space="preserve"> </w:t>
            </w:r>
            <w:r w:rsidRPr="008B0ED8">
              <w:rPr>
                <w:sz w:val="22"/>
                <w:szCs w:val="22"/>
              </w:rPr>
              <w:t>73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IzF11B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Strat termoizolant la terase, acoperisuri si plansee, executat cu cheramzit, pe suprafete orizontale sau inclinate pina la 7%</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m3</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2,47</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IzF18B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Strat suport de egalizare sau de protectie pentru izolatii, inclusiv scafele aferente, executat cu mortar de ciment gata preparat marca M100-T fara adaos de var, driscuit, pe suprafete orizontale sau inclinate pina la 40 % inclusiv, aplicat in grosime medie de 2 cm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IzF53A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Executarea manuala a suportului pardoselii cu strat termoizolant din placi vata minerala, densitate 135 kg/m3, grosime 100 mm, intr-un strat</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IzF18C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Strat suport de egalizare sau de protectie pentru izolatii, inclusiv scafele aferente, executat cu mortar de ciment gata preparat marca M100-T fara adaos de var, driscuit, pe suprafete orizontale sau inclinate pina la 40 % inclusiv, aplicat in grosime medie de 3 cm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CF15A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Tencuieli interioare si exterioare sclivisite, executate manual, cu mortar de ciment M 100-T de 2 cm grosime medie, la pereti din beton sau caramida, cu suprafete plane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7,20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IzF01B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Amorsarea suprafetelor pentru aplicarea stratului hidroizolatiei pe suprafete orizontale, inclinte sau verticale, cu suspensie de bitum filerizat (subif) intr-un strat</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59,20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CE13A2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Invelitori la acoperisuri cu membrane bituminoase din bitum modificat aditivat cu polimeri elastomeri SBS, lipite cu flacara in sistem bistrat, pe suprafata orizontale montate pe suport continuu</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CE13D2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Invelitori la acoperisuri cu membrane bituminoase modificate lipite cu flacara in sistem bistrat pe suprafata verticala montate pe suport continuu</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7,20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CE23D2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Glafuri si copertine din tabla zincata de 0,5 mm grosime pe un strat de carton bitumat montate pe o sapa de egalizare din mortar de ciment-var M 100-T, fixate pe elemente de beton, pentru lungimi mai mari de 2 m, cu latimea desfasurata intre 51 - 100 cm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28,40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CE20A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Sisteme de jgheaburi tip brass din tabla protejata anticoroziv D=100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8,60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CE22A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Sisteme de burlane tip brass din tabla protejata anticoroziv D=100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6,20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CP16A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Montarea  elementelor de tip СБ4Б 1 (150 kg)</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12. Copretina K1</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85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CL26A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Rame metalice gata confectionate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kg</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30,60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IzD10C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t</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0,031</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CK35A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Dibluri din metal fixate in ziduri din caramida sau beton celular autoclavizat</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CE06C</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m2</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3,40</w:t>
            </w:r>
          </w:p>
        </w:tc>
      </w:tr>
    </w:tbl>
    <w:p w:rsidR="00C82B9E" w:rsidRPr="004B04C9" w:rsidRDefault="00C82B9E" w:rsidP="00C82B9E">
      <w:pPr>
        <w:rPr>
          <w:sz w:val="6"/>
          <w:szCs w:val="6"/>
        </w:rPr>
      </w:pPr>
      <w:r w:rsidRPr="004B04C9">
        <w:t xml:space="preserve"> </w:t>
      </w:r>
    </w:p>
    <w:p w:rsidR="00C82B9E" w:rsidRPr="004B04C9" w:rsidRDefault="00C82B9E" w:rsidP="00C82B9E">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rsidR="00C82B9E" w:rsidRPr="004B04C9" w:rsidRDefault="00C82B9E" w:rsidP="00C82B9E">
      <w:pPr>
        <w:rPr>
          <w:sz w:val="28"/>
          <w:szCs w:val="28"/>
          <w:lang w:val="en-US"/>
        </w:rPr>
      </w:pPr>
      <w:r w:rsidRPr="004B04C9">
        <w:rPr>
          <w:lang w:val="en-US"/>
        </w:rPr>
        <w:tab/>
      </w:r>
      <w:r w:rsidRPr="004B04C9">
        <w:rPr>
          <w:sz w:val="28"/>
          <w:szCs w:val="28"/>
          <w:lang w:val="en-US"/>
        </w:rPr>
        <w:t xml:space="preserve">                                                                                                         </w:t>
      </w:r>
    </w:p>
    <w:p w:rsidR="00C82B9E" w:rsidRDefault="00C82B9E" w:rsidP="004700FD">
      <w:pPr>
        <w:rPr>
          <w:sz w:val="28"/>
          <w:szCs w:val="28"/>
          <w:lang w:val="en-US"/>
        </w:rPr>
      </w:pPr>
    </w:p>
    <w:p w:rsidR="004700FD" w:rsidRDefault="004700FD" w:rsidP="004700FD">
      <w:pPr>
        <w:rPr>
          <w:sz w:val="28"/>
          <w:szCs w:val="28"/>
          <w:lang w:val="en-US"/>
        </w:rPr>
      </w:pPr>
    </w:p>
    <w:p w:rsidR="00876DF6" w:rsidRDefault="00876DF6" w:rsidP="004700FD">
      <w:pPr>
        <w:rPr>
          <w:sz w:val="28"/>
          <w:szCs w:val="28"/>
          <w:lang w:val="en-US"/>
        </w:rPr>
      </w:pPr>
      <w:r>
        <w:rPr>
          <w:sz w:val="28"/>
          <w:szCs w:val="28"/>
          <w:lang w:val="en-US"/>
        </w:rPr>
        <w:lastRenderedPageBreak/>
        <w:t xml:space="preserve">  </w:t>
      </w:r>
    </w:p>
    <w:tbl>
      <w:tblPr>
        <w:tblW w:w="10031" w:type="dxa"/>
        <w:tblLayout w:type="fixed"/>
        <w:tblLook w:val="0000"/>
      </w:tblPr>
      <w:tblGrid>
        <w:gridCol w:w="6912"/>
        <w:gridCol w:w="3119"/>
      </w:tblGrid>
      <w:tr w:rsidR="00876DF6" w:rsidRPr="004B04C9" w:rsidTr="00486062">
        <w:tc>
          <w:tcPr>
            <w:tcW w:w="6912" w:type="dxa"/>
            <w:tcBorders>
              <w:top w:val="nil"/>
              <w:left w:val="nil"/>
              <w:bottom w:val="single" w:sz="6" w:space="0" w:color="auto"/>
              <w:right w:val="nil"/>
            </w:tcBorders>
          </w:tcPr>
          <w:p w:rsidR="00876DF6" w:rsidRPr="004B04C9" w:rsidRDefault="00876DF6" w:rsidP="00486062">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876DF6" w:rsidRPr="00AA226F" w:rsidRDefault="00876DF6" w:rsidP="00486062">
            <w:pPr>
              <w:jc w:val="right"/>
              <w:rPr>
                <w:sz w:val="14"/>
                <w:lang w:val="en-US"/>
              </w:rPr>
            </w:pPr>
            <w:r w:rsidRPr="00AA226F">
              <w:rPr>
                <w:sz w:val="14"/>
                <w:szCs w:val="22"/>
                <w:lang w:val="en-US"/>
              </w:rPr>
              <w:t>Formular Nr.1</w:t>
            </w:r>
          </w:p>
          <w:p w:rsidR="00876DF6" w:rsidRPr="004B04C9" w:rsidRDefault="00876DF6" w:rsidP="00486062">
            <w:pPr>
              <w:jc w:val="right"/>
              <w:rPr>
                <w:sz w:val="16"/>
                <w:szCs w:val="16"/>
              </w:rPr>
            </w:pPr>
          </w:p>
        </w:tc>
      </w:tr>
      <w:tr w:rsidR="00876DF6" w:rsidRPr="002C1F7B" w:rsidTr="00486062">
        <w:tc>
          <w:tcPr>
            <w:tcW w:w="6912" w:type="dxa"/>
            <w:tcBorders>
              <w:top w:val="nil"/>
              <w:left w:val="nil"/>
              <w:bottom w:val="nil"/>
              <w:right w:val="nil"/>
            </w:tcBorders>
          </w:tcPr>
          <w:p w:rsidR="00876DF6" w:rsidRPr="002C1F7B" w:rsidRDefault="00876DF6"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876DF6" w:rsidRPr="002C1F7B" w:rsidRDefault="00876DF6" w:rsidP="00486062">
            <w:pPr>
              <w:jc w:val="center"/>
              <w:rPr>
                <w:sz w:val="12"/>
                <w:szCs w:val="2"/>
              </w:rPr>
            </w:pPr>
          </w:p>
        </w:tc>
      </w:tr>
    </w:tbl>
    <w:p w:rsidR="00876DF6" w:rsidRPr="004B04C9" w:rsidRDefault="00876DF6" w:rsidP="00876DF6">
      <w:pPr>
        <w:rPr>
          <w:sz w:val="2"/>
          <w:szCs w:val="2"/>
        </w:rPr>
      </w:pPr>
    </w:p>
    <w:p w:rsidR="00876DF6" w:rsidRPr="004B04C9" w:rsidRDefault="00876DF6" w:rsidP="00876DF6">
      <w:pPr>
        <w:rPr>
          <w:sz w:val="2"/>
          <w:szCs w:val="2"/>
        </w:rPr>
      </w:pPr>
    </w:p>
    <w:p w:rsidR="00876DF6" w:rsidRPr="00AA226F" w:rsidRDefault="00876DF6" w:rsidP="00876DF6">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2-2-2</w:t>
      </w:r>
    </w:p>
    <w:p w:rsidR="00876DF6" w:rsidRPr="004B04C9" w:rsidRDefault="00876DF6" w:rsidP="00876DF6">
      <w:pPr>
        <w:jc w:val="center"/>
        <w:rPr>
          <w:b/>
          <w:bCs/>
          <w:sz w:val="28"/>
          <w:szCs w:val="28"/>
        </w:rPr>
      </w:pPr>
      <w:r w:rsidRPr="00420C62">
        <w:rPr>
          <w:b/>
          <w:bCs/>
          <w:sz w:val="28"/>
          <w:szCs w:val="28"/>
          <w:lang w:val="it-IT"/>
        </w:rPr>
        <w:t>Echipament electric (10.P/AN/2022-2-EEF/IEI)</w:t>
      </w:r>
    </w:p>
    <w:p w:rsidR="00876DF6" w:rsidRPr="00A032D3" w:rsidRDefault="00876DF6" w:rsidP="00876DF6">
      <w:pPr>
        <w:jc w:val="center"/>
        <w:rPr>
          <w:sz w:val="12"/>
          <w:szCs w:val="2"/>
        </w:rPr>
      </w:pPr>
      <w:r w:rsidRPr="00A032D3">
        <w:rPr>
          <w:sz w:val="12"/>
          <w:szCs w:val="2"/>
        </w:rPr>
        <w:t>(denumirea lucrări</w:t>
      </w:r>
      <w:r w:rsidRPr="004B04C9">
        <w:rPr>
          <w:sz w:val="12"/>
          <w:szCs w:val="2"/>
        </w:rPr>
        <w:t>i</w:t>
      </w:r>
      <w:r w:rsidRPr="00A032D3">
        <w:rPr>
          <w:sz w:val="12"/>
          <w:szCs w:val="2"/>
        </w:rPr>
        <w:t>)</w:t>
      </w:r>
    </w:p>
    <w:p w:rsidR="00876DF6" w:rsidRPr="004B04C9" w:rsidRDefault="00876DF6" w:rsidP="00876DF6">
      <w:pPr>
        <w:jc w:val="center"/>
        <w:rPr>
          <w:sz w:val="10"/>
          <w:szCs w:val="10"/>
        </w:rPr>
      </w:pPr>
    </w:p>
    <w:tbl>
      <w:tblPr>
        <w:tblW w:w="10631" w:type="dxa"/>
        <w:tblInd w:w="-459" w:type="dxa"/>
        <w:tblLayout w:type="fixed"/>
        <w:tblLook w:val="0000"/>
      </w:tblPr>
      <w:tblGrid>
        <w:gridCol w:w="709"/>
        <w:gridCol w:w="1559"/>
        <w:gridCol w:w="5670"/>
        <w:gridCol w:w="1134"/>
        <w:gridCol w:w="1559"/>
      </w:tblGrid>
      <w:tr w:rsidR="00876DF6" w:rsidRPr="00AA66D4" w:rsidTr="004860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876DF6" w:rsidRPr="00AA66D4" w:rsidRDefault="00876DF6" w:rsidP="00486062">
            <w:pPr>
              <w:ind w:right="-108"/>
              <w:jc w:val="center"/>
              <w:rPr>
                <w:sz w:val="18"/>
                <w:lang w:val="en-US"/>
              </w:rPr>
            </w:pPr>
            <w:r w:rsidRPr="00AA66D4">
              <w:rPr>
                <w:sz w:val="18"/>
                <w:szCs w:val="22"/>
              </w:rPr>
              <w:t>№</w:t>
            </w:r>
          </w:p>
          <w:p w:rsidR="00876DF6" w:rsidRPr="00AA66D4" w:rsidRDefault="00876DF6" w:rsidP="00486062">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876DF6" w:rsidRPr="00AA66D4" w:rsidRDefault="00876DF6" w:rsidP="00486062">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876DF6" w:rsidRPr="00AA66D4" w:rsidRDefault="00876DF6" w:rsidP="00486062">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876DF6" w:rsidRPr="00AA66D4" w:rsidRDefault="00876DF6" w:rsidP="00486062">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76DF6" w:rsidRPr="00AA66D4" w:rsidRDefault="00876DF6" w:rsidP="00486062">
            <w:pPr>
              <w:ind w:left="-108" w:right="-108"/>
              <w:jc w:val="center"/>
              <w:rPr>
                <w:sz w:val="18"/>
                <w:lang w:val="en-US"/>
              </w:rPr>
            </w:pPr>
            <w:r w:rsidRPr="00AA66D4">
              <w:rPr>
                <w:sz w:val="18"/>
                <w:szCs w:val="22"/>
              </w:rPr>
              <w:t xml:space="preserve">Volum </w:t>
            </w:r>
          </w:p>
        </w:tc>
      </w:tr>
      <w:tr w:rsidR="00876DF6" w:rsidRPr="004B04C9" w:rsidTr="00486062">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876DF6" w:rsidRPr="004B04C9" w:rsidRDefault="00876DF6" w:rsidP="00486062">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876DF6" w:rsidRPr="004B04C9" w:rsidRDefault="00876DF6" w:rsidP="00486062">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876DF6" w:rsidRPr="004B04C9" w:rsidRDefault="00876DF6" w:rsidP="00486062">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76DF6" w:rsidRPr="004B04C9" w:rsidRDefault="00876DF6" w:rsidP="00486062">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76DF6" w:rsidRPr="004B04C9" w:rsidRDefault="00876DF6" w:rsidP="00486062">
            <w:pPr>
              <w:jc w:val="center"/>
              <w:rPr>
                <w:lang w:val="en-US"/>
              </w:rPr>
            </w:pPr>
          </w:p>
        </w:tc>
      </w:tr>
    </w:tbl>
    <w:p w:rsidR="00876DF6" w:rsidRPr="004B04C9" w:rsidRDefault="00876DF6" w:rsidP="00876DF6">
      <w:pPr>
        <w:rPr>
          <w:sz w:val="2"/>
          <w:szCs w:val="2"/>
          <w:lang w:val="en-US"/>
        </w:rPr>
      </w:pPr>
    </w:p>
    <w:tbl>
      <w:tblPr>
        <w:tblW w:w="10631" w:type="dxa"/>
        <w:tblInd w:w="-459" w:type="dxa"/>
        <w:tblLayout w:type="fixed"/>
        <w:tblLook w:val="0000"/>
      </w:tblPr>
      <w:tblGrid>
        <w:gridCol w:w="709"/>
        <w:gridCol w:w="1559"/>
        <w:gridCol w:w="5670"/>
        <w:gridCol w:w="1134"/>
        <w:gridCol w:w="1559"/>
      </w:tblGrid>
      <w:tr w:rsidR="00876DF6" w:rsidRPr="008B0ED8" w:rsidTr="004860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876DF6" w:rsidRPr="008B0ED8" w:rsidRDefault="00876DF6" w:rsidP="00486062">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876DF6" w:rsidRPr="008B0ED8" w:rsidRDefault="00876DF6" w:rsidP="00486062">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876DF6" w:rsidRPr="008B0ED8" w:rsidRDefault="00876DF6" w:rsidP="00486062">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876DF6" w:rsidRPr="008B0ED8" w:rsidRDefault="00876DF6" w:rsidP="00486062">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76DF6" w:rsidRPr="008B0ED8" w:rsidRDefault="00876DF6" w:rsidP="00486062">
            <w:pPr>
              <w:ind w:left="-108" w:right="-108"/>
              <w:jc w:val="center"/>
              <w:rPr>
                <w:sz w:val="12"/>
              </w:rPr>
            </w:pPr>
            <w:r w:rsidRPr="008B0ED8">
              <w:rPr>
                <w:sz w:val="12"/>
                <w:szCs w:val="22"/>
              </w:rPr>
              <w:t>5</w:t>
            </w:r>
          </w:p>
        </w:tc>
      </w:tr>
      <w:tr w:rsidR="00876DF6" w:rsidRPr="00514EE0" w:rsidTr="00486062">
        <w:tc>
          <w:tcPr>
            <w:tcW w:w="709" w:type="dxa"/>
            <w:tcBorders>
              <w:top w:val="nil"/>
              <w:left w:val="single" w:sz="6" w:space="0" w:color="auto"/>
              <w:bottom w:val="nil"/>
              <w:right w:val="nil"/>
            </w:tcBorders>
          </w:tcPr>
          <w:p w:rsidR="00876DF6" w:rsidRPr="004B04C9" w:rsidRDefault="00876DF6" w:rsidP="00486062">
            <w:pPr>
              <w:jc w:val="center"/>
            </w:pPr>
          </w:p>
        </w:tc>
        <w:tc>
          <w:tcPr>
            <w:tcW w:w="1559" w:type="dxa"/>
            <w:tcBorders>
              <w:top w:val="nil"/>
              <w:left w:val="single" w:sz="6" w:space="0" w:color="auto"/>
              <w:bottom w:val="nil"/>
              <w:right w:val="nil"/>
            </w:tcBorders>
          </w:tcPr>
          <w:p w:rsidR="00876DF6" w:rsidRPr="004B04C9" w:rsidRDefault="00876DF6" w:rsidP="00486062"/>
        </w:tc>
        <w:tc>
          <w:tcPr>
            <w:tcW w:w="5670" w:type="dxa"/>
            <w:tcBorders>
              <w:top w:val="nil"/>
              <w:left w:val="single" w:sz="6" w:space="0" w:color="auto"/>
              <w:bottom w:val="nil"/>
              <w:right w:val="nil"/>
            </w:tcBorders>
          </w:tcPr>
          <w:p w:rsidR="00876DF6" w:rsidRPr="004B04C9" w:rsidRDefault="00876DF6" w:rsidP="00486062">
            <w:r w:rsidRPr="004B04C9">
              <w:rPr>
                <w:b/>
                <w:bCs/>
                <w:sz w:val="22"/>
                <w:szCs w:val="22"/>
                <w:lang w:val="en-US"/>
              </w:rPr>
              <w:t>Capitolul</w:t>
            </w:r>
            <w:r w:rsidRPr="00514EE0">
              <w:rPr>
                <w:b/>
                <w:bCs/>
                <w:sz w:val="22"/>
                <w:szCs w:val="22"/>
              </w:rPr>
              <w:t xml:space="preserve"> </w:t>
            </w:r>
            <w:r w:rsidRPr="004B04C9">
              <w:t xml:space="preserve">1. Lucrari de constructie </w:t>
            </w:r>
          </w:p>
          <w:p w:rsidR="00876DF6" w:rsidRPr="00514EE0" w:rsidRDefault="00876DF6" w:rsidP="00486062">
            <w:pPr>
              <w:rPr>
                <w:b/>
                <w:bCs/>
                <w:sz w:val="2"/>
              </w:rPr>
            </w:pPr>
          </w:p>
        </w:tc>
        <w:tc>
          <w:tcPr>
            <w:tcW w:w="1134" w:type="dxa"/>
            <w:tcBorders>
              <w:top w:val="nil"/>
              <w:left w:val="single" w:sz="6" w:space="0" w:color="auto"/>
              <w:bottom w:val="nil"/>
              <w:right w:val="nil"/>
            </w:tcBorders>
          </w:tcPr>
          <w:p w:rsidR="00876DF6" w:rsidRPr="00514EE0" w:rsidRDefault="00876DF6" w:rsidP="00486062"/>
        </w:tc>
        <w:tc>
          <w:tcPr>
            <w:tcW w:w="1559" w:type="dxa"/>
            <w:tcBorders>
              <w:top w:val="nil"/>
              <w:left w:val="single" w:sz="6" w:space="0" w:color="auto"/>
              <w:bottom w:val="nil"/>
              <w:right w:val="single" w:sz="4" w:space="0" w:color="auto"/>
            </w:tcBorders>
          </w:tcPr>
          <w:p w:rsidR="00876DF6" w:rsidRPr="00514EE0" w:rsidRDefault="00876DF6" w:rsidP="00486062"/>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8B0ED8">
              <w:rPr>
                <w:sz w:val="22"/>
                <w:szCs w:val="22"/>
              </w:rPr>
              <w:t>1</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33-04-003-4</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Montarea stilpilor din beton armat pentru suspendarea comuna a conductorilor LEA 0,38, 6-10 kV fara adaosuri, cu un singur picior</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Pilon din beton armat CB95</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514EE0" w:rsidTr="00486062">
        <w:tc>
          <w:tcPr>
            <w:tcW w:w="709" w:type="dxa"/>
            <w:tcBorders>
              <w:top w:val="nil"/>
              <w:left w:val="single" w:sz="6" w:space="0" w:color="auto"/>
              <w:bottom w:val="nil"/>
              <w:right w:val="nil"/>
            </w:tcBorders>
          </w:tcPr>
          <w:p w:rsidR="00876DF6" w:rsidRPr="004B04C9" w:rsidRDefault="00876DF6" w:rsidP="00486062">
            <w:pPr>
              <w:jc w:val="center"/>
            </w:pPr>
            <w:r w:rsidRPr="004B04C9">
              <w:t xml:space="preserve"> </w:t>
            </w:r>
          </w:p>
        </w:tc>
        <w:tc>
          <w:tcPr>
            <w:tcW w:w="1559" w:type="dxa"/>
            <w:tcBorders>
              <w:top w:val="nil"/>
              <w:left w:val="single" w:sz="6" w:space="0" w:color="auto"/>
              <w:bottom w:val="nil"/>
              <w:right w:val="nil"/>
            </w:tcBorders>
          </w:tcPr>
          <w:p w:rsidR="00876DF6" w:rsidRPr="004B04C9" w:rsidRDefault="00876DF6" w:rsidP="00486062"/>
        </w:tc>
        <w:tc>
          <w:tcPr>
            <w:tcW w:w="5670" w:type="dxa"/>
            <w:tcBorders>
              <w:top w:val="nil"/>
              <w:left w:val="single" w:sz="6" w:space="0" w:color="auto"/>
              <w:bottom w:val="nil"/>
              <w:right w:val="nil"/>
            </w:tcBorders>
          </w:tcPr>
          <w:p w:rsidR="00876DF6" w:rsidRPr="004B04C9" w:rsidRDefault="00876DF6" w:rsidP="00486062">
            <w:r w:rsidRPr="004B04C9">
              <w:rPr>
                <w:b/>
                <w:bCs/>
                <w:sz w:val="22"/>
                <w:szCs w:val="22"/>
                <w:lang w:val="en-US"/>
              </w:rPr>
              <w:t>Capitolul</w:t>
            </w:r>
            <w:r w:rsidRPr="00514EE0">
              <w:rPr>
                <w:b/>
                <w:bCs/>
                <w:sz w:val="22"/>
                <w:szCs w:val="22"/>
              </w:rPr>
              <w:t xml:space="preserve"> </w:t>
            </w:r>
            <w:r w:rsidRPr="004B04C9">
              <w:t xml:space="preserve">2. Lucrari de montare </w:t>
            </w:r>
          </w:p>
          <w:p w:rsidR="00876DF6" w:rsidRPr="00514EE0" w:rsidRDefault="00876DF6" w:rsidP="00486062">
            <w:pPr>
              <w:rPr>
                <w:b/>
                <w:bCs/>
                <w:sz w:val="2"/>
              </w:rPr>
            </w:pPr>
          </w:p>
        </w:tc>
        <w:tc>
          <w:tcPr>
            <w:tcW w:w="1134" w:type="dxa"/>
            <w:tcBorders>
              <w:top w:val="nil"/>
              <w:left w:val="single" w:sz="6" w:space="0" w:color="auto"/>
              <w:bottom w:val="nil"/>
              <w:right w:val="nil"/>
            </w:tcBorders>
          </w:tcPr>
          <w:p w:rsidR="00876DF6" w:rsidRPr="00514EE0" w:rsidRDefault="00876DF6" w:rsidP="00486062"/>
        </w:tc>
        <w:tc>
          <w:tcPr>
            <w:tcW w:w="1559" w:type="dxa"/>
            <w:tcBorders>
              <w:top w:val="nil"/>
              <w:left w:val="single" w:sz="6" w:space="0" w:color="auto"/>
              <w:bottom w:val="nil"/>
              <w:right w:val="single" w:sz="4" w:space="0" w:color="auto"/>
            </w:tcBorders>
          </w:tcPr>
          <w:p w:rsidR="00876DF6" w:rsidRPr="00514EE0" w:rsidRDefault="00876DF6" w:rsidP="00486062"/>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8B0ED8">
              <w:rPr>
                <w:sz w:val="22"/>
                <w:szCs w:val="22"/>
              </w:rPr>
              <w:t>3</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08-03-601-1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Tablou AVR-112-25</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08-03-526-1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Automat mono-, bi-, tripolar, montat pe constructii pe perete sau coloana, curent pina la 25 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6,00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08-03-530-4</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Demaror magnetic de destinatie comuna, separat, montat pe constructie pe perete sau coloana, curent pina la 40 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08-03-600-2</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Contoare, montate pe suport pregatit, cu trei faze</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08-03-575-1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Dispozitiv - Protectie la supratensiuni</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08-03-572-3</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Bloc de comanda de executare tip dulap sau punct de distributie (dulap), montat pe perete, inaltime si latime, mm, pina la 600х600</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08-03-526-1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Automat mono-, bi-, tripolar, montat pe constructii pe perete sau coloana, curent pina la 25 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9,00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08-03-575-1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Dispozitiv - sine</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6,00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08-03-529-1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Contactor de curent continuu pe constructii, curent pina la 160 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08-03-603-1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Cutie cu transformatori coboritori</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08-03-594-1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Corp de iluminat cu modul LED</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0,05</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08-03-591-3</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Intreruptor semietansat si etansat, montare aparenta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0,03</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Intrerupator instalatie deschisa cu legare la pamint, cu 1 clapa, IP44, 10A, 220V</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3,00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Cutie de distributie IP43</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08-02-396-6</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Canal metalic pe pereti si tavane, lungime 3 m</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m</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0,10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Canal metalic zincat pentru cabluri, perforat, cu capac 50x100 mm</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m.l.</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08-02-411-1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Furtun metalic, diametrul exterior pina la 48 mm</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m</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0,69</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Tub metalic flexibil cu izolatie PVC D=20 mm</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m.l.</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62,00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Tub metalic flexibil cu izolatie PVC D=25 mm</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m.l.</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7,00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08-02-412-2</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Introducerea conductorilor in tevi si furtunuri metalice pozate: primul conductor monofir sau multifir in impletire comuna, sectiune sumara pina la 6 mm2</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m</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0,62</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Cablu ВВГнг-LSL Tx-0.66 3x1.5 mm2</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m.l.</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42,00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Cablu ВВГнг(A)-FRLS 3x1.5 mm2</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m.l.</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08-02-412-3</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Introducerea conductorilor in tevi si furtunuri metalice pozate: primul conductor monofir sau multifir in impletire comuna, sectiune sumara pina la 16 mm2</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m</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0,07</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Cablu ВВГнг-LSL Tx-0.66 3x2.5 mm2</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m.l.</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4,00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Cablu ВВГнг-LSL Tx-0.66 5x2.5 mm2</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m.l.</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3,00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08-02-472-3</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Conductor de legare la pamint comuflat in strat de egalizare a pardoselii, din otel fisie, sectiune 100 mm2</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m</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0,45</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lastRenderedPageBreak/>
              <w:t xml:space="preserve"> </w:t>
            </w:r>
            <w:r w:rsidRPr="008B0ED8">
              <w:rPr>
                <w:sz w:val="22"/>
                <w:szCs w:val="22"/>
              </w:rPr>
              <w:t>29</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08-02-472-9</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Conductor de legare la pamint, deschis, pe suporturi de constructii, din otel rotund, diametru 20 mm</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m</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0,25</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08-02-472-8</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Conductor de legare la pamint, deschis, pe suporturi de constructii, din otel rotund, diametru 6 mm</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100 m</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0,20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08-02-471-4</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Priza de pamint, verticala, din otel rotund, diametru 20 mm, L=5.0 m</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10 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0,30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08-01-066-1</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Paratrasnet, tensiune pina la 10 kV</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set</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514EE0" w:rsidTr="00486062">
        <w:tc>
          <w:tcPr>
            <w:tcW w:w="709" w:type="dxa"/>
            <w:tcBorders>
              <w:top w:val="nil"/>
              <w:left w:val="single" w:sz="6" w:space="0" w:color="auto"/>
              <w:bottom w:val="nil"/>
              <w:right w:val="nil"/>
            </w:tcBorders>
          </w:tcPr>
          <w:p w:rsidR="00876DF6" w:rsidRPr="004B04C9" w:rsidRDefault="00876DF6" w:rsidP="00486062">
            <w:pPr>
              <w:jc w:val="center"/>
            </w:pPr>
            <w:r w:rsidRPr="004B04C9">
              <w:t xml:space="preserve"> </w:t>
            </w:r>
          </w:p>
        </w:tc>
        <w:tc>
          <w:tcPr>
            <w:tcW w:w="1559" w:type="dxa"/>
            <w:tcBorders>
              <w:top w:val="nil"/>
              <w:left w:val="single" w:sz="6" w:space="0" w:color="auto"/>
              <w:bottom w:val="nil"/>
              <w:right w:val="nil"/>
            </w:tcBorders>
          </w:tcPr>
          <w:p w:rsidR="00876DF6" w:rsidRPr="004B04C9" w:rsidRDefault="00876DF6" w:rsidP="00486062"/>
        </w:tc>
        <w:tc>
          <w:tcPr>
            <w:tcW w:w="5670" w:type="dxa"/>
            <w:tcBorders>
              <w:top w:val="nil"/>
              <w:left w:val="single" w:sz="6" w:space="0" w:color="auto"/>
              <w:bottom w:val="nil"/>
              <w:right w:val="nil"/>
            </w:tcBorders>
          </w:tcPr>
          <w:p w:rsidR="00876DF6" w:rsidRPr="004B04C9" w:rsidRDefault="00876DF6" w:rsidP="00486062">
            <w:r w:rsidRPr="004B04C9">
              <w:rPr>
                <w:b/>
                <w:bCs/>
                <w:sz w:val="22"/>
                <w:szCs w:val="22"/>
                <w:lang w:val="en-US"/>
              </w:rPr>
              <w:t>Capitolul</w:t>
            </w:r>
            <w:r w:rsidRPr="00514EE0">
              <w:rPr>
                <w:b/>
                <w:bCs/>
                <w:sz w:val="22"/>
                <w:szCs w:val="22"/>
              </w:rPr>
              <w:t xml:space="preserve"> </w:t>
            </w:r>
            <w:r w:rsidRPr="004B04C9">
              <w:t>3. Utilaj</w:t>
            </w:r>
          </w:p>
          <w:p w:rsidR="00876DF6" w:rsidRPr="00514EE0" w:rsidRDefault="00876DF6" w:rsidP="00486062">
            <w:pPr>
              <w:rPr>
                <w:b/>
                <w:bCs/>
                <w:sz w:val="2"/>
              </w:rPr>
            </w:pPr>
          </w:p>
        </w:tc>
        <w:tc>
          <w:tcPr>
            <w:tcW w:w="1134" w:type="dxa"/>
            <w:tcBorders>
              <w:top w:val="nil"/>
              <w:left w:val="single" w:sz="6" w:space="0" w:color="auto"/>
              <w:bottom w:val="nil"/>
              <w:right w:val="nil"/>
            </w:tcBorders>
          </w:tcPr>
          <w:p w:rsidR="00876DF6" w:rsidRPr="00514EE0" w:rsidRDefault="00876DF6" w:rsidP="00486062"/>
        </w:tc>
        <w:tc>
          <w:tcPr>
            <w:tcW w:w="1559" w:type="dxa"/>
            <w:tcBorders>
              <w:top w:val="nil"/>
              <w:left w:val="single" w:sz="6" w:space="0" w:color="auto"/>
              <w:bottom w:val="nil"/>
              <w:right w:val="single" w:sz="4" w:space="0" w:color="auto"/>
            </w:tcBorders>
          </w:tcPr>
          <w:p w:rsidR="00876DF6" w:rsidRPr="00514EE0" w:rsidRDefault="00876DF6" w:rsidP="00486062"/>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8B0ED8">
              <w:rPr>
                <w:sz w:val="22"/>
                <w:szCs w:val="22"/>
              </w:rPr>
              <w:t>33</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Dulap АВР-112-25, IP54</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Intrerupator automat tripolar, caracteristica C, In=20A, Un=400V, Icu=4.5kA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Intrerupator automat tripolar, caracteristica C, In=16A, Un=400V, Icu=4.5kA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Intrerupator automat monopolar, caracteristica C, In=10A, U=230V, Icu=4.5kA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Intrerupator automat monopolar, caracteristica B, In=6A, U=230V, Icu=4.5kA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Demarator magnetic de tip KМ, 20А, 380V</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Contor electronic de evidenta a energiei electrice active si reactive, 5-60A, 380/220V, de tip "ZMR 110 ACE"</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Separator de sarcina modular, Un=400V, 3P, In=20A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Protectie la supratensiuni ОПС1-B/4Р</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Tablou de distributie din metal montat aparent pe perete, avind capacitatea de 12 module, IP54, dotat cu lacat si bare de tip DIN - ЩРн-12з-0-74-У2, IP54</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Separator de sarcina modular, Un=230V, 1P, In=20A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Separator de sarcina modular, Un=230V, 1P, In=20A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Intrerupator automat monopolar, caracteristica C, In=10A, U=230V, Icu=4.5kA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Intrerupator automat monopolar, caracteristica C, In=6A, U=230V, Icu=4.5kA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3,00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Intrerupator automat monopolar, caracteristica B, In=6A, U=230V, Icu=4.5kA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Sina de conectare YNS20-3-63</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Sina de conectare PE si N YNN10-14-100</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4,00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Contactor KM-230V, 9A</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Tablou cu transformator de coborire IP54, tensiunea primara 230V, tensiunea secundara 12V, puterea 250VA, de tip ЯТП-250-220/12</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Corp de iluminat cu modul LED de tip LZ LED, IP54, 40W</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3,00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Corp de iluminat cu modul LED de tip CD LED, IP54, 20W</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buc</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2,00</w:t>
            </w:r>
          </w:p>
        </w:tc>
      </w:tr>
      <w:tr w:rsidR="00876DF6"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76DF6" w:rsidRPr="008B0ED8" w:rsidRDefault="00876DF6" w:rsidP="00486062">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rsidR="00876DF6" w:rsidRPr="008B0ED8" w:rsidRDefault="00876DF6" w:rsidP="00486062">
            <w:pPr>
              <w:rPr>
                <w:lang w:val="en-US"/>
              </w:rPr>
            </w:pPr>
            <w:r w:rsidRPr="008B0ED8">
              <w:rPr>
                <w:sz w:val="22"/>
                <w:lang w:val="en-US"/>
              </w:rPr>
              <w:t>pret furnizor</w:t>
            </w:r>
          </w:p>
          <w:p w:rsidR="00876DF6" w:rsidRPr="008B0ED8" w:rsidRDefault="00876DF6" w:rsidP="00486062">
            <w:pPr>
              <w:rPr>
                <w:sz w:val="2"/>
              </w:rPr>
            </w:pPr>
          </w:p>
        </w:tc>
        <w:tc>
          <w:tcPr>
            <w:tcW w:w="5670" w:type="dxa"/>
            <w:tcBorders>
              <w:top w:val="single" w:sz="4" w:space="0" w:color="auto"/>
              <w:bottom w:val="single" w:sz="4" w:space="0" w:color="auto"/>
            </w:tcBorders>
            <w:vAlign w:val="center"/>
          </w:tcPr>
          <w:p w:rsidR="00876DF6" w:rsidRPr="008B0ED8" w:rsidRDefault="00876DF6" w:rsidP="00486062">
            <w:pPr>
              <w:adjustRightInd w:val="0"/>
            </w:pPr>
            <w:r w:rsidRPr="008B0ED8">
              <w:rPr>
                <w:sz w:val="22"/>
              </w:rPr>
              <w:t>Paratrasnet H=8.0 m de tip CM-5</w:t>
            </w:r>
          </w:p>
          <w:p w:rsidR="00876DF6" w:rsidRPr="00A032D3" w:rsidRDefault="00876DF6" w:rsidP="00486062">
            <w:pPr>
              <w:rPr>
                <w:sz w:val="2"/>
              </w:rPr>
            </w:pPr>
          </w:p>
        </w:tc>
        <w:tc>
          <w:tcPr>
            <w:tcW w:w="1134" w:type="dxa"/>
            <w:tcBorders>
              <w:top w:val="single" w:sz="4" w:space="0" w:color="auto"/>
              <w:bottom w:val="single" w:sz="4" w:space="0" w:color="auto"/>
            </w:tcBorders>
            <w:vAlign w:val="center"/>
          </w:tcPr>
          <w:p w:rsidR="00876DF6" w:rsidRPr="008B0ED8" w:rsidRDefault="00876DF6" w:rsidP="00486062">
            <w:pPr>
              <w:jc w:val="center"/>
            </w:pPr>
            <w:r w:rsidRPr="008B0ED8">
              <w:rPr>
                <w:sz w:val="22"/>
              </w:rPr>
              <w:t>set</w:t>
            </w:r>
          </w:p>
        </w:tc>
        <w:tc>
          <w:tcPr>
            <w:tcW w:w="1559" w:type="dxa"/>
            <w:tcBorders>
              <w:top w:val="single" w:sz="4" w:space="0" w:color="auto"/>
              <w:bottom w:val="single" w:sz="4" w:space="0" w:color="auto"/>
            </w:tcBorders>
            <w:vAlign w:val="center"/>
          </w:tcPr>
          <w:p w:rsidR="00876DF6" w:rsidRPr="004B04C9" w:rsidRDefault="00876DF6" w:rsidP="00486062">
            <w:pPr>
              <w:jc w:val="center"/>
            </w:pPr>
            <w:r w:rsidRPr="008B0ED8">
              <w:rPr>
                <w:sz w:val="22"/>
              </w:rPr>
              <w:t>1,00</w:t>
            </w:r>
          </w:p>
        </w:tc>
      </w:tr>
    </w:tbl>
    <w:p w:rsidR="00876DF6" w:rsidRPr="004B04C9" w:rsidRDefault="00876DF6" w:rsidP="00876DF6">
      <w:pPr>
        <w:rPr>
          <w:sz w:val="6"/>
          <w:szCs w:val="6"/>
        </w:rPr>
      </w:pPr>
      <w:r w:rsidRPr="004B04C9">
        <w:t xml:space="preserve"> </w:t>
      </w:r>
    </w:p>
    <w:p w:rsidR="00876DF6" w:rsidRPr="004B04C9" w:rsidRDefault="00876DF6" w:rsidP="00876DF6">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rsidR="00876DF6" w:rsidRPr="004B04C9" w:rsidRDefault="00876DF6" w:rsidP="00876DF6">
      <w:pPr>
        <w:rPr>
          <w:sz w:val="28"/>
          <w:szCs w:val="28"/>
          <w:lang w:val="en-US"/>
        </w:rPr>
      </w:pPr>
      <w:r w:rsidRPr="004B04C9">
        <w:rPr>
          <w:lang w:val="en-US"/>
        </w:rPr>
        <w:tab/>
      </w:r>
      <w:r w:rsidRPr="004B04C9">
        <w:rPr>
          <w:sz w:val="28"/>
          <w:szCs w:val="28"/>
          <w:lang w:val="en-US"/>
        </w:rPr>
        <w:t xml:space="preserve">                                                                                                         </w:t>
      </w:r>
    </w:p>
    <w:tbl>
      <w:tblPr>
        <w:tblW w:w="0" w:type="auto"/>
        <w:tblInd w:w="250" w:type="dxa"/>
        <w:tblLayout w:type="fixed"/>
        <w:tblLook w:val="0000"/>
      </w:tblPr>
      <w:tblGrid>
        <w:gridCol w:w="9781"/>
      </w:tblGrid>
      <w:tr w:rsidR="00876DF6" w:rsidRPr="004B04C9" w:rsidTr="00486062">
        <w:tc>
          <w:tcPr>
            <w:tcW w:w="9781" w:type="dxa"/>
            <w:tcBorders>
              <w:top w:val="nil"/>
              <w:left w:val="nil"/>
              <w:bottom w:val="nil"/>
              <w:right w:val="nil"/>
            </w:tcBorders>
          </w:tcPr>
          <w:tbl>
            <w:tblPr>
              <w:tblW w:w="10031" w:type="dxa"/>
              <w:tblLayout w:type="fixed"/>
              <w:tblLook w:val="0000"/>
            </w:tblPr>
            <w:tblGrid>
              <w:gridCol w:w="6912"/>
              <w:gridCol w:w="3119"/>
            </w:tblGrid>
            <w:tr w:rsidR="00AF180F" w:rsidRPr="004B04C9" w:rsidTr="00486062">
              <w:tc>
                <w:tcPr>
                  <w:tcW w:w="6912" w:type="dxa"/>
                  <w:tcBorders>
                    <w:top w:val="nil"/>
                    <w:left w:val="nil"/>
                    <w:bottom w:val="single" w:sz="6" w:space="0" w:color="auto"/>
                    <w:right w:val="nil"/>
                  </w:tcBorders>
                </w:tcPr>
                <w:p w:rsidR="00AF180F" w:rsidRPr="004B04C9" w:rsidRDefault="00AF180F" w:rsidP="00486062">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AF180F" w:rsidRPr="00AA226F" w:rsidRDefault="00AF180F" w:rsidP="00486062">
                  <w:pPr>
                    <w:jc w:val="right"/>
                    <w:rPr>
                      <w:sz w:val="14"/>
                      <w:lang w:val="en-US"/>
                    </w:rPr>
                  </w:pPr>
                  <w:r w:rsidRPr="00AA226F">
                    <w:rPr>
                      <w:sz w:val="14"/>
                      <w:szCs w:val="22"/>
                      <w:lang w:val="en-US"/>
                    </w:rPr>
                    <w:t>Formular Nr.1</w:t>
                  </w:r>
                </w:p>
                <w:p w:rsidR="00AF180F" w:rsidRPr="004B04C9" w:rsidRDefault="00AF180F" w:rsidP="00486062">
                  <w:pPr>
                    <w:jc w:val="right"/>
                    <w:rPr>
                      <w:sz w:val="16"/>
                      <w:szCs w:val="16"/>
                    </w:rPr>
                  </w:pPr>
                </w:p>
              </w:tc>
            </w:tr>
            <w:tr w:rsidR="00AF180F" w:rsidRPr="002C1F7B" w:rsidTr="00486062">
              <w:tc>
                <w:tcPr>
                  <w:tcW w:w="6912" w:type="dxa"/>
                  <w:tcBorders>
                    <w:top w:val="nil"/>
                    <w:left w:val="nil"/>
                    <w:bottom w:val="nil"/>
                    <w:right w:val="nil"/>
                  </w:tcBorders>
                </w:tcPr>
                <w:p w:rsidR="00AF180F" w:rsidRPr="002C1F7B" w:rsidRDefault="00AF180F"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AF180F" w:rsidRPr="002C1F7B" w:rsidRDefault="00AF180F" w:rsidP="00486062">
                  <w:pPr>
                    <w:jc w:val="center"/>
                    <w:rPr>
                      <w:sz w:val="12"/>
                      <w:szCs w:val="2"/>
                    </w:rPr>
                  </w:pPr>
                </w:p>
              </w:tc>
            </w:tr>
          </w:tbl>
          <w:p w:rsidR="00AF180F" w:rsidRPr="004B04C9" w:rsidRDefault="00AF180F" w:rsidP="00AF180F">
            <w:pPr>
              <w:rPr>
                <w:sz w:val="2"/>
                <w:szCs w:val="2"/>
              </w:rPr>
            </w:pPr>
          </w:p>
          <w:p w:rsidR="00AF180F" w:rsidRPr="004B04C9" w:rsidRDefault="00AF180F" w:rsidP="00AF180F">
            <w:pPr>
              <w:rPr>
                <w:sz w:val="2"/>
                <w:szCs w:val="2"/>
              </w:rPr>
            </w:pPr>
          </w:p>
          <w:p w:rsidR="00AF180F" w:rsidRPr="00AA226F" w:rsidRDefault="00AF180F" w:rsidP="00AF180F">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2-2-3</w:t>
            </w:r>
          </w:p>
          <w:p w:rsidR="00AF180F" w:rsidRPr="004B04C9" w:rsidRDefault="00AF180F" w:rsidP="00AF180F">
            <w:pPr>
              <w:jc w:val="center"/>
              <w:rPr>
                <w:b/>
                <w:bCs/>
                <w:sz w:val="28"/>
                <w:szCs w:val="28"/>
              </w:rPr>
            </w:pPr>
            <w:r w:rsidRPr="00420C62">
              <w:rPr>
                <w:b/>
                <w:bCs/>
                <w:sz w:val="28"/>
                <w:szCs w:val="28"/>
                <w:lang w:val="it-IT"/>
              </w:rPr>
              <w:t>Alimentarea cu combustibil (10.P/AN/2022-2-SM/AC/C)</w:t>
            </w:r>
          </w:p>
          <w:p w:rsidR="00AF180F" w:rsidRPr="00A032D3" w:rsidRDefault="00AF180F" w:rsidP="00AF180F">
            <w:pPr>
              <w:jc w:val="center"/>
              <w:rPr>
                <w:sz w:val="12"/>
                <w:szCs w:val="2"/>
              </w:rPr>
            </w:pPr>
            <w:r w:rsidRPr="00A032D3">
              <w:rPr>
                <w:sz w:val="12"/>
                <w:szCs w:val="2"/>
              </w:rPr>
              <w:t>(denumirea lucrări</w:t>
            </w:r>
            <w:r w:rsidRPr="004B04C9">
              <w:rPr>
                <w:sz w:val="12"/>
                <w:szCs w:val="2"/>
              </w:rPr>
              <w:t>i</w:t>
            </w:r>
            <w:r w:rsidRPr="00A032D3">
              <w:rPr>
                <w:sz w:val="12"/>
                <w:szCs w:val="2"/>
              </w:rPr>
              <w:t>)</w:t>
            </w:r>
          </w:p>
          <w:p w:rsidR="00AF180F" w:rsidRPr="004B04C9" w:rsidRDefault="00AF180F" w:rsidP="00AF180F">
            <w:pPr>
              <w:jc w:val="center"/>
              <w:rPr>
                <w:sz w:val="10"/>
                <w:szCs w:val="10"/>
              </w:rPr>
            </w:pPr>
          </w:p>
          <w:tbl>
            <w:tblPr>
              <w:tblW w:w="10631" w:type="dxa"/>
              <w:tblLayout w:type="fixed"/>
              <w:tblLook w:val="0000"/>
            </w:tblPr>
            <w:tblGrid>
              <w:gridCol w:w="709"/>
              <w:gridCol w:w="1559"/>
              <w:gridCol w:w="5670"/>
              <w:gridCol w:w="1134"/>
              <w:gridCol w:w="1559"/>
            </w:tblGrid>
            <w:tr w:rsidR="00AF180F" w:rsidRPr="00AA66D4" w:rsidTr="004860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right="-108"/>
                    <w:jc w:val="center"/>
                    <w:rPr>
                      <w:sz w:val="18"/>
                      <w:lang w:val="en-US"/>
                    </w:rPr>
                  </w:pPr>
                  <w:r w:rsidRPr="00AA66D4">
                    <w:rPr>
                      <w:sz w:val="18"/>
                      <w:szCs w:val="22"/>
                    </w:rPr>
                    <w:t>№</w:t>
                  </w:r>
                </w:p>
                <w:p w:rsidR="00AF180F" w:rsidRPr="00AA66D4" w:rsidRDefault="00AF180F" w:rsidP="00486062">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F180F" w:rsidRPr="00AA66D4" w:rsidRDefault="00AF180F" w:rsidP="00486062">
                  <w:pPr>
                    <w:ind w:left="-108" w:right="-108"/>
                    <w:jc w:val="center"/>
                    <w:rPr>
                      <w:sz w:val="18"/>
                      <w:lang w:val="en-US"/>
                    </w:rPr>
                  </w:pPr>
                  <w:r w:rsidRPr="00AA66D4">
                    <w:rPr>
                      <w:sz w:val="18"/>
                      <w:szCs w:val="22"/>
                    </w:rPr>
                    <w:t xml:space="preserve">Volum </w:t>
                  </w:r>
                </w:p>
              </w:tc>
            </w:tr>
            <w:tr w:rsidR="00AF180F" w:rsidRPr="004B04C9" w:rsidTr="00486062">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F180F" w:rsidRPr="004B04C9" w:rsidRDefault="00AF180F" w:rsidP="00486062">
                  <w:pPr>
                    <w:jc w:val="center"/>
                    <w:rPr>
                      <w:lang w:val="en-US"/>
                    </w:rPr>
                  </w:pPr>
                </w:p>
              </w:tc>
            </w:tr>
          </w:tbl>
          <w:p w:rsidR="00AF180F" w:rsidRPr="004B04C9" w:rsidRDefault="00AF180F" w:rsidP="00AF180F">
            <w:pPr>
              <w:rPr>
                <w:sz w:val="2"/>
                <w:szCs w:val="2"/>
                <w:lang w:val="en-US"/>
              </w:rPr>
            </w:pPr>
          </w:p>
          <w:tbl>
            <w:tblPr>
              <w:tblW w:w="10631" w:type="dxa"/>
              <w:tblLayout w:type="fixed"/>
              <w:tblLook w:val="0000"/>
            </w:tblPr>
            <w:tblGrid>
              <w:gridCol w:w="709"/>
              <w:gridCol w:w="1559"/>
              <w:gridCol w:w="5670"/>
              <w:gridCol w:w="1134"/>
              <w:gridCol w:w="1559"/>
            </w:tblGrid>
            <w:tr w:rsidR="00AF180F" w:rsidRPr="008B0ED8" w:rsidTr="004860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F180F" w:rsidRPr="008B0ED8" w:rsidRDefault="00AF180F" w:rsidP="00486062">
                  <w:pPr>
                    <w:ind w:left="-108" w:right="-108"/>
                    <w:jc w:val="center"/>
                    <w:rPr>
                      <w:sz w:val="12"/>
                    </w:rPr>
                  </w:pPr>
                  <w:r w:rsidRPr="008B0ED8">
                    <w:rPr>
                      <w:sz w:val="12"/>
                      <w:szCs w:val="22"/>
                    </w:rPr>
                    <w:t>5</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1. Lucrari de constructie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TfA01B2</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 xml:space="preserve">Conducta de otel, montata in  canal, la o adincime de  1-3 m </w:t>
                  </w:r>
                  <w:r w:rsidRPr="008B0ED8">
                    <w:rPr>
                      <w:sz w:val="22"/>
                    </w:rPr>
                    <w:lastRenderedPageBreak/>
                    <w:t>sau suprateran, la o inaltime intre 3-15 m  , inclusiv proba de presiune la rece, proba de etanseitate si proba complexa cu fluid in circulatie, avind diametrul de 89x3.0 mm, GOST 8734-89 ot.20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lastRenderedPageBreak/>
                    <w:t>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lastRenderedPageBreak/>
                    <w:t xml:space="preserve"> </w:t>
                  </w:r>
                  <w:r w:rsidRPr="008B0ED8">
                    <w:rPr>
                      <w:sz w:val="22"/>
                      <w:szCs w:val="22"/>
                    </w:rPr>
                    <w:t>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TfA01A1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57x3.0 mm, GOST 8734-89 ot.20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37,00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TfA01A1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32x2.0 mm, GOST 8734-89 ot.20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3,00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TfA01A1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18x2.0 mm, GOST 8734-89 ot.20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TfA02A1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Cot de otel gata confectionata, montata pe conducta amplasata in  canal, la o adincime de pina la 1 m sau suprateran, la o inaltime de pina la 3 m , inclusiv proba de presiune la rece, proba de etanseitate si proba complexa cu fluid in circulatie, avind diametrul de 57x3.5</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34,00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TfA02B1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Cot de otel gata confectionata, montata pe conducta amplasata in  canal, la o adincime de pina la 1 m sau suprateran, la o inaltime de pina la 3 m, inclusiv proba de presiune la rece, proba de etanseitate si proba complexa cu fluid in circulatie, avind diametrul de 89x3.5</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6,00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CN23F</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Vopsitorii de calitate superioara la instalatii functionale, executate cu email alchidic PF-115 in 2 straturi, pe grund GF-021 in 1 strat, pe conducte avind diametrul exterior peste 34 mm inclusiv</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m2</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CN23E</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Vopsitorii de calitate superioara la instalatii functionale, executate cu email alchidic PF-115 in 2 straturi, pe grund GF-021 in 1 strat, pe conducte avind diametrul exterior pina la 34 mm inclusiv</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IC42B</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Suporti si dispozitive de fixare pentru sustinerea conductelor, boilere, aparate si recipienti, avind greutatea intre 2,1 kg - 10 kg/ buc</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kg</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120,00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IzD10C</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0,12</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TfB01E1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Montarea venei fluture cu flanse Pn 16, in canal, la o adincime de 1m sau suprateran pina la 3 m avind diametrul nominal Dn 80 de tip 15c41нж</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ID04E</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Robinet de trecere sau de retinere cu mufe pentru instalatii de incalzire central, avind diametrul nominal de 3" de tip 15c41нжб PN16</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ID04C</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Robinet de trecere sau de retinere cu mufe pentru instalatii de incalzire central, avind diametrul nominal de 2" de tip 15c41нж PN16</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ID13D</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Supapa de sens cu mufe, avind diametrul nominal de 2" de tip 19c38нж PN25</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ID13D</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Supapa de sens cu mufe, avind diametrul nominal de 2" de tip 16c42нж PN16</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IC42A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Suporti si dispozitive de fixare pentru sustinerea conductelor, boilere, aparate si recipienti, avind greutatea de pina la 2 kg / bucata - ОПБ2 57</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kg</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3,30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lastRenderedPageBreak/>
                    <w:t xml:space="preserve"> </w:t>
                  </w:r>
                  <w:r w:rsidRPr="008B0ED8">
                    <w:rPr>
                      <w:sz w:val="22"/>
                      <w:szCs w:val="22"/>
                    </w:rPr>
                    <w:t>17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IC42A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Suporti si dispozitive de fixare pentru sustinerea conductelor, boilere, aparate si recipienti, avind greutatea de pina la 2 kg / bucata - ОПБ2 89</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kg</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2,08</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CL20A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Grile de ventilatie gata confectionate 400x200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VC35C</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Preaplin si piesa de trecere etansata prin perete de beton, avind flanse din otel si mansoane din teava neagra pentru conducte de 315x8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r w:rsidRPr="004B04C9">
                    <w:t xml:space="preserve"> </w:t>
                  </w: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2. Lucrari de montare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20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M1A02D</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Recipiente metalice (rezervoare, vase, bazine, buncare, silozuri metalice) din otel-carbon, livrate asamblat, montate prin fixare la fundatii, pardosea sau schelete metalice, utilajul avind greutatea de  1-5 tone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1,56</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IA37B</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Pompa de circulatie (recirculatie) montata pe conducta existenta, prin insurubare, avind diametrul peste 1"</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IA23A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Filtru de combustibil lichid</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IA50A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Stut de descarcare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SE52B</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Pompa manuala cu clape,  montata pe perete, avind diametrul de 1" - 1 1/4"</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SE54A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Rezervor tampon  din material plastic avind capacitatea de 250 l</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SE58B</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Contoare avind diametrul de -40..50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VB26A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Montarea diflector D=200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r w:rsidRPr="004B04C9">
                    <w:t xml:space="preserve"> </w:t>
                  </w: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3. Utilaj</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28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Rezervor dim metal pentru motorina 5.0 m3, complet echipat si protejat anticoroziv</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SET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Pompa transfer motorina E120-220V cu palete rotative, motor 750 W, Q=1.5-4.8 m3/h, P=1-6 bar</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SET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Filtru cu plasa pentru motorina DN80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SET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Stut de descarcare pentru motorina DN80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SET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Pompa manuala pentru motorina de tip БКФ-4 sau analogica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SET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Vas de drenare cu capaca V=100 L</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SET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Contor motorina DN40 PN16</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SET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Diflector circular D=200 mm complet echipat</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bl>
          <w:p w:rsidR="00AF180F" w:rsidRPr="004B04C9" w:rsidRDefault="00AF180F" w:rsidP="00AF180F">
            <w:pPr>
              <w:rPr>
                <w:sz w:val="6"/>
                <w:szCs w:val="6"/>
              </w:rPr>
            </w:pPr>
            <w:r w:rsidRPr="004B04C9">
              <w:t xml:space="preserve"> </w:t>
            </w:r>
          </w:p>
          <w:p w:rsidR="00AF180F" w:rsidRPr="004B04C9" w:rsidRDefault="00AF180F" w:rsidP="00AF180F">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tbl>
            <w:tblPr>
              <w:tblW w:w="9781" w:type="dxa"/>
              <w:tblInd w:w="250" w:type="dxa"/>
              <w:tblLayout w:type="fixed"/>
              <w:tblLook w:val="0000"/>
            </w:tblPr>
            <w:tblGrid>
              <w:gridCol w:w="9781"/>
            </w:tblGrid>
            <w:tr w:rsidR="00AF180F" w:rsidRPr="004B04C9" w:rsidTr="00AF180F">
              <w:tc>
                <w:tcPr>
                  <w:tcW w:w="9781" w:type="dxa"/>
                  <w:tcBorders>
                    <w:top w:val="nil"/>
                    <w:left w:val="nil"/>
                    <w:bottom w:val="nil"/>
                    <w:right w:val="nil"/>
                  </w:tcBorders>
                </w:tcPr>
                <w:p w:rsidR="00AF180F" w:rsidRPr="004B04C9" w:rsidRDefault="00AF180F" w:rsidP="00486062">
                  <w:pPr>
                    <w:rPr>
                      <w:lang w:val="en-US"/>
                    </w:rPr>
                  </w:pPr>
                  <w:r w:rsidRPr="004B04C9">
                    <w:rPr>
                      <w:lang w:val="en-US"/>
                    </w:rPr>
                    <w:tab/>
                  </w:r>
                  <w:r w:rsidRPr="004B04C9">
                    <w:rPr>
                      <w:sz w:val="28"/>
                      <w:szCs w:val="28"/>
                      <w:lang w:val="en-US"/>
                    </w:rPr>
                    <w:t xml:space="preserve">                                                     </w:t>
                  </w:r>
                </w:p>
              </w:tc>
            </w:tr>
          </w:tbl>
          <w:p w:rsidR="00876DF6" w:rsidRPr="004B04C9" w:rsidRDefault="00876DF6" w:rsidP="00AF180F">
            <w:pPr>
              <w:rPr>
                <w:lang w:val="en-US"/>
              </w:rPr>
            </w:pPr>
          </w:p>
        </w:tc>
      </w:tr>
    </w:tbl>
    <w:p w:rsidR="004700FD" w:rsidRPr="001F1E1A" w:rsidRDefault="004700FD" w:rsidP="004700FD">
      <w:pPr>
        <w:rPr>
          <w:sz w:val="28"/>
          <w:szCs w:val="28"/>
          <w:lang w:val="ru-RU"/>
        </w:rPr>
      </w:pPr>
    </w:p>
    <w:p w:rsidR="00611DBB" w:rsidRDefault="00611DBB" w:rsidP="004700FD">
      <w:pPr>
        <w:rPr>
          <w:sz w:val="28"/>
          <w:szCs w:val="28"/>
          <w:lang w:val="en-US"/>
        </w:rPr>
      </w:pPr>
    </w:p>
    <w:tbl>
      <w:tblPr>
        <w:tblW w:w="10031" w:type="dxa"/>
        <w:tblLayout w:type="fixed"/>
        <w:tblLook w:val="0000"/>
      </w:tblPr>
      <w:tblGrid>
        <w:gridCol w:w="6912"/>
        <w:gridCol w:w="3119"/>
      </w:tblGrid>
      <w:tr w:rsidR="00C82B9E" w:rsidRPr="004B04C9" w:rsidTr="00611DBB">
        <w:tc>
          <w:tcPr>
            <w:tcW w:w="6912" w:type="dxa"/>
            <w:tcBorders>
              <w:top w:val="nil"/>
              <w:left w:val="nil"/>
              <w:bottom w:val="single" w:sz="6" w:space="0" w:color="auto"/>
              <w:right w:val="nil"/>
            </w:tcBorders>
          </w:tcPr>
          <w:p w:rsidR="00C82B9E" w:rsidRPr="004B04C9" w:rsidRDefault="00486062" w:rsidP="00611DBB">
            <w:pPr>
              <w:rPr>
                <w:b/>
                <w:bCs/>
                <w:sz w:val="2"/>
                <w:szCs w:val="2"/>
              </w:rPr>
            </w:pPr>
            <w:r>
              <w:rPr>
                <w:b/>
                <w:bCs/>
                <w:sz w:val="28"/>
                <w:szCs w:val="28"/>
              </w:rPr>
              <w:t>C</w:t>
            </w:r>
            <w:r w:rsidR="00C82B9E" w:rsidRPr="00AA226F">
              <w:rPr>
                <w:b/>
                <w:bCs/>
                <w:sz w:val="28"/>
                <w:szCs w:val="28"/>
              </w:rPr>
              <w:t>entrala termica pentru combustiil gazos si lichid in IMSP "Spitalul  Raional Anenii Noi", or. Anenii Noi, str. Uzinilor nr. 30</w:t>
            </w:r>
          </w:p>
        </w:tc>
        <w:tc>
          <w:tcPr>
            <w:tcW w:w="3119" w:type="dxa"/>
            <w:tcBorders>
              <w:top w:val="nil"/>
              <w:left w:val="nil"/>
              <w:bottom w:val="nil"/>
              <w:right w:val="nil"/>
            </w:tcBorders>
          </w:tcPr>
          <w:p w:rsidR="00C82B9E" w:rsidRPr="00AA226F" w:rsidRDefault="00C82B9E" w:rsidP="00611DBB">
            <w:pPr>
              <w:jc w:val="right"/>
              <w:rPr>
                <w:sz w:val="14"/>
                <w:lang w:val="en-US"/>
              </w:rPr>
            </w:pPr>
            <w:r w:rsidRPr="00AA226F">
              <w:rPr>
                <w:sz w:val="14"/>
                <w:szCs w:val="22"/>
                <w:lang w:val="en-US"/>
              </w:rPr>
              <w:t>Formular Nr.1</w:t>
            </w:r>
          </w:p>
          <w:p w:rsidR="00C82B9E" w:rsidRPr="004B04C9" w:rsidRDefault="00C82B9E" w:rsidP="00611DBB">
            <w:pPr>
              <w:jc w:val="right"/>
              <w:rPr>
                <w:sz w:val="16"/>
                <w:szCs w:val="16"/>
              </w:rPr>
            </w:pPr>
          </w:p>
        </w:tc>
      </w:tr>
      <w:tr w:rsidR="00C82B9E" w:rsidRPr="002C1F7B" w:rsidTr="00611DBB">
        <w:tc>
          <w:tcPr>
            <w:tcW w:w="6912" w:type="dxa"/>
            <w:tcBorders>
              <w:top w:val="nil"/>
              <w:left w:val="nil"/>
              <w:bottom w:val="nil"/>
              <w:right w:val="nil"/>
            </w:tcBorders>
          </w:tcPr>
          <w:p w:rsidR="00C82B9E" w:rsidRPr="002C1F7B" w:rsidRDefault="00C82B9E" w:rsidP="00611DBB">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C82B9E" w:rsidRPr="002C1F7B" w:rsidRDefault="00C82B9E" w:rsidP="00611DBB">
            <w:pPr>
              <w:jc w:val="center"/>
              <w:rPr>
                <w:sz w:val="12"/>
                <w:szCs w:val="2"/>
              </w:rPr>
            </w:pPr>
          </w:p>
        </w:tc>
      </w:tr>
    </w:tbl>
    <w:p w:rsidR="00C82B9E" w:rsidRPr="004B04C9" w:rsidRDefault="00C82B9E" w:rsidP="00C82B9E">
      <w:pPr>
        <w:rPr>
          <w:sz w:val="2"/>
          <w:szCs w:val="2"/>
        </w:rPr>
      </w:pPr>
    </w:p>
    <w:p w:rsidR="00C82B9E" w:rsidRPr="004B04C9" w:rsidRDefault="00C82B9E" w:rsidP="00C82B9E">
      <w:pPr>
        <w:rPr>
          <w:sz w:val="2"/>
          <w:szCs w:val="2"/>
        </w:rPr>
      </w:pPr>
    </w:p>
    <w:p w:rsidR="00C82B9E" w:rsidRPr="00AA226F" w:rsidRDefault="00C82B9E" w:rsidP="00C82B9E">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2-2-4</w:t>
      </w:r>
    </w:p>
    <w:p w:rsidR="00C82B9E" w:rsidRPr="004B04C9" w:rsidRDefault="00C82B9E" w:rsidP="00C82B9E">
      <w:pPr>
        <w:jc w:val="center"/>
        <w:rPr>
          <w:b/>
          <w:bCs/>
          <w:sz w:val="28"/>
          <w:szCs w:val="28"/>
        </w:rPr>
      </w:pPr>
      <w:r w:rsidRPr="00420C62">
        <w:rPr>
          <w:b/>
          <w:bCs/>
          <w:sz w:val="28"/>
          <w:szCs w:val="28"/>
          <w:lang w:val="it-IT"/>
        </w:rPr>
        <w:t>Automatizarea (10.P/AN/2022-2-ATH)</w:t>
      </w:r>
    </w:p>
    <w:p w:rsidR="00C82B9E" w:rsidRPr="00A032D3" w:rsidRDefault="00C82B9E" w:rsidP="00C82B9E">
      <w:pPr>
        <w:jc w:val="center"/>
        <w:rPr>
          <w:sz w:val="12"/>
          <w:szCs w:val="2"/>
        </w:rPr>
      </w:pPr>
      <w:r w:rsidRPr="00A032D3">
        <w:rPr>
          <w:sz w:val="12"/>
          <w:szCs w:val="2"/>
        </w:rPr>
        <w:t>(denumirea lucrări</w:t>
      </w:r>
      <w:r w:rsidRPr="004B04C9">
        <w:rPr>
          <w:sz w:val="12"/>
          <w:szCs w:val="2"/>
        </w:rPr>
        <w:t>i</w:t>
      </w:r>
      <w:r w:rsidRPr="00A032D3">
        <w:rPr>
          <w:sz w:val="12"/>
          <w:szCs w:val="2"/>
        </w:rPr>
        <w:t>)</w:t>
      </w:r>
    </w:p>
    <w:p w:rsidR="00C82B9E" w:rsidRPr="004B04C9" w:rsidRDefault="00C82B9E" w:rsidP="00C82B9E">
      <w:pPr>
        <w:jc w:val="center"/>
        <w:rPr>
          <w:sz w:val="10"/>
          <w:szCs w:val="10"/>
        </w:rPr>
      </w:pPr>
    </w:p>
    <w:tbl>
      <w:tblPr>
        <w:tblW w:w="10631" w:type="dxa"/>
        <w:tblInd w:w="-459" w:type="dxa"/>
        <w:tblLayout w:type="fixed"/>
        <w:tblLook w:val="0000"/>
      </w:tblPr>
      <w:tblGrid>
        <w:gridCol w:w="709"/>
        <w:gridCol w:w="1559"/>
        <w:gridCol w:w="5670"/>
        <w:gridCol w:w="1134"/>
        <w:gridCol w:w="1559"/>
      </w:tblGrid>
      <w:tr w:rsidR="00C82B9E" w:rsidRPr="00AA66D4" w:rsidTr="00611DBB">
        <w:trPr>
          <w:cantSplit/>
          <w:trHeight w:val="253"/>
        </w:trPr>
        <w:tc>
          <w:tcPr>
            <w:tcW w:w="709"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right="-108"/>
              <w:jc w:val="center"/>
              <w:rPr>
                <w:sz w:val="18"/>
                <w:lang w:val="en-US"/>
              </w:rPr>
            </w:pPr>
            <w:r w:rsidRPr="00AA66D4">
              <w:rPr>
                <w:sz w:val="18"/>
                <w:szCs w:val="22"/>
              </w:rPr>
              <w:t>№</w:t>
            </w:r>
          </w:p>
          <w:p w:rsidR="00C82B9E" w:rsidRPr="00AA66D4" w:rsidRDefault="00C82B9E" w:rsidP="00611DBB">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C82B9E" w:rsidRPr="00AA66D4" w:rsidRDefault="00C82B9E" w:rsidP="00611DBB">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82B9E" w:rsidRPr="00AA66D4" w:rsidRDefault="00C82B9E" w:rsidP="00611DBB">
            <w:pPr>
              <w:ind w:left="-108" w:right="-108"/>
              <w:jc w:val="center"/>
              <w:rPr>
                <w:sz w:val="18"/>
                <w:lang w:val="en-US"/>
              </w:rPr>
            </w:pPr>
            <w:r w:rsidRPr="00AA66D4">
              <w:rPr>
                <w:sz w:val="18"/>
                <w:szCs w:val="22"/>
              </w:rPr>
              <w:t xml:space="preserve">Volum </w:t>
            </w:r>
          </w:p>
        </w:tc>
      </w:tr>
      <w:tr w:rsidR="00C82B9E" w:rsidRPr="004B04C9" w:rsidTr="00611DB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C82B9E" w:rsidRPr="004B04C9" w:rsidRDefault="00C82B9E" w:rsidP="00611DB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82B9E" w:rsidRPr="004B04C9" w:rsidRDefault="00C82B9E" w:rsidP="00611DBB">
            <w:pPr>
              <w:jc w:val="center"/>
              <w:rPr>
                <w:lang w:val="en-US"/>
              </w:rPr>
            </w:pPr>
          </w:p>
        </w:tc>
      </w:tr>
    </w:tbl>
    <w:p w:rsidR="00C82B9E" w:rsidRPr="004B04C9" w:rsidRDefault="00C82B9E" w:rsidP="00C82B9E">
      <w:pPr>
        <w:rPr>
          <w:sz w:val="2"/>
          <w:szCs w:val="2"/>
          <w:lang w:val="en-US"/>
        </w:rPr>
      </w:pPr>
    </w:p>
    <w:tbl>
      <w:tblPr>
        <w:tblW w:w="10631" w:type="dxa"/>
        <w:tblInd w:w="-459" w:type="dxa"/>
        <w:tblLayout w:type="fixed"/>
        <w:tblLook w:val="0000"/>
      </w:tblPr>
      <w:tblGrid>
        <w:gridCol w:w="709"/>
        <w:gridCol w:w="1559"/>
        <w:gridCol w:w="5670"/>
        <w:gridCol w:w="1134"/>
        <w:gridCol w:w="1559"/>
      </w:tblGrid>
      <w:tr w:rsidR="00C82B9E" w:rsidRPr="008B0ED8" w:rsidTr="00611DBB">
        <w:trPr>
          <w:cantSplit/>
          <w:tblHeader/>
        </w:trPr>
        <w:tc>
          <w:tcPr>
            <w:tcW w:w="709"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C82B9E" w:rsidRPr="008B0ED8" w:rsidRDefault="00C82B9E" w:rsidP="00611DBB">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82B9E" w:rsidRPr="008B0ED8" w:rsidRDefault="00C82B9E" w:rsidP="00611DBB">
            <w:pPr>
              <w:ind w:left="-108" w:right="-108"/>
              <w:jc w:val="center"/>
              <w:rPr>
                <w:sz w:val="12"/>
              </w:rPr>
            </w:pPr>
            <w:r w:rsidRPr="008B0ED8">
              <w:rPr>
                <w:sz w:val="12"/>
                <w:szCs w:val="22"/>
              </w:rPr>
              <w:t>5</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1. Lucrari de constructie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IC11A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Teava din otel neagra  sudata longitudinal pentru instalatii, nefiletata, montata prin sudura in coloane, in instalatii de incalzire centrala pentru cladiri de locuit si social-culturale, teava avind diametrul de 15x2.0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IC11B</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Teava din otel neagra  sudata longitudinal pentru instalatii, nefiletata, montata prin sudura in coloane, in instalatii de incalzire centrala pentru cladiri de locuit si social-culturale, teava avind diametrul de 20x2.2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lastRenderedPageBreak/>
              <w:t xml:space="preserve"> </w:t>
            </w:r>
            <w:r w:rsidRPr="008B0ED8">
              <w:rPr>
                <w:sz w:val="22"/>
                <w:szCs w:val="22"/>
              </w:rPr>
              <w:t>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IC53A</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Dispozitive de preluare de tip 955-2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5,00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CN23E</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Vopsitorii de calitate superioara la instalatii functionale, executate cu email alchidic PF-115 in 2 straturi, pe grund GF-021 in 1 strat, pe conducte avind diametrul exterior pina la 34 mm inclusiv</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25,00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 xml:space="preserve">2. Lucrari de montare </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11-02-001-01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instalat pe imbinari de filet, masa, kg, pina la: 1,5 - ДМ2010Сг-1,5-10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11-02-001-01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instalat pe imbinari de filet, masa, kg, pina la: 1,5 - МП4-Ух-10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11-02-001-01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instalat pe imbinari de filet, masa, kg, pina la: 1,5 - МВП4-Ух-1,0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11-02-001-01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instalat pe imbinari de filet, masa, kg, pina la: 1,5 - ПМТП 022 ПНСК</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11-03-011-01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Dispozitive pentru analiza continutului fizico-chimic al substantei: dispozitiv, categoria complexitatii: I - Varta 1-03.14</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set</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08-03-593-10</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Semnalizator acustic CC-1</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0,01</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08-01-081-1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Aparat de comanda si semnalizare (semnal acustic), cantitate extremitati conectate pina la: 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08-03-573-5</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Dulap (pupitru) de comanda suspendat, inaltime, latime si adincime, mm, pina la 900х600х500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 releu</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 intrerupator automat</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10-02-050-04</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Utilajul centralei: Instalarea rezistentilor si dioadelor</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Dioda D226</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08-03-525-1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Intreruptor sau comutator de pachet in invelis metalic, montat pe constructie pe perete sau coloana, cantitate cleme pentru conectare pina la 9, curent pina la 25 A</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08-01-081-1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Aparat de comanda si semnalizare (lampa de semnalizare), cantitate extremitati conectate pina la: 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7,00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08-01-081-1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Aparat de comanda si semnalizare (buton de comanda), cantitate extremitati conectate pina la: 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 releu de timp</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08-03-575-1</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Dispozitiv - Panou contacte</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08-02-412-2</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Introducerea conductorilor in tevi si furtunuri metalice pozate: primul conductor monofir sau multifir in impletire comuna, sectiune sumara pina la 6 mm2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0,13</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Cablu KВВГнг(A)-LSL Tx-1 4x1.5 mm2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08-02-412-3</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Introducerea conductorilor in tevi si furtunuri metalice pozate: primul conductor monofir sau multifir in impletire comuna, sectiune sumara pina la 16 mm2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100 m</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0,28</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Cablu KВВГнг(A)-LSL Tx-1 5x1.5 mm2</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m.l.</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28,00</w:t>
            </w:r>
          </w:p>
        </w:tc>
      </w:tr>
      <w:tr w:rsidR="00C82B9E" w:rsidRPr="00514EE0" w:rsidTr="00611DBB">
        <w:tc>
          <w:tcPr>
            <w:tcW w:w="709" w:type="dxa"/>
            <w:tcBorders>
              <w:top w:val="nil"/>
              <w:left w:val="single" w:sz="6" w:space="0" w:color="auto"/>
              <w:bottom w:val="nil"/>
              <w:right w:val="nil"/>
            </w:tcBorders>
          </w:tcPr>
          <w:p w:rsidR="00C82B9E" w:rsidRPr="004B04C9" w:rsidRDefault="00C82B9E" w:rsidP="00611DBB">
            <w:pPr>
              <w:jc w:val="center"/>
            </w:pPr>
            <w:r w:rsidRPr="004B04C9">
              <w:t xml:space="preserve"> </w:t>
            </w:r>
          </w:p>
        </w:tc>
        <w:tc>
          <w:tcPr>
            <w:tcW w:w="1559" w:type="dxa"/>
            <w:tcBorders>
              <w:top w:val="nil"/>
              <w:left w:val="single" w:sz="6" w:space="0" w:color="auto"/>
              <w:bottom w:val="nil"/>
              <w:right w:val="nil"/>
            </w:tcBorders>
          </w:tcPr>
          <w:p w:rsidR="00C82B9E" w:rsidRPr="004B04C9" w:rsidRDefault="00C82B9E" w:rsidP="00611DBB"/>
        </w:tc>
        <w:tc>
          <w:tcPr>
            <w:tcW w:w="5670" w:type="dxa"/>
            <w:tcBorders>
              <w:top w:val="nil"/>
              <w:left w:val="single" w:sz="6" w:space="0" w:color="auto"/>
              <w:bottom w:val="nil"/>
              <w:right w:val="nil"/>
            </w:tcBorders>
          </w:tcPr>
          <w:p w:rsidR="00C82B9E" w:rsidRPr="004B04C9" w:rsidRDefault="00C82B9E" w:rsidP="00611DBB">
            <w:r w:rsidRPr="004B04C9">
              <w:rPr>
                <w:b/>
                <w:bCs/>
                <w:sz w:val="22"/>
                <w:szCs w:val="22"/>
                <w:lang w:val="en-US"/>
              </w:rPr>
              <w:t>Capitolul</w:t>
            </w:r>
            <w:r w:rsidRPr="00514EE0">
              <w:rPr>
                <w:b/>
                <w:bCs/>
                <w:sz w:val="22"/>
                <w:szCs w:val="22"/>
              </w:rPr>
              <w:t xml:space="preserve"> </w:t>
            </w:r>
            <w:r w:rsidRPr="004B04C9">
              <w:t>3. Utilaj</w:t>
            </w:r>
          </w:p>
          <w:p w:rsidR="00C82B9E" w:rsidRPr="00514EE0" w:rsidRDefault="00C82B9E" w:rsidP="00611DBB">
            <w:pPr>
              <w:rPr>
                <w:b/>
                <w:bCs/>
                <w:sz w:val="2"/>
              </w:rPr>
            </w:pPr>
          </w:p>
        </w:tc>
        <w:tc>
          <w:tcPr>
            <w:tcW w:w="1134" w:type="dxa"/>
            <w:tcBorders>
              <w:top w:val="nil"/>
              <w:left w:val="single" w:sz="6" w:space="0" w:color="auto"/>
              <w:bottom w:val="nil"/>
              <w:right w:val="nil"/>
            </w:tcBorders>
          </w:tcPr>
          <w:p w:rsidR="00C82B9E" w:rsidRPr="00514EE0" w:rsidRDefault="00C82B9E" w:rsidP="00611DBB"/>
        </w:tc>
        <w:tc>
          <w:tcPr>
            <w:tcW w:w="1559" w:type="dxa"/>
            <w:tcBorders>
              <w:top w:val="nil"/>
              <w:left w:val="single" w:sz="6" w:space="0" w:color="auto"/>
              <w:bottom w:val="nil"/>
              <w:right w:val="single" w:sz="4" w:space="0" w:color="auto"/>
            </w:tcBorders>
          </w:tcPr>
          <w:p w:rsidR="00C82B9E" w:rsidRPr="00514EE0" w:rsidRDefault="00C82B9E" w:rsidP="00611DBB"/>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8B0ED8">
              <w:rPr>
                <w:sz w:val="22"/>
                <w:szCs w:val="22"/>
              </w:rPr>
              <w:t>26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Manometru cu contact electric, intervalul de masurare 0-10 kgf/cm2  de tip ДМ2010Сг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Manometru indicator 0...10 MPa cu semnalizare de tip МП4-Ух-10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Manovaccumetru indicator -1.00...1.00 MPa cu semnalizare de tip МBП4-Ух-1.0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Analizor gaze Varta 1-03.14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set</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Semnalizator acustic, de tip СС-1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Sensor releu de nivel de tip ПМТП 022 ПНСК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set</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Cofret metalic IP54, dimensiuni 800 x 650 x 350 mm</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Releu intermediar Un=230V, contacte 4ni+4nd</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8,00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lastRenderedPageBreak/>
              <w:t xml:space="preserve"> </w:t>
            </w:r>
            <w:r w:rsidRPr="008B0ED8">
              <w:rPr>
                <w:sz w:val="22"/>
                <w:szCs w:val="22"/>
              </w:rPr>
              <w:t>34</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Releu intermediar Un=230V, contacte 6ni+2nd</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Intrerupator automat monopolar, caracteristica C, In=2A, U=230V, Icu=4.5kA</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3,00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Comutator pachet УП5312-Ф343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Lampa de semnalizare  AD22-22DS 1P 220 V 15 A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7,00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Buton ABLFS-22 660 V 10 A IP40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Releu de timp cu retinere 0.1-50 secunde, 16 A 220 V IP20</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1,00</w:t>
            </w:r>
          </w:p>
        </w:tc>
      </w:tr>
      <w:tr w:rsidR="00C82B9E" w:rsidRPr="004B04C9" w:rsidTr="00611D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82B9E" w:rsidRPr="008B0ED8" w:rsidRDefault="00C82B9E" w:rsidP="00611DBB">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C82B9E" w:rsidRPr="008B0ED8" w:rsidRDefault="00C82B9E" w:rsidP="00611DBB">
            <w:pPr>
              <w:rPr>
                <w:lang w:val="en-US"/>
              </w:rPr>
            </w:pPr>
            <w:r w:rsidRPr="008B0ED8">
              <w:rPr>
                <w:sz w:val="22"/>
                <w:lang w:val="en-US"/>
              </w:rPr>
              <w:t>pret furnizor</w:t>
            </w:r>
          </w:p>
          <w:p w:rsidR="00C82B9E" w:rsidRPr="008B0ED8" w:rsidRDefault="00C82B9E" w:rsidP="00611DBB">
            <w:pPr>
              <w:rPr>
                <w:sz w:val="2"/>
              </w:rPr>
            </w:pPr>
          </w:p>
        </w:tc>
        <w:tc>
          <w:tcPr>
            <w:tcW w:w="5670" w:type="dxa"/>
            <w:tcBorders>
              <w:top w:val="single" w:sz="4" w:space="0" w:color="auto"/>
              <w:bottom w:val="single" w:sz="4" w:space="0" w:color="auto"/>
            </w:tcBorders>
            <w:vAlign w:val="center"/>
          </w:tcPr>
          <w:p w:rsidR="00C82B9E" w:rsidRPr="008B0ED8" w:rsidRDefault="00C82B9E" w:rsidP="00611DBB">
            <w:pPr>
              <w:adjustRightInd w:val="0"/>
            </w:pPr>
            <w:r w:rsidRPr="008B0ED8">
              <w:rPr>
                <w:sz w:val="22"/>
              </w:rPr>
              <w:t>Panou contacte Бз24-4П716-В/ВУЗ  sau analogic dupa caracteristici</w:t>
            </w:r>
          </w:p>
          <w:p w:rsidR="00C82B9E" w:rsidRPr="00A032D3" w:rsidRDefault="00C82B9E" w:rsidP="00611DBB">
            <w:pPr>
              <w:rPr>
                <w:sz w:val="2"/>
              </w:rPr>
            </w:pPr>
          </w:p>
        </w:tc>
        <w:tc>
          <w:tcPr>
            <w:tcW w:w="1134" w:type="dxa"/>
            <w:tcBorders>
              <w:top w:val="single" w:sz="4" w:space="0" w:color="auto"/>
              <w:bottom w:val="single" w:sz="4" w:space="0" w:color="auto"/>
            </w:tcBorders>
            <w:vAlign w:val="center"/>
          </w:tcPr>
          <w:p w:rsidR="00C82B9E" w:rsidRPr="008B0ED8" w:rsidRDefault="00C82B9E" w:rsidP="00611DBB">
            <w:pPr>
              <w:jc w:val="center"/>
            </w:pPr>
            <w:r w:rsidRPr="008B0ED8">
              <w:rPr>
                <w:sz w:val="22"/>
              </w:rPr>
              <w:t>buc</w:t>
            </w:r>
          </w:p>
        </w:tc>
        <w:tc>
          <w:tcPr>
            <w:tcW w:w="1559" w:type="dxa"/>
            <w:tcBorders>
              <w:top w:val="single" w:sz="4" w:space="0" w:color="auto"/>
              <w:bottom w:val="single" w:sz="4" w:space="0" w:color="auto"/>
            </w:tcBorders>
            <w:vAlign w:val="center"/>
          </w:tcPr>
          <w:p w:rsidR="00C82B9E" w:rsidRPr="004B04C9" w:rsidRDefault="00C82B9E" w:rsidP="00611DBB">
            <w:pPr>
              <w:jc w:val="center"/>
            </w:pPr>
            <w:r w:rsidRPr="008B0ED8">
              <w:rPr>
                <w:sz w:val="22"/>
              </w:rPr>
              <w:t>2,00</w:t>
            </w:r>
          </w:p>
        </w:tc>
      </w:tr>
    </w:tbl>
    <w:p w:rsidR="00C82B9E" w:rsidRPr="004B04C9" w:rsidRDefault="00C82B9E" w:rsidP="00C82B9E">
      <w:pPr>
        <w:rPr>
          <w:sz w:val="6"/>
          <w:szCs w:val="6"/>
        </w:rPr>
      </w:pPr>
      <w:r w:rsidRPr="004B04C9">
        <w:t xml:space="preserve"> </w:t>
      </w:r>
    </w:p>
    <w:p w:rsidR="00C82B9E" w:rsidRPr="004B04C9" w:rsidRDefault="00C82B9E" w:rsidP="00C82B9E">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rsidR="00AF180F" w:rsidRDefault="00C82B9E" w:rsidP="00C82B9E">
      <w:pPr>
        <w:rPr>
          <w:sz w:val="28"/>
          <w:szCs w:val="28"/>
          <w:lang w:val="en-US"/>
        </w:rPr>
      </w:pPr>
      <w:r w:rsidRPr="004B04C9">
        <w:rPr>
          <w:lang w:val="en-US"/>
        </w:rPr>
        <w:tab/>
      </w:r>
      <w:r w:rsidRPr="004B04C9">
        <w:rPr>
          <w:sz w:val="28"/>
          <w:szCs w:val="28"/>
          <w:lang w:val="en-US"/>
        </w:rPr>
        <w:t xml:space="preserve">                                               </w:t>
      </w:r>
    </w:p>
    <w:p w:rsidR="00AF180F" w:rsidRDefault="00AF180F" w:rsidP="00C82B9E">
      <w:pPr>
        <w:rPr>
          <w:sz w:val="28"/>
          <w:szCs w:val="28"/>
          <w:lang w:val="en-US"/>
        </w:rPr>
      </w:pPr>
    </w:p>
    <w:tbl>
      <w:tblPr>
        <w:tblW w:w="10031" w:type="dxa"/>
        <w:tblLayout w:type="fixed"/>
        <w:tblLook w:val="0000"/>
      </w:tblPr>
      <w:tblGrid>
        <w:gridCol w:w="6912"/>
        <w:gridCol w:w="3119"/>
      </w:tblGrid>
      <w:tr w:rsidR="00AF180F" w:rsidRPr="004B04C9" w:rsidTr="00486062">
        <w:tc>
          <w:tcPr>
            <w:tcW w:w="6912" w:type="dxa"/>
            <w:tcBorders>
              <w:top w:val="nil"/>
              <w:left w:val="nil"/>
              <w:bottom w:val="single" w:sz="6" w:space="0" w:color="auto"/>
              <w:right w:val="nil"/>
            </w:tcBorders>
          </w:tcPr>
          <w:p w:rsidR="00AF180F" w:rsidRPr="004B04C9" w:rsidRDefault="00AF180F" w:rsidP="00486062">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AF180F" w:rsidRPr="00AA226F" w:rsidRDefault="00AF180F" w:rsidP="00486062">
            <w:pPr>
              <w:jc w:val="right"/>
              <w:rPr>
                <w:sz w:val="14"/>
                <w:lang w:val="en-US"/>
              </w:rPr>
            </w:pPr>
            <w:r w:rsidRPr="00AA226F">
              <w:rPr>
                <w:sz w:val="14"/>
                <w:szCs w:val="22"/>
                <w:lang w:val="en-US"/>
              </w:rPr>
              <w:t>Formular Nr.1</w:t>
            </w:r>
          </w:p>
          <w:p w:rsidR="00AF180F" w:rsidRPr="004B04C9" w:rsidRDefault="00AF180F" w:rsidP="00486062">
            <w:pPr>
              <w:jc w:val="right"/>
              <w:rPr>
                <w:sz w:val="16"/>
                <w:szCs w:val="16"/>
              </w:rPr>
            </w:pPr>
          </w:p>
        </w:tc>
      </w:tr>
      <w:tr w:rsidR="00AF180F" w:rsidRPr="002C1F7B" w:rsidTr="00486062">
        <w:tc>
          <w:tcPr>
            <w:tcW w:w="6912" w:type="dxa"/>
            <w:tcBorders>
              <w:top w:val="nil"/>
              <w:left w:val="nil"/>
              <w:bottom w:val="nil"/>
              <w:right w:val="nil"/>
            </w:tcBorders>
          </w:tcPr>
          <w:p w:rsidR="00AF180F" w:rsidRPr="002C1F7B" w:rsidRDefault="00AF180F"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AF180F" w:rsidRPr="002C1F7B" w:rsidRDefault="00AF180F" w:rsidP="00486062">
            <w:pPr>
              <w:jc w:val="center"/>
              <w:rPr>
                <w:sz w:val="12"/>
                <w:szCs w:val="2"/>
              </w:rPr>
            </w:pPr>
          </w:p>
        </w:tc>
      </w:tr>
    </w:tbl>
    <w:p w:rsidR="00AF180F" w:rsidRPr="004B04C9" w:rsidRDefault="00AF180F" w:rsidP="00AF180F">
      <w:pPr>
        <w:rPr>
          <w:sz w:val="2"/>
          <w:szCs w:val="2"/>
        </w:rPr>
      </w:pPr>
    </w:p>
    <w:p w:rsidR="00AF180F" w:rsidRPr="004B04C9" w:rsidRDefault="00AF180F" w:rsidP="00AF180F">
      <w:pPr>
        <w:rPr>
          <w:sz w:val="2"/>
          <w:szCs w:val="2"/>
        </w:rPr>
      </w:pPr>
    </w:p>
    <w:p w:rsidR="00AF180F" w:rsidRPr="00AA226F" w:rsidRDefault="00AF180F" w:rsidP="00AF180F">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2-2-5</w:t>
      </w:r>
    </w:p>
    <w:p w:rsidR="00AF180F" w:rsidRPr="004B04C9" w:rsidRDefault="00AF180F" w:rsidP="00AF180F">
      <w:pPr>
        <w:jc w:val="center"/>
        <w:rPr>
          <w:b/>
          <w:bCs/>
          <w:sz w:val="28"/>
          <w:szCs w:val="28"/>
        </w:rPr>
      </w:pPr>
      <w:r w:rsidRPr="00420C62">
        <w:rPr>
          <w:b/>
          <w:bCs/>
          <w:sz w:val="28"/>
          <w:szCs w:val="28"/>
          <w:lang w:val="it-IT"/>
        </w:rPr>
        <w:t>Semnalizarea de incendiu si paza (10.P/AN/2022-2-SIP)</w:t>
      </w:r>
    </w:p>
    <w:p w:rsidR="00AF180F" w:rsidRPr="00A032D3" w:rsidRDefault="00AF180F" w:rsidP="00AF180F">
      <w:pPr>
        <w:jc w:val="center"/>
        <w:rPr>
          <w:sz w:val="12"/>
          <w:szCs w:val="2"/>
        </w:rPr>
      </w:pPr>
      <w:r w:rsidRPr="00A032D3">
        <w:rPr>
          <w:sz w:val="12"/>
          <w:szCs w:val="2"/>
        </w:rPr>
        <w:t>(denumirea lucrări</w:t>
      </w:r>
      <w:r w:rsidRPr="004B04C9">
        <w:rPr>
          <w:sz w:val="12"/>
          <w:szCs w:val="2"/>
        </w:rPr>
        <w:t>i</w:t>
      </w:r>
      <w:r w:rsidRPr="00A032D3">
        <w:rPr>
          <w:sz w:val="12"/>
          <w:szCs w:val="2"/>
        </w:rPr>
        <w:t>)</w:t>
      </w:r>
    </w:p>
    <w:p w:rsidR="00AF180F" w:rsidRPr="004B04C9" w:rsidRDefault="00AF180F" w:rsidP="00AF180F">
      <w:pPr>
        <w:jc w:val="center"/>
        <w:rPr>
          <w:sz w:val="10"/>
          <w:szCs w:val="10"/>
        </w:rPr>
      </w:pPr>
    </w:p>
    <w:tbl>
      <w:tblPr>
        <w:tblW w:w="10631" w:type="dxa"/>
        <w:tblInd w:w="-459" w:type="dxa"/>
        <w:tblLayout w:type="fixed"/>
        <w:tblLook w:val="0000"/>
      </w:tblPr>
      <w:tblGrid>
        <w:gridCol w:w="709"/>
        <w:gridCol w:w="1559"/>
        <w:gridCol w:w="5670"/>
        <w:gridCol w:w="1134"/>
        <w:gridCol w:w="1559"/>
      </w:tblGrid>
      <w:tr w:rsidR="00AF180F" w:rsidRPr="00AA66D4" w:rsidTr="004860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right="-108"/>
              <w:jc w:val="center"/>
              <w:rPr>
                <w:sz w:val="18"/>
                <w:lang w:val="en-US"/>
              </w:rPr>
            </w:pPr>
            <w:r w:rsidRPr="00AA66D4">
              <w:rPr>
                <w:sz w:val="18"/>
                <w:szCs w:val="22"/>
              </w:rPr>
              <w:t>№</w:t>
            </w:r>
          </w:p>
          <w:p w:rsidR="00AF180F" w:rsidRPr="00AA66D4" w:rsidRDefault="00AF180F" w:rsidP="00486062">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F180F" w:rsidRPr="00AA66D4" w:rsidRDefault="00AF180F" w:rsidP="00486062">
            <w:pPr>
              <w:ind w:left="-108" w:right="-108"/>
              <w:jc w:val="center"/>
              <w:rPr>
                <w:sz w:val="18"/>
                <w:lang w:val="en-US"/>
              </w:rPr>
            </w:pPr>
            <w:r w:rsidRPr="00AA66D4">
              <w:rPr>
                <w:sz w:val="18"/>
                <w:szCs w:val="22"/>
              </w:rPr>
              <w:t xml:space="preserve">Volum </w:t>
            </w:r>
          </w:p>
        </w:tc>
      </w:tr>
      <w:tr w:rsidR="00AF180F" w:rsidRPr="004B04C9" w:rsidTr="00486062">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F180F" w:rsidRPr="004B04C9" w:rsidRDefault="00AF180F" w:rsidP="00486062">
            <w:pPr>
              <w:jc w:val="center"/>
              <w:rPr>
                <w:lang w:val="en-US"/>
              </w:rPr>
            </w:pPr>
          </w:p>
        </w:tc>
      </w:tr>
    </w:tbl>
    <w:p w:rsidR="00AF180F" w:rsidRPr="004B04C9" w:rsidRDefault="00AF180F" w:rsidP="00AF180F">
      <w:pPr>
        <w:rPr>
          <w:sz w:val="2"/>
          <w:szCs w:val="2"/>
          <w:lang w:val="en-US"/>
        </w:rPr>
      </w:pPr>
    </w:p>
    <w:tbl>
      <w:tblPr>
        <w:tblW w:w="10631" w:type="dxa"/>
        <w:tblInd w:w="-459" w:type="dxa"/>
        <w:tblLayout w:type="fixed"/>
        <w:tblLook w:val="0000"/>
      </w:tblPr>
      <w:tblGrid>
        <w:gridCol w:w="709"/>
        <w:gridCol w:w="1559"/>
        <w:gridCol w:w="5670"/>
        <w:gridCol w:w="1134"/>
        <w:gridCol w:w="1559"/>
      </w:tblGrid>
      <w:tr w:rsidR="00AF180F" w:rsidRPr="008B0ED8" w:rsidTr="004860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F180F" w:rsidRPr="008B0ED8" w:rsidRDefault="00AF180F" w:rsidP="00486062">
            <w:pPr>
              <w:ind w:left="-108" w:right="-108"/>
              <w:jc w:val="center"/>
              <w:rPr>
                <w:sz w:val="12"/>
              </w:rPr>
            </w:pPr>
            <w:r w:rsidRPr="008B0ED8">
              <w:rPr>
                <w:sz w:val="12"/>
                <w:szCs w:val="22"/>
              </w:rPr>
              <w:t>5</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1. Lucrari de constructie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1.1. Semnalizarea antiincendiu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RpEJ04A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Lucrari pentru pozarea cablurilor : sapatura de pamint manuala in spatii limitate (sub 1,00 m latime si pina la 2,00 m adincime)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m3</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18,90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34-02-004-1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Executarea conductelor din Teava ondulata din PVC (clorura de polivinil) cu pereti dubli, diametrul de 40 mm cu sonda de otel pentru tragerea cablurilor. Model - 450N</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 km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0,11</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RpEJ04B</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Lucrari pentru pozarea cablurilor : umplutura de pamint, executata in straturi orizontale de 20-30 cm grosime, udata si batuta bine cu maiul de mina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m3</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18,90</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r w:rsidRPr="004B04C9">
              <w:t xml:space="preserve"> </w:t>
            </w: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2. Lucrari de montare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2.1. Semnalizarea antiincendiu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10-08-001-01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Aparate receptoare: Dispozitive "SI" de receptie si control, de demarare. Concentrator: bloc de baza pentru 10 raze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08-03-575-1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Dispozitiv - acumulator</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10-08-002-01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Avertizoare "SI" automatice: termic de electrocontact, de contact magnetic in executare normala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3,00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08-03-591-3</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Declansator manual de alarma de incendiu</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0,02</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08-03-593-10</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Semnalizator optic si acustic, culoare rosie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0,02</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08-03-575-1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Dispozitiv - Releu cu 4 contacte (de tip РЭК-77/4)</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08-02-396-6</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Canal metalic pe pereti si tavane, lungime 3 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0,05</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Jgheb metalic zincat neperforat 50x50x3000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5,00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08-02-409-1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Teava din vinilplast pe contructii instalate, pe pereti si coloane, fixare cu scoabe, diametru pina la 25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0,25</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Teava PVC p/u electromontaj d=16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25,00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08-02-412-2</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Introducerea conductorilor in tevi si furtunuri metalice pozate: primul conductor monofir sau multifir in impletire comuna, sectiune sumara pina la 6 mm2</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0,85</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 xml:space="preserve">Cablu pentru semnalizarea antiincendiu, cu 2 conductori, cu sectiunea S=0,8 mmp, respecte standardul national - ГОСТ </w:t>
            </w:r>
            <w:r w:rsidRPr="008B0ED8">
              <w:rPr>
                <w:sz w:val="22"/>
              </w:rPr>
              <w:lastRenderedPageBreak/>
              <w:t>31565-2012 (-нг(А)-FRHF), cu o limita de rezistenta la foc de cel putin 30 minute, FE180 E30 - JE-H(St)H-2x2x0.8 mmp</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lastRenderedPageBreak/>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lastRenderedPageBreak/>
              <w:t xml:space="preserve"> </w:t>
            </w:r>
            <w:r w:rsidRPr="008B0ED8">
              <w:rPr>
                <w:sz w:val="22"/>
                <w:szCs w:val="22"/>
              </w:rPr>
              <w:t>16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ВВГнг(A)-FRLS 3x1.5 mm2</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155,00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10-02-050-04</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Utilajul centralei: Instalarea rezistentilor si dioadelor</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4,00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Rezistenta electrica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4,00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08-03-575-1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Dispozitiv - Radioemitator de tip ATS-100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r w:rsidRPr="004B04C9">
              <w:t xml:space="preserve"> </w:t>
            </w: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2.2. Semnalizarea de paza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20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08-03-573-4</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Dulap (pupitru) de comanda suspendat, inaltime, latime si adincime, mm, pina la 600х600х350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10-08-001-08</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Aparate receptoare: Dispozitiv "SPA" pentru 4 raze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10-08-001-13</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Tastatura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08-03-575-1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Dispozitiv - Radioemitator de tip ATS-100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10-08-003-03</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Bloc de alimentare si control</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08-03-575-1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Dispozitiv - Acumulator</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08-03-593-10</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Semnalizator optic si acustic, culoare rosie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0,02</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10-08-002-05</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Avertizoare "SPA" automatice: de contact-lovire, fara contact electromagnetic sau piezoelectric, instalat pe sticla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10-08-002-01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Avertizoare "SI" automatice: de contact magnetic</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08-02-409-1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Teava din vinilplast pe contructii instalate, pe pereti si coloane, fixare cu scoabe, diametru pina la 25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0,25</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Teava PVC p/u electromontaj d=16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25,00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08-02-412-1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Introducerea conductorilor in tevi si furtunuri metalice pozate: primul conductor monofir sau multifir in impletire comuna, sectiune sumara pina la 2,5 mm2</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0,15</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ecranat cu capacitatea 6x0.22 mmp</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15,00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08-02-412-2</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Introducerea conductorilor in tevi si furtunuri metalice pozate: primul conductor monofir sau multifir in impletire comuna, sectiune sumara pina la 6 mm2</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1,55</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ВВГнг(A)-FRLS 3x1.5 mm2</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155,00</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r w:rsidRPr="004B04C9">
              <w:t xml:space="preserve"> </w:t>
            </w: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3. Utilaj</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3.1. Semnalizarea antiincendiu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35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Centrala detectie incendiu de tip SmartLine 020-4</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Acumulator 12V, 7A/h</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Detector optic de temperatura ID200l cu soclu pentru detectoare EB0010 si cutie suplimentara pentru instalarea detectoarele EB0030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3,00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Declansator manual de alarma de incendiu, adresabil (de tip IC0020)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Semnalizator optic si acustic, culoare rosie, exterior de tip Ivy-R cu baza de montare ESB020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Semnalizator optic si acustic, culoare rosie, interior de tip IS0020RE cu baza de montare ESB020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Releu cu 4 contacte (de tip РЭК-77/4)</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pert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Radioemitator de tip ATS-100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r w:rsidRPr="004B04C9">
              <w:t xml:space="preserve"> </w:t>
            </w: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3.2. Semnalizarea de paza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43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Cofret metalic de tip ЩМП-2-0 74 У2, IP54, dimensiuni 510 x 400 x 220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Centrala de paza de tip PC585</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Tastatura PK 5501E 1 H</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pert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Radioemitator de tip ATS-100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Bloc de alimentare de rezerva de tip RIP 7Ah in boxa metalica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Acumulator 12V, 7A/h de tip UL7-12V</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Transformator 30VA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4,00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Semnalizator optic si acustic, culoare rosie, interior de tip PS-</w:t>
            </w:r>
            <w:r w:rsidRPr="008B0ED8">
              <w:rPr>
                <w:sz w:val="22"/>
              </w:rPr>
              <w:lastRenderedPageBreak/>
              <w:t>40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lastRenderedPageBreak/>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lastRenderedPageBreak/>
              <w:t xml:space="preserve"> </w:t>
            </w:r>
            <w:r w:rsidRPr="008B0ED8">
              <w:rPr>
                <w:sz w:val="22"/>
                <w:szCs w:val="22"/>
              </w:rPr>
              <w:t>51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Semnalizator optic si acustic, culoare rosie, exterior de tip SA-913</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Detector de miscare si geam spart LC 102 PI</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Senzor cu contact electromagnetic pentru deschiderea usilor</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set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bl>
    <w:p w:rsidR="00AF180F" w:rsidRPr="004B04C9" w:rsidRDefault="00AF180F" w:rsidP="00AF180F">
      <w:pPr>
        <w:rPr>
          <w:sz w:val="6"/>
          <w:szCs w:val="6"/>
        </w:rPr>
      </w:pPr>
      <w:r w:rsidRPr="004B04C9">
        <w:t xml:space="preserve"> </w:t>
      </w:r>
    </w:p>
    <w:p w:rsidR="00AF180F" w:rsidRPr="004B04C9" w:rsidRDefault="00AF180F" w:rsidP="00AF180F">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tbl>
      <w:tblPr>
        <w:tblW w:w="0" w:type="auto"/>
        <w:tblInd w:w="250" w:type="dxa"/>
        <w:tblLayout w:type="fixed"/>
        <w:tblLook w:val="0000"/>
      </w:tblPr>
      <w:tblGrid>
        <w:gridCol w:w="9781"/>
      </w:tblGrid>
      <w:tr w:rsidR="00AF180F" w:rsidRPr="004B04C9" w:rsidTr="00486062">
        <w:tc>
          <w:tcPr>
            <w:tcW w:w="9781" w:type="dxa"/>
            <w:tcBorders>
              <w:top w:val="nil"/>
              <w:left w:val="nil"/>
              <w:bottom w:val="nil"/>
              <w:right w:val="nil"/>
            </w:tcBorders>
          </w:tcPr>
          <w:p w:rsidR="00AF180F" w:rsidRPr="004B04C9" w:rsidRDefault="00AF180F" w:rsidP="00486062">
            <w:pPr>
              <w:rPr>
                <w:lang w:val="en-US"/>
              </w:rPr>
            </w:pPr>
            <w:r w:rsidRPr="004B04C9">
              <w:rPr>
                <w:lang w:val="en-US"/>
              </w:rPr>
              <w:tab/>
            </w:r>
            <w:r w:rsidRPr="004B04C9">
              <w:rPr>
                <w:sz w:val="28"/>
                <w:szCs w:val="28"/>
                <w:lang w:val="en-US"/>
              </w:rPr>
              <w:t xml:space="preserve">                                                               </w:t>
            </w:r>
          </w:p>
        </w:tc>
      </w:tr>
    </w:tbl>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Default="00AF180F" w:rsidP="00AF180F">
      <w:pPr>
        <w:tabs>
          <w:tab w:val="left" w:pos="4786"/>
          <w:tab w:val="left" w:pos="10031"/>
        </w:tabs>
        <w:rPr>
          <w:sz w:val="4"/>
          <w:szCs w:val="4"/>
        </w:rPr>
      </w:pPr>
    </w:p>
    <w:p w:rsidR="00AF180F" w:rsidRPr="00486062" w:rsidRDefault="00486062" w:rsidP="00C82B9E">
      <w:pPr>
        <w:rPr>
          <w:i/>
          <w:sz w:val="28"/>
          <w:szCs w:val="28"/>
          <w:lang w:val="en-US"/>
        </w:rPr>
      </w:pPr>
      <w:r w:rsidRPr="00486062">
        <w:rPr>
          <w:i/>
          <w:sz w:val="28"/>
          <w:szCs w:val="28"/>
          <w:lang w:val="en-US"/>
        </w:rPr>
        <w:t>CAPITOLUL 4</w:t>
      </w:r>
    </w:p>
    <w:tbl>
      <w:tblPr>
        <w:tblW w:w="10031" w:type="dxa"/>
        <w:tblLayout w:type="fixed"/>
        <w:tblLook w:val="0000"/>
      </w:tblPr>
      <w:tblGrid>
        <w:gridCol w:w="6912"/>
        <w:gridCol w:w="3119"/>
      </w:tblGrid>
      <w:tr w:rsidR="00AF180F" w:rsidRPr="004B04C9" w:rsidTr="00486062">
        <w:tc>
          <w:tcPr>
            <w:tcW w:w="6912" w:type="dxa"/>
            <w:tcBorders>
              <w:top w:val="nil"/>
              <w:left w:val="nil"/>
              <w:bottom w:val="single" w:sz="6" w:space="0" w:color="auto"/>
              <w:right w:val="nil"/>
            </w:tcBorders>
          </w:tcPr>
          <w:p w:rsidR="00AF180F" w:rsidRPr="004B04C9" w:rsidRDefault="00AF180F" w:rsidP="00486062">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AF180F" w:rsidRPr="00AA226F" w:rsidRDefault="00AF180F" w:rsidP="00486062">
            <w:pPr>
              <w:jc w:val="right"/>
              <w:rPr>
                <w:sz w:val="14"/>
                <w:lang w:val="en-US"/>
              </w:rPr>
            </w:pPr>
            <w:r w:rsidRPr="00AA226F">
              <w:rPr>
                <w:sz w:val="14"/>
                <w:szCs w:val="22"/>
                <w:lang w:val="en-US"/>
              </w:rPr>
              <w:t>Formular Nr.1</w:t>
            </w:r>
          </w:p>
          <w:p w:rsidR="00AF180F" w:rsidRPr="004B04C9" w:rsidRDefault="00AF180F" w:rsidP="00486062">
            <w:pPr>
              <w:jc w:val="right"/>
              <w:rPr>
                <w:sz w:val="16"/>
                <w:szCs w:val="16"/>
              </w:rPr>
            </w:pPr>
          </w:p>
        </w:tc>
      </w:tr>
      <w:tr w:rsidR="00AF180F" w:rsidRPr="002C1F7B" w:rsidTr="00486062">
        <w:tc>
          <w:tcPr>
            <w:tcW w:w="6912" w:type="dxa"/>
            <w:tcBorders>
              <w:top w:val="nil"/>
              <w:left w:val="nil"/>
              <w:bottom w:val="nil"/>
              <w:right w:val="nil"/>
            </w:tcBorders>
          </w:tcPr>
          <w:p w:rsidR="00AF180F" w:rsidRPr="002C1F7B" w:rsidRDefault="00AF180F"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AF180F" w:rsidRPr="002C1F7B" w:rsidRDefault="00AF180F" w:rsidP="00486062">
            <w:pPr>
              <w:jc w:val="center"/>
              <w:rPr>
                <w:sz w:val="12"/>
                <w:szCs w:val="2"/>
              </w:rPr>
            </w:pPr>
          </w:p>
        </w:tc>
      </w:tr>
    </w:tbl>
    <w:p w:rsidR="00AF180F" w:rsidRPr="004B04C9" w:rsidRDefault="00AF180F" w:rsidP="00AF180F">
      <w:pPr>
        <w:rPr>
          <w:sz w:val="2"/>
          <w:szCs w:val="2"/>
        </w:rPr>
      </w:pPr>
    </w:p>
    <w:p w:rsidR="00AF180F" w:rsidRPr="004B04C9" w:rsidRDefault="00AF180F" w:rsidP="00AF180F">
      <w:pPr>
        <w:rPr>
          <w:sz w:val="2"/>
          <w:szCs w:val="2"/>
        </w:rPr>
      </w:pPr>
    </w:p>
    <w:p w:rsidR="00AF180F" w:rsidRPr="00AA226F" w:rsidRDefault="00AF180F" w:rsidP="00AF180F">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4-1-1</w:t>
      </w:r>
    </w:p>
    <w:p w:rsidR="00AF180F" w:rsidRPr="004B04C9" w:rsidRDefault="00AF180F" w:rsidP="00AF180F">
      <w:pPr>
        <w:jc w:val="center"/>
        <w:rPr>
          <w:b/>
          <w:bCs/>
          <w:sz w:val="28"/>
          <w:szCs w:val="28"/>
        </w:rPr>
      </w:pPr>
      <w:r w:rsidRPr="00420C62">
        <w:rPr>
          <w:b/>
          <w:bCs/>
          <w:sz w:val="28"/>
          <w:szCs w:val="28"/>
          <w:lang w:val="it-IT"/>
        </w:rPr>
        <w:t>Alimentare cu energie electrica (10.P/AN/2022-0-AEE)</w:t>
      </w:r>
    </w:p>
    <w:p w:rsidR="00AF180F" w:rsidRPr="00A032D3" w:rsidRDefault="00AF180F" w:rsidP="00AF180F">
      <w:pPr>
        <w:jc w:val="center"/>
        <w:rPr>
          <w:sz w:val="12"/>
          <w:szCs w:val="2"/>
        </w:rPr>
      </w:pPr>
      <w:r w:rsidRPr="00A032D3">
        <w:rPr>
          <w:sz w:val="12"/>
          <w:szCs w:val="2"/>
        </w:rPr>
        <w:t>(denumirea lucrări</w:t>
      </w:r>
      <w:r w:rsidRPr="004B04C9">
        <w:rPr>
          <w:sz w:val="12"/>
          <w:szCs w:val="2"/>
        </w:rPr>
        <w:t>i</w:t>
      </w:r>
      <w:r w:rsidRPr="00A032D3">
        <w:rPr>
          <w:sz w:val="12"/>
          <w:szCs w:val="2"/>
        </w:rPr>
        <w:t>)</w:t>
      </w:r>
    </w:p>
    <w:p w:rsidR="00AF180F" w:rsidRPr="004B04C9" w:rsidRDefault="00AF180F" w:rsidP="00AF180F">
      <w:pPr>
        <w:jc w:val="center"/>
        <w:rPr>
          <w:sz w:val="10"/>
          <w:szCs w:val="10"/>
        </w:rPr>
      </w:pPr>
    </w:p>
    <w:tbl>
      <w:tblPr>
        <w:tblW w:w="10631" w:type="dxa"/>
        <w:tblInd w:w="-459" w:type="dxa"/>
        <w:tblLayout w:type="fixed"/>
        <w:tblLook w:val="0000"/>
      </w:tblPr>
      <w:tblGrid>
        <w:gridCol w:w="709"/>
        <w:gridCol w:w="1559"/>
        <w:gridCol w:w="5670"/>
        <w:gridCol w:w="1134"/>
        <w:gridCol w:w="1559"/>
      </w:tblGrid>
      <w:tr w:rsidR="00AF180F" w:rsidRPr="00AA66D4" w:rsidTr="004860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right="-108"/>
              <w:jc w:val="center"/>
              <w:rPr>
                <w:sz w:val="18"/>
                <w:lang w:val="en-US"/>
              </w:rPr>
            </w:pPr>
            <w:r w:rsidRPr="00AA66D4">
              <w:rPr>
                <w:sz w:val="18"/>
                <w:szCs w:val="22"/>
              </w:rPr>
              <w:t>№</w:t>
            </w:r>
          </w:p>
          <w:p w:rsidR="00AF180F" w:rsidRPr="00AA66D4" w:rsidRDefault="00AF180F" w:rsidP="00486062">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AF180F" w:rsidRPr="00AA66D4" w:rsidRDefault="00AF180F" w:rsidP="00486062">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F180F" w:rsidRPr="00AA66D4" w:rsidRDefault="00AF180F" w:rsidP="00486062">
            <w:pPr>
              <w:ind w:left="-108" w:right="-108"/>
              <w:jc w:val="center"/>
              <w:rPr>
                <w:sz w:val="18"/>
                <w:lang w:val="en-US"/>
              </w:rPr>
            </w:pPr>
            <w:r w:rsidRPr="00AA66D4">
              <w:rPr>
                <w:sz w:val="18"/>
                <w:szCs w:val="22"/>
              </w:rPr>
              <w:t xml:space="preserve">Volum </w:t>
            </w:r>
          </w:p>
        </w:tc>
      </w:tr>
      <w:tr w:rsidR="00AF180F" w:rsidRPr="004B04C9" w:rsidTr="00486062">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80F" w:rsidRPr="004B04C9" w:rsidRDefault="00AF180F" w:rsidP="00486062">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F180F" w:rsidRPr="004B04C9" w:rsidRDefault="00AF180F" w:rsidP="00486062">
            <w:pPr>
              <w:jc w:val="center"/>
              <w:rPr>
                <w:lang w:val="en-US"/>
              </w:rPr>
            </w:pPr>
          </w:p>
        </w:tc>
      </w:tr>
    </w:tbl>
    <w:p w:rsidR="00AF180F" w:rsidRPr="004B04C9" w:rsidRDefault="00AF180F" w:rsidP="00AF180F">
      <w:pPr>
        <w:rPr>
          <w:sz w:val="2"/>
          <w:szCs w:val="2"/>
          <w:lang w:val="en-US"/>
        </w:rPr>
      </w:pPr>
    </w:p>
    <w:tbl>
      <w:tblPr>
        <w:tblW w:w="10631" w:type="dxa"/>
        <w:tblInd w:w="-459" w:type="dxa"/>
        <w:tblLayout w:type="fixed"/>
        <w:tblLook w:val="0000"/>
      </w:tblPr>
      <w:tblGrid>
        <w:gridCol w:w="709"/>
        <w:gridCol w:w="1559"/>
        <w:gridCol w:w="5670"/>
        <w:gridCol w:w="1134"/>
        <w:gridCol w:w="1559"/>
      </w:tblGrid>
      <w:tr w:rsidR="00AF180F" w:rsidRPr="008B0ED8" w:rsidTr="004860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AF180F" w:rsidRPr="008B0ED8" w:rsidRDefault="00AF180F" w:rsidP="00486062">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F180F" w:rsidRPr="008B0ED8" w:rsidRDefault="00AF180F" w:rsidP="00486062">
            <w:pPr>
              <w:ind w:left="-108" w:right="-108"/>
              <w:jc w:val="center"/>
              <w:rPr>
                <w:sz w:val="12"/>
              </w:rPr>
            </w:pPr>
            <w:r w:rsidRPr="008B0ED8">
              <w:rPr>
                <w:sz w:val="12"/>
                <w:szCs w:val="22"/>
              </w:rPr>
              <w:t>5</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1. Lucrari de constructie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RpEJ04A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Lucrari pentru pozarea cablurilor : sapatura de pamint manuala in spatii limitate (sub 1,00 m latime si pina la 2,00 m adincime)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m3</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27,50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RpEJ04B</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Lucrari pentru pozarea cablurilor : umplutura de pamint, executata in straturi orizontale de 20-30 cm grosime, udata si batuta bine cu maiul de mina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m3</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18,36</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TsC35C1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Excavat transport cu incarcator frontal , la distante de incarcare in autovehicul cu incarcator frontal pe senile de 0,5-0,99 m.c, roci tari si foarte tari , pina la 25 kg  la distanta &lt; 10 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m3</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0,10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TsI51A5</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Transportarea pamintului cu autobasculanta de 10 t la distanta de: 5 km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16,50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34-02-004-1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Executarea conductelor din Teava ondulata din PVC (clorura de polivinil) cu pereti dubli, diametrul de 50 mm cu sonda de otel pentru tragerea cablurilor. Model - 450N</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 km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0,045</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CL26A</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Rame metalice gata confectionate din tevi 57x3,5 mm, L=4,0 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kg</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18,48</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IzD10C</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t</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0,019</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r w:rsidRPr="004B04C9">
              <w:t xml:space="preserve"> </w:t>
            </w: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 xml:space="preserve">2. Lucrari de montare </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08-02-142-1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Executarea patului pentru un singur cablu in transee</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0,97</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Nisip amenajari</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m3</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9,18</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08-02-143-1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Acoperirea cablului, pozat in transee: cu caramida a unui singur cablu</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0,97</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Caramida plina constructie 250x120x65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850,00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08-02-318-1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Ancorare cu cablu de otel, la peretele cladirii, cu instalarea cirligului</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Intinzator tip inel-cirlig 20x200 mm, incarcatura maxima - 915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Clema dubla zincata pentru cabluri din otel d=5,5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Piulita zincata M12 cu inel, incarcatura maxima - 340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08-02-368-2</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Montarea cablului din otel d=5,5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0,12</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lastRenderedPageBreak/>
              <w:t xml:space="preserve"> </w:t>
            </w:r>
            <w:r w:rsidRPr="008B0ED8">
              <w:rPr>
                <w:sz w:val="22"/>
                <w:szCs w:val="22"/>
              </w:rPr>
              <w:t>17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din otel D=5,5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08-02-396-6</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Canal metalic pe pereti si tavane, lungime 3 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0,53</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Jgheb metalic zincat neperforat 50x50x3000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53,00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08-02-146-3</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pina la 35 kV, fixare cu cleme aplicate, masa 1 m pina la: 2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0,10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08-02-148-2</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pina la 35 kV in tevi, blocuri si cutii pozate, masa 1 m pina la: 2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0,86</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08-02-149-2</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pina la 35 kV suspendate pe cablu de otel, masa 1 m pina la: 4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0,24</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АВВГнг(A)-LSL Tx-1,0  5х16 mm2</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120,00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08-02-148-1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pina la 35 kV in tevi, blocuri si cutii pozate, masa 1 m pina la: 1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0,10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ВВГнг-LS-0.66 5х6 mm2</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08-02-145-1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pina la 35 kV, pozat pe fundul canalului fara fixari, masa 1 m pina la: 1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1,86</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08-02-148-1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pina la 35 kV in tevi, blocuri si cutii pozate, masa 1 m pina la: 1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0,40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АПвБбШп 5х16 mm2</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226,00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08-02-148-1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pina la 35 kV in tevi, blocuri si cutii pozate, masa 1 m pina la: 1 kg</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1,73</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de control de tip AKBBБ 10x2.5 mmp</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60,00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Cablu de control de tip AKBBБ 4x2.5 mmp</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m.l.</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113,00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08-02-471-4</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Priza de pamint, verticala, din otel rotund, diametru 20 mm, L=5.0 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 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0,30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08-02-472-9</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Conductor de legare la pamint, deschis, pe suporturi de constructii, din otel rotund, diametru 20 mm</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100 m</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0,35</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08-03-572-3</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Bloc de comanda de executare tip dulap sau punct de distributie (dulap), montat pe perete, inaltime si latime, mm, pina la 600х600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08-03-526-2</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Automat mono-, bi-, tripolar, montat pe constructii pe perete sau coloana, curent pina la 100</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6,00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08-03-526-1</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Automat mono-, bi-, tripolar, montat pe constructii pe perete sau coloana, curent pina la 25 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514EE0" w:rsidTr="00486062">
        <w:tc>
          <w:tcPr>
            <w:tcW w:w="709" w:type="dxa"/>
            <w:tcBorders>
              <w:top w:val="nil"/>
              <w:left w:val="single" w:sz="6" w:space="0" w:color="auto"/>
              <w:bottom w:val="nil"/>
              <w:right w:val="nil"/>
            </w:tcBorders>
          </w:tcPr>
          <w:p w:rsidR="00AF180F" w:rsidRPr="004B04C9" w:rsidRDefault="00AF180F" w:rsidP="00486062">
            <w:pPr>
              <w:jc w:val="center"/>
            </w:pPr>
            <w:r w:rsidRPr="004B04C9">
              <w:t xml:space="preserve"> </w:t>
            </w:r>
          </w:p>
        </w:tc>
        <w:tc>
          <w:tcPr>
            <w:tcW w:w="1559" w:type="dxa"/>
            <w:tcBorders>
              <w:top w:val="nil"/>
              <w:left w:val="single" w:sz="6" w:space="0" w:color="auto"/>
              <w:bottom w:val="nil"/>
              <w:right w:val="nil"/>
            </w:tcBorders>
          </w:tcPr>
          <w:p w:rsidR="00AF180F" w:rsidRPr="004B04C9" w:rsidRDefault="00AF180F" w:rsidP="00486062"/>
        </w:tc>
        <w:tc>
          <w:tcPr>
            <w:tcW w:w="5670" w:type="dxa"/>
            <w:tcBorders>
              <w:top w:val="nil"/>
              <w:left w:val="single" w:sz="6" w:space="0" w:color="auto"/>
              <w:bottom w:val="nil"/>
              <w:right w:val="nil"/>
            </w:tcBorders>
          </w:tcPr>
          <w:p w:rsidR="00AF180F" w:rsidRPr="004B04C9" w:rsidRDefault="00AF180F" w:rsidP="00486062">
            <w:r w:rsidRPr="004B04C9">
              <w:rPr>
                <w:b/>
                <w:bCs/>
                <w:sz w:val="22"/>
                <w:szCs w:val="22"/>
                <w:lang w:val="en-US"/>
              </w:rPr>
              <w:t>Capitolul</w:t>
            </w:r>
            <w:r w:rsidRPr="00514EE0">
              <w:rPr>
                <w:b/>
                <w:bCs/>
                <w:sz w:val="22"/>
                <w:szCs w:val="22"/>
              </w:rPr>
              <w:t xml:space="preserve"> </w:t>
            </w:r>
            <w:r w:rsidRPr="004B04C9">
              <w:t>3. Utilaj</w:t>
            </w:r>
          </w:p>
          <w:p w:rsidR="00AF180F" w:rsidRPr="00514EE0" w:rsidRDefault="00AF180F" w:rsidP="00486062">
            <w:pPr>
              <w:rPr>
                <w:b/>
                <w:bCs/>
                <w:sz w:val="2"/>
              </w:rPr>
            </w:pPr>
          </w:p>
        </w:tc>
        <w:tc>
          <w:tcPr>
            <w:tcW w:w="1134" w:type="dxa"/>
            <w:tcBorders>
              <w:top w:val="nil"/>
              <w:left w:val="single" w:sz="6" w:space="0" w:color="auto"/>
              <w:bottom w:val="nil"/>
              <w:right w:val="nil"/>
            </w:tcBorders>
          </w:tcPr>
          <w:p w:rsidR="00AF180F" w:rsidRPr="00514EE0" w:rsidRDefault="00AF180F" w:rsidP="00486062"/>
        </w:tc>
        <w:tc>
          <w:tcPr>
            <w:tcW w:w="1559" w:type="dxa"/>
            <w:tcBorders>
              <w:top w:val="nil"/>
              <w:left w:val="single" w:sz="6" w:space="0" w:color="auto"/>
              <w:bottom w:val="nil"/>
              <w:right w:val="single" w:sz="4" w:space="0" w:color="auto"/>
            </w:tcBorders>
          </w:tcPr>
          <w:p w:rsidR="00AF180F" w:rsidRPr="00514EE0" w:rsidRDefault="00AF180F" w:rsidP="00486062"/>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8B0ED8">
              <w:rPr>
                <w:sz w:val="22"/>
                <w:szCs w:val="22"/>
              </w:rPr>
              <w:t>37</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Intrerupator automat tripolar, caracteristica C, In=40A, Un=400V, Icu=4.5kA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Tablou de distributie din metal montat aparent pe perete, avind capacitatea de 24 module, IP54, dotat cu lacat si bare de tip DIN - ЩРн-24з-0-74-У2, IP54</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1,00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Separator de sarcina modular, Un=400V, 3P, In=40A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Intrerupator automat tripolar, caracteristica C, In=32A, Un=400V, Icu=4.5kA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r w:rsidR="00AF180F"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80F" w:rsidRPr="008B0ED8" w:rsidRDefault="00AF180F" w:rsidP="00486062">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AF180F" w:rsidRPr="008B0ED8" w:rsidRDefault="00AF180F" w:rsidP="00486062">
            <w:pPr>
              <w:rPr>
                <w:lang w:val="en-US"/>
              </w:rPr>
            </w:pPr>
            <w:r w:rsidRPr="008B0ED8">
              <w:rPr>
                <w:sz w:val="22"/>
                <w:lang w:val="en-US"/>
              </w:rPr>
              <w:t>pret furnizor</w:t>
            </w:r>
          </w:p>
          <w:p w:rsidR="00AF180F" w:rsidRPr="008B0ED8" w:rsidRDefault="00AF180F" w:rsidP="00486062">
            <w:pPr>
              <w:rPr>
                <w:sz w:val="2"/>
              </w:rPr>
            </w:pPr>
          </w:p>
        </w:tc>
        <w:tc>
          <w:tcPr>
            <w:tcW w:w="5670" w:type="dxa"/>
            <w:tcBorders>
              <w:top w:val="single" w:sz="4" w:space="0" w:color="auto"/>
              <w:bottom w:val="single" w:sz="4" w:space="0" w:color="auto"/>
            </w:tcBorders>
            <w:vAlign w:val="center"/>
          </w:tcPr>
          <w:p w:rsidR="00AF180F" w:rsidRPr="008B0ED8" w:rsidRDefault="00AF180F" w:rsidP="00486062">
            <w:pPr>
              <w:adjustRightInd w:val="0"/>
            </w:pPr>
            <w:r w:rsidRPr="008B0ED8">
              <w:rPr>
                <w:sz w:val="22"/>
              </w:rPr>
              <w:t>Intrerupator automat tripolar, caracteristica C, In=25A, Un=400V, Icu=4.5kA</w:t>
            </w:r>
          </w:p>
          <w:p w:rsidR="00AF180F" w:rsidRPr="00A032D3" w:rsidRDefault="00AF180F" w:rsidP="00486062">
            <w:pPr>
              <w:rPr>
                <w:sz w:val="2"/>
              </w:rPr>
            </w:pPr>
          </w:p>
        </w:tc>
        <w:tc>
          <w:tcPr>
            <w:tcW w:w="1134" w:type="dxa"/>
            <w:tcBorders>
              <w:top w:val="single" w:sz="4" w:space="0" w:color="auto"/>
              <w:bottom w:val="single" w:sz="4" w:space="0" w:color="auto"/>
            </w:tcBorders>
            <w:vAlign w:val="center"/>
          </w:tcPr>
          <w:p w:rsidR="00AF180F" w:rsidRPr="008B0ED8" w:rsidRDefault="00AF180F" w:rsidP="00486062">
            <w:pPr>
              <w:jc w:val="center"/>
            </w:pPr>
            <w:r w:rsidRPr="008B0ED8">
              <w:rPr>
                <w:sz w:val="22"/>
              </w:rPr>
              <w:t>buc</w:t>
            </w:r>
          </w:p>
        </w:tc>
        <w:tc>
          <w:tcPr>
            <w:tcW w:w="1559" w:type="dxa"/>
            <w:tcBorders>
              <w:top w:val="single" w:sz="4" w:space="0" w:color="auto"/>
              <w:bottom w:val="single" w:sz="4" w:space="0" w:color="auto"/>
            </w:tcBorders>
            <w:vAlign w:val="center"/>
          </w:tcPr>
          <w:p w:rsidR="00AF180F" w:rsidRPr="004B04C9" w:rsidRDefault="00AF180F" w:rsidP="00486062">
            <w:pPr>
              <w:jc w:val="center"/>
            </w:pPr>
            <w:r w:rsidRPr="008B0ED8">
              <w:rPr>
                <w:sz w:val="22"/>
              </w:rPr>
              <w:t>2,00</w:t>
            </w:r>
          </w:p>
        </w:tc>
      </w:tr>
    </w:tbl>
    <w:p w:rsidR="00AF180F" w:rsidRPr="004B04C9" w:rsidRDefault="00AF180F" w:rsidP="00AF180F">
      <w:pPr>
        <w:rPr>
          <w:sz w:val="6"/>
          <w:szCs w:val="6"/>
        </w:rPr>
      </w:pPr>
      <w:r w:rsidRPr="004B04C9">
        <w:t xml:space="preserve"> </w:t>
      </w:r>
    </w:p>
    <w:p w:rsidR="00AF180F" w:rsidRPr="004B04C9" w:rsidRDefault="00AF180F" w:rsidP="00AF180F">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rsidR="00AF180F" w:rsidRPr="004B04C9" w:rsidRDefault="00486062" w:rsidP="00AF180F">
      <w:pPr>
        <w:rPr>
          <w:sz w:val="28"/>
          <w:szCs w:val="28"/>
          <w:lang w:val="en-US"/>
        </w:rPr>
      </w:pPr>
      <w:r>
        <w:rPr>
          <w:lang w:val="en-US"/>
        </w:rPr>
        <w:t xml:space="preserve">CAPITOLUL </w:t>
      </w:r>
      <w:r w:rsidR="00AF180F" w:rsidRPr="004B04C9">
        <w:rPr>
          <w:lang w:val="en-US"/>
        </w:rPr>
        <w:tab/>
      </w:r>
      <w:r>
        <w:rPr>
          <w:lang w:val="en-US"/>
        </w:rPr>
        <w:t xml:space="preserve">6 </w:t>
      </w:r>
      <w:r w:rsidR="00AF180F" w:rsidRPr="004B04C9">
        <w:rPr>
          <w:sz w:val="28"/>
          <w:szCs w:val="28"/>
          <w:lang w:val="en-US"/>
        </w:rPr>
        <w:t xml:space="preserve">                                                                                                         </w:t>
      </w:r>
    </w:p>
    <w:tbl>
      <w:tblPr>
        <w:tblW w:w="10031" w:type="dxa"/>
        <w:tblLayout w:type="fixed"/>
        <w:tblLook w:val="0000"/>
      </w:tblPr>
      <w:tblGrid>
        <w:gridCol w:w="6912"/>
        <w:gridCol w:w="3119"/>
      </w:tblGrid>
      <w:tr w:rsidR="00055D37" w:rsidRPr="004B04C9" w:rsidTr="00486062">
        <w:tc>
          <w:tcPr>
            <w:tcW w:w="6912" w:type="dxa"/>
            <w:tcBorders>
              <w:top w:val="nil"/>
              <w:left w:val="nil"/>
              <w:bottom w:val="single" w:sz="6" w:space="0" w:color="auto"/>
              <w:right w:val="nil"/>
            </w:tcBorders>
          </w:tcPr>
          <w:p w:rsidR="00055D37" w:rsidRPr="004B04C9" w:rsidRDefault="00055D37" w:rsidP="00486062">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055D37" w:rsidRPr="00AA226F" w:rsidRDefault="00055D37" w:rsidP="00486062">
            <w:pPr>
              <w:jc w:val="right"/>
              <w:rPr>
                <w:sz w:val="14"/>
                <w:lang w:val="en-US"/>
              </w:rPr>
            </w:pPr>
            <w:r w:rsidRPr="00AA226F">
              <w:rPr>
                <w:sz w:val="14"/>
                <w:szCs w:val="22"/>
                <w:lang w:val="en-US"/>
              </w:rPr>
              <w:t>Formular Nr.1</w:t>
            </w:r>
          </w:p>
          <w:p w:rsidR="00055D37" w:rsidRPr="004B04C9" w:rsidRDefault="00055D37" w:rsidP="00486062">
            <w:pPr>
              <w:jc w:val="right"/>
              <w:rPr>
                <w:sz w:val="16"/>
                <w:szCs w:val="16"/>
              </w:rPr>
            </w:pPr>
          </w:p>
        </w:tc>
      </w:tr>
      <w:tr w:rsidR="00055D37" w:rsidRPr="002C1F7B" w:rsidTr="00486062">
        <w:tc>
          <w:tcPr>
            <w:tcW w:w="6912" w:type="dxa"/>
            <w:tcBorders>
              <w:top w:val="nil"/>
              <w:left w:val="nil"/>
              <w:bottom w:val="nil"/>
              <w:right w:val="nil"/>
            </w:tcBorders>
          </w:tcPr>
          <w:p w:rsidR="00055D37" w:rsidRPr="002C1F7B" w:rsidRDefault="00055D37"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055D37" w:rsidRPr="002C1F7B" w:rsidRDefault="00055D37" w:rsidP="00486062">
            <w:pPr>
              <w:jc w:val="center"/>
              <w:rPr>
                <w:sz w:val="12"/>
                <w:szCs w:val="2"/>
              </w:rPr>
            </w:pPr>
          </w:p>
        </w:tc>
      </w:tr>
    </w:tbl>
    <w:p w:rsidR="00055D37" w:rsidRPr="004B04C9" w:rsidRDefault="00055D37" w:rsidP="00055D37">
      <w:pPr>
        <w:rPr>
          <w:sz w:val="2"/>
          <w:szCs w:val="2"/>
        </w:rPr>
      </w:pPr>
    </w:p>
    <w:p w:rsidR="00055D37" w:rsidRPr="004B04C9" w:rsidRDefault="00055D37" w:rsidP="00055D37">
      <w:pPr>
        <w:rPr>
          <w:sz w:val="2"/>
          <w:szCs w:val="2"/>
        </w:rPr>
      </w:pPr>
    </w:p>
    <w:p w:rsidR="00055D37" w:rsidRPr="00AA226F" w:rsidRDefault="00055D37" w:rsidP="00055D37">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6-1-1</w:t>
      </w:r>
    </w:p>
    <w:p w:rsidR="00055D37" w:rsidRPr="004B04C9" w:rsidRDefault="00055D37" w:rsidP="00055D37">
      <w:pPr>
        <w:jc w:val="center"/>
        <w:rPr>
          <w:b/>
          <w:bCs/>
          <w:sz w:val="28"/>
          <w:szCs w:val="28"/>
        </w:rPr>
      </w:pPr>
      <w:r w:rsidRPr="00420C62">
        <w:rPr>
          <w:b/>
          <w:bCs/>
          <w:sz w:val="28"/>
          <w:szCs w:val="28"/>
          <w:lang w:val="it-IT"/>
        </w:rPr>
        <w:t>Retele exterioare gaza naturale (10.P/AN/2022-0-AGE)</w:t>
      </w:r>
    </w:p>
    <w:p w:rsidR="00055D37" w:rsidRPr="00A032D3" w:rsidRDefault="00055D37" w:rsidP="00055D37">
      <w:pPr>
        <w:jc w:val="center"/>
        <w:rPr>
          <w:sz w:val="12"/>
          <w:szCs w:val="2"/>
        </w:rPr>
      </w:pPr>
      <w:r w:rsidRPr="00A032D3">
        <w:rPr>
          <w:sz w:val="12"/>
          <w:szCs w:val="2"/>
        </w:rPr>
        <w:t>(denumirea lucrări</w:t>
      </w:r>
      <w:r w:rsidRPr="004B04C9">
        <w:rPr>
          <w:sz w:val="12"/>
          <w:szCs w:val="2"/>
        </w:rPr>
        <w:t>i</w:t>
      </w:r>
      <w:r w:rsidRPr="00A032D3">
        <w:rPr>
          <w:sz w:val="12"/>
          <w:szCs w:val="2"/>
        </w:rPr>
        <w:t>)</w:t>
      </w:r>
    </w:p>
    <w:p w:rsidR="00055D37" w:rsidRPr="004B04C9" w:rsidRDefault="00055D37" w:rsidP="00055D37">
      <w:pPr>
        <w:jc w:val="center"/>
        <w:rPr>
          <w:sz w:val="10"/>
          <w:szCs w:val="10"/>
        </w:rPr>
      </w:pPr>
    </w:p>
    <w:tbl>
      <w:tblPr>
        <w:tblW w:w="10631" w:type="dxa"/>
        <w:tblInd w:w="-459" w:type="dxa"/>
        <w:tblLayout w:type="fixed"/>
        <w:tblLook w:val="0000"/>
      </w:tblPr>
      <w:tblGrid>
        <w:gridCol w:w="709"/>
        <w:gridCol w:w="1559"/>
        <w:gridCol w:w="5670"/>
        <w:gridCol w:w="1134"/>
        <w:gridCol w:w="1559"/>
      </w:tblGrid>
      <w:tr w:rsidR="00055D37" w:rsidRPr="00AA66D4" w:rsidTr="004860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right="-108"/>
              <w:jc w:val="center"/>
              <w:rPr>
                <w:sz w:val="18"/>
                <w:lang w:val="en-US"/>
              </w:rPr>
            </w:pPr>
            <w:r w:rsidRPr="00AA66D4">
              <w:rPr>
                <w:sz w:val="18"/>
                <w:szCs w:val="22"/>
              </w:rPr>
              <w:t>№</w:t>
            </w:r>
          </w:p>
          <w:p w:rsidR="00055D37" w:rsidRPr="00AA66D4" w:rsidRDefault="00055D37" w:rsidP="00486062">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055D37" w:rsidRPr="00AA66D4" w:rsidRDefault="00055D37" w:rsidP="00486062">
            <w:pPr>
              <w:ind w:left="-108" w:right="-108"/>
              <w:jc w:val="center"/>
              <w:rPr>
                <w:sz w:val="18"/>
                <w:lang w:val="en-US"/>
              </w:rPr>
            </w:pPr>
            <w:r w:rsidRPr="00AA66D4">
              <w:rPr>
                <w:sz w:val="18"/>
                <w:szCs w:val="22"/>
              </w:rPr>
              <w:t xml:space="preserve">Volum </w:t>
            </w:r>
          </w:p>
        </w:tc>
      </w:tr>
      <w:tr w:rsidR="00055D37" w:rsidRPr="004B04C9" w:rsidTr="00486062">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055D37" w:rsidRPr="004B04C9" w:rsidRDefault="00055D37" w:rsidP="00486062">
            <w:pPr>
              <w:jc w:val="center"/>
              <w:rPr>
                <w:lang w:val="en-US"/>
              </w:rPr>
            </w:pPr>
          </w:p>
        </w:tc>
      </w:tr>
    </w:tbl>
    <w:p w:rsidR="00055D37" w:rsidRPr="004B04C9" w:rsidRDefault="00055D37" w:rsidP="00055D37">
      <w:pPr>
        <w:rPr>
          <w:sz w:val="2"/>
          <w:szCs w:val="2"/>
          <w:lang w:val="en-US"/>
        </w:rPr>
      </w:pPr>
    </w:p>
    <w:tbl>
      <w:tblPr>
        <w:tblW w:w="10631" w:type="dxa"/>
        <w:tblInd w:w="-459" w:type="dxa"/>
        <w:tblLayout w:type="fixed"/>
        <w:tblLook w:val="0000"/>
      </w:tblPr>
      <w:tblGrid>
        <w:gridCol w:w="709"/>
        <w:gridCol w:w="1559"/>
        <w:gridCol w:w="5670"/>
        <w:gridCol w:w="1134"/>
        <w:gridCol w:w="1559"/>
      </w:tblGrid>
      <w:tr w:rsidR="00055D37" w:rsidRPr="008B0ED8" w:rsidTr="004860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055D37" w:rsidRPr="008B0ED8" w:rsidRDefault="00055D37" w:rsidP="00486062">
            <w:pPr>
              <w:ind w:left="-108" w:right="-108"/>
              <w:jc w:val="center"/>
              <w:rPr>
                <w:sz w:val="12"/>
              </w:rPr>
            </w:pPr>
            <w:r w:rsidRPr="008B0ED8">
              <w:rPr>
                <w:sz w:val="12"/>
                <w:szCs w:val="22"/>
              </w:rPr>
              <w:t>5</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1. Lucrari de constructie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1.1. Retele gaz presiune medie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GD04A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Imbinare de ramificatie, prin sudura cu flacara oxiacetilenica si cu arc electric, a tevilor avind Dn 50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IC25E</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Teava din otel neagra sudata longitudinal pentru instalatii, nefilatata,  montata prin sudura la coloane in instalatii de gaze pentru cladiri de locuit si social-culturale, teava avind diametrul de 2" (57x3.0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64,00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GD05A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Curba de sudare 90*, montata la tevi, avind Dn 2"</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GB01A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Robinet cu mufe Pn 10-16, avind Dn 50 mm КШГ-50-1.6Ф</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IC42A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Suporti si dispozitive de fixare pentru sustinerea conductelor, boilere, aparate si recipienti, avind greutatea de pina la 2 kg / bucata (5.905-8 УГК 9,00)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2,80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CK35A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Dibluri din metal fixate in ziduri din caramida sau beton celular autoclavizat</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TsA02C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Sapatura manuala de pamint in spatii limitate, avind sub 1,00 m sau peste 1,00 m latime, executata fara sprijiniri, cu taluz vertical, la fundatii, canale, subsoluri, drenuri, trepte de infratire, in pamint necoeziv sau slab coeziv adincime &lt; 0,75 m teren tare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0,55</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CA03B3</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Beton turnat in fundatii, socluri, ziduri de sprijin, pereti sub cota zero, preparat manual si turnarea cu mijloace clasice beton simplu clasa C 10/8 (Bc 10/B 150)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0,55</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CL18A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Confectii metalice diverse din tevi pentru sustineri dn65, inglobate partial in beton (5.905-8 УГК 9,00)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113,40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IC42B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Suporti si dispozitive de fixare pentru sustinerea conductelor, boilere, aparate si recipienti, avind greutatea intre 2,1 kg - 10 kg/ buc (5.905-8 УГК 9,00)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16,80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GB05A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Flansa ELECTOIZOLANTA din otel montata prin sudura electrica, la conducte de otel, avind Dn 50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GC01A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Proba preliminara pentru controlul etanseitatii imbinarilor, executata cu aer la Pn 5, la conducte avind Dn 50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 km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0,064</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GC03A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Proba de rezistenta si regim, executata cu aer, cu motocompresor, pentru controlul etanseitatii imbinarilor si armaturilor, la conducte de otel cu Dn 50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 km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0,064</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GC05A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Proba de rezistenta si regim, pentru controlul etanseitatii imbinarilor si armaturilor, executate hidraulic, la conducte cu Dn 50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 km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0,064</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IzD10C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0,133</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CN23F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Vopsitorii de calitate superioara la instalatii functionale, executate cu email alchidic PF-115 in 2 straturi, pe grund GF-021 in 1 strat, pe conducte avind diametrul exterior peste 34 mm inclusiv</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11,50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1.2. Post masurare gaze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17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ID12A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Robinet cu flanse instalatii de gaze, avind diametrul de 50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ID10C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Robinet de inchidere cu cep (cana) si mufe  sau robinet cu cep cu mufe cu corp infundat cu mufe, pentru instalatii de gaze, avind diametrul nominal de 1"</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ID10A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Robinet pentru sensor de tip Common CKMT P11.0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GB05A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Flansa ELECTOIZOLANTA din otel montata prin sudura electrica, la conducte de otel, avind Dn 25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GB05A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Flansa libera cu col sudabil cap la cap, din otel montata prin sudura electrica, la conducte de otel, avind Dn 50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lastRenderedPageBreak/>
              <w:t xml:space="preserve"> </w:t>
            </w:r>
            <w:r w:rsidRPr="008B0ED8">
              <w:rPr>
                <w:sz w:val="22"/>
                <w:szCs w:val="22"/>
              </w:rPr>
              <w:t>22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GD05A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Curba de sudare 90*, montata la tevi, avind Dn 2"</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GD05A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Curba de sudare 90*, montata la tevi, avind Dn 1 1/4"</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7,00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GD03A1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Teava din otel, pentru elemente componente ale statiei de masurare-reglare (distribuitor, colector, motor, stut, reductie), avind Dn 50x3.0 mm - confectionare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GD03A2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Teava din otel, pentru elemente componente ale statiei de masurare-reglare (distribuitor, colector, motor, stut, reductie), avind Dn 50 mm - montare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GD03A1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Teava din otel, pentru elemente componente ale statiei de masurare-reglare (distribuitor, colector, motor, stut, reductie), avind Dn 32 x 2.5 mm - confectionare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7,00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GD03A2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Teava din otel, pentru elemente componente ale statiei de masurare-reglare (distribuitor, colector, motor, stut, reductie), avind Dn 32 mm - montare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7,00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GD03A1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Teava din otel, pentru elemente componente ale statiei de masurare-reglare (distribuitor, colector, motor, stut, reductie), avind Dn 20 x 2.0 mm - confectionare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0,50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GD03A2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Teava din otel, pentru elemente componente ale statiei de masurare-reglare (distribuitor, colector, motor, stut, reductie), avind Dn 20 mm - montare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0,50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IC42A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Suporti si dispozitive de fixare pentru sustinerea conductelor, boilere, aparate si recipienti, avind greutatea de pina la 2 kg / bucata</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8,00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CN23F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Vopsitorii de calitate superioara la instalatii functionale, executate cu email alchidic PF-115 in 2 straturi, pe grund GF-021 in 1 strat, pe conducte avind diametrul exterior peste 34 mm inclusiv</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CN23E</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Vopsitorii de calitate superioara la instalatii functionale, executate cu email alchidic PF-115 in 2 straturi, pe grund GF-021 in 1 strat, pe conducte avind diametrul exterior pina la 34 mm inclusiv</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7,50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1.3. Ingradire, copertina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33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CL26A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Rame metalice gata confectionate - copertina</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35,00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TsA02C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Sapatura manuala de pamint in spatii limitate, avind sub 1,00 m sau peste 1,00 m latime, executata fara sprijiniri, cu taluz vertical, la fundatii, canale, subsoluri, drenuri, trepte de infratire, in pamint necoeziv sau slab coeziv adincime &lt; 0,75 m teren tare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0,95</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CA03B3</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Beton turnat in fundatii, socluri, ziduri de sprijin, pereti sub cota zero, preparat manual si turnarea cu mijloace clasice beton simplu clasa C 10/8 (Bc 10/B 150)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0,95</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CL18A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Confectii metalice diverse din tevi pentru sustineri dn65x4.0 mm, inglobate partial in beton</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80,94</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CL18A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Confectii metalice diverse din tevi pentru sustineri dn50x3.5 mm, inglobate partial in beton</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50,12</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CL19C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Grilaje metalice gata confectionate: din panouri formate din impletitura sau tesatura din sirma de otel 40x40x2.5 mm, inclusiv elementele metalice de sustinere si fixare (rame din cornier 32x3.0 mm) pentru ingradire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11,70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TsC54C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Strat de fundatie din pietris</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0,40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IzD10C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0,166</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2. Lucrari de montare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2.1. Post masurare gaze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41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IA52A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Cutie metalica pentru protectia  contorului de gaze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IA44A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 xml:space="preserve">Contor de gaze volumetric de 50 sau 100 mc/h montat direct </w:t>
            </w:r>
            <w:r w:rsidRPr="008B0ED8">
              <w:rPr>
                <w:sz w:val="22"/>
              </w:rPr>
              <w:lastRenderedPageBreak/>
              <w:t>cu flanse de 80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lastRenderedPageBreak/>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lastRenderedPageBreak/>
              <w:t xml:space="preserve"> </w:t>
            </w:r>
            <w:r w:rsidRPr="008B0ED8">
              <w:rPr>
                <w:sz w:val="22"/>
                <w:szCs w:val="22"/>
              </w:rPr>
              <w:t>43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11-02-001-01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Dispozitiv instalat pe imbinari de filet, masa, kg, pina la: 1,5 - sensor Pt1000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11-03-011-01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Dispozitive pentru analiza continutului fizico-chimic al substantei: dispozitiv, categoria complexitatii: I - corector</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set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GE10A1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Manometru industrial ОБМ 100-6 cu ac de control si diametrul carcasei de 160 mm Pn 10 - montare, inclusiv Robinet cu teri cai</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IA23A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Filtru de gaz cu plasa</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11-03-011-01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Dispozitive pentru analiza continutului fizico-chimic al substantei: dispozitiv, categoria complexitatii: I - sensor de presiune diferentiata</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set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2.2. Post de reglare gaze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48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IA42E</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Post de reglare de presiune pentru instalatii de gaz, cu presiunea max de intrare de 2 at. pentru debitul normal  de 100 mc/h, cu racord de intrare Dn 1 1/4"si iesire Dn 2"</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2.3. Impamintare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49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08-02-471-4</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Priza de pamint, verticala, din otel rotund, diametru 22 mm, L=5.0 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10 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0,10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08-02-472-1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Conductori de legare la pamint: priza de pamint, orizontala, din otel rotund, diametru 16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100 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0,16</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3. Utilaj</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3.1. Post masurare gaze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51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Contor rotational RABO G40 DN50 1:100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set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Corector electronic midi ELCOR cu GSM/GPRSin set cu sensor de temperatura de tip Pt1000 d5.8mm L=100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set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Filtru gaz cu plasa DN50 P1.2</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set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Sensor de presiune diferentiata</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set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Cutie metalica 1200x550x1341(h)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set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3.2. Post de reglare gaze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56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Post de reglare presiune gaze de tip РДНК-1000 cu 2 regulatoare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set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bl>
    <w:p w:rsidR="00055D37" w:rsidRPr="004B04C9" w:rsidRDefault="00055D37" w:rsidP="00055D37">
      <w:pPr>
        <w:rPr>
          <w:sz w:val="6"/>
          <w:szCs w:val="6"/>
        </w:rPr>
      </w:pPr>
      <w:r w:rsidRPr="004B04C9">
        <w:t xml:space="preserve"> </w:t>
      </w:r>
    </w:p>
    <w:p w:rsidR="00055D37" w:rsidRPr="004B04C9" w:rsidRDefault="00055D37" w:rsidP="00055D37">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tbl>
      <w:tblPr>
        <w:tblW w:w="10031" w:type="dxa"/>
        <w:tblLayout w:type="fixed"/>
        <w:tblLook w:val="0000"/>
      </w:tblPr>
      <w:tblGrid>
        <w:gridCol w:w="6912"/>
        <w:gridCol w:w="3119"/>
      </w:tblGrid>
      <w:tr w:rsidR="00055D37" w:rsidRPr="004B04C9" w:rsidTr="00486062">
        <w:tc>
          <w:tcPr>
            <w:tcW w:w="6912" w:type="dxa"/>
            <w:tcBorders>
              <w:top w:val="nil"/>
              <w:left w:val="nil"/>
              <w:bottom w:val="single" w:sz="6" w:space="0" w:color="auto"/>
              <w:right w:val="nil"/>
            </w:tcBorders>
          </w:tcPr>
          <w:p w:rsidR="00055D37" w:rsidRPr="004B04C9" w:rsidRDefault="00055D37" w:rsidP="00486062">
            <w:pPr>
              <w:rPr>
                <w:b/>
                <w:bCs/>
                <w:sz w:val="2"/>
                <w:szCs w:val="2"/>
              </w:rPr>
            </w:pPr>
            <w:r w:rsidRPr="00437E0D">
              <w:rPr>
                <w:b/>
                <w:bCs/>
                <w:sz w:val="28"/>
                <w:szCs w:val="28"/>
                <w:lang w:val="en-US"/>
              </w:rPr>
              <w:t xml:space="preserve">Centrala termica pentru combustiil gazos si lichid in IMSP "Spitalul  Raional Anenii Noi", or. </w:t>
            </w:r>
            <w:r w:rsidRPr="00AA226F">
              <w:rPr>
                <w:b/>
                <w:bCs/>
                <w:sz w:val="28"/>
                <w:szCs w:val="28"/>
              </w:rPr>
              <w:t>Anenii Noi, str. Uzinilor nr. 30</w:t>
            </w:r>
          </w:p>
        </w:tc>
        <w:tc>
          <w:tcPr>
            <w:tcW w:w="3119" w:type="dxa"/>
            <w:tcBorders>
              <w:top w:val="nil"/>
              <w:left w:val="nil"/>
              <w:bottom w:val="nil"/>
              <w:right w:val="nil"/>
            </w:tcBorders>
          </w:tcPr>
          <w:p w:rsidR="00055D37" w:rsidRPr="00AA226F" w:rsidRDefault="00055D37" w:rsidP="00486062">
            <w:pPr>
              <w:jc w:val="right"/>
              <w:rPr>
                <w:sz w:val="14"/>
                <w:lang w:val="en-US"/>
              </w:rPr>
            </w:pPr>
            <w:r w:rsidRPr="00AA226F">
              <w:rPr>
                <w:sz w:val="14"/>
                <w:szCs w:val="22"/>
                <w:lang w:val="en-US"/>
              </w:rPr>
              <w:t>Formular Nr.1</w:t>
            </w:r>
          </w:p>
          <w:p w:rsidR="00055D37" w:rsidRPr="004B04C9" w:rsidRDefault="00055D37" w:rsidP="00486062">
            <w:pPr>
              <w:jc w:val="right"/>
              <w:rPr>
                <w:sz w:val="16"/>
                <w:szCs w:val="16"/>
              </w:rPr>
            </w:pPr>
          </w:p>
        </w:tc>
      </w:tr>
      <w:tr w:rsidR="00055D37" w:rsidRPr="002C1F7B" w:rsidTr="00486062">
        <w:tc>
          <w:tcPr>
            <w:tcW w:w="6912" w:type="dxa"/>
            <w:tcBorders>
              <w:top w:val="nil"/>
              <w:left w:val="nil"/>
              <w:bottom w:val="nil"/>
              <w:right w:val="nil"/>
            </w:tcBorders>
          </w:tcPr>
          <w:p w:rsidR="00055D37" w:rsidRPr="002C1F7B" w:rsidRDefault="00055D37"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055D37" w:rsidRPr="002C1F7B" w:rsidRDefault="00055D37" w:rsidP="00486062">
            <w:pPr>
              <w:jc w:val="center"/>
              <w:rPr>
                <w:sz w:val="12"/>
                <w:szCs w:val="2"/>
              </w:rPr>
            </w:pPr>
          </w:p>
        </w:tc>
      </w:tr>
    </w:tbl>
    <w:p w:rsidR="00055D37" w:rsidRPr="004B04C9" w:rsidRDefault="00055D37" w:rsidP="00055D37">
      <w:pPr>
        <w:rPr>
          <w:sz w:val="2"/>
          <w:szCs w:val="2"/>
        </w:rPr>
      </w:pPr>
    </w:p>
    <w:p w:rsidR="00055D37" w:rsidRPr="004B04C9" w:rsidRDefault="00055D37" w:rsidP="00055D37">
      <w:pPr>
        <w:rPr>
          <w:sz w:val="2"/>
          <w:szCs w:val="2"/>
        </w:rPr>
      </w:pPr>
    </w:p>
    <w:p w:rsidR="00055D37" w:rsidRPr="00AA226F" w:rsidRDefault="00055D37" w:rsidP="00055D37">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6-1-2</w:t>
      </w:r>
    </w:p>
    <w:p w:rsidR="00055D37" w:rsidRPr="004B04C9" w:rsidRDefault="00055D37" w:rsidP="00055D37">
      <w:pPr>
        <w:jc w:val="center"/>
        <w:rPr>
          <w:sz w:val="10"/>
          <w:szCs w:val="10"/>
        </w:rPr>
      </w:pPr>
      <w:r w:rsidRPr="00420C62">
        <w:rPr>
          <w:b/>
          <w:bCs/>
          <w:sz w:val="28"/>
          <w:szCs w:val="28"/>
          <w:lang w:val="it-IT"/>
        </w:rPr>
        <w:t>Retele termice (10.P/AN/2022-0-RT/C)</w:t>
      </w:r>
    </w:p>
    <w:tbl>
      <w:tblPr>
        <w:tblW w:w="10631" w:type="dxa"/>
        <w:tblInd w:w="-459" w:type="dxa"/>
        <w:tblLayout w:type="fixed"/>
        <w:tblLook w:val="0000"/>
      </w:tblPr>
      <w:tblGrid>
        <w:gridCol w:w="709"/>
        <w:gridCol w:w="1559"/>
        <w:gridCol w:w="5670"/>
        <w:gridCol w:w="1134"/>
        <w:gridCol w:w="1559"/>
      </w:tblGrid>
      <w:tr w:rsidR="00055D37" w:rsidRPr="00AA66D4" w:rsidTr="004860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right="-108"/>
              <w:jc w:val="center"/>
              <w:rPr>
                <w:sz w:val="18"/>
                <w:lang w:val="en-US"/>
              </w:rPr>
            </w:pPr>
            <w:r w:rsidRPr="00AA66D4">
              <w:rPr>
                <w:sz w:val="18"/>
                <w:szCs w:val="22"/>
              </w:rPr>
              <w:t>№</w:t>
            </w:r>
          </w:p>
          <w:p w:rsidR="00055D37" w:rsidRPr="00AA66D4" w:rsidRDefault="00055D37" w:rsidP="00486062">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055D37" w:rsidRPr="00AA66D4" w:rsidRDefault="00055D37" w:rsidP="00486062">
            <w:pPr>
              <w:ind w:left="-108" w:right="-108"/>
              <w:jc w:val="center"/>
              <w:rPr>
                <w:sz w:val="18"/>
                <w:lang w:val="en-US"/>
              </w:rPr>
            </w:pPr>
            <w:r w:rsidRPr="00AA66D4">
              <w:rPr>
                <w:sz w:val="18"/>
                <w:szCs w:val="22"/>
              </w:rPr>
              <w:t xml:space="preserve">Volum </w:t>
            </w:r>
          </w:p>
        </w:tc>
      </w:tr>
      <w:tr w:rsidR="00055D37" w:rsidRPr="004B04C9" w:rsidTr="00486062">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055D37" w:rsidRPr="004B04C9" w:rsidRDefault="00055D37" w:rsidP="00486062">
            <w:pPr>
              <w:jc w:val="center"/>
              <w:rPr>
                <w:lang w:val="en-US"/>
              </w:rPr>
            </w:pPr>
          </w:p>
        </w:tc>
      </w:tr>
    </w:tbl>
    <w:p w:rsidR="00055D37" w:rsidRPr="004B04C9" w:rsidRDefault="00055D37" w:rsidP="00055D37">
      <w:pPr>
        <w:rPr>
          <w:sz w:val="2"/>
          <w:szCs w:val="2"/>
          <w:lang w:val="en-US"/>
        </w:rPr>
      </w:pPr>
    </w:p>
    <w:tbl>
      <w:tblPr>
        <w:tblW w:w="10631" w:type="dxa"/>
        <w:tblInd w:w="-459" w:type="dxa"/>
        <w:tblLayout w:type="fixed"/>
        <w:tblLook w:val="0000"/>
      </w:tblPr>
      <w:tblGrid>
        <w:gridCol w:w="709"/>
        <w:gridCol w:w="1559"/>
        <w:gridCol w:w="5670"/>
        <w:gridCol w:w="1134"/>
        <w:gridCol w:w="1559"/>
      </w:tblGrid>
      <w:tr w:rsidR="00055D37" w:rsidRPr="008B0ED8" w:rsidTr="004860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055D37" w:rsidRPr="008B0ED8" w:rsidRDefault="00055D37" w:rsidP="00486062">
            <w:pPr>
              <w:ind w:left="-108" w:right="-108"/>
              <w:jc w:val="center"/>
              <w:rPr>
                <w:sz w:val="12"/>
              </w:rPr>
            </w:pPr>
            <w:r w:rsidRPr="008B0ED8">
              <w:rPr>
                <w:sz w:val="12"/>
                <w:szCs w:val="22"/>
              </w:rPr>
              <w:t>5</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1. Lucrari de constructie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37E0D" w:rsidTr="00486062">
        <w:tc>
          <w:tcPr>
            <w:tcW w:w="709" w:type="dxa"/>
            <w:tcBorders>
              <w:top w:val="nil"/>
              <w:left w:val="single" w:sz="6" w:space="0" w:color="auto"/>
              <w:bottom w:val="nil"/>
              <w:right w:val="nil"/>
            </w:tcBorders>
          </w:tcPr>
          <w:p w:rsidR="00055D37" w:rsidRPr="004B04C9" w:rsidRDefault="00055D37" w:rsidP="00486062">
            <w:pPr>
              <w:jc w:val="center"/>
            </w:pP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37E0D" w:rsidRDefault="00055D37" w:rsidP="00486062">
            <w:pPr>
              <w:rPr>
                <w:lang w:val="en-US"/>
              </w:rPr>
            </w:pPr>
            <w:r w:rsidRPr="004B04C9">
              <w:rPr>
                <w:b/>
                <w:bCs/>
                <w:sz w:val="22"/>
                <w:szCs w:val="22"/>
                <w:lang w:val="en-US"/>
              </w:rPr>
              <w:t>Capitolul</w:t>
            </w:r>
            <w:r w:rsidRPr="00437E0D">
              <w:rPr>
                <w:b/>
                <w:bCs/>
                <w:sz w:val="22"/>
                <w:szCs w:val="22"/>
                <w:lang w:val="en-US"/>
              </w:rPr>
              <w:t xml:space="preserve"> </w:t>
            </w:r>
            <w:r w:rsidRPr="00437E0D">
              <w:rPr>
                <w:lang w:val="en-US"/>
              </w:rPr>
              <w:t>1.1. Solutii constructive (10.P/AN/2022-0-RT/C)</w:t>
            </w:r>
          </w:p>
          <w:p w:rsidR="00055D37" w:rsidRPr="00437E0D" w:rsidRDefault="00055D37" w:rsidP="00486062">
            <w:pPr>
              <w:rPr>
                <w:b/>
                <w:bCs/>
                <w:sz w:val="2"/>
                <w:lang w:val="en-US"/>
              </w:rPr>
            </w:pPr>
          </w:p>
        </w:tc>
        <w:tc>
          <w:tcPr>
            <w:tcW w:w="1134" w:type="dxa"/>
            <w:tcBorders>
              <w:top w:val="nil"/>
              <w:left w:val="single" w:sz="6" w:space="0" w:color="auto"/>
              <w:bottom w:val="nil"/>
              <w:right w:val="nil"/>
            </w:tcBorders>
          </w:tcPr>
          <w:p w:rsidR="00055D37" w:rsidRPr="00437E0D" w:rsidRDefault="00055D37" w:rsidP="00486062">
            <w:pPr>
              <w:rPr>
                <w:lang w:val="en-US"/>
              </w:rPr>
            </w:pPr>
          </w:p>
        </w:tc>
        <w:tc>
          <w:tcPr>
            <w:tcW w:w="1559" w:type="dxa"/>
            <w:tcBorders>
              <w:top w:val="nil"/>
              <w:left w:val="single" w:sz="6" w:space="0" w:color="auto"/>
              <w:bottom w:val="nil"/>
              <w:right w:val="single" w:sz="4" w:space="0" w:color="auto"/>
            </w:tcBorders>
          </w:tcPr>
          <w:p w:rsidR="00055D37" w:rsidRPr="00437E0D" w:rsidRDefault="00055D37" w:rsidP="00486062">
            <w:pPr>
              <w:rPr>
                <w:lang w:val="en-US"/>
              </w:rPr>
            </w:pP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TsC02B1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437E0D">
              <w:rPr>
                <w:sz w:val="22"/>
                <w:lang w:val="en-US"/>
              </w:rPr>
              <w:t xml:space="preserve">Sapatura mecanica cu excavator pe pneuri de 0,21-0,39 mc, cu comanda hidraulica, in pamint cu umiditate naturala descarcare in depozit teren catg. </w:t>
            </w:r>
            <w:r w:rsidRPr="008B0ED8">
              <w:rPr>
                <w:sz w:val="22"/>
              </w:rPr>
              <w:t>II.</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100 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0,15</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TsA20B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Sapatura manuala de pamint, in taluzuri, la deblee sapate cu excavator sau screper, pentru completarea sapaturii la profilul taluzului, in teren mijlociu</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1,20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TsC02D1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437E0D">
              <w:rPr>
                <w:sz w:val="22"/>
                <w:lang w:val="en-US"/>
              </w:rPr>
              <w:t xml:space="preserve">Sapatura mecanica cu excavator pe pneuri de 0,21-0,39 mc, cu comanda hidraulica, in pamint cu umiditate naturala descarcare auto teren catg. </w:t>
            </w:r>
            <w:r w:rsidRPr="008B0ED8">
              <w:rPr>
                <w:sz w:val="22"/>
              </w:rPr>
              <w:t>II.</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100 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0,18</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TsI51A3</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Transportarea pamintului cu autobasculanta de 10 t la distanta de: 3 km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lastRenderedPageBreak/>
              <w:t>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29,70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lastRenderedPageBreak/>
              <w:t xml:space="preserve"> </w:t>
            </w:r>
            <w:r w:rsidRPr="008B0ED8">
              <w:rPr>
                <w:sz w:val="22"/>
                <w:szCs w:val="22"/>
              </w:rPr>
              <w:t>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TsC51B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Lucrari la descarcarea pamintului in depozit, teren categoria II</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100 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0,18</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TsD01B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Imprastierea cu lopata a pamintului afinat, in straturi uniforme, de 10-30 cm grosime, printr-o aruncare de pina la 3 m din gramezi, inclusiv sfarimarea bulgarilor, pamintul provenind din teren mijlociu</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15,00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TsD05B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Compactarea cu maiul mecanic de 150-200 kg a umpluturilor in straturi succesive de 20-30 cm grosime, exclusiv udarea fiecarui strat in parte, umpluturile executindu-se din pamint coeziv</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100 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0,15</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TsC54A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Strat de fundatie din nisip</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3,22</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CP16A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elementelor de tip L sau U prefabricate din beton armat pentru canale - </w:t>
            </w:r>
            <w:r w:rsidRPr="008B0ED8">
              <w:rPr>
                <w:sz w:val="22"/>
              </w:rPr>
              <w:t>ЛК</w:t>
            </w:r>
            <w:r w:rsidRPr="00437E0D">
              <w:rPr>
                <w:sz w:val="22"/>
                <w:lang w:val="en-US"/>
              </w:rPr>
              <w:t>300.150.60-8</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CP16A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elementelor de tip L sau U prefabricate din beton armat pentru canale - </w:t>
            </w:r>
            <w:r w:rsidRPr="008B0ED8">
              <w:rPr>
                <w:sz w:val="22"/>
              </w:rPr>
              <w:t>ЛК</w:t>
            </w:r>
            <w:r w:rsidRPr="00437E0D">
              <w:rPr>
                <w:sz w:val="22"/>
                <w:lang w:val="en-US"/>
              </w:rPr>
              <w:t>75.150.60-8</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CP16B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elementelor prefabricate din beton armat pentru canale placi drepte  - </w:t>
            </w:r>
            <w:r w:rsidRPr="008B0ED8">
              <w:rPr>
                <w:sz w:val="22"/>
              </w:rPr>
              <w:t>ПП</w:t>
            </w:r>
            <w:r w:rsidRPr="00437E0D">
              <w:rPr>
                <w:sz w:val="22"/>
                <w:lang w:val="en-US"/>
              </w:rPr>
              <w:t>300.150.14-12</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CP16B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elementelor prefabricate din beton armat pentru canale placi drepte  - </w:t>
            </w:r>
            <w:r w:rsidRPr="008B0ED8">
              <w:rPr>
                <w:sz w:val="22"/>
              </w:rPr>
              <w:t>ПП</w:t>
            </w:r>
            <w:r w:rsidRPr="00437E0D">
              <w:rPr>
                <w:sz w:val="22"/>
                <w:lang w:val="en-US"/>
              </w:rPr>
              <w:t>75.150.14-12</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7,00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CP16B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elementelor prefabricate din beton armat pentru canale placi drepte  - </w:t>
            </w:r>
            <w:r w:rsidRPr="008B0ED8">
              <w:rPr>
                <w:sz w:val="22"/>
              </w:rPr>
              <w:t>ПТУ</w:t>
            </w:r>
            <w:r w:rsidRPr="00437E0D">
              <w:rPr>
                <w:sz w:val="22"/>
                <w:lang w:val="en-US"/>
              </w:rPr>
              <w:t>230.150.12-6</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CP16B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elementelor prefabricate din beton armat pentru canale placi drepte  - </w:t>
            </w:r>
            <w:r w:rsidRPr="008B0ED8">
              <w:rPr>
                <w:sz w:val="22"/>
              </w:rPr>
              <w:t>ПДУ</w:t>
            </w:r>
            <w:r w:rsidRPr="00437E0D">
              <w:rPr>
                <w:sz w:val="22"/>
                <w:lang w:val="en-US"/>
              </w:rPr>
              <w:t>170.180.14</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CP15A1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placutelor prefabricate din beton armat peste canale cu volum sub 0,02 m.c -  </w:t>
            </w:r>
            <w:r w:rsidRPr="008B0ED8">
              <w:rPr>
                <w:sz w:val="22"/>
              </w:rPr>
              <w:t>ОП</w:t>
            </w:r>
            <w:r w:rsidRPr="00437E0D">
              <w:rPr>
                <w:sz w:val="22"/>
                <w:lang w:val="en-US"/>
              </w:rPr>
              <w:t xml:space="preserve">1 (0,004 </w:t>
            </w:r>
            <w:r w:rsidRPr="008B0ED8">
              <w:rPr>
                <w:sz w:val="22"/>
              </w:rPr>
              <w:t>м</w:t>
            </w:r>
            <w:r w:rsidRPr="00437E0D">
              <w:rPr>
                <w:sz w:val="22"/>
                <w:lang w:val="en-US"/>
              </w:rPr>
              <w:t>3)</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CP15A1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placutelor prefabricate din beton armat peste canale cu volum sub 0,02 m.c -  </w:t>
            </w:r>
            <w:r w:rsidRPr="008B0ED8">
              <w:rPr>
                <w:sz w:val="22"/>
              </w:rPr>
              <w:t>ОП</w:t>
            </w:r>
            <w:r w:rsidRPr="00437E0D">
              <w:rPr>
                <w:sz w:val="22"/>
                <w:lang w:val="en-US"/>
              </w:rPr>
              <w:t xml:space="preserve">2 (0,005 </w:t>
            </w:r>
            <w:r w:rsidRPr="008B0ED8">
              <w:rPr>
                <w:sz w:val="22"/>
              </w:rPr>
              <w:t>м</w:t>
            </w:r>
            <w:r w:rsidRPr="00437E0D">
              <w:rPr>
                <w:sz w:val="22"/>
                <w:lang w:val="en-US"/>
              </w:rPr>
              <w:t>3)</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6,00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CB03B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Cofraje din panouri refolosibile, cu placaj de 15 mm pentru turnarea betonului in elevatii, ziduri drepte pina la 6 m inaltime inclusiv,  sprijinirile fiind incluse</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5,08</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CC02I2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Armaturi din otel beton A500C fasonate in ateliere de santier, cu diametrul barelor pina la 8 mm inclusiv, si montate in  pereti si diafragme,  la inaltimi mai mici sau egale cu 35 m, exclusiv constructiile executate cu cofraje glisante</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24,16</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CA04F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Beton turnat in placi, grinzi, stilpi, beton marfa clasa C12/15 W6 F50 si turnarea cu mijloace clasice</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0,71</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CL26A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Rame metalice gata confectionate - profil U12</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90,16</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IzD10C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Vopsirea anticoroziva cu pensula de mina a confectiilor si constructiilor metalice cu un strat de grund GF-021 si doua straturi de email PF-115, a confectiilor si constructiilor metalice, executate din profile cu grosimi pina la 7 mm inclusiv</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0,09</w:t>
            </w:r>
          </w:p>
        </w:tc>
      </w:tr>
      <w:tr w:rsidR="00055D37" w:rsidRPr="00437E0D"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37E0D" w:rsidRDefault="00055D37" w:rsidP="00486062">
            <w:pPr>
              <w:rPr>
                <w:lang w:val="en-US"/>
              </w:rPr>
            </w:pPr>
            <w:r w:rsidRPr="004B04C9">
              <w:rPr>
                <w:b/>
                <w:bCs/>
                <w:sz w:val="22"/>
                <w:szCs w:val="22"/>
                <w:lang w:val="en-US"/>
              </w:rPr>
              <w:t>Capitolul</w:t>
            </w:r>
            <w:r w:rsidRPr="00437E0D">
              <w:rPr>
                <w:b/>
                <w:bCs/>
                <w:sz w:val="22"/>
                <w:szCs w:val="22"/>
                <w:lang w:val="en-US"/>
              </w:rPr>
              <w:t xml:space="preserve"> </w:t>
            </w:r>
            <w:r w:rsidRPr="00437E0D">
              <w:rPr>
                <w:lang w:val="en-US"/>
              </w:rPr>
              <w:t>1.2. Solutii tehnologice (10.P/AN/2022-0-RT/C)</w:t>
            </w:r>
          </w:p>
          <w:p w:rsidR="00055D37" w:rsidRPr="00437E0D" w:rsidRDefault="00055D37" w:rsidP="00486062">
            <w:pPr>
              <w:rPr>
                <w:b/>
                <w:bCs/>
                <w:sz w:val="2"/>
                <w:lang w:val="en-US"/>
              </w:rPr>
            </w:pPr>
          </w:p>
        </w:tc>
        <w:tc>
          <w:tcPr>
            <w:tcW w:w="1134" w:type="dxa"/>
            <w:tcBorders>
              <w:top w:val="nil"/>
              <w:left w:val="single" w:sz="6" w:space="0" w:color="auto"/>
              <w:bottom w:val="nil"/>
              <w:right w:val="nil"/>
            </w:tcBorders>
          </w:tcPr>
          <w:p w:rsidR="00055D37" w:rsidRPr="00437E0D" w:rsidRDefault="00055D37" w:rsidP="00486062">
            <w:pPr>
              <w:rPr>
                <w:lang w:val="en-US"/>
              </w:rPr>
            </w:pPr>
          </w:p>
        </w:tc>
        <w:tc>
          <w:tcPr>
            <w:tcW w:w="1559" w:type="dxa"/>
            <w:tcBorders>
              <w:top w:val="nil"/>
              <w:left w:val="single" w:sz="6" w:space="0" w:color="auto"/>
              <w:bottom w:val="nil"/>
              <w:right w:val="single" w:sz="4" w:space="0" w:color="auto"/>
            </w:tcBorders>
          </w:tcPr>
          <w:p w:rsidR="00055D37" w:rsidRPr="00437E0D" w:rsidRDefault="00055D37" w:rsidP="00486062">
            <w:pPr>
              <w:rPr>
                <w:lang w:val="en-US"/>
              </w:rPr>
            </w:pP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22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TfA02D1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Robinet bila cu capete de sudura montat pe conducta amplasata in  canal, la o adincime de pina la 1 m sau suprateran, la o inaltime de pina la 3 m, inclusiv proba de presiune la rece, proba de etanseitate si proba complexa cu fluid in circulatie, avind DN150 PN16</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TfA02C1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Robinet bila cu capete de sudura montat pe conducta amplasata in  canal, la o adincime de pina la 1 m sau suprateran, la o inaltime de pina la 3 m, inclusiv proba de presiune la rece, proba de etanseitate si proba complexa cu fluid in circulatie, avind DN125 PN16</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TfA02B1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Robinet bila cu capete de sudura montat pe conducta amplasata in  canal, la o adincime de pina la 1 m sau suprateran, la o inaltime de pina la 3 m, inclusiv proba de presiune la rece, proba de etanseitate si proba complexa cu fluid in circulatie, avind DN65, PN16</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lastRenderedPageBreak/>
              <w:t xml:space="preserve"> </w:t>
            </w:r>
            <w:r w:rsidRPr="008B0ED8">
              <w:rPr>
                <w:sz w:val="22"/>
                <w:szCs w:val="22"/>
              </w:rPr>
              <w:t>25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TfA02A1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Robinet bila cu capete de sudura montat pe conducta amplasata in  canal, la o adincime de pina la 1 m sau suprateran, la o inaltime de pina la 3 m, inclusiv proba de presiune la rece, proba de etanseitate si proba complexa cu fluid in circulatie, avind DN50, PN16</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TfA02A1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Robinet bila cu capete de sudura montat pe conducta amplasata in  canal, la o adincime de pina la 1 m sau suprateran, la o inaltime de pina la 3 m, inclusiv proba de presiune la rece, proba de etanseitate si proba complexa cu fluid in circulatie, avind DN25, PN16</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TfA09B1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Montarea suportului gata confectionat, amplasat  in  canal, la o adincime de pina la 1 m sau suprateran la o inaltime de pina la  3 m, avind intre 5-10 kg pe bucata Suport fix 15.159 OST 34-42-618-84 (4 buc)</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26,40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TfA09A1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suportului gata confectionat, amplasat  in  canal, la o adincime de pina la 1 m sau suprateran la o inaltime de pina la  3 m, avind pina la 5 kg pe bucata de tip </w:t>
            </w:r>
            <w:r w:rsidRPr="008B0ED8">
              <w:rPr>
                <w:sz w:val="22"/>
              </w:rPr>
              <w:t>ОПП</w:t>
            </w:r>
            <w:r w:rsidRPr="00437E0D">
              <w:rPr>
                <w:sz w:val="22"/>
                <w:lang w:val="en-US"/>
              </w:rPr>
              <w:t>2-100.159 (10 buc)</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27,20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TfA09A1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suportului gata confectionat, amplasat  in  canal, la o adincime de pina la 1 m sau suprateran la o inaltime de pina la  3 m, avind pina la 5 kg pe bucata de tip </w:t>
            </w:r>
            <w:r w:rsidRPr="008B0ED8">
              <w:rPr>
                <w:sz w:val="22"/>
              </w:rPr>
              <w:t>ОПП</w:t>
            </w:r>
            <w:r w:rsidRPr="00437E0D">
              <w:rPr>
                <w:sz w:val="22"/>
                <w:lang w:val="en-US"/>
              </w:rPr>
              <w:t>1-100.57 (8 buc)</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TfA02D1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Cot de otel gata confectionata, montata pe conducta amplasata in  canal, la o adincime de pina la 1 m sau suprateran, la o inaltime de pina la 3 m, inclusiv proba de presiune la rece, proba de etanseitate si proba complexa cu fluid in circulatie, avind diametrul de 159x4,5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8,00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TfA02A1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Cot de otel gata confectionata, montata pe conducta amplasata in  canal, la o adincime de pina la 1 m sau suprateran, la o inaltime de pina la 3 m , inclusiv proba de presiune la rece, proba de etanseitate si proba complexa cu fluid in circulatie, avind diametrul de 57x3.5</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TfA01D1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Conducta de otel, montata in  canal, la o adincime de pina la 1 m sau suprateran, la o inaltime de pine la 3 m , inclusiv proba de presiune la rece, proba de etanseitate si proba complexa cu fluid in circulatie, avind diametrul de 159 x 4.5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45,00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TfA01D1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Conducta de otel, montata in  canal, la o adincime de pina la 1 m sau suprateran, la o inaltime de pine la 3 m , inclusiv proba de presiune la rece, proba de etanseitate si proba complexa cu fluid in circulatie, avind diametrul de 133 x 4.0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TfA01B2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Conducta de otel, montata in  canal, la o adincime de  1-3 m sau suprateran, la o inaltime intre 3-15 m  , inclusiv proba de presiune la rece, proba de etanseitate si proba complexa cu fluid in circulatie, avind diametrul de 76x3.0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TfA01A1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Conducta de otel, montata in  canal, la o adincime de pina la 1 m sau suprateran, la o inaltime de pine la 3 m  , inclusiv proba de presiune la rece, proba de etanseitate si proba complexa cu fluid in circulatie, avind diametrul de 57x3.0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IC35D k=2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Teava din polipropilena armata cu fibra, tip K Plastic, PPR-GF PN20 montata, la legatura corpurilor sau aparatelor de incalzire, in instalatii de incalzire centrala, avind diametrul exterior de 40x6.7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IC44D</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Confectionarea, montarea si cimentarea tevii de protectie la trecerea conductelor prin ziduri, teava avind diametrul de 273 x 7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CN23F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Vopsitorii de calitate superioara la instalatii functionale, executate cu email alchidic PF-115 in 2 straturi, pe grund </w:t>
            </w:r>
            <w:r w:rsidRPr="00437E0D">
              <w:rPr>
                <w:sz w:val="22"/>
                <w:lang w:val="en-US"/>
              </w:rPr>
              <w:lastRenderedPageBreak/>
              <w:t>GF-021 in 1 strat, pe conducte avind diametrul exterior peste 34 mm inclusiv</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lastRenderedPageBreak/>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26,70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lastRenderedPageBreak/>
              <w:t xml:space="preserve"> </w:t>
            </w:r>
            <w:r w:rsidRPr="008B0ED8">
              <w:rPr>
                <w:sz w:val="22"/>
                <w:szCs w:val="22"/>
              </w:rPr>
              <w:t>39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CP15A1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 xml:space="preserve">Montarea  placutelor prefabricate din beton armat peste canale cu volum sub 0,02 m.c -  </w:t>
            </w:r>
            <w:r w:rsidRPr="008B0ED8">
              <w:rPr>
                <w:sz w:val="22"/>
              </w:rPr>
              <w:t>ОП</w:t>
            </w:r>
            <w:r w:rsidRPr="00437E0D">
              <w:rPr>
                <w:sz w:val="22"/>
                <w:lang w:val="en-US"/>
              </w:rPr>
              <w:t xml:space="preserve">1 (0,004 </w:t>
            </w:r>
            <w:r w:rsidRPr="008B0ED8">
              <w:rPr>
                <w:sz w:val="22"/>
              </w:rPr>
              <w:t>м</w:t>
            </w:r>
            <w:r w:rsidRPr="00437E0D">
              <w:rPr>
                <w:sz w:val="22"/>
                <w:lang w:val="en-US"/>
              </w:rPr>
              <w:t>3)</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18,00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IzH06B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Izolarea conductelor cu vata minerala densitate 125 kg/m3 grosime 40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49,00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IzH06B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Izolarea conductelor cu vata minerala densitate 125 kg/m3 grosime 30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5,60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IzI07D1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Protectia termoizolatiei la conducte si aparate cu tabla neagra sau zincata de 0,5 mm grosime, fixata cu suruburi cu cap crestat semirotund, autofiletante pentru tabla, avind circumferinta conductei peste termoizolatie peste 1,6 m, confectionare</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48,90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IzI07D2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Protectia termoizolatiei la conducte si aparate cu tabla neagra sau zincata de 0,5 mm grosime, fixata cu suruburi cu cap crestat semirotund, autofiletante pentru tabla, avind circumferinta conductei peste termoizolatie peste 1,6 m, montare</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48,90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2. Lucrari de montare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44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SE54B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Rezervor tampon  din material plastic avind capacitatea de 400 - 500 l</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IC46C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Distribuitor - colector pentru puncte si centrale termice, montate pe sustinator gata confectionat 200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3. Utilaj</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46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Pompa submersibila, monoetajata, verticala din otel inox cu sita de filtrare si cu racord de refulare vertical N=0.30 kW G=1.0 m3/h, H=4.5 m de tip Unilift KP 150 A1 sau similara</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Rezervor apa Valrom V=500 L</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437E0D" w:rsidRDefault="00055D37" w:rsidP="00486062">
            <w:pPr>
              <w:adjustRightInd w:val="0"/>
              <w:rPr>
                <w:lang w:val="en-US"/>
              </w:rPr>
            </w:pPr>
            <w:r w:rsidRPr="00437E0D">
              <w:rPr>
                <w:sz w:val="22"/>
                <w:lang w:val="en-US"/>
              </w:rPr>
              <w:t>Colector pentru puncte termice gata confectionat 219 x 5 mm, L=1800 mm</w:t>
            </w:r>
          </w:p>
          <w:p w:rsidR="00055D37" w:rsidRPr="00437E0D" w:rsidRDefault="00055D37" w:rsidP="00486062">
            <w:pPr>
              <w:rPr>
                <w:sz w:val="2"/>
                <w:lang w:val="en-US"/>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2,00</w:t>
            </w:r>
          </w:p>
        </w:tc>
      </w:tr>
    </w:tbl>
    <w:p w:rsidR="00055D37" w:rsidRPr="004B04C9" w:rsidRDefault="00055D37" w:rsidP="00055D37">
      <w:pPr>
        <w:rPr>
          <w:sz w:val="6"/>
          <w:szCs w:val="6"/>
        </w:rPr>
      </w:pPr>
      <w:r w:rsidRPr="004B04C9">
        <w:t xml:space="preserve"> </w:t>
      </w:r>
    </w:p>
    <w:tbl>
      <w:tblPr>
        <w:tblW w:w="0" w:type="auto"/>
        <w:tblInd w:w="250" w:type="dxa"/>
        <w:tblLayout w:type="fixed"/>
        <w:tblLook w:val="0000"/>
      </w:tblPr>
      <w:tblGrid>
        <w:gridCol w:w="9781"/>
      </w:tblGrid>
      <w:tr w:rsidR="00055D37" w:rsidRPr="004B04C9" w:rsidTr="00486062">
        <w:tc>
          <w:tcPr>
            <w:tcW w:w="9781" w:type="dxa"/>
            <w:tcBorders>
              <w:top w:val="nil"/>
              <w:left w:val="nil"/>
              <w:bottom w:val="nil"/>
              <w:right w:val="nil"/>
            </w:tcBorders>
          </w:tcPr>
          <w:p w:rsidR="00055D37" w:rsidRPr="004B04C9" w:rsidRDefault="00055D37" w:rsidP="00486062">
            <w:pPr>
              <w:rPr>
                <w:lang w:val="en-US"/>
              </w:rPr>
            </w:pPr>
          </w:p>
        </w:tc>
      </w:tr>
    </w:tbl>
    <w:p w:rsidR="00AF180F" w:rsidRDefault="00055D37" w:rsidP="00AF180F">
      <w:pPr>
        <w:jc w:val="center"/>
        <w:rPr>
          <w:sz w:val="28"/>
          <w:szCs w:val="28"/>
          <w:lang w:val="en-US"/>
        </w:rPr>
      </w:pPr>
      <w:r>
        <w:rPr>
          <w:sz w:val="28"/>
          <w:szCs w:val="28"/>
          <w:lang w:val="en-US"/>
        </w:rPr>
        <w:t xml:space="preserve">                                  </w:t>
      </w:r>
    </w:p>
    <w:p w:rsidR="00055D37" w:rsidRDefault="00055D37" w:rsidP="00AF180F">
      <w:pPr>
        <w:jc w:val="center"/>
        <w:rPr>
          <w:sz w:val="28"/>
          <w:szCs w:val="28"/>
          <w:lang w:val="en-US"/>
        </w:rPr>
      </w:pPr>
    </w:p>
    <w:p w:rsidR="00055D37" w:rsidRDefault="00055D37" w:rsidP="00AF180F">
      <w:pPr>
        <w:jc w:val="center"/>
        <w:rPr>
          <w:sz w:val="28"/>
          <w:szCs w:val="28"/>
          <w:lang w:val="en-US"/>
        </w:rPr>
      </w:pPr>
    </w:p>
    <w:tbl>
      <w:tblPr>
        <w:tblW w:w="10031" w:type="dxa"/>
        <w:tblLayout w:type="fixed"/>
        <w:tblLook w:val="0000"/>
      </w:tblPr>
      <w:tblGrid>
        <w:gridCol w:w="6912"/>
        <w:gridCol w:w="3119"/>
      </w:tblGrid>
      <w:tr w:rsidR="00055D37" w:rsidRPr="004B04C9" w:rsidTr="00486062">
        <w:tc>
          <w:tcPr>
            <w:tcW w:w="6912" w:type="dxa"/>
            <w:tcBorders>
              <w:top w:val="nil"/>
              <w:left w:val="nil"/>
              <w:bottom w:val="single" w:sz="6" w:space="0" w:color="auto"/>
              <w:right w:val="nil"/>
            </w:tcBorders>
          </w:tcPr>
          <w:p w:rsidR="00055D37" w:rsidRPr="004B04C9" w:rsidRDefault="00055D37" w:rsidP="00486062">
            <w:pPr>
              <w:rPr>
                <w:b/>
                <w:bCs/>
                <w:sz w:val="2"/>
                <w:szCs w:val="2"/>
              </w:rPr>
            </w:pPr>
            <w:r w:rsidRPr="00AA226F">
              <w:rPr>
                <w:b/>
                <w:bCs/>
                <w:sz w:val="28"/>
                <w:szCs w:val="28"/>
              </w:rPr>
              <w:t>Centrala termica pentru combustiil gazos si lichid in IMSP "Spitalul  Raional Anenii Noi", or. Anenii Noi, str. Uzinilor nr. 30</w:t>
            </w:r>
          </w:p>
        </w:tc>
        <w:tc>
          <w:tcPr>
            <w:tcW w:w="3119" w:type="dxa"/>
            <w:tcBorders>
              <w:top w:val="nil"/>
              <w:left w:val="nil"/>
              <w:bottom w:val="nil"/>
              <w:right w:val="nil"/>
            </w:tcBorders>
          </w:tcPr>
          <w:p w:rsidR="00055D37" w:rsidRPr="00AA226F" w:rsidRDefault="00055D37" w:rsidP="00486062">
            <w:pPr>
              <w:jc w:val="right"/>
              <w:rPr>
                <w:sz w:val="14"/>
                <w:lang w:val="en-US"/>
              </w:rPr>
            </w:pPr>
            <w:r w:rsidRPr="00AA226F">
              <w:rPr>
                <w:sz w:val="14"/>
                <w:szCs w:val="22"/>
                <w:lang w:val="en-US"/>
              </w:rPr>
              <w:t>Formular Nr.1</w:t>
            </w:r>
          </w:p>
          <w:p w:rsidR="00055D37" w:rsidRPr="004B04C9" w:rsidRDefault="00055D37" w:rsidP="00486062">
            <w:pPr>
              <w:jc w:val="right"/>
              <w:rPr>
                <w:sz w:val="16"/>
                <w:szCs w:val="16"/>
              </w:rPr>
            </w:pPr>
          </w:p>
        </w:tc>
      </w:tr>
      <w:tr w:rsidR="00055D37" w:rsidRPr="002C1F7B" w:rsidTr="00486062">
        <w:tc>
          <w:tcPr>
            <w:tcW w:w="6912" w:type="dxa"/>
            <w:tcBorders>
              <w:top w:val="nil"/>
              <w:left w:val="nil"/>
              <w:bottom w:val="nil"/>
              <w:right w:val="nil"/>
            </w:tcBorders>
          </w:tcPr>
          <w:p w:rsidR="00055D37" w:rsidRPr="002C1F7B" w:rsidRDefault="00055D37"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055D37" w:rsidRPr="002C1F7B" w:rsidRDefault="00055D37" w:rsidP="00486062">
            <w:pPr>
              <w:jc w:val="center"/>
              <w:rPr>
                <w:sz w:val="12"/>
                <w:szCs w:val="2"/>
              </w:rPr>
            </w:pPr>
          </w:p>
        </w:tc>
      </w:tr>
    </w:tbl>
    <w:p w:rsidR="00055D37" w:rsidRPr="004B04C9" w:rsidRDefault="00055D37" w:rsidP="00055D37">
      <w:pPr>
        <w:rPr>
          <w:sz w:val="2"/>
          <w:szCs w:val="2"/>
        </w:rPr>
      </w:pPr>
    </w:p>
    <w:p w:rsidR="00055D37" w:rsidRPr="004B04C9" w:rsidRDefault="00055D37" w:rsidP="00055D37">
      <w:pPr>
        <w:rPr>
          <w:sz w:val="2"/>
          <w:szCs w:val="2"/>
        </w:rPr>
      </w:pPr>
    </w:p>
    <w:p w:rsidR="00055D37" w:rsidRPr="00AA226F" w:rsidRDefault="00055D37" w:rsidP="00055D37">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6-1-3</w:t>
      </w:r>
    </w:p>
    <w:p w:rsidR="00055D37" w:rsidRPr="004B04C9" w:rsidRDefault="00055D37" w:rsidP="00055D37">
      <w:pPr>
        <w:jc w:val="center"/>
        <w:rPr>
          <w:b/>
          <w:bCs/>
          <w:sz w:val="28"/>
          <w:szCs w:val="28"/>
        </w:rPr>
      </w:pPr>
      <w:r w:rsidRPr="00420C62">
        <w:rPr>
          <w:b/>
          <w:bCs/>
          <w:sz w:val="28"/>
          <w:szCs w:val="28"/>
          <w:lang w:val="it-IT"/>
        </w:rPr>
        <w:t>Alimentarea cu combustibil (10.P/AN/2022-0-SM/AC/C)</w:t>
      </w:r>
    </w:p>
    <w:p w:rsidR="00055D37" w:rsidRPr="00A032D3" w:rsidRDefault="00055D37" w:rsidP="00055D37">
      <w:pPr>
        <w:jc w:val="center"/>
        <w:rPr>
          <w:sz w:val="12"/>
          <w:szCs w:val="2"/>
        </w:rPr>
      </w:pPr>
      <w:r w:rsidRPr="00A032D3">
        <w:rPr>
          <w:sz w:val="12"/>
          <w:szCs w:val="2"/>
        </w:rPr>
        <w:t>(denumirea lucrări</w:t>
      </w:r>
      <w:r w:rsidRPr="004B04C9">
        <w:rPr>
          <w:sz w:val="12"/>
          <w:szCs w:val="2"/>
        </w:rPr>
        <w:t>i</w:t>
      </w:r>
      <w:r w:rsidRPr="00A032D3">
        <w:rPr>
          <w:sz w:val="12"/>
          <w:szCs w:val="2"/>
        </w:rPr>
        <w:t>)</w:t>
      </w:r>
    </w:p>
    <w:p w:rsidR="00055D37" w:rsidRPr="004B04C9" w:rsidRDefault="00055D37" w:rsidP="00055D37">
      <w:pPr>
        <w:jc w:val="center"/>
        <w:rPr>
          <w:sz w:val="10"/>
          <w:szCs w:val="10"/>
        </w:rPr>
      </w:pPr>
    </w:p>
    <w:tbl>
      <w:tblPr>
        <w:tblW w:w="10631" w:type="dxa"/>
        <w:tblInd w:w="-459" w:type="dxa"/>
        <w:tblLayout w:type="fixed"/>
        <w:tblLook w:val="0000"/>
      </w:tblPr>
      <w:tblGrid>
        <w:gridCol w:w="709"/>
        <w:gridCol w:w="1559"/>
        <w:gridCol w:w="5670"/>
        <w:gridCol w:w="1134"/>
        <w:gridCol w:w="1559"/>
      </w:tblGrid>
      <w:tr w:rsidR="00055D37" w:rsidRPr="00AA66D4" w:rsidTr="004860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right="-108"/>
              <w:jc w:val="center"/>
              <w:rPr>
                <w:sz w:val="18"/>
                <w:lang w:val="en-US"/>
              </w:rPr>
            </w:pPr>
            <w:r w:rsidRPr="00AA66D4">
              <w:rPr>
                <w:sz w:val="18"/>
                <w:szCs w:val="22"/>
              </w:rPr>
              <w:t>№</w:t>
            </w:r>
          </w:p>
          <w:p w:rsidR="00055D37" w:rsidRPr="00AA66D4" w:rsidRDefault="00055D37" w:rsidP="00486062">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055D37" w:rsidRPr="00AA66D4" w:rsidRDefault="00055D37" w:rsidP="00486062">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055D37" w:rsidRPr="00AA66D4" w:rsidRDefault="00055D37" w:rsidP="00486062">
            <w:pPr>
              <w:ind w:left="-108" w:right="-108"/>
              <w:jc w:val="center"/>
              <w:rPr>
                <w:sz w:val="18"/>
                <w:lang w:val="en-US"/>
              </w:rPr>
            </w:pPr>
            <w:r w:rsidRPr="00AA66D4">
              <w:rPr>
                <w:sz w:val="18"/>
                <w:szCs w:val="22"/>
              </w:rPr>
              <w:t xml:space="preserve">Volum </w:t>
            </w:r>
          </w:p>
        </w:tc>
      </w:tr>
      <w:tr w:rsidR="00055D37" w:rsidRPr="004B04C9" w:rsidTr="00486062">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55D37" w:rsidRPr="004B04C9" w:rsidRDefault="00055D37" w:rsidP="00486062">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055D37" w:rsidRPr="004B04C9" w:rsidRDefault="00055D37" w:rsidP="00486062">
            <w:pPr>
              <w:jc w:val="center"/>
              <w:rPr>
                <w:lang w:val="en-US"/>
              </w:rPr>
            </w:pPr>
          </w:p>
        </w:tc>
      </w:tr>
    </w:tbl>
    <w:p w:rsidR="00055D37" w:rsidRPr="004B04C9" w:rsidRDefault="00055D37" w:rsidP="00055D37">
      <w:pPr>
        <w:rPr>
          <w:sz w:val="2"/>
          <w:szCs w:val="2"/>
          <w:lang w:val="en-US"/>
        </w:rPr>
      </w:pPr>
    </w:p>
    <w:tbl>
      <w:tblPr>
        <w:tblW w:w="10631" w:type="dxa"/>
        <w:tblInd w:w="-459" w:type="dxa"/>
        <w:tblLayout w:type="fixed"/>
        <w:tblLook w:val="0000"/>
      </w:tblPr>
      <w:tblGrid>
        <w:gridCol w:w="709"/>
        <w:gridCol w:w="1559"/>
        <w:gridCol w:w="5670"/>
        <w:gridCol w:w="1134"/>
        <w:gridCol w:w="1559"/>
      </w:tblGrid>
      <w:tr w:rsidR="00055D37" w:rsidRPr="008B0ED8" w:rsidTr="004860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055D37" w:rsidRPr="008B0ED8" w:rsidRDefault="00055D37" w:rsidP="00486062">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055D37" w:rsidRPr="008B0ED8" w:rsidRDefault="00055D37" w:rsidP="00486062">
            <w:pPr>
              <w:ind w:left="-108" w:right="-108"/>
              <w:jc w:val="center"/>
              <w:rPr>
                <w:sz w:val="12"/>
              </w:rPr>
            </w:pPr>
            <w:r w:rsidRPr="008B0ED8">
              <w:rPr>
                <w:sz w:val="12"/>
                <w:szCs w:val="22"/>
              </w:rPr>
              <w:t>5</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1. Solutii constructive (10.P/AN/2022-0-SM/AC/C)</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1.1. FM1 - 29 buc</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TsA02F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10,44</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TsC54C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Strat de fundatie din pietris</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1,04</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CB03B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Cofraje din panouri refolosibile, cu placaj de 15 mm pentru turnarea betonului in elevatii, ziduri drepte pina la 6 m inaltime inclusiv,  sprijinirile fiind incluse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51,04</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lastRenderedPageBreak/>
              <w:t xml:space="preserve"> </w:t>
            </w:r>
            <w:r w:rsidRPr="008B0ED8">
              <w:rPr>
                <w:sz w:val="22"/>
                <w:szCs w:val="22"/>
              </w:rPr>
              <w:t>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CA03F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Beton simplu turnat cu mijloace clasice,  in fundatii, socluri, ziduri de sprijin, pereti sub cota zero, beton marfa, turnare cu mijloace clasice, beton simplu B12.5, W6, F50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5,22</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TsC02D1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Sapatura mecanica cu excavator pe pneuri de 0,21-0,39 mc, cu comanda hidraulica, in pamint cu umiditate naturala descarcare auto teren catg. II.</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100 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0,09</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TsI51A3</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Transportarea pamintului cu autobasculanta de 10 t la distanta de: 3 km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14,85</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TsC51B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Lucrari la descarcarea pamintului in depozit, teren categoria II</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100 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0,09</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TsD01B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Imprastierea cu lopata a pamintului afinat, in straturi uniforme, de 10-30 cm grosime, printr-o aruncare de pina la 3 m din gramezi, inclusiv sfarimarea bulgarilor, pamintul provenind din teren mijlociu</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2,50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TsD04B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Compactarea cu maiul de mina a umpluturilor executate in sapaturi orizontale sau inclinate la 1/4, inclusiv udarea fiecarui strat de pamint in parte, avind 10 cm grosime pamint coeziv</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2,50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1.2. FM2 - 2 buc</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10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TsA02F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10,44</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TsC54C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Strat de fundatie din pietris</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0,39</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CB03B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Cofraje din panouri refolosibile, cu placaj de 15 mm pentru turnarea betonului in elevatii, ziduri drepte pina la 6 m inaltime inclusiv,  sprijinirile fiind incluse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7,20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CC02L2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Armaturi din otel beton A500C fasonate in ateliere de santier, cu diametrul barelor peste 8 mm, si montate in  grinzi si stilpi,  la inaltimi mai mici sau egale cu 35 m, exclusiv constructiile executate cu cofraje glisante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19,88</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CC03D</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Montare plase sudate C1 la inaltimi mai mici sau egale cu 35 m, la constructii speciale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28,48</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CL57A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Montarea si fixarea pieselor inglobate in beton armat monolit: cu greutatea sub 4 kg - 1.1M24x900, C245</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30,16</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CA04F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Beton turnat in placi, grinzi, stilpi, beton marfa clasa C12/15 W6 F50 si turnarea cu mijloace clasice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m3</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1,80</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 xml:space="preserve">1.3. Suport conducta </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17</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CL18A</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Confectii metalice diverse din profile laminate, tabla, tabla striata, otel beton, tevi pentru sustineri sau acoperiri, inglobate total sau partial in beton - MH3</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1 323,80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IzD10C</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Vopsirea anticoroziva cu pensula de mina a confectiilor si constructiilor metalice cu un strat de grund GF-021 si doua straturi de email PF-115, a confectiilor si constructiilor metalice, executate din profile cu grosimi pina la 7 mm inclusiv</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t</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1,324</w:t>
            </w:r>
          </w:p>
        </w:tc>
      </w:tr>
      <w:tr w:rsidR="00055D37" w:rsidRPr="00514EE0" w:rsidTr="00486062">
        <w:tc>
          <w:tcPr>
            <w:tcW w:w="709" w:type="dxa"/>
            <w:tcBorders>
              <w:top w:val="nil"/>
              <w:left w:val="single" w:sz="6" w:space="0" w:color="auto"/>
              <w:bottom w:val="nil"/>
              <w:right w:val="nil"/>
            </w:tcBorders>
          </w:tcPr>
          <w:p w:rsidR="00055D37" w:rsidRPr="004B04C9" w:rsidRDefault="00055D37" w:rsidP="00486062">
            <w:pPr>
              <w:jc w:val="center"/>
            </w:pPr>
            <w:r w:rsidRPr="004B04C9">
              <w:t xml:space="preserve"> </w:t>
            </w:r>
          </w:p>
        </w:tc>
        <w:tc>
          <w:tcPr>
            <w:tcW w:w="1559" w:type="dxa"/>
            <w:tcBorders>
              <w:top w:val="nil"/>
              <w:left w:val="single" w:sz="6" w:space="0" w:color="auto"/>
              <w:bottom w:val="nil"/>
              <w:right w:val="nil"/>
            </w:tcBorders>
          </w:tcPr>
          <w:p w:rsidR="00055D37" w:rsidRPr="004B04C9" w:rsidRDefault="00055D37" w:rsidP="00486062"/>
        </w:tc>
        <w:tc>
          <w:tcPr>
            <w:tcW w:w="5670" w:type="dxa"/>
            <w:tcBorders>
              <w:top w:val="nil"/>
              <w:left w:val="single" w:sz="6" w:space="0" w:color="auto"/>
              <w:bottom w:val="nil"/>
              <w:right w:val="nil"/>
            </w:tcBorders>
          </w:tcPr>
          <w:p w:rsidR="00055D37" w:rsidRPr="004B04C9" w:rsidRDefault="00055D37" w:rsidP="00486062">
            <w:r w:rsidRPr="004B04C9">
              <w:rPr>
                <w:b/>
                <w:bCs/>
                <w:sz w:val="22"/>
                <w:szCs w:val="22"/>
                <w:lang w:val="en-US"/>
              </w:rPr>
              <w:t>Capitolul</w:t>
            </w:r>
            <w:r w:rsidRPr="00514EE0">
              <w:rPr>
                <w:b/>
                <w:bCs/>
                <w:sz w:val="22"/>
                <w:szCs w:val="22"/>
              </w:rPr>
              <w:t xml:space="preserve"> </w:t>
            </w:r>
            <w:r w:rsidRPr="004B04C9">
              <w:t>2. Conducta tehnologica  (10.P/AN/2022-0-SM/AC/C)</w:t>
            </w:r>
          </w:p>
          <w:p w:rsidR="00055D37" w:rsidRPr="00514EE0" w:rsidRDefault="00055D37" w:rsidP="00486062">
            <w:pPr>
              <w:rPr>
                <w:b/>
                <w:bCs/>
                <w:sz w:val="2"/>
              </w:rPr>
            </w:pPr>
          </w:p>
        </w:tc>
        <w:tc>
          <w:tcPr>
            <w:tcW w:w="1134" w:type="dxa"/>
            <w:tcBorders>
              <w:top w:val="nil"/>
              <w:left w:val="single" w:sz="6" w:space="0" w:color="auto"/>
              <w:bottom w:val="nil"/>
              <w:right w:val="nil"/>
            </w:tcBorders>
          </w:tcPr>
          <w:p w:rsidR="00055D37" w:rsidRPr="00514EE0" w:rsidRDefault="00055D37" w:rsidP="00486062"/>
        </w:tc>
        <w:tc>
          <w:tcPr>
            <w:tcW w:w="1559" w:type="dxa"/>
            <w:tcBorders>
              <w:top w:val="nil"/>
              <w:left w:val="single" w:sz="6" w:space="0" w:color="auto"/>
              <w:bottom w:val="nil"/>
              <w:right w:val="single" w:sz="4" w:space="0" w:color="auto"/>
            </w:tcBorders>
          </w:tcPr>
          <w:p w:rsidR="00055D37" w:rsidRPr="00514EE0" w:rsidRDefault="00055D37" w:rsidP="00486062"/>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8B0ED8">
              <w:rPr>
                <w:sz w:val="22"/>
                <w:szCs w:val="22"/>
              </w:rPr>
              <w:t>19</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TfA01A1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Conducta de otel, montata in  canal, la o adincime de pina la 1 m sau suprateran, la o inaltime de pine la 3 m  , inclusiv proba de presiune la rece, proba de etanseitate si proba complexa cu fluid in circulatie, avind diametrul de 57x3.0 mm, GOST 8734-89 ot.20</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85,00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TfA02A1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Cot de otel gata confectionata, montata pe conducta amplasata in  canal, la o adincime de pina la 1 m sau suprateran, la o inaltime de pina la 3 m , inclusiv proba de presiune la rece, proba de etanseitate si proba complexa cu fluid in circulatie, avind diametrul de 57x3.5</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buc</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9,00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lastRenderedPageBreak/>
              <w:t xml:space="preserve"> </w:t>
            </w:r>
            <w:r w:rsidRPr="008B0ED8">
              <w:rPr>
                <w:sz w:val="22"/>
                <w:szCs w:val="22"/>
              </w:rPr>
              <w:t>21</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TfA09A1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Montarea suportului gata confectionat, amplasat  in  canal, la o adincime de pina la 1 m sau suprateran la o inaltime de pina la  3 m, avind pina la 5 kg pe bucata de tip ОПП2-100.57 (27 buc)</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kg</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33,75</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CN23F</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Vopsitorii de calitate superioara la instalatii functionale, executate cu email alchidic PF-115 in 2 straturi, pe grund GF-021 in 1 strat, pe conducte avind diametrul exterior peste 34 mm inclusiv</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15,60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IzH06B</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Izolarea conductelor cu vata minerala densitate 125 kg/m3 grosime 50 mm</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31,50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IzI07D1</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Protectia termoizolatiei la conducte si aparate cu tabla neagra sau zincata de 0,5 mm grosime, fixata cu suruburi cu cap crestat semirotund, autofiletante pentru tabla, avind circumferinta conductei peste termoizolatie peste 1,6 m, confectionare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31,50</w:t>
            </w:r>
          </w:p>
        </w:tc>
      </w:tr>
      <w:tr w:rsidR="00055D37"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55D37" w:rsidRPr="008B0ED8" w:rsidRDefault="00055D37" w:rsidP="00486062">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055D37" w:rsidRPr="008B0ED8" w:rsidRDefault="00055D37" w:rsidP="00486062">
            <w:pPr>
              <w:rPr>
                <w:lang w:val="en-US"/>
              </w:rPr>
            </w:pPr>
            <w:r w:rsidRPr="008B0ED8">
              <w:rPr>
                <w:sz w:val="22"/>
                <w:lang w:val="en-US"/>
              </w:rPr>
              <w:t>IzI07D2</w:t>
            </w:r>
          </w:p>
          <w:p w:rsidR="00055D37" w:rsidRPr="008B0ED8" w:rsidRDefault="00055D37" w:rsidP="00486062">
            <w:pPr>
              <w:rPr>
                <w:sz w:val="2"/>
              </w:rPr>
            </w:pPr>
          </w:p>
        </w:tc>
        <w:tc>
          <w:tcPr>
            <w:tcW w:w="5670" w:type="dxa"/>
            <w:tcBorders>
              <w:top w:val="single" w:sz="4" w:space="0" w:color="auto"/>
              <w:bottom w:val="single" w:sz="4" w:space="0" w:color="auto"/>
            </w:tcBorders>
            <w:vAlign w:val="center"/>
          </w:tcPr>
          <w:p w:rsidR="00055D37" w:rsidRPr="008B0ED8" w:rsidRDefault="00055D37" w:rsidP="00486062">
            <w:pPr>
              <w:adjustRightInd w:val="0"/>
            </w:pPr>
            <w:r w:rsidRPr="008B0ED8">
              <w:rPr>
                <w:sz w:val="22"/>
              </w:rPr>
              <w:t>Protectia termoizolatiei la conducte si aparate cu tabla neagra sau zincata de 0,5 mm grosime, fixata cu suruburi cu cap crestat semirotund, autofiletante pentru tabla, avind circumferinta conductei peste termoizolatie peste 1,6 m, montare</w:t>
            </w:r>
          </w:p>
          <w:p w:rsidR="00055D37" w:rsidRPr="00A032D3" w:rsidRDefault="00055D37" w:rsidP="00486062">
            <w:pPr>
              <w:rPr>
                <w:sz w:val="2"/>
              </w:rPr>
            </w:pPr>
          </w:p>
        </w:tc>
        <w:tc>
          <w:tcPr>
            <w:tcW w:w="1134" w:type="dxa"/>
            <w:tcBorders>
              <w:top w:val="single" w:sz="4" w:space="0" w:color="auto"/>
              <w:bottom w:val="single" w:sz="4" w:space="0" w:color="auto"/>
            </w:tcBorders>
            <w:vAlign w:val="center"/>
          </w:tcPr>
          <w:p w:rsidR="00055D37" w:rsidRPr="008B0ED8" w:rsidRDefault="00055D37" w:rsidP="00486062">
            <w:pPr>
              <w:jc w:val="center"/>
            </w:pPr>
            <w:r w:rsidRPr="008B0ED8">
              <w:rPr>
                <w:sz w:val="22"/>
              </w:rPr>
              <w:t>m2</w:t>
            </w:r>
          </w:p>
        </w:tc>
        <w:tc>
          <w:tcPr>
            <w:tcW w:w="1559" w:type="dxa"/>
            <w:tcBorders>
              <w:top w:val="single" w:sz="4" w:space="0" w:color="auto"/>
              <w:bottom w:val="single" w:sz="4" w:space="0" w:color="auto"/>
            </w:tcBorders>
            <w:vAlign w:val="center"/>
          </w:tcPr>
          <w:p w:rsidR="00055D37" w:rsidRPr="004B04C9" w:rsidRDefault="00055D37" w:rsidP="00486062">
            <w:pPr>
              <w:jc w:val="center"/>
            </w:pPr>
            <w:r w:rsidRPr="008B0ED8">
              <w:rPr>
                <w:sz w:val="22"/>
              </w:rPr>
              <w:t>31,50</w:t>
            </w:r>
          </w:p>
        </w:tc>
      </w:tr>
    </w:tbl>
    <w:p w:rsidR="00055D37" w:rsidRPr="004B04C9" w:rsidRDefault="00055D37" w:rsidP="00055D37">
      <w:pPr>
        <w:rPr>
          <w:sz w:val="6"/>
          <w:szCs w:val="6"/>
        </w:rPr>
      </w:pPr>
      <w:r w:rsidRPr="004B04C9">
        <w:t xml:space="preserve"> </w:t>
      </w:r>
    </w:p>
    <w:p w:rsidR="00055D37" w:rsidRPr="004B04C9" w:rsidRDefault="00055D37" w:rsidP="00055D37">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rsidR="00055D37" w:rsidRPr="004B04C9" w:rsidRDefault="00055D37" w:rsidP="00055D37">
      <w:pPr>
        <w:rPr>
          <w:sz w:val="28"/>
          <w:szCs w:val="28"/>
          <w:lang w:val="en-US"/>
        </w:rPr>
      </w:pPr>
      <w:r w:rsidRPr="004B04C9">
        <w:rPr>
          <w:lang w:val="en-US"/>
        </w:rPr>
        <w:tab/>
      </w:r>
      <w:r w:rsidRPr="004B04C9">
        <w:rPr>
          <w:sz w:val="28"/>
          <w:szCs w:val="28"/>
          <w:lang w:val="en-US"/>
        </w:rPr>
        <w:t xml:space="preserve">                                                                                                         </w:t>
      </w:r>
    </w:p>
    <w:p w:rsidR="002A319B" w:rsidRDefault="002A319B" w:rsidP="00AF180F">
      <w:pPr>
        <w:jc w:val="center"/>
        <w:rPr>
          <w:sz w:val="28"/>
          <w:szCs w:val="28"/>
          <w:lang w:val="en-US"/>
        </w:rPr>
      </w:pPr>
    </w:p>
    <w:tbl>
      <w:tblPr>
        <w:tblW w:w="10031" w:type="dxa"/>
        <w:tblLayout w:type="fixed"/>
        <w:tblLook w:val="0000"/>
      </w:tblPr>
      <w:tblGrid>
        <w:gridCol w:w="6912"/>
        <w:gridCol w:w="3119"/>
      </w:tblGrid>
      <w:tr w:rsidR="002A319B" w:rsidRPr="004B04C9" w:rsidTr="00486062">
        <w:tc>
          <w:tcPr>
            <w:tcW w:w="6912" w:type="dxa"/>
            <w:tcBorders>
              <w:top w:val="nil"/>
              <w:left w:val="nil"/>
              <w:bottom w:val="single" w:sz="6" w:space="0" w:color="auto"/>
              <w:right w:val="nil"/>
            </w:tcBorders>
          </w:tcPr>
          <w:p w:rsidR="002A319B" w:rsidRPr="004B04C9" w:rsidRDefault="002A319B" w:rsidP="00486062">
            <w:pPr>
              <w:rPr>
                <w:b/>
                <w:bCs/>
                <w:sz w:val="2"/>
                <w:szCs w:val="2"/>
              </w:rPr>
            </w:pPr>
            <w:r w:rsidRPr="002B4647">
              <w:rPr>
                <w:b/>
                <w:bCs/>
                <w:sz w:val="28"/>
                <w:szCs w:val="28"/>
                <w:lang w:val="en-US"/>
              </w:rPr>
              <w:t xml:space="preserve">Centrala termica pentru combustiil gazos si lichid in IMSP "Spitalul  Raional Anenii Noi", or. </w:t>
            </w:r>
            <w:r w:rsidRPr="00AA226F">
              <w:rPr>
                <w:b/>
                <w:bCs/>
                <w:sz w:val="28"/>
                <w:szCs w:val="28"/>
              </w:rPr>
              <w:t>Anenii Noi, str. Uzinilor nr. 30</w:t>
            </w:r>
          </w:p>
        </w:tc>
        <w:tc>
          <w:tcPr>
            <w:tcW w:w="3119" w:type="dxa"/>
            <w:tcBorders>
              <w:top w:val="nil"/>
              <w:left w:val="nil"/>
              <w:bottom w:val="nil"/>
              <w:right w:val="nil"/>
            </w:tcBorders>
          </w:tcPr>
          <w:p w:rsidR="002A319B" w:rsidRPr="00AA226F" w:rsidRDefault="002A319B" w:rsidP="00486062">
            <w:pPr>
              <w:jc w:val="right"/>
              <w:rPr>
                <w:sz w:val="14"/>
                <w:lang w:val="en-US"/>
              </w:rPr>
            </w:pPr>
            <w:r w:rsidRPr="00AA226F">
              <w:rPr>
                <w:sz w:val="14"/>
                <w:szCs w:val="22"/>
                <w:lang w:val="en-US"/>
              </w:rPr>
              <w:t>Formular Nr.1</w:t>
            </w:r>
          </w:p>
          <w:p w:rsidR="002A319B" w:rsidRPr="004B04C9" w:rsidRDefault="002A319B" w:rsidP="00486062">
            <w:pPr>
              <w:jc w:val="right"/>
              <w:rPr>
                <w:sz w:val="16"/>
                <w:szCs w:val="16"/>
              </w:rPr>
            </w:pPr>
          </w:p>
        </w:tc>
      </w:tr>
      <w:tr w:rsidR="002A319B" w:rsidRPr="002C1F7B" w:rsidTr="00486062">
        <w:tc>
          <w:tcPr>
            <w:tcW w:w="6912" w:type="dxa"/>
            <w:tcBorders>
              <w:top w:val="nil"/>
              <w:left w:val="nil"/>
              <w:bottom w:val="nil"/>
              <w:right w:val="nil"/>
            </w:tcBorders>
          </w:tcPr>
          <w:p w:rsidR="002A319B" w:rsidRPr="002C1F7B" w:rsidRDefault="002A319B"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2A319B" w:rsidRPr="002C1F7B" w:rsidRDefault="002A319B" w:rsidP="00486062">
            <w:pPr>
              <w:jc w:val="center"/>
              <w:rPr>
                <w:sz w:val="12"/>
                <w:szCs w:val="2"/>
              </w:rPr>
            </w:pPr>
          </w:p>
        </w:tc>
      </w:tr>
    </w:tbl>
    <w:p w:rsidR="002A319B" w:rsidRPr="004B04C9" w:rsidRDefault="002A319B" w:rsidP="002A319B">
      <w:pPr>
        <w:rPr>
          <w:sz w:val="2"/>
          <w:szCs w:val="2"/>
        </w:rPr>
      </w:pPr>
    </w:p>
    <w:p w:rsidR="002A319B" w:rsidRPr="004B04C9" w:rsidRDefault="002A319B" w:rsidP="002A319B">
      <w:pPr>
        <w:rPr>
          <w:sz w:val="2"/>
          <w:szCs w:val="2"/>
        </w:rPr>
      </w:pPr>
    </w:p>
    <w:p w:rsidR="002A319B" w:rsidRPr="00AA226F" w:rsidRDefault="002A319B" w:rsidP="002A319B">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6-1-4</w:t>
      </w:r>
    </w:p>
    <w:p w:rsidR="002A319B" w:rsidRPr="004B04C9" w:rsidRDefault="002A319B" w:rsidP="002A319B">
      <w:pPr>
        <w:jc w:val="center"/>
        <w:rPr>
          <w:sz w:val="10"/>
          <w:szCs w:val="10"/>
        </w:rPr>
      </w:pPr>
      <w:r w:rsidRPr="00420C62">
        <w:rPr>
          <w:b/>
          <w:bCs/>
          <w:sz w:val="28"/>
          <w:szCs w:val="28"/>
          <w:lang w:val="it-IT"/>
        </w:rPr>
        <w:t>Retele exterioare apa si canalizare (10.P/AN/2022-0-REAC)</w:t>
      </w:r>
    </w:p>
    <w:tbl>
      <w:tblPr>
        <w:tblW w:w="10631" w:type="dxa"/>
        <w:tblInd w:w="-459" w:type="dxa"/>
        <w:tblLayout w:type="fixed"/>
        <w:tblLook w:val="0000"/>
      </w:tblPr>
      <w:tblGrid>
        <w:gridCol w:w="709"/>
        <w:gridCol w:w="1559"/>
        <w:gridCol w:w="5670"/>
        <w:gridCol w:w="1134"/>
        <w:gridCol w:w="1559"/>
      </w:tblGrid>
      <w:tr w:rsidR="002A319B" w:rsidRPr="00AA66D4" w:rsidTr="004860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2A319B" w:rsidRPr="00AA66D4" w:rsidRDefault="002A319B" w:rsidP="00486062">
            <w:pPr>
              <w:ind w:right="-108"/>
              <w:jc w:val="center"/>
              <w:rPr>
                <w:sz w:val="18"/>
                <w:lang w:val="en-US"/>
              </w:rPr>
            </w:pPr>
            <w:r w:rsidRPr="00AA66D4">
              <w:rPr>
                <w:sz w:val="18"/>
                <w:szCs w:val="22"/>
              </w:rPr>
              <w:t>№</w:t>
            </w:r>
          </w:p>
          <w:p w:rsidR="002A319B" w:rsidRPr="00AA66D4" w:rsidRDefault="002A319B" w:rsidP="00486062">
            <w:pPr>
              <w:ind w:right="-108"/>
              <w:jc w:val="center"/>
              <w:rPr>
                <w:sz w:val="18"/>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2A319B" w:rsidRPr="00AA66D4" w:rsidRDefault="002A319B" w:rsidP="00486062">
            <w:pPr>
              <w:ind w:left="-120" w:right="-108"/>
              <w:jc w:val="center"/>
              <w:rPr>
                <w:sz w:val="18"/>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2A319B" w:rsidRPr="00AA66D4" w:rsidRDefault="002A319B" w:rsidP="00486062">
            <w:pPr>
              <w:jc w:val="center"/>
              <w:rPr>
                <w:sz w:val="18"/>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2A319B" w:rsidRPr="00AA66D4" w:rsidRDefault="002A319B" w:rsidP="00486062">
            <w:pPr>
              <w:ind w:left="-108" w:right="-108"/>
              <w:jc w:val="center"/>
              <w:rPr>
                <w:sz w:val="18"/>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2A319B" w:rsidRPr="00AA66D4" w:rsidRDefault="002A319B" w:rsidP="00486062">
            <w:pPr>
              <w:ind w:left="-108" w:right="-108"/>
              <w:jc w:val="center"/>
              <w:rPr>
                <w:sz w:val="18"/>
                <w:lang w:val="en-US"/>
              </w:rPr>
            </w:pPr>
            <w:r w:rsidRPr="00AA66D4">
              <w:rPr>
                <w:sz w:val="18"/>
                <w:szCs w:val="22"/>
              </w:rPr>
              <w:t xml:space="preserve">Volum </w:t>
            </w:r>
          </w:p>
        </w:tc>
      </w:tr>
      <w:tr w:rsidR="002A319B" w:rsidRPr="004B04C9" w:rsidTr="00486062">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2A319B" w:rsidRPr="004B04C9" w:rsidRDefault="002A319B" w:rsidP="00486062">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2A319B" w:rsidRPr="004B04C9" w:rsidRDefault="002A319B" w:rsidP="00486062">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2A319B" w:rsidRPr="004B04C9" w:rsidRDefault="002A319B" w:rsidP="00486062">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A319B" w:rsidRPr="004B04C9" w:rsidRDefault="002A319B" w:rsidP="00486062">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2A319B" w:rsidRPr="004B04C9" w:rsidRDefault="002A319B" w:rsidP="00486062">
            <w:pPr>
              <w:jc w:val="center"/>
              <w:rPr>
                <w:lang w:val="en-US"/>
              </w:rPr>
            </w:pPr>
          </w:p>
        </w:tc>
      </w:tr>
    </w:tbl>
    <w:p w:rsidR="002A319B" w:rsidRPr="004B04C9" w:rsidRDefault="002A319B" w:rsidP="002A319B">
      <w:pPr>
        <w:rPr>
          <w:sz w:val="2"/>
          <w:szCs w:val="2"/>
          <w:lang w:val="en-US"/>
        </w:rPr>
      </w:pPr>
    </w:p>
    <w:tbl>
      <w:tblPr>
        <w:tblW w:w="10631" w:type="dxa"/>
        <w:tblInd w:w="-459" w:type="dxa"/>
        <w:tblLayout w:type="fixed"/>
        <w:tblLook w:val="0000"/>
      </w:tblPr>
      <w:tblGrid>
        <w:gridCol w:w="709"/>
        <w:gridCol w:w="1559"/>
        <w:gridCol w:w="5670"/>
        <w:gridCol w:w="1134"/>
        <w:gridCol w:w="1559"/>
      </w:tblGrid>
      <w:tr w:rsidR="002A319B" w:rsidRPr="008B0ED8" w:rsidTr="004860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2A319B" w:rsidRPr="008B0ED8" w:rsidRDefault="002A319B" w:rsidP="00486062">
            <w:pPr>
              <w:ind w:right="-108"/>
              <w:jc w:val="center"/>
              <w:rPr>
                <w:sz w:val="1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2A319B" w:rsidRPr="008B0ED8" w:rsidRDefault="002A319B" w:rsidP="00486062">
            <w:pPr>
              <w:ind w:left="-120" w:right="-108"/>
              <w:jc w:val="center"/>
              <w:rPr>
                <w:sz w:val="1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2A319B" w:rsidRPr="008B0ED8" w:rsidRDefault="002A319B" w:rsidP="00486062">
            <w:pPr>
              <w:jc w:val="center"/>
              <w:rPr>
                <w:sz w:val="1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A319B" w:rsidRPr="008B0ED8" w:rsidRDefault="002A319B" w:rsidP="00486062">
            <w:pPr>
              <w:ind w:left="-108" w:right="-108"/>
              <w:jc w:val="center"/>
              <w:rPr>
                <w:sz w:val="1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2A319B" w:rsidRPr="008B0ED8" w:rsidRDefault="002A319B" w:rsidP="00486062">
            <w:pPr>
              <w:ind w:left="-108" w:right="-108"/>
              <w:jc w:val="center"/>
              <w:rPr>
                <w:sz w:val="12"/>
              </w:rPr>
            </w:pPr>
            <w:r w:rsidRPr="008B0ED8">
              <w:rPr>
                <w:sz w:val="12"/>
                <w:szCs w:val="22"/>
              </w:rPr>
              <w:t>5</w:t>
            </w:r>
          </w:p>
        </w:tc>
      </w:tr>
      <w:tr w:rsidR="002A319B" w:rsidRPr="00514EE0" w:rsidTr="00486062">
        <w:tc>
          <w:tcPr>
            <w:tcW w:w="709" w:type="dxa"/>
            <w:tcBorders>
              <w:top w:val="nil"/>
              <w:left w:val="single" w:sz="6" w:space="0" w:color="auto"/>
              <w:bottom w:val="nil"/>
              <w:right w:val="nil"/>
            </w:tcBorders>
          </w:tcPr>
          <w:p w:rsidR="002A319B" w:rsidRPr="004B04C9" w:rsidRDefault="002A319B" w:rsidP="00486062">
            <w:pPr>
              <w:jc w:val="center"/>
            </w:pPr>
          </w:p>
        </w:tc>
        <w:tc>
          <w:tcPr>
            <w:tcW w:w="1559" w:type="dxa"/>
            <w:tcBorders>
              <w:top w:val="nil"/>
              <w:left w:val="single" w:sz="6" w:space="0" w:color="auto"/>
              <w:bottom w:val="nil"/>
              <w:right w:val="nil"/>
            </w:tcBorders>
          </w:tcPr>
          <w:p w:rsidR="002A319B" w:rsidRPr="004B04C9" w:rsidRDefault="002A319B" w:rsidP="00486062"/>
        </w:tc>
        <w:tc>
          <w:tcPr>
            <w:tcW w:w="5670" w:type="dxa"/>
            <w:tcBorders>
              <w:top w:val="nil"/>
              <w:left w:val="single" w:sz="6" w:space="0" w:color="auto"/>
              <w:bottom w:val="nil"/>
              <w:right w:val="nil"/>
            </w:tcBorders>
          </w:tcPr>
          <w:p w:rsidR="002A319B" w:rsidRPr="004B04C9" w:rsidRDefault="002A319B" w:rsidP="00486062">
            <w:r w:rsidRPr="004B04C9">
              <w:rPr>
                <w:b/>
                <w:bCs/>
                <w:sz w:val="22"/>
                <w:szCs w:val="22"/>
                <w:lang w:val="en-US"/>
              </w:rPr>
              <w:t>Capitolul</w:t>
            </w:r>
            <w:r w:rsidRPr="00514EE0">
              <w:rPr>
                <w:b/>
                <w:bCs/>
                <w:sz w:val="22"/>
                <w:szCs w:val="22"/>
              </w:rPr>
              <w:t xml:space="preserve"> </w:t>
            </w:r>
            <w:r w:rsidRPr="004B04C9">
              <w:t xml:space="preserve">1. Lucrari de constructie </w:t>
            </w:r>
          </w:p>
          <w:p w:rsidR="002A319B" w:rsidRPr="00514EE0" w:rsidRDefault="002A319B" w:rsidP="00486062">
            <w:pPr>
              <w:rPr>
                <w:b/>
                <w:bCs/>
                <w:sz w:val="2"/>
              </w:rPr>
            </w:pPr>
          </w:p>
        </w:tc>
        <w:tc>
          <w:tcPr>
            <w:tcW w:w="1134" w:type="dxa"/>
            <w:tcBorders>
              <w:top w:val="nil"/>
              <w:left w:val="single" w:sz="6" w:space="0" w:color="auto"/>
              <w:bottom w:val="nil"/>
              <w:right w:val="nil"/>
            </w:tcBorders>
          </w:tcPr>
          <w:p w:rsidR="002A319B" w:rsidRPr="00514EE0" w:rsidRDefault="002A319B" w:rsidP="00486062"/>
        </w:tc>
        <w:tc>
          <w:tcPr>
            <w:tcW w:w="1559" w:type="dxa"/>
            <w:tcBorders>
              <w:top w:val="nil"/>
              <w:left w:val="single" w:sz="6" w:space="0" w:color="auto"/>
              <w:bottom w:val="nil"/>
              <w:right w:val="single" w:sz="4" w:space="0" w:color="auto"/>
            </w:tcBorders>
          </w:tcPr>
          <w:p w:rsidR="002A319B" w:rsidRPr="00514EE0" w:rsidRDefault="002A319B" w:rsidP="00486062"/>
        </w:tc>
      </w:tr>
      <w:tr w:rsidR="002A319B" w:rsidRPr="00514EE0" w:rsidTr="00486062">
        <w:tc>
          <w:tcPr>
            <w:tcW w:w="709" w:type="dxa"/>
            <w:tcBorders>
              <w:top w:val="nil"/>
              <w:left w:val="single" w:sz="6" w:space="0" w:color="auto"/>
              <w:bottom w:val="nil"/>
              <w:right w:val="nil"/>
            </w:tcBorders>
          </w:tcPr>
          <w:p w:rsidR="002A319B" w:rsidRPr="004B04C9" w:rsidRDefault="002A319B" w:rsidP="00486062">
            <w:pPr>
              <w:jc w:val="center"/>
            </w:pPr>
          </w:p>
        </w:tc>
        <w:tc>
          <w:tcPr>
            <w:tcW w:w="1559" w:type="dxa"/>
            <w:tcBorders>
              <w:top w:val="nil"/>
              <w:left w:val="single" w:sz="6" w:space="0" w:color="auto"/>
              <w:bottom w:val="nil"/>
              <w:right w:val="nil"/>
            </w:tcBorders>
          </w:tcPr>
          <w:p w:rsidR="002A319B" w:rsidRPr="004B04C9" w:rsidRDefault="002A319B" w:rsidP="00486062"/>
        </w:tc>
        <w:tc>
          <w:tcPr>
            <w:tcW w:w="5670" w:type="dxa"/>
            <w:tcBorders>
              <w:top w:val="nil"/>
              <w:left w:val="single" w:sz="6" w:space="0" w:color="auto"/>
              <w:bottom w:val="nil"/>
              <w:right w:val="nil"/>
            </w:tcBorders>
          </w:tcPr>
          <w:p w:rsidR="002A319B" w:rsidRPr="004B04C9" w:rsidRDefault="002A319B" w:rsidP="00486062">
            <w:r w:rsidRPr="004B04C9">
              <w:rPr>
                <w:b/>
                <w:bCs/>
                <w:sz w:val="22"/>
                <w:szCs w:val="22"/>
                <w:lang w:val="en-US"/>
              </w:rPr>
              <w:t>Capitolul</w:t>
            </w:r>
            <w:r w:rsidRPr="00514EE0">
              <w:rPr>
                <w:b/>
                <w:bCs/>
                <w:sz w:val="22"/>
                <w:szCs w:val="22"/>
              </w:rPr>
              <w:t xml:space="preserve"> </w:t>
            </w:r>
            <w:r w:rsidRPr="004B04C9">
              <w:t>1.1. Apeduct A1</w:t>
            </w:r>
          </w:p>
          <w:p w:rsidR="002A319B" w:rsidRPr="00514EE0" w:rsidRDefault="002A319B" w:rsidP="00486062">
            <w:pPr>
              <w:rPr>
                <w:b/>
                <w:bCs/>
                <w:sz w:val="2"/>
              </w:rPr>
            </w:pPr>
          </w:p>
        </w:tc>
        <w:tc>
          <w:tcPr>
            <w:tcW w:w="1134" w:type="dxa"/>
            <w:tcBorders>
              <w:top w:val="nil"/>
              <w:left w:val="single" w:sz="6" w:space="0" w:color="auto"/>
              <w:bottom w:val="nil"/>
              <w:right w:val="nil"/>
            </w:tcBorders>
          </w:tcPr>
          <w:p w:rsidR="002A319B" w:rsidRPr="00514EE0" w:rsidRDefault="002A319B" w:rsidP="00486062"/>
        </w:tc>
        <w:tc>
          <w:tcPr>
            <w:tcW w:w="1559" w:type="dxa"/>
            <w:tcBorders>
              <w:top w:val="nil"/>
              <w:left w:val="single" w:sz="6" w:space="0" w:color="auto"/>
              <w:bottom w:val="nil"/>
              <w:right w:val="single" w:sz="4" w:space="0" w:color="auto"/>
            </w:tcBorders>
          </w:tcPr>
          <w:p w:rsidR="002A319B" w:rsidRPr="00514EE0" w:rsidRDefault="002A319B" w:rsidP="00486062"/>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8B0ED8">
              <w:rPr>
                <w:sz w:val="22"/>
                <w:szCs w:val="22"/>
              </w:rPr>
              <w:t>1</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TsA02E</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Sapatura manuala de pamint in spatii limitate, avind sub 1,00 m latime, executata fara sprijiniri, cu taluz vertical, la canale, in pamint coeziv mijlociu sau foarte coeziv adincime &lt; 1,5 m teren mijlociu</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15,12</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AcF03A</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Umpluturi in santuri la conductele de alimentare cu apa sau canalizare, ca substrat, strat de protectie, strat de izolare sau strat filtrant la tuburile de drenaj, executate cu nisip</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1,26</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AcA52A</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Teava din PE100 RC SDR17, PN10 pentru conducte de alimentare cu apa montata in sant, cu diametrul de 63 mm, INCLUSIV banda de avertizare cu fir din inox 0,4 mm</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18,00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AcA11B1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Pentru fiecare subtraversari cabluri, canale, telefonie, etc. se adauga</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AcF11C</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Spalarea tevilor din PE D=20-75 mm, de apa potabila dupa montarea si imbinarea, inaintea receptiei</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18,00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TsD01B</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Imprastierea cu lopata a pamintului afinat, in straturi uniforme, de 10-30 cm grosime, printr-o aruncare de pina la 3 m din gramezi, inclusiv sfarimarea bulgarilor, pamintul provenind din teren mijlociu</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15,12</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TsD04B</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Compactarea cu maiul de mina a umpluturilor executate in sapaturi orizontale sau inclinate la 1/4, inclusiv udarea fiecarui strat de pamint in parte, avind 10 cm grosime pamint coeziv</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2,86</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TsD05B</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 xml:space="preserve">Compactarea cu maiul mecanic de 150-200 kg a umpluturilor </w:t>
            </w:r>
            <w:r w:rsidRPr="002B4647">
              <w:rPr>
                <w:sz w:val="22"/>
                <w:lang w:val="en-US"/>
              </w:rPr>
              <w:lastRenderedPageBreak/>
              <w:t>in straturi succesive de 20-30 cm grosime, exclusiv udarea fiecarui strat in parte, umpluturile executindu-se din pamint coeziv</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lastRenderedPageBreak/>
              <w:t>100 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0,11</w:t>
            </w:r>
          </w:p>
        </w:tc>
      </w:tr>
      <w:tr w:rsidR="002A319B" w:rsidRPr="00514EE0" w:rsidTr="00486062">
        <w:tc>
          <w:tcPr>
            <w:tcW w:w="709" w:type="dxa"/>
            <w:tcBorders>
              <w:top w:val="nil"/>
              <w:left w:val="single" w:sz="6" w:space="0" w:color="auto"/>
              <w:bottom w:val="nil"/>
              <w:right w:val="nil"/>
            </w:tcBorders>
          </w:tcPr>
          <w:p w:rsidR="002A319B" w:rsidRPr="004B04C9" w:rsidRDefault="002A319B" w:rsidP="00486062">
            <w:pPr>
              <w:jc w:val="center"/>
            </w:pPr>
            <w:r w:rsidRPr="004B04C9">
              <w:lastRenderedPageBreak/>
              <w:t xml:space="preserve"> </w:t>
            </w:r>
          </w:p>
        </w:tc>
        <w:tc>
          <w:tcPr>
            <w:tcW w:w="1559" w:type="dxa"/>
            <w:tcBorders>
              <w:top w:val="nil"/>
              <w:left w:val="single" w:sz="6" w:space="0" w:color="auto"/>
              <w:bottom w:val="nil"/>
              <w:right w:val="nil"/>
            </w:tcBorders>
          </w:tcPr>
          <w:p w:rsidR="002A319B" w:rsidRPr="004B04C9" w:rsidRDefault="002A319B" w:rsidP="00486062"/>
        </w:tc>
        <w:tc>
          <w:tcPr>
            <w:tcW w:w="5670" w:type="dxa"/>
            <w:tcBorders>
              <w:top w:val="nil"/>
              <w:left w:val="single" w:sz="6" w:space="0" w:color="auto"/>
              <w:bottom w:val="nil"/>
              <w:right w:val="nil"/>
            </w:tcBorders>
          </w:tcPr>
          <w:p w:rsidR="002A319B" w:rsidRPr="004B04C9" w:rsidRDefault="002A319B" w:rsidP="00486062">
            <w:r w:rsidRPr="004B04C9">
              <w:rPr>
                <w:b/>
                <w:bCs/>
                <w:sz w:val="22"/>
                <w:szCs w:val="22"/>
                <w:lang w:val="en-US"/>
              </w:rPr>
              <w:t>Capitolul</w:t>
            </w:r>
            <w:r w:rsidRPr="00514EE0">
              <w:rPr>
                <w:b/>
                <w:bCs/>
                <w:sz w:val="22"/>
                <w:szCs w:val="22"/>
              </w:rPr>
              <w:t xml:space="preserve"> </w:t>
            </w:r>
            <w:r w:rsidRPr="004B04C9">
              <w:t>1.2. Canalizare C1</w:t>
            </w:r>
          </w:p>
          <w:p w:rsidR="002A319B" w:rsidRPr="00514EE0" w:rsidRDefault="002A319B" w:rsidP="00486062">
            <w:pPr>
              <w:rPr>
                <w:b/>
                <w:bCs/>
                <w:sz w:val="2"/>
              </w:rPr>
            </w:pPr>
          </w:p>
        </w:tc>
        <w:tc>
          <w:tcPr>
            <w:tcW w:w="1134" w:type="dxa"/>
            <w:tcBorders>
              <w:top w:val="nil"/>
              <w:left w:val="single" w:sz="6" w:space="0" w:color="auto"/>
              <w:bottom w:val="nil"/>
              <w:right w:val="nil"/>
            </w:tcBorders>
          </w:tcPr>
          <w:p w:rsidR="002A319B" w:rsidRPr="00514EE0" w:rsidRDefault="002A319B" w:rsidP="00486062"/>
        </w:tc>
        <w:tc>
          <w:tcPr>
            <w:tcW w:w="1559" w:type="dxa"/>
            <w:tcBorders>
              <w:top w:val="nil"/>
              <w:left w:val="single" w:sz="6" w:space="0" w:color="auto"/>
              <w:bottom w:val="nil"/>
              <w:right w:val="single" w:sz="4" w:space="0" w:color="auto"/>
            </w:tcBorders>
          </w:tcPr>
          <w:p w:rsidR="002A319B" w:rsidRPr="00514EE0" w:rsidRDefault="002A319B" w:rsidP="00486062"/>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8B0ED8">
              <w:rPr>
                <w:sz w:val="22"/>
                <w:szCs w:val="22"/>
              </w:rPr>
              <w:t>9</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RpCS19E</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Demontari: asfalt la trotuare, turnat pe beton</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m2</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1,60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TsA02E</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Sapatura manuala de pamint in spatii limitate, avind sub 1,00 m latime, executata fara sprijiniri, cu taluz vertical, la canale, in pamint coeziv mijlociu sau foarte coeziv adincime &lt; 1,5 m teren mijlociu</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7,00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AcF03A</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Umpluturi in santuri la conductele de alimentare cu apa sau canalizare, ca substrat, strat de protectie, strat de izolare sau strat filtrant la tuburile de drenaj, executate cu nisip</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0,64</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AcA08A</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Montarea in pamint, in exteriorul cladirilor, a tevilor din PP multistrat, SN4, etansate cu garnituri de cauciuc, avind diametrul de 160 mm</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6,30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AcA08A1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Pentru fiecare subtraversari cabluri, canale, telefonie, etc. se adauga</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SB09G</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8B0ED8" w:rsidRDefault="002A319B" w:rsidP="00486062">
            <w:pPr>
              <w:adjustRightInd w:val="0"/>
            </w:pPr>
            <w:r w:rsidRPr="008B0ED8">
              <w:rPr>
                <w:sz w:val="22"/>
              </w:rPr>
              <w:t>Cot PVC D-160 mm / 45*</w:t>
            </w:r>
          </w:p>
          <w:p w:rsidR="002A319B" w:rsidRPr="00A032D3" w:rsidRDefault="002A319B" w:rsidP="00486062">
            <w:pPr>
              <w:rPr>
                <w:sz w:val="2"/>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2,00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SA37I</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Bratara pentru fixarea conductelor de alimentare cu apa si gaze, din otel sau PVC montata prin incastrare, conductele avind diametrul de 6"</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2,00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AcE13A</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Executarea caminelor de vizitare din elemente de beton armat prefabricat, pentru canalizare, circulare (inelare) cu diametrul 1,0 m, in teren fara apa subterana</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0,72</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AcE13A1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 xml:space="preserve">Elemente din beton armat prefabricat ale caminelor conform seriei 3.900-3 editia 7: </w:t>
            </w:r>
            <w:r w:rsidRPr="008B0ED8">
              <w:rPr>
                <w:sz w:val="22"/>
              </w:rPr>
              <w:t>КЦД</w:t>
            </w:r>
            <w:r w:rsidRPr="002B4647">
              <w:rPr>
                <w:sz w:val="22"/>
                <w:lang w:val="en-US"/>
              </w:rPr>
              <w:t>-10</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AcE13A1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 xml:space="preserve">Elemente din beton armat prefabricat ale caminelor conform seriei 3.900-3 editia 7: </w:t>
            </w:r>
            <w:r w:rsidRPr="008B0ED8">
              <w:rPr>
                <w:sz w:val="22"/>
              </w:rPr>
              <w:t>КЦ</w:t>
            </w:r>
            <w:r w:rsidRPr="002B4647">
              <w:rPr>
                <w:sz w:val="22"/>
                <w:lang w:val="en-US"/>
              </w:rPr>
              <w:t>-10-3</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2,00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AcE13A1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 xml:space="preserve">Elemente din beton armat prefabricat ale caminelor conform seriei 3.900-3 editia 7: </w:t>
            </w:r>
            <w:r w:rsidRPr="008B0ED8">
              <w:rPr>
                <w:sz w:val="22"/>
              </w:rPr>
              <w:t>КЦ</w:t>
            </w:r>
            <w:r w:rsidRPr="002B4647">
              <w:rPr>
                <w:sz w:val="22"/>
                <w:lang w:val="en-US"/>
              </w:rPr>
              <w:t>-10-9</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AcE13A1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 xml:space="preserve">Elemente din beton armat prefabricat ale caminelor conform seriei 3.900-3 editia 7: </w:t>
            </w:r>
            <w:r w:rsidRPr="008B0ED8">
              <w:rPr>
                <w:sz w:val="22"/>
              </w:rPr>
              <w:t>КЦП</w:t>
            </w:r>
            <w:r w:rsidRPr="002B4647">
              <w:rPr>
                <w:sz w:val="22"/>
                <w:lang w:val="en-US"/>
              </w:rPr>
              <w:t>1-10-2</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AcE13A1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 xml:space="preserve">Elemente din beton armat prefabricat ale caminelor conform seriei 3.900-3 editia 7: </w:t>
            </w:r>
            <w:r w:rsidRPr="008B0ED8">
              <w:rPr>
                <w:sz w:val="22"/>
              </w:rPr>
              <w:t>КЦО</w:t>
            </w:r>
            <w:r w:rsidRPr="002B4647">
              <w:rPr>
                <w:sz w:val="22"/>
                <w:lang w:val="en-US"/>
              </w:rPr>
              <w:t>-1</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CD67E</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Zidarie din caramida, format 250 x 120 x 65 mm la stilpi circulari armati, cu prepararea manuala a mortarului M-50, inaltimea etajului pina la 4 m</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0,02</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AcE13A1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Capac cu rama, din fonta, carosabil, tip C250</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AcE10A1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Scara din otel gata confectionata, pentru camine de vizitare, inclusiv protectia anticoroziva de tip C1-03 (16.20 kg/buc*1)</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kg</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16,20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RpCU05C</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Executarea strapungerilor pentru conducte sau tiranti in pereti sau plansee din piatra sau beton armat pina la 15 cm</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3,00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RpCI30A</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Etansarea suplimentara, pe contur, la rosturi si strapungeri la terase sau fatade, cu chituri sau masticuri polimerice</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1,50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TsD01B</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Imprastierea cu lopata a pamintului afinat, in straturi uniforme, de 10-30 cm grosime, printr-o aruncare de pina la 3 m din gramezi, inclusiv sfarimarea bulgarilor, pamintul provenind din teren mijlociu</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5,00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TsD04B</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Compactarea cu maiul de mina a umpluturilor executate in sapaturi orizontale sau inclinate la 1/4, inclusiv udarea fiecarui strat de pamint in parte, avind 10 cm grosime pamint coeziv</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TsD05B</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Compactarea cu maiul mecanic de 150-200 kg a umpluturilor in straturi succesive de 20-30 cm grosime, exclusiv udarea fiecarui strat in parte, umpluturile executindu-se din pamint coeziv</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100 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0,04</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DA06A2</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 xml:space="preserve">Strat de agregate naturale cilindrata, avind functia de rezistenta filtranta, izolatoare, aerisire, antigeliva si anticapilara, cu asternere manuala, cu nisip conform SM SR </w:t>
            </w:r>
            <w:r w:rsidRPr="002B4647">
              <w:rPr>
                <w:sz w:val="22"/>
                <w:lang w:val="en-US"/>
              </w:rPr>
              <w:lastRenderedPageBreak/>
              <w:t>EN 12620+A1:2010</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lastRenderedPageBreak/>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0,24</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lastRenderedPageBreak/>
              <w:t xml:space="preserve"> </w:t>
            </w:r>
            <w:r w:rsidRPr="008B0ED8">
              <w:rPr>
                <w:sz w:val="22"/>
                <w:szCs w:val="22"/>
              </w:rPr>
              <w:t>31</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DA06A1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Strat de agregate naturale cilindrate, avind functia de rezistenta filtranta, izolatoare, aerisire, antigeliva si anticapilara, cu asternere manuala cu balast fr. 0-63 mm conform SM SR EN 13242+A1</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0,24</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DB19C</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Imbracaminte de beton asfaltic cu agregat mare BAD22.4 leg 50/70 SM SR EN13108-1:2010, executata la cald, in grosime de 6,0 cm, cu asternere manuala</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m2</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1,60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DB16D</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Imbracaminte de beton asfaltic cu agregate marunte MAS16 rul 50/70 SM SR EN13108-5:2010, executata la cald, in groosime de 4,0 cm, cu asternere manuala</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m2</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1,60</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TsC35C1</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Excavat transport cu incarcator frontal , la distante de incarcare in autovehicul cu incarcator frontal pe senile de 0,5-0,99 m.c, roci tari si foarte tari , pina la 25 kg  la distanta &lt; 10 m</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100 m3</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0,02</w:t>
            </w:r>
          </w:p>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r w:rsidRPr="008B0ED8">
              <w:rPr>
                <w:sz w:val="22"/>
                <w:lang w:val="en-US"/>
              </w:rPr>
              <w:t>TsI51A5</w:t>
            </w: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Transportarea pamintului cu autobasculanta de 10 t la distanta de: 5 km</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t</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3,30</w:t>
            </w:r>
          </w:p>
        </w:tc>
      </w:tr>
      <w:tr w:rsidR="002A319B" w:rsidRPr="00514EE0" w:rsidTr="00486062">
        <w:tc>
          <w:tcPr>
            <w:tcW w:w="709" w:type="dxa"/>
            <w:tcBorders>
              <w:top w:val="nil"/>
              <w:left w:val="single" w:sz="6" w:space="0" w:color="auto"/>
              <w:bottom w:val="nil"/>
              <w:right w:val="nil"/>
            </w:tcBorders>
          </w:tcPr>
          <w:p w:rsidR="002A319B" w:rsidRPr="004B04C9" w:rsidRDefault="002A319B" w:rsidP="00486062">
            <w:pPr>
              <w:jc w:val="center"/>
            </w:pPr>
            <w:r w:rsidRPr="004B04C9">
              <w:t xml:space="preserve"> </w:t>
            </w:r>
          </w:p>
        </w:tc>
        <w:tc>
          <w:tcPr>
            <w:tcW w:w="1559" w:type="dxa"/>
            <w:tcBorders>
              <w:top w:val="nil"/>
              <w:left w:val="single" w:sz="6" w:space="0" w:color="auto"/>
              <w:bottom w:val="nil"/>
              <w:right w:val="nil"/>
            </w:tcBorders>
          </w:tcPr>
          <w:p w:rsidR="002A319B" w:rsidRPr="004B04C9" w:rsidRDefault="002A319B" w:rsidP="00486062"/>
        </w:tc>
        <w:tc>
          <w:tcPr>
            <w:tcW w:w="5670" w:type="dxa"/>
            <w:tcBorders>
              <w:top w:val="nil"/>
              <w:left w:val="single" w:sz="6" w:space="0" w:color="auto"/>
              <w:bottom w:val="nil"/>
              <w:right w:val="nil"/>
            </w:tcBorders>
          </w:tcPr>
          <w:p w:rsidR="002A319B" w:rsidRPr="004B04C9" w:rsidRDefault="002A319B" w:rsidP="00486062">
            <w:r w:rsidRPr="004B04C9">
              <w:rPr>
                <w:b/>
                <w:bCs/>
                <w:sz w:val="22"/>
                <w:szCs w:val="22"/>
                <w:lang w:val="en-US"/>
              </w:rPr>
              <w:t>Capitolul</w:t>
            </w:r>
            <w:r w:rsidRPr="00514EE0">
              <w:rPr>
                <w:b/>
                <w:bCs/>
                <w:sz w:val="22"/>
                <w:szCs w:val="22"/>
              </w:rPr>
              <w:t xml:space="preserve"> </w:t>
            </w:r>
            <w:r w:rsidRPr="004B04C9">
              <w:t>2. Utilaj</w:t>
            </w:r>
          </w:p>
          <w:p w:rsidR="002A319B" w:rsidRPr="00514EE0" w:rsidRDefault="002A319B" w:rsidP="00486062">
            <w:pPr>
              <w:rPr>
                <w:b/>
                <w:bCs/>
                <w:sz w:val="2"/>
              </w:rPr>
            </w:pPr>
          </w:p>
        </w:tc>
        <w:tc>
          <w:tcPr>
            <w:tcW w:w="1134" w:type="dxa"/>
            <w:tcBorders>
              <w:top w:val="nil"/>
              <w:left w:val="single" w:sz="6" w:space="0" w:color="auto"/>
              <w:bottom w:val="nil"/>
              <w:right w:val="nil"/>
            </w:tcBorders>
          </w:tcPr>
          <w:p w:rsidR="002A319B" w:rsidRPr="00514EE0" w:rsidRDefault="002A319B" w:rsidP="00486062"/>
        </w:tc>
        <w:tc>
          <w:tcPr>
            <w:tcW w:w="1559" w:type="dxa"/>
            <w:tcBorders>
              <w:top w:val="nil"/>
              <w:left w:val="single" w:sz="6" w:space="0" w:color="auto"/>
              <w:bottom w:val="nil"/>
              <w:right w:val="single" w:sz="4" w:space="0" w:color="auto"/>
            </w:tcBorders>
          </w:tcPr>
          <w:p w:rsidR="002A319B" w:rsidRPr="00514EE0" w:rsidRDefault="002A319B" w:rsidP="00486062"/>
        </w:tc>
      </w:tr>
      <w:tr w:rsidR="002A319B"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319B" w:rsidRPr="008B0ED8" w:rsidRDefault="002A319B" w:rsidP="00486062">
            <w:r w:rsidRPr="008B0ED8">
              <w:rPr>
                <w:sz w:val="22"/>
                <w:szCs w:val="22"/>
              </w:rPr>
              <w:t>36</w:t>
            </w:r>
          </w:p>
        </w:tc>
        <w:tc>
          <w:tcPr>
            <w:tcW w:w="1559" w:type="dxa"/>
            <w:tcBorders>
              <w:top w:val="single" w:sz="4" w:space="0" w:color="auto"/>
              <w:bottom w:val="single" w:sz="4" w:space="0" w:color="auto"/>
            </w:tcBorders>
            <w:vAlign w:val="center"/>
          </w:tcPr>
          <w:p w:rsidR="002A319B" w:rsidRPr="008B0ED8" w:rsidRDefault="002A319B" w:rsidP="00486062">
            <w:pPr>
              <w:rPr>
                <w:lang w:val="en-US"/>
              </w:rPr>
            </w:pPr>
          </w:p>
          <w:p w:rsidR="002A319B" w:rsidRPr="008B0ED8" w:rsidRDefault="002A319B" w:rsidP="00486062">
            <w:pPr>
              <w:rPr>
                <w:sz w:val="2"/>
              </w:rPr>
            </w:pPr>
          </w:p>
        </w:tc>
        <w:tc>
          <w:tcPr>
            <w:tcW w:w="5670" w:type="dxa"/>
            <w:tcBorders>
              <w:top w:val="single" w:sz="4" w:space="0" w:color="auto"/>
              <w:bottom w:val="single" w:sz="4" w:space="0" w:color="auto"/>
            </w:tcBorders>
            <w:vAlign w:val="center"/>
          </w:tcPr>
          <w:p w:rsidR="002A319B" w:rsidRPr="002B4647" w:rsidRDefault="002A319B" w:rsidP="00486062">
            <w:pPr>
              <w:adjustRightInd w:val="0"/>
              <w:rPr>
                <w:lang w:val="en-US"/>
              </w:rPr>
            </w:pPr>
            <w:r w:rsidRPr="002B4647">
              <w:rPr>
                <w:sz w:val="22"/>
                <w:lang w:val="en-US"/>
              </w:rPr>
              <w:t>Motopompa pentru stingerea incendiilor MH-13/60</w:t>
            </w:r>
          </w:p>
          <w:p w:rsidR="002A319B" w:rsidRPr="002B4647" w:rsidRDefault="002A319B" w:rsidP="00486062">
            <w:pPr>
              <w:rPr>
                <w:sz w:val="2"/>
                <w:lang w:val="en-US"/>
              </w:rPr>
            </w:pPr>
          </w:p>
        </w:tc>
        <w:tc>
          <w:tcPr>
            <w:tcW w:w="1134" w:type="dxa"/>
            <w:tcBorders>
              <w:top w:val="single" w:sz="4" w:space="0" w:color="auto"/>
              <w:bottom w:val="single" w:sz="4" w:space="0" w:color="auto"/>
            </w:tcBorders>
            <w:vAlign w:val="center"/>
          </w:tcPr>
          <w:p w:rsidR="002A319B" w:rsidRPr="008B0ED8" w:rsidRDefault="002A319B" w:rsidP="00486062">
            <w:pPr>
              <w:jc w:val="center"/>
            </w:pPr>
            <w:r w:rsidRPr="008B0ED8">
              <w:rPr>
                <w:sz w:val="22"/>
              </w:rPr>
              <w:t>buc</w:t>
            </w:r>
          </w:p>
        </w:tc>
        <w:tc>
          <w:tcPr>
            <w:tcW w:w="1559" w:type="dxa"/>
            <w:tcBorders>
              <w:top w:val="single" w:sz="4" w:space="0" w:color="auto"/>
              <w:bottom w:val="single" w:sz="4" w:space="0" w:color="auto"/>
            </w:tcBorders>
            <w:vAlign w:val="center"/>
          </w:tcPr>
          <w:p w:rsidR="002A319B" w:rsidRPr="004B04C9" w:rsidRDefault="002A319B" w:rsidP="00486062">
            <w:pPr>
              <w:jc w:val="center"/>
            </w:pPr>
            <w:r w:rsidRPr="008B0ED8">
              <w:rPr>
                <w:sz w:val="22"/>
              </w:rPr>
              <w:t>1,00</w:t>
            </w:r>
          </w:p>
        </w:tc>
      </w:tr>
    </w:tbl>
    <w:p w:rsidR="002A319B" w:rsidRPr="002B4647" w:rsidRDefault="002A319B" w:rsidP="002A319B">
      <w:pPr>
        <w:rPr>
          <w:sz w:val="6"/>
          <w:szCs w:val="6"/>
        </w:rPr>
      </w:pPr>
      <w:r w:rsidRPr="004B04C9">
        <w:t xml:space="preserve"> </w:t>
      </w:r>
    </w:p>
    <w:p w:rsidR="002A319B" w:rsidRDefault="002A319B" w:rsidP="002A319B">
      <w:pPr>
        <w:tabs>
          <w:tab w:val="left" w:pos="4786"/>
          <w:tab w:val="left" w:pos="10031"/>
        </w:tabs>
        <w:rPr>
          <w:sz w:val="4"/>
          <w:szCs w:val="4"/>
        </w:rPr>
      </w:pPr>
    </w:p>
    <w:p w:rsidR="002A319B" w:rsidRDefault="002A319B" w:rsidP="00AF180F">
      <w:pPr>
        <w:jc w:val="center"/>
        <w:rPr>
          <w:sz w:val="28"/>
          <w:szCs w:val="28"/>
          <w:lang w:val="en-US"/>
        </w:rPr>
      </w:pPr>
    </w:p>
    <w:p w:rsidR="00486062" w:rsidRDefault="00486062" w:rsidP="00AF180F">
      <w:pPr>
        <w:jc w:val="center"/>
        <w:rPr>
          <w:sz w:val="28"/>
          <w:szCs w:val="28"/>
          <w:lang w:val="en-US"/>
        </w:rPr>
      </w:pPr>
    </w:p>
    <w:p w:rsidR="00486062" w:rsidRDefault="00486062" w:rsidP="00486062">
      <w:pPr>
        <w:rPr>
          <w:sz w:val="28"/>
          <w:szCs w:val="28"/>
          <w:lang w:val="en-US"/>
        </w:rPr>
      </w:pPr>
      <w:r>
        <w:rPr>
          <w:sz w:val="28"/>
          <w:szCs w:val="28"/>
          <w:lang w:val="en-US"/>
        </w:rPr>
        <w:t xml:space="preserve">CAPITOLUL 7 </w:t>
      </w:r>
    </w:p>
    <w:tbl>
      <w:tblPr>
        <w:tblW w:w="0" w:type="auto"/>
        <w:tblInd w:w="250" w:type="dxa"/>
        <w:tblLayout w:type="fixed"/>
        <w:tblLook w:val="0000"/>
      </w:tblPr>
      <w:tblGrid>
        <w:gridCol w:w="9781"/>
      </w:tblGrid>
      <w:tr w:rsidR="00AF180F" w:rsidRPr="004B04C9" w:rsidTr="00486062">
        <w:tc>
          <w:tcPr>
            <w:tcW w:w="9781" w:type="dxa"/>
            <w:tcBorders>
              <w:top w:val="nil"/>
              <w:left w:val="nil"/>
              <w:bottom w:val="nil"/>
              <w:right w:val="nil"/>
            </w:tcBorders>
          </w:tcPr>
          <w:tbl>
            <w:tblPr>
              <w:tblW w:w="10031" w:type="dxa"/>
              <w:tblLayout w:type="fixed"/>
              <w:tblLook w:val="0000"/>
            </w:tblPr>
            <w:tblGrid>
              <w:gridCol w:w="6912"/>
              <w:gridCol w:w="3119"/>
            </w:tblGrid>
            <w:tr w:rsidR="00486062" w:rsidRPr="004B04C9" w:rsidTr="00486062">
              <w:tblPrEx>
                <w:tblCellMar>
                  <w:top w:w="0" w:type="dxa"/>
                  <w:bottom w:w="0" w:type="dxa"/>
                </w:tblCellMar>
              </w:tblPrEx>
              <w:tc>
                <w:tcPr>
                  <w:tcW w:w="6912" w:type="dxa"/>
                  <w:tcBorders>
                    <w:top w:val="nil"/>
                    <w:left w:val="nil"/>
                    <w:bottom w:val="single" w:sz="6" w:space="0" w:color="auto"/>
                    <w:right w:val="nil"/>
                  </w:tcBorders>
                </w:tcPr>
                <w:p w:rsidR="00486062" w:rsidRPr="004B04C9" w:rsidRDefault="00486062" w:rsidP="00486062">
                  <w:pPr>
                    <w:rPr>
                      <w:b/>
                      <w:bCs/>
                      <w:sz w:val="2"/>
                      <w:szCs w:val="2"/>
                    </w:rPr>
                  </w:pPr>
                  <w:r w:rsidRPr="00143F5E">
                    <w:rPr>
                      <w:b/>
                      <w:bCs/>
                      <w:sz w:val="28"/>
                      <w:szCs w:val="28"/>
                      <w:lang w:val="en-US"/>
                    </w:rPr>
                    <w:t xml:space="preserve">Centrala termica pentru combustiil gazos si lichid in IMSP "Spitalul  Raional Anenii Noi", or. </w:t>
                  </w:r>
                  <w:r w:rsidRPr="00AA226F">
                    <w:rPr>
                      <w:b/>
                      <w:bCs/>
                      <w:sz w:val="28"/>
                      <w:szCs w:val="28"/>
                    </w:rPr>
                    <w:t>Anenii Noi, str. Uzinilor nr. 30</w:t>
                  </w:r>
                </w:p>
              </w:tc>
              <w:tc>
                <w:tcPr>
                  <w:tcW w:w="3119" w:type="dxa"/>
                  <w:tcBorders>
                    <w:top w:val="nil"/>
                    <w:left w:val="nil"/>
                    <w:bottom w:val="nil"/>
                    <w:right w:val="nil"/>
                  </w:tcBorders>
                </w:tcPr>
                <w:p w:rsidR="00486062" w:rsidRPr="00AA226F" w:rsidRDefault="00486062" w:rsidP="00486062">
                  <w:pPr>
                    <w:jc w:val="right"/>
                    <w:rPr>
                      <w:sz w:val="14"/>
                      <w:szCs w:val="22"/>
                      <w:lang w:val="en-US"/>
                    </w:rPr>
                  </w:pPr>
                  <w:r w:rsidRPr="00AA226F">
                    <w:rPr>
                      <w:sz w:val="14"/>
                      <w:szCs w:val="22"/>
                      <w:lang w:val="en-US"/>
                    </w:rPr>
                    <w:t>Formular Nr.1</w:t>
                  </w:r>
                </w:p>
                <w:p w:rsidR="00486062" w:rsidRPr="004B04C9" w:rsidRDefault="00486062" w:rsidP="00486062">
                  <w:pPr>
                    <w:jc w:val="right"/>
                    <w:rPr>
                      <w:sz w:val="16"/>
                      <w:szCs w:val="16"/>
                    </w:rPr>
                  </w:pPr>
                </w:p>
              </w:tc>
            </w:tr>
            <w:tr w:rsidR="00486062" w:rsidRPr="002C1F7B" w:rsidTr="00486062">
              <w:tblPrEx>
                <w:tblCellMar>
                  <w:top w:w="0" w:type="dxa"/>
                  <w:bottom w:w="0" w:type="dxa"/>
                </w:tblCellMar>
              </w:tblPrEx>
              <w:tc>
                <w:tcPr>
                  <w:tcW w:w="6912" w:type="dxa"/>
                  <w:tcBorders>
                    <w:top w:val="nil"/>
                    <w:left w:val="nil"/>
                    <w:bottom w:val="nil"/>
                    <w:right w:val="nil"/>
                  </w:tcBorders>
                </w:tcPr>
                <w:p w:rsidR="00486062" w:rsidRPr="002C1F7B" w:rsidRDefault="00486062" w:rsidP="0048606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486062" w:rsidRPr="002C1F7B" w:rsidRDefault="00486062" w:rsidP="00486062">
                  <w:pPr>
                    <w:jc w:val="center"/>
                    <w:rPr>
                      <w:sz w:val="12"/>
                      <w:szCs w:val="2"/>
                    </w:rPr>
                  </w:pPr>
                </w:p>
              </w:tc>
            </w:tr>
          </w:tbl>
          <w:p w:rsidR="00486062" w:rsidRPr="004B04C9" w:rsidRDefault="00486062" w:rsidP="00486062">
            <w:pPr>
              <w:rPr>
                <w:sz w:val="2"/>
                <w:szCs w:val="2"/>
              </w:rPr>
            </w:pPr>
          </w:p>
          <w:p w:rsidR="00486062" w:rsidRPr="004B04C9" w:rsidRDefault="00486062" w:rsidP="00486062">
            <w:pPr>
              <w:rPr>
                <w:sz w:val="2"/>
                <w:szCs w:val="2"/>
              </w:rPr>
            </w:pPr>
          </w:p>
          <w:p w:rsidR="00486062" w:rsidRPr="00AA226F" w:rsidRDefault="00486062" w:rsidP="00486062">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7-1-1</w:t>
            </w:r>
          </w:p>
          <w:p w:rsidR="00486062" w:rsidRPr="004B04C9" w:rsidRDefault="00486062" w:rsidP="00486062">
            <w:pPr>
              <w:jc w:val="center"/>
              <w:rPr>
                <w:sz w:val="10"/>
                <w:szCs w:val="10"/>
              </w:rPr>
            </w:pPr>
            <w:r w:rsidRPr="00420C62">
              <w:rPr>
                <w:b/>
                <w:bCs/>
                <w:sz w:val="28"/>
                <w:szCs w:val="28"/>
                <w:lang w:val="it-IT"/>
              </w:rPr>
              <w:t>Amenajare teritoriu (10.P/AN/2022-0-PG)</w:t>
            </w:r>
          </w:p>
          <w:tbl>
            <w:tblPr>
              <w:tblW w:w="10631" w:type="dxa"/>
              <w:tblLayout w:type="fixed"/>
              <w:tblLook w:val="0000"/>
            </w:tblPr>
            <w:tblGrid>
              <w:gridCol w:w="709"/>
              <w:gridCol w:w="1559"/>
              <w:gridCol w:w="5670"/>
              <w:gridCol w:w="1134"/>
              <w:gridCol w:w="1559"/>
            </w:tblGrid>
            <w:tr w:rsidR="00486062" w:rsidRPr="00AA66D4" w:rsidTr="00486062">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486062" w:rsidRPr="00AA66D4" w:rsidRDefault="00486062" w:rsidP="00486062">
                  <w:pPr>
                    <w:ind w:right="-108"/>
                    <w:jc w:val="center"/>
                    <w:rPr>
                      <w:sz w:val="18"/>
                      <w:szCs w:val="22"/>
                      <w:lang w:val="en-US"/>
                    </w:rPr>
                  </w:pPr>
                  <w:r w:rsidRPr="00AA66D4">
                    <w:rPr>
                      <w:sz w:val="18"/>
                      <w:szCs w:val="22"/>
                    </w:rPr>
                    <w:t>№</w:t>
                  </w:r>
                </w:p>
                <w:p w:rsidR="00486062" w:rsidRPr="00AA66D4" w:rsidRDefault="00486062" w:rsidP="0048606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86062" w:rsidRPr="00AA66D4" w:rsidRDefault="00486062" w:rsidP="00486062">
                  <w:pPr>
                    <w:ind w:left="-120" w:right="-108"/>
                    <w:jc w:val="center"/>
                    <w:rPr>
                      <w:sz w:val="18"/>
                      <w:szCs w:val="22"/>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86062" w:rsidRPr="00AA66D4" w:rsidRDefault="00486062" w:rsidP="0048606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486062" w:rsidRPr="00AA66D4" w:rsidRDefault="00486062" w:rsidP="00486062">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86062" w:rsidRPr="00AA66D4" w:rsidRDefault="00486062" w:rsidP="00486062">
                  <w:pPr>
                    <w:ind w:left="-108" w:right="-108"/>
                    <w:jc w:val="center"/>
                    <w:rPr>
                      <w:sz w:val="18"/>
                      <w:szCs w:val="22"/>
                      <w:lang w:val="en-US"/>
                    </w:rPr>
                  </w:pPr>
                  <w:r w:rsidRPr="00AA66D4">
                    <w:rPr>
                      <w:sz w:val="18"/>
                      <w:szCs w:val="22"/>
                    </w:rPr>
                    <w:t xml:space="preserve">Volum </w:t>
                  </w:r>
                </w:p>
              </w:tc>
            </w:tr>
            <w:tr w:rsidR="00486062" w:rsidRPr="004B04C9" w:rsidTr="00486062">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86062" w:rsidRPr="004B04C9" w:rsidRDefault="00486062" w:rsidP="0048606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86062" w:rsidRPr="004B04C9" w:rsidRDefault="00486062" w:rsidP="00486062">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86062" w:rsidRPr="004B04C9" w:rsidRDefault="00486062" w:rsidP="0048606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86062" w:rsidRPr="004B04C9" w:rsidRDefault="00486062" w:rsidP="00486062">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86062" w:rsidRPr="004B04C9" w:rsidRDefault="00486062" w:rsidP="00486062">
                  <w:pPr>
                    <w:jc w:val="center"/>
                    <w:rPr>
                      <w:sz w:val="22"/>
                      <w:szCs w:val="22"/>
                      <w:lang w:val="en-US"/>
                    </w:rPr>
                  </w:pPr>
                </w:p>
              </w:tc>
            </w:tr>
          </w:tbl>
          <w:p w:rsidR="00486062" w:rsidRPr="004B04C9" w:rsidRDefault="00486062" w:rsidP="00486062">
            <w:pPr>
              <w:rPr>
                <w:sz w:val="2"/>
                <w:szCs w:val="2"/>
                <w:lang w:val="en-US"/>
              </w:rPr>
            </w:pPr>
          </w:p>
          <w:tbl>
            <w:tblPr>
              <w:tblW w:w="10631" w:type="dxa"/>
              <w:tblLayout w:type="fixed"/>
              <w:tblLook w:val="0000"/>
            </w:tblPr>
            <w:tblGrid>
              <w:gridCol w:w="709"/>
              <w:gridCol w:w="1559"/>
              <w:gridCol w:w="5670"/>
              <w:gridCol w:w="1134"/>
              <w:gridCol w:w="1559"/>
            </w:tblGrid>
            <w:tr w:rsidR="00486062" w:rsidRPr="008B0ED8" w:rsidTr="0048606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86062" w:rsidRPr="008B0ED8" w:rsidRDefault="00486062" w:rsidP="0048606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86062" w:rsidRPr="008B0ED8" w:rsidRDefault="00486062" w:rsidP="00486062">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86062" w:rsidRPr="008B0ED8" w:rsidRDefault="00486062" w:rsidP="00486062">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86062" w:rsidRPr="008B0ED8" w:rsidRDefault="00486062" w:rsidP="00486062">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86062" w:rsidRPr="008B0ED8" w:rsidRDefault="00486062" w:rsidP="00486062">
                  <w:pPr>
                    <w:ind w:left="-108" w:right="-108"/>
                    <w:jc w:val="center"/>
                    <w:rPr>
                      <w:sz w:val="12"/>
                      <w:szCs w:val="22"/>
                    </w:rPr>
                  </w:pPr>
                  <w:r w:rsidRPr="008B0ED8">
                    <w:rPr>
                      <w:sz w:val="12"/>
                      <w:szCs w:val="22"/>
                    </w:rPr>
                    <w:t>5</w:t>
                  </w:r>
                </w:p>
              </w:tc>
            </w:tr>
            <w:tr w:rsidR="00486062" w:rsidRPr="00514EE0" w:rsidTr="00486062">
              <w:tblPrEx>
                <w:tblCellMar>
                  <w:top w:w="0" w:type="dxa"/>
                  <w:bottom w:w="0" w:type="dxa"/>
                </w:tblCellMar>
              </w:tblPrEx>
              <w:tc>
                <w:tcPr>
                  <w:tcW w:w="709" w:type="dxa"/>
                  <w:tcBorders>
                    <w:top w:val="nil"/>
                    <w:left w:val="single" w:sz="6" w:space="0" w:color="auto"/>
                    <w:bottom w:val="nil"/>
                    <w:right w:val="nil"/>
                  </w:tcBorders>
                </w:tcPr>
                <w:p w:rsidR="00486062" w:rsidRPr="004B04C9" w:rsidRDefault="00486062" w:rsidP="00486062">
                  <w:pPr>
                    <w:jc w:val="center"/>
                  </w:pPr>
                </w:p>
              </w:tc>
              <w:tc>
                <w:tcPr>
                  <w:tcW w:w="1559" w:type="dxa"/>
                  <w:tcBorders>
                    <w:top w:val="nil"/>
                    <w:left w:val="single" w:sz="6" w:space="0" w:color="auto"/>
                    <w:bottom w:val="nil"/>
                    <w:right w:val="nil"/>
                  </w:tcBorders>
                </w:tcPr>
                <w:p w:rsidR="00486062" w:rsidRPr="004B04C9" w:rsidRDefault="00486062" w:rsidP="00486062"/>
              </w:tc>
              <w:tc>
                <w:tcPr>
                  <w:tcW w:w="5670" w:type="dxa"/>
                  <w:tcBorders>
                    <w:top w:val="nil"/>
                    <w:left w:val="single" w:sz="6" w:space="0" w:color="auto"/>
                    <w:bottom w:val="nil"/>
                    <w:right w:val="nil"/>
                  </w:tcBorders>
                </w:tcPr>
                <w:p w:rsidR="00486062" w:rsidRPr="004B04C9" w:rsidRDefault="00486062" w:rsidP="00486062">
                  <w:r w:rsidRPr="004B04C9">
                    <w:rPr>
                      <w:b/>
                      <w:bCs/>
                      <w:sz w:val="22"/>
                      <w:szCs w:val="22"/>
                      <w:lang w:val="en-US"/>
                    </w:rPr>
                    <w:t>Capitolul</w:t>
                  </w:r>
                  <w:r w:rsidRPr="00514EE0">
                    <w:rPr>
                      <w:b/>
                      <w:bCs/>
                      <w:sz w:val="22"/>
                      <w:szCs w:val="22"/>
                    </w:rPr>
                    <w:t xml:space="preserve"> </w:t>
                  </w:r>
                  <w:r w:rsidRPr="004B04C9">
                    <w:t xml:space="preserve">1. Lucrari pregatitoare </w:t>
                  </w:r>
                </w:p>
                <w:p w:rsidR="00486062" w:rsidRPr="00514EE0" w:rsidRDefault="00486062" w:rsidP="00486062">
                  <w:pPr>
                    <w:rPr>
                      <w:b/>
                      <w:bCs/>
                      <w:sz w:val="2"/>
                      <w:szCs w:val="22"/>
                    </w:rPr>
                  </w:pPr>
                </w:p>
              </w:tc>
              <w:tc>
                <w:tcPr>
                  <w:tcW w:w="1134" w:type="dxa"/>
                  <w:tcBorders>
                    <w:top w:val="nil"/>
                    <w:left w:val="single" w:sz="6" w:space="0" w:color="auto"/>
                    <w:bottom w:val="nil"/>
                    <w:right w:val="nil"/>
                  </w:tcBorders>
                </w:tcPr>
                <w:p w:rsidR="00486062" w:rsidRPr="00514EE0" w:rsidRDefault="00486062" w:rsidP="00486062"/>
              </w:tc>
              <w:tc>
                <w:tcPr>
                  <w:tcW w:w="1559" w:type="dxa"/>
                  <w:tcBorders>
                    <w:top w:val="nil"/>
                    <w:left w:val="single" w:sz="6" w:space="0" w:color="auto"/>
                    <w:bottom w:val="nil"/>
                    <w:right w:val="single" w:sz="4" w:space="0" w:color="auto"/>
                  </w:tcBorders>
                </w:tcPr>
                <w:p w:rsidR="00486062" w:rsidRPr="00514EE0" w:rsidRDefault="00486062" w:rsidP="00486062"/>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TsG08F</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Doborirea cu ferastraul mecanic a arborilor de esente foioase tari si bradul, inclusiv transportarea mauala a materialului lemnos in depozite, in afara sau in zona lucrarilor, arborii avind diametrul peste 50 cm</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buc</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4,00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TsG06D</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Scoaterea cu mijloace manuale a cioatelor de rasinoase (exclusiv bradul) sau foioase moi si transportarea materialului lemnos in depozite, in afara sau in zona lucrarilor, transportarea facindu-se prin purtarea manuala, diametrul cioatelor sau radacinilor peste 70 cm</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buc</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4,00</w:t>
                  </w:r>
                </w:p>
              </w:tc>
            </w:tr>
            <w:tr w:rsidR="00486062" w:rsidRPr="00514EE0" w:rsidTr="00486062">
              <w:tblPrEx>
                <w:tblCellMar>
                  <w:top w:w="0" w:type="dxa"/>
                  <w:bottom w:w="0" w:type="dxa"/>
                </w:tblCellMar>
              </w:tblPrEx>
              <w:tc>
                <w:tcPr>
                  <w:tcW w:w="709" w:type="dxa"/>
                  <w:tcBorders>
                    <w:top w:val="nil"/>
                    <w:left w:val="single" w:sz="6" w:space="0" w:color="auto"/>
                    <w:bottom w:val="nil"/>
                    <w:right w:val="nil"/>
                  </w:tcBorders>
                </w:tcPr>
                <w:p w:rsidR="00486062" w:rsidRPr="004B04C9" w:rsidRDefault="00486062" w:rsidP="00486062">
                  <w:pPr>
                    <w:jc w:val="center"/>
                  </w:pPr>
                  <w:r w:rsidRPr="004B04C9">
                    <w:t xml:space="preserve"> </w:t>
                  </w:r>
                </w:p>
              </w:tc>
              <w:tc>
                <w:tcPr>
                  <w:tcW w:w="1559" w:type="dxa"/>
                  <w:tcBorders>
                    <w:top w:val="nil"/>
                    <w:left w:val="single" w:sz="6" w:space="0" w:color="auto"/>
                    <w:bottom w:val="nil"/>
                    <w:right w:val="nil"/>
                  </w:tcBorders>
                </w:tcPr>
                <w:p w:rsidR="00486062" w:rsidRPr="004B04C9" w:rsidRDefault="00486062" w:rsidP="00486062"/>
              </w:tc>
              <w:tc>
                <w:tcPr>
                  <w:tcW w:w="5670" w:type="dxa"/>
                  <w:tcBorders>
                    <w:top w:val="nil"/>
                    <w:left w:val="single" w:sz="6" w:space="0" w:color="auto"/>
                    <w:bottom w:val="nil"/>
                    <w:right w:val="nil"/>
                  </w:tcBorders>
                </w:tcPr>
                <w:p w:rsidR="00486062" w:rsidRPr="004B04C9" w:rsidRDefault="00486062" w:rsidP="00486062">
                  <w:r w:rsidRPr="004B04C9">
                    <w:rPr>
                      <w:b/>
                      <w:bCs/>
                      <w:sz w:val="22"/>
                      <w:szCs w:val="22"/>
                      <w:lang w:val="en-US"/>
                    </w:rPr>
                    <w:t>Capitolul</w:t>
                  </w:r>
                  <w:r w:rsidRPr="00514EE0">
                    <w:rPr>
                      <w:b/>
                      <w:bCs/>
                      <w:sz w:val="22"/>
                      <w:szCs w:val="22"/>
                    </w:rPr>
                    <w:t xml:space="preserve"> </w:t>
                  </w:r>
                  <w:r w:rsidRPr="004B04C9">
                    <w:t xml:space="preserve">2. Sistematizarea pe verticala </w:t>
                  </w:r>
                </w:p>
                <w:p w:rsidR="00486062" w:rsidRPr="00514EE0" w:rsidRDefault="00486062" w:rsidP="00486062">
                  <w:pPr>
                    <w:rPr>
                      <w:b/>
                      <w:bCs/>
                      <w:sz w:val="2"/>
                      <w:szCs w:val="22"/>
                    </w:rPr>
                  </w:pPr>
                </w:p>
              </w:tc>
              <w:tc>
                <w:tcPr>
                  <w:tcW w:w="1134" w:type="dxa"/>
                  <w:tcBorders>
                    <w:top w:val="nil"/>
                    <w:left w:val="single" w:sz="6" w:space="0" w:color="auto"/>
                    <w:bottom w:val="nil"/>
                    <w:right w:val="nil"/>
                  </w:tcBorders>
                </w:tcPr>
                <w:p w:rsidR="00486062" w:rsidRPr="00514EE0" w:rsidRDefault="00486062" w:rsidP="00486062"/>
              </w:tc>
              <w:tc>
                <w:tcPr>
                  <w:tcW w:w="1559" w:type="dxa"/>
                  <w:tcBorders>
                    <w:top w:val="nil"/>
                    <w:left w:val="single" w:sz="6" w:space="0" w:color="auto"/>
                    <w:bottom w:val="nil"/>
                    <w:right w:val="single" w:sz="4" w:space="0" w:color="auto"/>
                  </w:tcBorders>
                </w:tcPr>
                <w:p w:rsidR="00486062" w:rsidRPr="00514EE0" w:rsidRDefault="00486062" w:rsidP="00486062"/>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8B0ED8">
                    <w:rPr>
                      <w:sz w:val="22"/>
                      <w:szCs w:val="22"/>
                    </w:rPr>
                    <w:t>3</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TsC19B1</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8B0ED8" w:rsidRDefault="00486062" w:rsidP="00486062">
                  <w:pPr>
                    <w:adjustRightInd w:val="0"/>
                    <w:rPr>
                      <w:sz w:val="22"/>
                    </w:rPr>
                  </w:pPr>
                  <w:r w:rsidRPr="00143F5E">
                    <w:rPr>
                      <w:sz w:val="22"/>
                      <w:lang w:val="en-US"/>
                    </w:rPr>
                    <w:t xml:space="preserve">Sapatura mecanica cu buldozer pe tractor pe senile de 81-180 CP, inclusiv impingerea pamintului pina la 10 m, in teren catg. </w:t>
                  </w:r>
                  <w:r w:rsidRPr="008B0ED8">
                    <w:rPr>
                      <w:sz w:val="22"/>
                    </w:rPr>
                    <w:t>II</w:t>
                  </w:r>
                </w:p>
                <w:p w:rsidR="00486062" w:rsidRPr="00A032D3" w:rsidRDefault="00486062" w:rsidP="00486062">
                  <w:pPr>
                    <w:rPr>
                      <w:sz w:val="2"/>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 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0,62</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TsC22D1 k=2</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8B0ED8" w:rsidRDefault="00486062" w:rsidP="00486062">
                  <w:pPr>
                    <w:adjustRightInd w:val="0"/>
                    <w:rPr>
                      <w:sz w:val="22"/>
                    </w:rPr>
                  </w:pPr>
                  <w:r w:rsidRPr="00143F5E">
                    <w:rPr>
                      <w:sz w:val="22"/>
                      <w:lang w:val="en-US"/>
                    </w:rPr>
                    <w:t xml:space="preserve">Spor la consumurile de ore-utilaj din art. TsC18, TsC19, TsC20 si TsC21, pentru transportul pamintului pe fiecare 10 m in plus, peste distanta prevazuta la articolele respective TSB19B1 teren catg. </w:t>
                  </w:r>
                  <w:r w:rsidRPr="008B0ED8">
                    <w:rPr>
                      <w:sz w:val="22"/>
                    </w:rPr>
                    <w:t>II</w:t>
                  </w:r>
                </w:p>
                <w:p w:rsidR="00486062" w:rsidRPr="00A032D3" w:rsidRDefault="00486062" w:rsidP="00486062">
                  <w:pPr>
                    <w:rPr>
                      <w:sz w:val="2"/>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 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0,62</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TsC35A12 k=3.33</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Excavat transport cu incarcator frontal , la distante de incarcare in autovehicul cu incarcator frontal pe senile de 0,5-0,99 m.c, pamint din teren catg.1 la distanta  21-30 m (distanta 100 m, K=3.33)</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 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0,16</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TsD7G1</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8B0ED8" w:rsidRDefault="00486062" w:rsidP="00486062">
                  <w:pPr>
                    <w:adjustRightInd w:val="0"/>
                    <w:rPr>
                      <w:sz w:val="22"/>
                    </w:rPr>
                  </w:pPr>
                  <w:r w:rsidRPr="00143F5E">
                    <w:rPr>
                      <w:sz w:val="22"/>
                      <w:lang w:val="en-US"/>
                    </w:rPr>
                    <w:t xml:space="preserve">Compactarea mecanica a umpluturilor cu rulou compresor static autopropulsat de 10-12 t, in straturi succesive de 15-20 cm grosime dupa compactare, exclusiv udarea fiecarui strat in parte, umpluturile executindu-se cu pamint coeziv grad. </w:t>
                  </w:r>
                  <w:r w:rsidRPr="00143F5E">
                    <w:rPr>
                      <w:sz w:val="22"/>
                      <w:lang w:val="en-US"/>
                    </w:rPr>
                    <w:lastRenderedPageBreak/>
                    <w:t xml:space="preserve">compact. </w:t>
                  </w:r>
                  <w:r w:rsidRPr="008B0ED8">
                    <w:rPr>
                      <w:sz w:val="22"/>
                    </w:rPr>
                    <w:t>97-98%</w:t>
                  </w:r>
                </w:p>
                <w:p w:rsidR="00486062" w:rsidRPr="00A032D3" w:rsidRDefault="00486062" w:rsidP="00486062">
                  <w:pPr>
                    <w:rPr>
                      <w:sz w:val="2"/>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lastRenderedPageBreak/>
                    <w:t>100 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0,16</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lastRenderedPageBreak/>
                    <w:t xml:space="preserve"> </w:t>
                  </w:r>
                  <w:r w:rsidRPr="008B0ED8">
                    <w:rPr>
                      <w:sz w:val="22"/>
                      <w:szCs w:val="22"/>
                    </w:rPr>
                    <w:t>7</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TsD13A01</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Udarea manuala a straturilor de pamint cu stropitoarea, pentru completarea umiditatii necesare compactarii, precum si a suprafetelor insamintate sau brazduite pentru consolidarea lor, in zona inaccesibila utilajului de udat mecanic</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1,60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TsC35A1</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Excavat transport cu incarcator frontal , la distante de incarcare in autovehicul cu incarcator frontal pe senile de 0,5-0,99 m.c, pamint din teren catg.1 la distanta &lt; 10 m</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 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0,55</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TsI51A3</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Transportarea pamintului cu autobasculanta de 10 t la distanta de: 3 km</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t</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75,90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TsC51A</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Lucrari la descarcarea pamintului in depozit, teren categoria I</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 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0,55</w:t>
                  </w:r>
                </w:p>
              </w:tc>
            </w:tr>
            <w:tr w:rsidR="00486062" w:rsidRPr="00514EE0" w:rsidTr="00486062">
              <w:tblPrEx>
                <w:tblCellMar>
                  <w:top w:w="0" w:type="dxa"/>
                  <w:bottom w:w="0" w:type="dxa"/>
                </w:tblCellMar>
              </w:tblPrEx>
              <w:tc>
                <w:tcPr>
                  <w:tcW w:w="709" w:type="dxa"/>
                  <w:tcBorders>
                    <w:top w:val="nil"/>
                    <w:left w:val="single" w:sz="6" w:space="0" w:color="auto"/>
                    <w:bottom w:val="nil"/>
                    <w:right w:val="nil"/>
                  </w:tcBorders>
                </w:tcPr>
                <w:p w:rsidR="00486062" w:rsidRPr="004B04C9" w:rsidRDefault="00486062" w:rsidP="00486062">
                  <w:pPr>
                    <w:jc w:val="center"/>
                  </w:pPr>
                  <w:r w:rsidRPr="004B04C9">
                    <w:t xml:space="preserve"> </w:t>
                  </w:r>
                </w:p>
              </w:tc>
              <w:tc>
                <w:tcPr>
                  <w:tcW w:w="1559" w:type="dxa"/>
                  <w:tcBorders>
                    <w:top w:val="nil"/>
                    <w:left w:val="single" w:sz="6" w:space="0" w:color="auto"/>
                    <w:bottom w:val="nil"/>
                    <w:right w:val="nil"/>
                  </w:tcBorders>
                </w:tcPr>
                <w:p w:rsidR="00486062" w:rsidRPr="004B04C9" w:rsidRDefault="00486062" w:rsidP="00486062"/>
              </w:tc>
              <w:tc>
                <w:tcPr>
                  <w:tcW w:w="5670" w:type="dxa"/>
                  <w:tcBorders>
                    <w:top w:val="nil"/>
                    <w:left w:val="single" w:sz="6" w:space="0" w:color="auto"/>
                    <w:bottom w:val="nil"/>
                    <w:right w:val="nil"/>
                  </w:tcBorders>
                </w:tcPr>
                <w:p w:rsidR="00486062" w:rsidRPr="004B04C9" w:rsidRDefault="00486062" w:rsidP="00486062">
                  <w:r w:rsidRPr="004B04C9">
                    <w:rPr>
                      <w:b/>
                      <w:bCs/>
                      <w:sz w:val="22"/>
                      <w:szCs w:val="22"/>
                      <w:lang w:val="en-US"/>
                    </w:rPr>
                    <w:t>Capitolul</w:t>
                  </w:r>
                  <w:r w:rsidRPr="00514EE0">
                    <w:rPr>
                      <w:b/>
                      <w:bCs/>
                      <w:sz w:val="22"/>
                      <w:szCs w:val="22"/>
                    </w:rPr>
                    <w:t xml:space="preserve"> </w:t>
                  </w:r>
                  <w:r w:rsidRPr="004B04C9">
                    <w:t>3. Acces asfaltat</w:t>
                  </w:r>
                </w:p>
                <w:p w:rsidR="00486062" w:rsidRPr="00514EE0" w:rsidRDefault="00486062" w:rsidP="00486062">
                  <w:pPr>
                    <w:rPr>
                      <w:b/>
                      <w:bCs/>
                      <w:sz w:val="2"/>
                      <w:szCs w:val="22"/>
                    </w:rPr>
                  </w:pPr>
                </w:p>
              </w:tc>
              <w:tc>
                <w:tcPr>
                  <w:tcW w:w="1134" w:type="dxa"/>
                  <w:tcBorders>
                    <w:top w:val="nil"/>
                    <w:left w:val="single" w:sz="6" w:space="0" w:color="auto"/>
                    <w:bottom w:val="nil"/>
                    <w:right w:val="nil"/>
                  </w:tcBorders>
                </w:tcPr>
                <w:p w:rsidR="00486062" w:rsidRPr="00514EE0" w:rsidRDefault="00486062" w:rsidP="00486062"/>
              </w:tc>
              <w:tc>
                <w:tcPr>
                  <w:tcW w:w="1559" w:type="dxa"/>
                  <w:tcBorders>
                    <w:top w:val="nil"/>
                    <w:left w:val="single" w:sz="6" w:space="0" w:color="auto"/>
                    <w:bottom w:val="nil"/>
                    <w:right w:val="single" w:sz="4" w:space="0" w:color="auto"/>
                  </w:tcBorders>
                </w:tcPr>
                <w:p w:rsidR="00486062" w:rsidRPr="00514EE0" w:rsidRDefault="00486062" w:rsidP="00486062"/>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8B0ED8">
                    <w:rPr>
                      <w:sz w:val="22"/>
                      <w:szCs w:val="22"/>
                    </w:rPr>
                    <w:t>11</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TsE06B</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Pregatirea platformei de pamint in vederea asternerii unui strat izolator sau de reparatie din nisip sau balast, prin nivelare manuala si compactare cu rulou compresor static autopropulsat, de 10-12 t, in teren coeziv</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1,20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DA06A2</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Strat de agregate naturale cilindrata, avind functia de rezistenta filtranta, izolatoare, aerisire, antigeliva si anticapilara, cu asternere manuala, cu nisip conform SM SR EN 12620+A1:2010</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24,00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DA06A1</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Strat de agregate naturale cilindrate, avind functia de rezistenta filtranta, izolatoare, aerisire, antigeliva si anticapilara, cu asternere manuala cu balast fr. 0-63 mm conform SM SR EN 13242+A1</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28,80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Dl 107</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Amorsarea suprafetelor straturilor de baza in vederea aplicarii unui strat de beton asfaltic</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t</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0,12</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DB19G</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Imbracaminte de beton asfaltic cu agregat mare BAD22.4 leg 50/70 SM SR EN13108-1:2010, executata la cald, in grosime de 6,0 cm, cu asternere mecanica</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120,00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DB16H</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Imbracaminte de beton asfaltic cu agregate marunte MAS16 rul 50/70 SM SR EN13108-5:2010, executata la cald, in grosime de 4,0 cm, cu asternere mecanica (gr. 6 cm, K=1.5)</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120,00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DE10E</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Borduri prefabricate din beton cu sectiuna 150 x 300(h) mm, pe fundatie de beton C12/15 sectiune 35x20 cm</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60,00</w:t>
                  </w:r>
                </w:p>
              </w:tc>
            </w:tr>
            <w:tr w:rsidR="00486062" w:rsidRPr="00514EE0" w:rsidTr="00486062">
              <w:tblPrEx>
                <w:tblCellMar>
                  <w:top w:w="0" w:type="dxa"/>
                  <w:bottom w:w="0" w:type="dxa"/>
                </w:tblCellMar>
              </w:tblPrEx>
              <w:tc>
                <w:tcPr>
                  <w:tcW w:w="709" w:type="dxa"/>
                  <w:tcBorders>
                    <w:top w:val="nil"/>
                    <w:left w:val="single" w:sz="6" w:space="0" w:color="auto"/>
                    <w:bottom w:val="nil"/>
                    <w:right w:val="nil"/>
                  </w:tcBorders>
                </w:tcPr>
                <w:p w:rsidR="00486062" w:rsidRPr="004B04C9" w:rsidRDefault="00486062" w:rsidP="00486062">
                  <w:pPr>
                    <w:jc w:val="center"/>
                  </w:pPr>
                  <w:r w:rsidRPr="004B04C9">
                    <w:t xml:space="preserve"> </w:t>
                  </w:r>
                </w:p>
              </w:tc>
              <w:tc>
                <w:tcPr>
                  <w:tcW w:w="1559" w:type="dxa"/>
                  <w:tcBorders>
                    <w:top w:val="nil"/>
                    <w:left w:val="single" w:sz="6" w:space="0" w:color="auto"/>
                    <w:bottom w:val="nil"/>
                    <w:right w:val="nil"/>
                  </w:tcBorders>
                </w:tcPr>
                <w:p w:rsidR="00486062" w:rsidRPr="004B04C9" w:rsidRDefault="00486062" w:rsidP="00486062"/>
              </w:tc>
              <w:tc>
                <w:tcPr>
                  <w:tcW w:w="5670" w:type="dxa"/>
                  <w:tcBorders>
                    <w:top w:val="nil"/>
                    <w:left w:val="single" w:sz="6" w:space="0" w:color="auto"/>
                    <w:bottom w:val="nil"/>
                    <w:right w:val="nil"/>
                  </w:tcBorders>
                </w:tcPr>
                <w:p w:rsidR="00486062" w:rsidRPr="004B04C9" w:rsidRDefault="00486062" w:rsidP="00486062">
                  <w:r w:rsidRPr="004B04C9">
                    <w:rPr>
                      <w:b/>
                      <w:bCs/>
                      <w:sz w:val="22"/>
                      <w:szCs w:val="22"/>
                      <w:lang w:val="en-US"/>
                    </w:rPr>
                    <w:t>Capitolul</w:t>
                  </w:r>
                  <w:r w:rsidRPr="00514EE0">
                    <w:rPr>
                      <w:b/>
                      <w:bCs/>
                      <w:sz w:val="22"/>
                      <w:szCs w:val="22"/>
                    </w:rPr>
                    <w:t xml:space="preserve"> </w:t>
                  </w:r>
                  <w:r w:rsidRPr="004B04C9">
                    <w:t xml:space="preserve">4. Trotuar </w:t>
                  </w:r>
                </w:p>
                <w:p w:rsidR="00486062" w:rsidRPr="00514EE0" w:rsidRDefault="00486062" w:rsidP="00486062">
                  <w:pPr>
                    <w:rPr>
                      <w:b/>
                      <w:bCs/>
                      <w:sz w:val="2"/>
                      <w:szCs w:val="22"/>
                    </w:rPr>
                  </w:pPr>
                </w:p>
              </w:tc>
              <w:tc>
                <w:tcPr>
                  <w:tcW w:w="1134" w:type="dxa"/>
                  <w:tcBorders>
                    <w:top w:val="nil"/>
                    <w:left w:val="single" w:sz="6" w:space="0" w:color="auto"/>
                    <w:bottom w:val="nil"/>
                    <w:right w:val="nil"/>
                  </w:tcBorders>
                </w:tcPr>
                <w:p w:rsidR="00486062" w:rsidRPr="00514EE0" w:rsidRDefault="00486062" w:rsidP="00486062"/>
              </w:tc>
              <w:tc>
                <w:tcPr>
                  <w:tcW w:w="1559" w:type="dxa"/>
                  <w:tcBorders>
                    <w:top w:val="nil"/>
                    <w:left w:val="single" w:sz="6" w:space="0" w:color="auto"/>
                    <w:bottom w:val="nil"/>
                    <w:right w:val="single" w:sz="4" w:space="0" w:color="auto"/>
                  </w:tcBorders>
                </w:tcPr>
                <w:p w:rsidR="00486062" w:rsidRPr="00514EE0" w:rsidRDefault="00486062" w:rsidP="00486062"/>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8B0ED8">
                    <w:rPr>
                      <w:sz w:val="22"/>
                      <w:szCs w:val="22"/>
                    </w:rPr>
                    <w:t>18</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TsE06B</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Pregatirea platformei de pamint in vederea asternerii unui strat izolator sau de reparatie din nisip sau balast, prin nivelare manuala si compactare cu rulou compresor static autopropulsat, de 10-12 t, in teren coeziv</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0,20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DA06A2</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Strat de agregate naturale cilindrata, avind functia de rezistenta filtranta, izolatoare, aerisire, antigeliva si anticapilara, cu asternere manuala, cu nisip conform SM SR EN 12620+A1:2010</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4,00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DE17A</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Pavaje executate din placi de trotuare din beton vibropresat, grosime 40 mm asezate pe un strat din amestec uscat de ciment si nisip, in proportie 1:3, rostuit cu amestec uscat de ciment si nisip, grosime strat de 5 cm</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20,00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DE10E</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Borduri prefabricate din beton cu sectiuna 80 x 200(h) mm, pe fundatie de beton C12/15 sectiune 28x20 cm</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20,00</w:t>
                  </w:r>
                </w:p>
              </w:tc>
            </w:tr>
            <w:tr w:rsidR="00486062" w:rsidRPr="00514EE0" w:rsidTr="00486062">
              <w:tblPrEx>
                <w:tblCellMar>
                  <w:top w:w="0" w:type="dxa"/>
                  <w:bottom w:w="0" w:type="dxa"/>
                </w:tblCellMar>
              </w:tblPrEx>
              <w:tc>
                <w:tcPr>
                  <w:tcW w:w="709" w:type="dxa"/>
                  <w:tcBorders>
                    <w:top w:val="nil"/>
                    <w:left w:val="single" w:sz="6" w:space="0" w:color="auto"/>
                    <w:bottom w:val="nil"/>
                    <w:right w:val="nil"/>
                  </w:tcBorders>
                </w:tcPr>
                <w:p w:rsidR="00486062" w:rsidRPr="004B04C9" w:rsidRDefault="00486062" w:rsidP="00486062">
                  <w:pPr>
                    <w:jc w:val="center"/>
                  </w:pPr>
                  <w:r w:rsidRPr="004B04C9">
                    <w:t xml:space="preserve"> </w:t>
                  </w:r>
                </w:p>
              </w:tc>
              <w:tc>
                <w:tcPr>
                  <w:tcW w:w="1559" w:type="dxa"/>
                  <w:tcBorders>
                    <w:top w:val="nil"/>
                    <w:left w:val="single" w:sz="6" w:space="0" w:color="auto"/>
                    <w:bottom w:val="nil"/>
                    <w:right w:val="nil"/>
                  </w:tcBorders>
                </w:tcPr>
                <w:p w:rsidR="00486062" w:rsidRPr="004B04C9" w:rsidRDefault="00486062" w:rsidP="00486062"/>
              </w:tc>
              <w:tc>
                <w:tcPr>
                  <w:tcW w:w="5670" w:type="dxa"/>
                  <w:tcBorders>
                    <w:top w:val="nil"/>
                    <w:left w:val="single" w:sz="6" w:space="0" w:color="auto"/>
                    <w:bottom w:val="nil"/>
                    <w:right w:val="nil"/>
                  </w:tcBorders>
                </w:tcPr>
                <w:p w:rsidR="00486062" w:rsidRPr="004B04C9" w:rsidRDefault="00486062" w:rsidP="00486062">
                  <w:r w:rsidRPr="004B04C9">
                    <w:rPr>
                      <w:b/>
                      <w:bCs/>
                      <w:sz w:val="22"/>
                      <w:szCs w:val="22"/>
                      <w:lang w:val="en-US"/>
                    </w:rPr>
                    <w:t>Capitolul</w:t>
                  </w:r>
                  <w:r w:rsidRPr="00514EE0">
                    <w:rPr>
                      <w:b/>
                      <w:bCs/>
                      <w:sz w:val="22"/>
                      <w:szCs w:val="22"/>
                    </w:rPr>
                    <w:t xml:space="preserve"> </w:t>
                  </w:r>
                  <w:r w:rsidRPr="004B04C9">
                    <w:t xml:space="preserve">5. Zona verde </w:t>
                  </w:r>
                </w:p>
                <w:p w:rsidR="00486062" w:rsidRPr="00514EE0" w:rsidRDefault="00486062" w:rsidP="00486062">
                  <w:pPr>
                    <w:rPr>
                      <w:b/>
                      <w:bCs/>
                      <w:sz w:val="2"/>
                      <w:szCs w:val="22"/>
                    </w:rPr>
                  </w:pPr>
                </w:p>
              </w:tc>
              <w:tc>
                <w:tcPr>
                  <w:tcW w:w="1134" w:type="dxa"/>
                  <w:tcBorders>
                    <w:top w:val="nil"/>
                    <w:left w:val="single" w:sz="6" w:space="0" w:color="auto"/>
                    <w:bottom w:val="nil"/>
                    <w:right w:val="nil"/>
                  </w:tcBorders>
                </w:tcPr>
                <w:p w:rsidR="00486062" w:rsidRPr="00514EE0" w:rsidRDefault="00486062" w:rsidP="00486062"/>
              </w:tc>
              <w:tc>
                <w:tcPr>
                  <w:tcW w:w="1559" w:type="dxa"/>
                  <w:tcBorders>
                    <w:top w:val="nil"/>
                    <w:left w:val="single" w:sz="6" w:space="0" w:color="auto"/>
                    <w:bottom w:val="nil"/>
                    <w:right w:val="single" w:sz="4" w:space="0" w:color="auto"/>
                  </w:tcBorders>
                </w:tcPr>
                <w:p w:rsidR="00486062" w:rsidRPr="00514EE0" w:rsidRDefault="00486062" w:rsidP="00486062"/>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8B0ED8">
                    <w:rPr>
                      <w:sz w:val="22"/>
                      <w:szCs w:val="22"/>
                    </w:rPr>
                    <w:t>22</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TsH193B</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Nivelarea manuala, la ochi, a suprafetelor cu densitate naturala, teren: mediu</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0,35</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TsH230A</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Prelucrarea solului cu motocultivator cu freza, adincime 12-15 cm</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0,35</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TsH09A</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Semanarea gazonului pe suprafete orizontale sau in panta sub 30%</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0,20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TsH12A</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Udarea suprafetelor cu furtunul de la hidranti</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100m2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0,20</w:t>
                  </w:r>
                </w:p>
              </w:tc>
            </w:tr>
            <w:tr w:rsidR="00486062" w:rsidRPr="00514EE0" w:rsidTr="00486062">
              <w:tblPrEx>
                <w:tblCellMar>
                  <w:top w:w="0" w:type="dxa"/>
                  <w:bottom w:w="0" w:type="dxa"/>
                </w:tblCellMar>
              </w:tblPrEx>
              <w:tc>
                <w:tcPr>
                  <w:tcW w:w="709" w:type="dxa"/>
                  <w:tcBorders>
                    <w:top w:val="nil"/>
                    <w:left w:val="single" w:sz="6" w:space="0" w:color="auto"/>
                    <w:bottom w:val="nil"/>
                    <w:right w:val="nil"/>
                  </w:tcBorders>
                </w:tcPr>
                <w:p w:rsidR="00486062" w:rsidRPr="004B04C9" w:rsidRDefault="00486062" w:rsidP="00486062">
                  <w:pPr>
                    <w:jc w:val="center"/>
                  </w:pPr>
                  <w:r w:rsidRPr="004B04C9">
                    <w:t xml:space="preserve"> </w:t>
                  </w:r>
                </w:p>
              </w:tc>
              <w:tc>
                <w:tcPr>
                  <w:tcW w:w="1559" w:type="dxa"/>
                  <w:tcBorders>
                    <w:top w:val="nil"/>
                    <w:left w:val="single" w:sz="6" w:space="0" w:color="auto"/>
                    <w:bottom w:val="nil"/>
                    <w:right w:val="nil"/>
                  </w:tcBorders>
                </w:tcPr>
                <w:p w:rsidR="00486062" w:rsidRPr="004B04C9" w:rsidRDefault="00486062" w:rsidP="00486062"/>
              </w:tc>
              <w:tc>
                <w:tcPr>
                  <w:tcW w:w="5670" w:type="dxa"/>
                  <w:tcBorders>
                    <w:top w:val="nil"/>
                    <w:left w:val="single" w:sz="6" w:space="0" w:color="auto"/>
                    <w:bottom w:val="nil"/>
                    <w:right w:val="nil"/>
                  </w:tcBorders>
                </w:tcPr>
                <w:p w:rsidR="00486062" w:rsidRPr="004B04C9" w:rsidRDefault="00486062" w:rsidP="00486062">
                  <w:r w:rsidRPr="004B04C9">
                    <w:rPr>
                      <w:b/>
                      <w:bCs/>
                      <w:sz w:val="22"/>
                      <w:szCs w:val="22"/>
                      <w:lang w:val="en-US"/>
                    </w:rPr>
                    <w:t>Capitolul</w:t>
                  </w:r>
                  <w:r w:rsidRPr="00514EE0">
                    <w:rPr>
                      <w:b/>
                      <w:bCs/>
                      <w:sz w:val="22"/>
                      <w:szCs w:val="22"/>
                    </w:rPr>
                    <w:t xml:space="preserve"> </w:t>
                  </w:r>
                  <w:r w:rsidRPr="004B04C9">
                    <w:t xml:space="preserve">6. Ingradire </w:t>
                  </w:r>
                </w:p>
                <w:p w:rsidR="00486062" w:rsidRPr="00514EE0" w:rsidRDefault="00486062" w:rsidP="00486062">
                  <w:pPr>
                    <w:rPr>
                      <w:b/>
                      <w:bCs/>
                      <w:sz w:val="2"/>
                      <w:szCs w:val="22"/>
                    </w:rPr>
                  </w:pPr>
                </w:p>
              </w:tc>
              <w:tc>
                <w:tcPr>
                  <w:tcW w:w="1134" w:type="dxa"/>
                  <w:tcBorders>
                    <w:top w:val="nil"/>
                    <w:left w:val="single" w:sz="6" w:space="0" w:color="auto"/>
                    <w:bottom w:val="nil"/>
                    <w:right w:val="nil"/>
                  </w:tcBorders>
                </w:tcPr>
                <w:p w:rsidR="00486062" w:rsidRPr="00514EE0" w:rsidRDefault="00486062" w:rsidP="00486062"/>
              </w:tc>
              <w:tc>
                <w:tcPr>
                  <w:tcW w:w="1559" w:type="dxa"/>
                  <w:tcBorders>
                    <w:top w:val="nil"/>
                    <w:left w:val="single" w:sz="6" w:space="0" w:color="auto"/>
                    <w:bottom w:val="nil"/>
                    <w:right w:val="single" w:sz="4" w:space="0" w:color="auto"/>
                  </w:tcBorders>
                </w:tcPr>
                <w:p w:rsidR="00486062" w:rsidRPr="00514EE0" w:rsidRDefault="00486062" w:rsidP="00486062"/>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8B0ED8">
                    <w:rPr>
                      <w:sz w:val="22"/>
                      <w:szCs w:val="22"/>
                    </w:rPr>
                    <w:lastRenderedPageBreak/>
                    <w:t>26</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TsA02C</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0,85</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CA03D2</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Beton turnat in fundatii, socluri, ziduri de sprijin, pereti sub cota zero, preparat cu betoniera pe santier si turnarea cu mijloace clasice beton armat clasa C 15/12 (Bc 15/B 200)</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m3</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0,85</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CL18A</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Stipi gard din teva zincata 60x40x2,0 mm, L=1,90 m, 14 buc, inclusiv capacul din plastic</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kg</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97,07</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CL19C</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Grilaje metalice gata confectionate: din panouri bordurate formate din sirma de otel zincat d=4.0 mm, ochi 200x50 mm, h1,50 m, inclusiv Element de fixare Standard zincate (excludere din norma Sudor, Muncitor deservire CM, Electrozi pentru sudura, Energie electrica, Vopsea minium de plumb  v.351-3 ntr 90-80, Carbuni de forja (huila))</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64,50</w:t>
                  </w:r>
                </w:p>
              </w:tc>
            </w:tr>
            <w:tr w:rsidR="00486062" w:rsidRPr="004B04C9" w:rsidTr="004860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86062" w:rsidRPr="008B0ED8" w:rsidRDefault="00486062" w:rsidP="00486062">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rsidR="00486062" w:rsidRPr="008B0ED8" w:rsidRDefault="00486062" w:rsidP="00486062">
                  <w:pPr>
                    <w:rPr>
                      <w:sz w:val="22"/>
                      <w:lang w:val="en-US"/>
                    </w:rPr>
                  </w:pPr>
                  <w:r w:rsidRPr="008B0ED8">
                    <w:rPr>
                      <w:sz w:val="22"/>
                      <w:lang w:val="en-US"/>
                    </w:rPr>
                    <w:t>CK14A</w:t>
                  </w:r>
                </w:p>
                <w:p w:rsidR="00486062" w:rsidRPr="008B0ED8" w:rsidRDefault="00486062" w:rsidP="00486062">
                  <w:pPr>
                    <w:rPr>
                      <w:sz w:val="2"/>
                    </w:rPr>
                  </w:pPr>
                </w:p>
              </w:tc>
              <w:tc>
                <w:tcPr>
                  <w:tcW w:w="5670" w:type="dxa"/>
                  <w:tcBorders>
                    <w:top w:val="single" w:sz="4" w:space="0" w:color="auto"/>
                    <w:bottom w:val="single" w:sz="4" w:space="0" w:color="auto"/>
                  </w:tcBorders>
                  <w:vAlign w:val="center"/>
                </w:tcPr>
                <w:p w:rsidR="00486062" w:rsidRPr="00143F5E" w:rsidRDefault="00486062" w:rsidP="00486062">
                  <w:pPr>
                    <w:adjustRightInd w:val="0"/>
                    <w:rPr>
                      <w:sz w:val="22"/>
                      <w:lang w:val="en-US"/>
                    </w:rPr>
                  </w:pPr>
                  <w:r w:rsidRPr="00143F5E">
                    <w:rPr>
                      <w:sz w:val="22"/>
                      <w:lang w:val="en-US"/>
                    </w:rPr>
                    <w:t>Porti metalice cu rame din profiluri din otel rotun gata confectionate, inclusiv accesoriile necesare, montate pe stilpi din beton armat</w:t>
                  </w:r>
                </w:p>
                <w:p w:rsidR="00486062" w:rsidRPr="00143F5E" w:rsidRDefault="00486062" w:rsidP="00486062">
                  <w:pPr>
                    <w:rPr>
                      <w:sz w:val="2"/>
                      <w:lang w:val="en-US"/>
                    </w:rPr>
                  </w:pPr>
                </w:p>
              </w:tc>
              <w:tc>
                <w:tcPr>
                  <w:tcW w:w="1134" w:type="dxa"/>
                  <w:tcBorders>
                    <w:top w:val="single" w:sz="4" w:space="0" w:color="auto"/>
                    <w:bottom w:val="single" w:sz="4" w:space="0" w:color="auto"/>
                  </w:tcBorders>
                  <w:vAlign w:val="center"/>
                </w:tcPr>
                <w:p w:rsidR="00486062" w:rsidRPr="008B0ED8" w:rsidRDefault="00486062" w:rsidP="00486062">
                  <w:pPr>
                    <w:jc w:val="center"/>
                  </w:pPr>
                  <w:r w:rsidRPr="008B0ED8">
                    <w:rPr>
                      <w:sz w:val="22"/>
                    </w:rPr>
                    <w:t>m2</w:t>
                  </w:r>
                </w:p>
              </w:tc>
              <w:tc>
                <w:tcPr>
                  <w:tcW w:w="1559" w:type="dxa"/>
                  <w:tcBorders>
                    <w:top w:val="single" w:sz="4" w:space="0" w:color="auto"/>
                    <w:bottom w:val="single" w:sz="4" w:space="0" w:color="auto"/>
                  </w:tcBorders>
                  <w:vAlign w:val="center"/>
                </w:tcPr>
                <w:p w:rsidR="00486062" w:rsidRPr="004B04C9" w:rsidRDefault="00486062" w:rsidP="00486062">
                  <w:pPr>
                    <w:jc w:val="center"/>
                  </w:pPr>
                  <w:r w:rsidRPr="008B0ED8">
                    <w:rPr>
                      <w:sz w:val="22"/>
                    </w:rPr>
                    <w:t>6,00</w:t>
                  </w:r>
                </w:p>
              </w:tc>
            </w:tr>
          </w:tbl>
          <w:p w:rsidR="00486062" w:rsidRPr="004B04C9" w:rsidRDefault="00486062" w:rsidP="00486062">
            <w:pPr>
              <w:rPr>
                <w:sz w:val="6"/>
                <w:szCs w:val="6"/>
              </w:rPr>
            </w:pPr>
            <w:r w:rsidRPr="004B04C9">
              <w:t xml:space="preserve"> </w:t>
            </w:r>
          </w:p>
          <w:tbl>
            <w:tblPr>
              <w:tblW w:w="0" w:type="auto"/>
              <w:tblInd w:w="250" w:type="dxa"/>
              <w:tblLayout w:type="fixed"/>
              <w:tblLook w:val="0000"/>
            </w:tblPr>
            <w:tblGrid>
              <w:gridCol w:w="9781"/>
            </w:tblGrid>
            <w:tr w:rsidR="00486062" w:rsidRPr="004B04C9" w:rsidTr="00486062">
              <w:tblPrEx>
                <w:tblCellMar>
                  <w:top w:w="0" w:type="dxa"/>
                  <w:bottom w:w="0" w:type="dxa"/>
                </w:tblCellMar>
              </w:tblPrEx>
              <w:tc>
                <w:tcPr>
                  <w:tcW w:w="9781" w:type="dxa"/>
                  <w:tcBorders>
                    <w:top w:val="nil"/>
                    <w:left w:val="nil"/>
                    <w:bottom w:val="nil"/>
                    <w:right w:val="nil"/>
                  </w:tcBorders>
                </w:tcPr>
                <w:p w:rsidR="00486062" w:rsidRPr="004B04C9" w:rsidRDefault="00486062" w:rsidP="00486062">
                  <w:pPr>
                    <w:rPr>
                      <w:lang w:val="en-US"/>
                    </w:rPr>
                  </w:pPr>
                </w:p>
              </w:tc>
            </w:tr>
          </w:tbl>
          <w:p w:rsidR="00AF180F" w:rsidRPr="004B04C9" w:rsidRDefault="00AF180F" w:rsidP="00486062">
            <w:pPr>
              <w:rPr>
                <w:lang w:val="en-US"/>
              </w:rPr>
            </w:pPr>
          </w:p>
        </w:tc>
      </w:tr>
    </w:tbl>
    <w:p w:rsidR="00AF180F" w:rsidRDefault="00AF180F" w:rsidP="00AF180F">
      <w:pPr>
        <w:tabs>
          <w:tab w:val="left" w:pos="4786"/>
          <w:tab w:val="left" w:pos="10031"/>
        </w:tabs>
        <w:rPr>
          <w:sz w:val="4"/>
          <w:szCs w:val="4"/>
        </w:rPr>
      </w:pPr>
    </w:p>
    <w:p w:rsidR="00AF180F" w:rsidRDefault="00AF180F" w:rsidP="00C82B9E">
      <w:pPr>
        <w:rPr>
          <w:sz w:val="28"/>
          <w:szCs w:val="28"/>
          <w:lang w:val="en-US"/>
        </w:rPr>
      </w:pPr>
    </w:p>
    <w:p w:rsidR="00C82B9E" w:rsidRPr="0048744E" w:rsidRDefault="00C82B9E" w:rsidP="00C82B9E">
      <w:pPr>
        <w:jc w:val="center"/>
        <w:rPr>
          <w:b/>
          <w:sz w:val="36"/>
          <w:lang w:val="it-IT"/>
        </w:rPr>
      </w:pPr>
      <w:r w:rsidRPr="0048744E">
        <w:rPr>
          <w:b/>
          <w:sz w:val="36"/>
          <w:lang w:val="it-IT"/>
        </w:rPr>
        <w:t xml:space="preserve">Memoriu explicativ </w:t>
      </w:r>
    </w:p>
    <w:p w:rsidR="00C82B9E" w:rsidRPr="0048744E" w:rsidRDefault="00C82B9E" w:rsidP="00C82B9E">
      <w:pPr>
        <w:rPr>
          <w:b/>
          <w:sz w:val="28"/>
          <w:szCs w:val="28"/>
          <w:lang w:val="it-IT"/>
        </w:rPr>
      </w:pPr>
      <w:r w:rsidRPr="0048744E">
        <w:rPr>
          <w:b/>
          <w:sz w:val="28"/>
          <w:szCs w:val="28"/>
          <w:lang w:val="it-IT"/>
        </w:rPr>
        <w:t>Obiect</w:t>
      </w:r>
      <w:r w:rsidRPr="0048744E">
        <w:rPr>
          <w:b/>
          <w:bCs/>
          <w:i/>
          <w:iCs/>
          <w:sz w:val="28"/>
          <w:szCs w:val="28"/>
          <w:lang w:val="it-IT"/>
        </w:rPr>
        <w:t>”</w:t>
      </w:r>
      <w:r w:rsidRPr="003302CA">
        <w:rPr>
          <w:lang w:val="en-US"/>
        </w:rPr>
        <w:t xml:space="preserve"> </w:t>
      </w:r>
      <w:r w:rsidRPr="003302CA">
        <w:rPr>
          <w:b/>
          <w:bCs/>
          <w:i/>
          <w:iCs/>
          <w:sz w:val="28"/>
          <w:szCs w:val="28"/>
          <w:lang w:val="it-IT"/>
        </w:rPr>
        <w:t>Centrala termica pentru combustiil gazos si lichid in IMSP "Spitalul  Raional Anenii Noi", or. Anenii Noi, str. Uzinilor nr. 30</w:t>
      </w:r>
      <w:r w:rsidRPr="0048744E">
        <w:rPr>
          <w:b/>
          <w:bCs/>
          <w:sz w:val="28"/>
          <w:szCs w:val="28"/>
          <w:lang w:val="it-IT"/>
        </w:rPr>
        <w:t>”</w:t>
      </w:r>
    </w:p>
    <w:p w:rsidR="00C82B9E" w:rsidRPr="0048744E" w:rsidRDefault="00C82B9E" w:rsidP="00C82B9E">
      <w:pPr>
        <w:rPr>
          <w:sz w:val="28"/>
          <w:szCs w:val="28"/>
          <w:lang w:val="it-IT"/>
        </w:rPr>
      </w:pPr>
      <w:r w:rsidRPr="0048744E">
        <w:rPr>
          <w:b/>
          <w:sz w:val="28"/>
          <w:szCs w:val="28"/>
          <w:lang w:val="it-IT"/>
        </w:rPr>
        <w:t xml:space="preserve">Beneficiar: </w:t>
      </w:r>
      <w:r w:rsidRPr="003302CA">
        <w:rPr>
          <w:b/>
          <w:sz w:val="28"/>
          <w:szCs w:val="28"/>
          <w:lang w:val="it-IT"/>
        </w:rPr>
        <w:t>IMSP "Spitalul  Raional Anenii Noi"</w:t>
      </w:r>
    </w:p>
    <w:p w:rsidR="00C82B9E" w:rsidRPr="004F123E" w:rsidRDefault="00C82B9E" w:rsidP="00C82B9E">
      <w:pPr>
        <w:rPr>
          <w:lang w:val="it-IT"/>
        </w:rPr>
      </w:pPr>
      <w:r w:rsidRPr="004F123E">
        <w:rPr>
          <w:lang w:val="it-IT"/>
        </w:rPr>
        <w:t xml:space="preserve">Prezenta documentație de deviz este intocmina </w:t>
      </w:r>
      <w:r w:rsidRPr="00C10950">
        <w:rPr>
          <w:lang w:val="en-US"/>
        </w:rPr>
        <w:t>î</w:t>
      </w:r>
      <w:r w:rsidRPr="004F123E">
        <w:rPr>
          <w:lang w:val="it-IT"/>
        </w:rPr>
        <w:t>n baza:</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NCM L.01.01-2012 “Reguli de determinare a valorii obiectivelor de construcţii”;</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CP L.01.01-2012 “Instrucţiuni privind întocmirea devizelor pentru lucrările de construcţii-montaj prin metoda de resurse”;</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CP L.01.02-2012 “Instrucţiuni  pentru  determinarea  cheltuielilor  de  deviz  la salarizarea în construcţii”;</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CP L.01.03-2012  “Instrucţiuni cu privire la calcularea cheltuielilor de regie la determinarea valorii obiectivelor”;</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CP L.01.04-2012 “Instrucţiuni  privind  determinarea  cheltuielilor  de  deviz pentru funcţionarea utilajelor de construcţii”;</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CP L.01.05-2012 “Instrucţiuni  privind  determinarea  valorii  beneficiului  de deviz la formarea preţurilor la producţia de construcţii”;</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NCM L.02.05-2012 “Norme de deviz pentru construirea clădirilor şi construcţiilor speciale provizorii”;</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NCM L.02.06-2012 “Norme de deviz pentru executarea lucrărilor de construcţiimontaj pe timp figuros”;</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Proiectele de execu</w:t>
      </w:r>
      <w:r w:rsidRPr="004F123E">
        <w:rPr>
          <w:lang w:val="ro-RO"/>
        </w:rPr>
        <w:t>ț</w:t>
      </w:r>
      <w:r w:rsidRPr="004F123E">
        <w:rPr>
          <w:lang w:val="it-IT"/>
        </w:rPr>
        <w:t>ie cu specificatiile tehnice;</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 xml:space="preserve">Normele cheltuelilor de regie, beneficiului de deviz, cheltuelilor de transport pe ramura construcții sunt conform Notei informative </w:t>
      </w:r>
      <w:r w:rsidRPr="004F123E">
        <w:rPr>
          <w:color w:val="000000"/>
          <w:lang w:val="it-IT" w:eastAsia="ru-RU"/>
        </w:rPr>
        <w:t>Nr. 10/1-0086 din 15.06.2018 “</w:t>
      </w:r>
      <w:r w:rsidRPr="004F123E">
        <w:rPr>
          <w:bCs/>
          <w:color w:val="000000"/>
          <w:lang w:val="it-IT" w:eastAsia="ru-RU"/>
        </w:rPr>
        <w:t>Cu privire la determinarea valorii obiectelor de construcții începînd cu 1 mai 2018;</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 xml:space="preserve">Cheltuelile de aprovizionare-depozitare - conform CP L.01.07-2012 “Instrucţiuni  privind  determinarea  valorii  cheltuielilor  de achiziţionare-depozitare în construcţii” </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Amendamentul CP L.01.02:2012/А2:2022 „Economia construcțiilor. Instrucțiuni pentru determinarea cheltuielilor de deviz la salarizarea în construcții”</w:t>
      </w:r>
    </w:p>
    <w:p w:rsidR="00C82B9E" w:rsidRPr="004F123E" w:rsidRDefault="00C82B9E" w:rsidP="00C82B9E">
      <w:pPr>
        <w:pStyle w:val="a"/>
        <w:numPr>
          <w:ilvl w:val="0"/>
          <w:numId w:val="3"/>
        </w:numPr>
        <w:tabs>
          <w:tab w:val="clear" w:pos="1134"/>
        </w:tabs>
        <w:spacing w:after="200" w:line="276" w:lineRule="auto"/>
        <w:ind w:left="284" w:hanging="568"/>
        <w:contextualSpacing/>
        <w:rPr>
          <w:lang w:val="it-IT"/>
        </w:rPr>
      </w:pPr>
      <w:r w:rsidRPr="004F123E">
        <w:rPr>
          <w:lang w:val="it-IT"/>
        </w:rPr>
        <w:t xml:space="preserve">Documentatia de deviz este îndeplinita în baza prețurilor </w:t>
      </w:r>
      <w:r w:rsidRPr="004F123E">
        <w:rPr>
          <w:b/>
          <w:bCs/>
          <w:lang w:val="it-IT"/>
        </w:rPr>
        <w:t xml:space="preserve">trimestrului </w:t>
      </w:r>
      <w:r>
        <w:rPr>
          <w:b/>
          <w:bCs/>
        </w:rPr>
        <w:t>I</w:t>
      </w:r>
      <w:r w:rsidRPr="004F123E">
        <w:rPr>
          <w:b/>
          <w:bCs/>
          <w:lang w:val="it-IT"/>
        </w:rPr>
        <w:t>I anul 202</w:t>
      </w:r>
      <w:r>
        <w:rPr>
          <w:b/>
          <w:bCs/>
          <w:lang w:val="it-IT"/>
        </w:rPr>
        <w:t>3</w:t>
      </w:r>
      <w:r w:rsidRPr="004F123E">
        <w:rPr>
          <w:b/>
          <w:bCs/>
          <w:lang w:val="it-IT"/>
        </w:rPr>
        <w:t>.</w:t>
      </w:r>
      <w:r w:rsidRPr="004F123E">
        <w:rPr>
          <w:lang w:val="it-IT"/>
        </w:rPr>
        <w:t xml:space="preserve"> </w:t>
      </w:r>
    </w:p>
    <w:p w:rsidR="00C82B9E" w:rsidRPr="0048744E" w:rsidRDefault="00C82B9E" w:rsidP="00C82B9E">
      <w:pPr>
        <w:pStyle w:val="a"/>
        <w:numPr>
          <w:ilvl w:val="0"/>
          <w:numId w:val="0"/>
        </w:numPr>
        <w:ind w:left="284"/>
        <w:rPr>
          <w:lang w:val="it-IT"/>
        </w:rPr>
      </w:pPr>
    </w:p>
    <w:p w:rsidR="00C82B9E" w:rsidRPr="0048744E" w:rsidRDefault="00C82B9E" w:rsidP="00C82B9E">
      <w:pPr>
        <w:pStyle w:val="a"/>
        <w:numPr>
          <w:ilvl w:val="0"/>
          <w:numId w:val="0"/>
        </w:numPr>
        <w:ind w:left="567"/>
        <w:rPr>
          <w:lang w:val="it-IT"/>
        </w:rPr>
      </w:pPr>
    </w:p>
    <w:p w:rsidR="00C82B9E" w:rsidRDefault="00C82B9E" w:rsidP="00C82B9E">
      <w:pPr>
        <w:rPr>
          <w:sz w:val="28"/>
          <w:szCs w:val="28"/>
          <w:lang w:val="en-US"/>
        </w:rPr>
      </w:pPr>
    </w:p>
    <w:p w:rsidR="004700FD" w:rsidRPr="004B04C9" w:rsidRDefault="004700FD" w:rsidP="004700FD">
      <w:pPr>
        <w:rPr>
          <w:sz w:val="28"/>
          <w:szCs w:val="28"/>
          <w:lang w:val="en-US"/>
        </w:rPr>
      </w:pPr>
      <w:r w:rsidRPr="004B04C9">
        <w:rPr>
          <w:sz w:val="28"/>
          <w:szCs w:val="28"/>
          <w:lang w:val="en-US"/>
        </w:rPr>
        <w:t xml:space="preserve">                                                                       </w:t>
      </w:r>
    </w:p>
    <w:p w:rsidR="004700FD" w:rsidRDefault="004700FD" w:rsidP="004700FD">
      <w:pPr>
        <w:tabs>
          <w:tab w:val="left" w:pos="4786"/>
          <w:tab w:val="left" w:pos="10031"/>
        </w:tabs>
        <w:rPr>
          <w:sz w:val="4"/>
          <w:szCs w:val="4"/>
        </w:rPr>
      </w:pPr>
    </w:p>
    <w:p w:rsidR="004700FD" w:rsidRPr="004700FD" w:rsidRDefault="004700FD">
      <w:pPr>
        <w:rPr>
          <w:lang w:val="en-US"/>
        </w:rPr>
      </w:pPr>
    </w:p>
    <w:sectPr w:rsidR="004700FD" w:rsidRPr="004700FD" w:rsidSect="004700FD">
      <w:pgSz w:w="11906" w:h="16838"/>
      <w:pgMar w:top="142" w:right="425" w:bottom="720" w:left="99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432A9"/>
    <w:multiLevelType w:val="hybridMultilevel"/>
    <w:tmpl w:val="136EC3A0"/>
    <w:lvl w:ilvl="0" w:tplc="04180011">
      <w:start w:val="1"/>
      <w:numFmt w:val="decimal"/>
      <w:lvlText w:val="%1)"/>
      <w:lvlJc w:val="left"/>
      <w:pPr>
        <w:ind w:left="928" w:hanging="360"/>
      </w:pPr>
      <w:rPr>
        <w:rFonts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hideGrammaticalErrors/>
  <w:proofState w:spelling="clean"/>
  <w:defaultTabStop w:val="708"/>
  <w:drawingGridHorizontalSpacing w:val="110"/>
  <w:displayHorizontalDrawingGridEvery w:val="2"/>
  <w:displayVerticalDrawingGridEvery w:val="2"/>
  <w:characterSpacingControl w:val="doNotCompress"/>
  <w:compat/>
  <w:rsids>
    <w:rsidRoot w:val="00405D7C"/>
    <w:rsid w:val="0005059B"/>
    <w:rsid w:val="00055D37"/>
    <w:rsid w:val="000E6BF8"/>
    <w:rsid w:val="001F1E1A"/>
    <w:rsid w:val="00272591"/>
    <w:rsid w:val="002A319B"/>
    <w:rsid w:val="00405D7C"/>
    <w:rsid w:val="00442C19"/>
    <w:rsid w:val="004700FD"/>
    <w:rsid w:val="00486062"/>
    <w:rsid w:val="00611DBB"/>
    <w:rsid w:val="00643604"/>
    <w:rsid w:val="00655265"/>
    <w:rsid w:val="00674FE6"/>
    <w:rsid w:val="00714AA6"/>
    <w:rsid w:val="00876DF6"/>
    <w:rsid w:val="00892504"/>
    <w:rsid w:val="008E4AEE"/>
    <w:rsid w:val="009154A9"/>
    <w:rsid w:val="00990040"/>
    <w:rsid w:val="00AF180F"/>
    <w:rsid w:val="00C82B9E"/>
    <w:rsid w:val="00D417B8"/>
    <w:rsid w:val="00DE68A1"/>
    <w:rsid w:val="00E87419"/>
    <w:rsid w:val="00ED0C4F"/>
    <w:rsid w:val="00ED48AB"/>
    <w:rsid w:val="00F81F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5D7C"/>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05D7C"/>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405D7C"/>
    <w:rPr>
      <w:rFonts w:ascii="Times New Roman" w:eastAsia="Times New Roman" w:hAnsi="Times New Roman" w:cs="Times New Roman"/>
      <w:sz w:val="24"/>
      <w:szCs w:val="24"/>
      <w:lang w:val="en-US"/>
    </w:rPr>
  </w:style>
  <w:style w:type="character" w:customStyle="1" w:styleId="a5">
    <w:name w:val="Основной шрифт"/>
    <w:uiPriority w:val="99"/>
    <w:rsid w:val="004700FD"/>
  </w:style>
  <w:style w:type="paragraph" w:customStyle="1" w:styleId="Default">
    <w:name w:val="Default"/>
    <w:rsid w:val="00C82B9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4ED392-3A17-4D39-A35D-5EE3D5B43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48</Pages>
  <Words>22791</Words>
  <Characters>129911</Characters>
  <Application>Microsoft Office Word</Application>
  <DocSecurity>0</DocSecurity>
  <Lines>1082</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2023-08-29T14:23:00Z</dcterms:created>
  <dcterms:modified xsi:type="dcterms:W3CDTF">2023-09-01T12:02:00Z</dcterms:modified>
</cp:coreProperties>
</file>