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87884" w:rsidRPr="0086795A">
              <w:rPr>
                <w:b/>
                <w:u w:val="single"/>
              </w:rPr>
              <w:t>A</w:t>
            </w:r>
            <w:r w:rsidR="00B87884" w:rsidRPr="0086795A">
              <w:rPr>
                <w:b/>
              </w:rPr>
              <w:t>rbori și arbusti</w:t>
            </w:r>
            <w:r w:rsidRPr="00C60D06">
              <w:rPr>
                <w:sz w:val="32"/>
                <w:szCs w:val="32"/>
              </w:rPr>
              <w:t>_____________________</w:t>
            </w:r>
          </w:p>
          <w:p w:rsidR="00A20ACF" w:rsidRPr="00B87884" w:rsidRDefault="00A20ACF" w:rsidP="00B87884">
            <w:pPr>
              <w:jc w:val="center"/>
              <w:rPr>
                <w:b/>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87884" w:rsidRPr="00496A58">
              <w:rPr>
                <w:b/>
              </w:rPr>
              <w:t>03400000-4</w:t>
            </w:r>
            <w:r w:rsidRPr="00C60D06">
              <w:rPr>
                <w:sz w:val="32"/>
                <w:szCs w:val="32"/>
              </w:rPr>
              <w:t>___________________</w:t>
            </w:r>
          </w:p>
          <w:p w:rsidR="00A20ACF" w:rsidRPr="00C60D06" w:rsidRDefault="00A20ACF" w:rsidP="00457832">
            <w:pPr>
              <w:spacing w:line="360" w:lineRule="auto"/>
              <w:jc w:val="both"/>
              <w:rPr>
                <w:sz w:val="32"/>
                <w:szCs w:val="32"/>
              </w:rPr>
            </w:pPr>
          </w:p>
          <w:p w:rsidR="00B87884" w:rsidRDefault="00B87884" w:rsidP="00457832">
            <w:pPr>
              <w:spacing w:line="360" w:lineRule="auto"/>
              <w:jc w:val="both"/>
              <w:rPr>
                <w:sz w:val="32"/>
                <w:szCs w:val="32"/>
              </w:rPr>
            </w:pPr>
          </w:p>
          <w:p w:rsidR="00B87884" w:rsidRDefault="00B87884"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752E6F" w:rsidRPr="000F00A3">
              <w:rPr>
                <w:b/>
                <w:u w:val="single"/>
              </w:rPr>
              <w:t xml:space="preserve"> „Dendrariu” Î.M.</w:t>
            </w:r>
            <w:r w:rsidRPr="00C60D06">
              <w:rPr>
                <w:sz w:val="32"/>
                <w:szCs w:val="32"/>
              </w:rPr>
              <w:t>__________________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Ind w:w="709" w:type="dxa"/>
        <w:tblLayout w:type="fixed"/>
        <w:tblLook w:val="04A0" w:firstRow="1" w:lastRow="0" w:firstColumn="1" w:lastColumn="0" w:noHBand="0" w:noVBand="1"/>
      </w:tblPr>
      <w:tblGrid>
        <w:gridCol w:w="9747"/>
      </w:tblGrid>
      <w:tr w:rsidR="00A20ACF" w:rsidRPr="00C60D06" w:rsidTr="002575FA">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2575FA">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2575FA">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2575FA">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t xml:space="preserve">Secțiunea a-2-a. </w:t>
            </w:r>
            <w:r w:rsidR="00A20ACF" w:rsidRPr="00C60D06">
              <w:t>Criterii de calificare</w:t>
            </w:r>
            <w:bookmarkEnd w:id="58"/>
            <w:bookmarkEnd w:id="59"/>
          </w:p>
        </w:tc>
      </w:tr>
      <w:tr w:rsidR="00A20ACF" w:rsidRPr="00C60D06" w:rsidTr="002575FA">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2575FA">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A20ACF" w:rsidRPr="00C60D06">
              <w:t>Pregătirea ofertelor</w:t>
            </w:r>
            <w:bookmarkEnd w:id="76"/>
            <w:bookmarkEnd w:id="77"/>
          </w:p>
        </w:tc>
      </w:tr>
      <w:tr w:rsidR="00A20ACF" w:rsidRPr="00C60D06" w:rsidTr="002575FA">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2575FA">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2575FA">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t>Secțiunea a-4-a.</w:t>
            </w:r>
            <w:r w:rsidRPr="00435528">
              <w:t xml:space="preserve"> </w:t>
            </w:r>
            <w:r w:rsidR="00A20ACF" w:rsidRPr="00C60D06">
              <w:t>Depunerea și deschiderea ofertelor</w:t>
            </w:r>
            <w:bookmarkEnd w:id="94"/>
            <w:bookmarkEnd w:id="95"/>
          </w:p>
        </w:tc>
      </w:tr>
      <w:tr w:rsidR="00A20ACF" w:rsidRPr="00C60D06" w:rsidTr="002575FA">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2575FA">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2575FA">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2575FA" w:rsidRDefault="00F239B3" w:rsidP="00BB7877">
            <w:pPr>
              <w:numPr>
                <w:ilvl w:val="1"/>
                <w:numId w:val="3"/>
              </w:numPr>
              <w:tabs>
                <w:tab w:val="left" w:pos="960"/>
                <w:tab w:val="left" w:pos="1134"/>
              </w:tabs>
              <w:spacing w:after="120"/>
              <w:ind w:left="567" w:firstLine="567"/>
              <w:jc w:val="both"/>
              <w:rPr>
                <w:lang w:val="ro-MD"/>
              </w:rPr>
            </w:pPr>
            <w:r w:rsidRPr="002575FA">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2575FA">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2575FA">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2575FA">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t>Secțiunea a-7-a.</w:t>
            </w:r>
            <w:r w:rsidRPr="00435528">
              <w:t xml:space="preserve"> </w:t>
            </w:r>
            <w:r w:rsidR="00A20ACF" w:rsidRPr="00C60D06">
              <w:t>Adjudecarea contractului</w:t>
            </w:r>
            <w:bookmarkEnd w:id="122"/>
            <w:bookmarkEnd w:id="123"/>
          </w:p>
        </w:tc>
      </w:tr>
      <w:tr w:rsidR="00A20ACF" w:rsidRPr="00C60D06" w:rsidTr="002575FA">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BB7877">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sidRPr="002575FA">
              <w:rPr>
                <w:b/>
              </w:rPr>
              <w:t xml:space="preserve"> FDA</w:t>
            </w:r>
            <w:r w:rsidR="007621CB" w:rsidRPr="002575FA">
              <w:rPr>
                <w:b/>
              </w:rPr>
              <w:t xml:space="preserve"> </w:t>
            </w:r>
            <w:r w:rsidR="007621CB" w:rsidRPr="007621CB">
              <w:t>punctul</w:t>
            </w:r>
            <w:r w:rsidR="00457832" w:rsidRPr="002575FA">
              <w:rPr>
                <w:b/>
              </w:rPr>
              <w:t xml:space="preserve"> 6</w:t>
            </w:r>
            <w:r w:rsidRPr="002575FA">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851" w:type="dxa"/>
        <w:tblLayout w:type="fixed"/>
        <w:tblLook w:val="04A0" w:firstRow="1" w:lastRow="0" w:firstColumn="1" w:lastColumn="0" w:noHBand="0" w:noVBand="1"/>
      </w:tblPr>
      <w:tblGrid>
        <w:gridCol w:w="638"/>
        <w:gridCol w:w="887"/>
        <w:gridCol w:w="2836"/>
        <w:gridCol w:w="992"/>
        <w:gridCol w:w="992"/>
        <w:gridCol w:w="1650"/>
        <w:gridCol w:w="1752"/>
      </w:tblGrid>
      <w:tr w:rsidR="00A20ACF" w:rsidRPr="00C60D06" w:rsidTr="002575FA">
        <w:trPr>
          <w:trHeight w:val="850"/>
        </w:trPr>
        <w:tc>
          <w:tcPr>
            <w:tcW w:w="9747"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575FA">
        <w:trPr>
          <w:trHeight w:val="600"/>
        </w:trPr>
        <w:tc>
          <w:tcPr>
            <w:tcW w:w="9747"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575FA">
        <w:trPr>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388" w:type="dxa"/>
              <w:tblLayout w:type="fixed"/>
              <w:tblLook w:val="04A0" w:firstRow="1" w:lastRow="0" w:firstColumn="1" w:lastColumn="0" w:noHBand="0" w:noVBand="1"/>
            </w:tblPr>
            <w:tblGrid>
              <w:gridCol w:w="674"/>
              <w:gridCol w:w="4254"/>
              <w:gridCol w:w="3316"/>
              <w:gridCol w:w="1144"/>
            </w:tblGrid>
            <w:tr w:rsidR="00A20ACF" w:rsidRPr="00C60D06" w:rsidTr="00BB3C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B3CAA" w:rsidP="00BB3CAA">
                  <w:pPr>
                    <w:pStyle w:val="a7"/>
                    <w:rPr>
                      <w:b/>
                      <w:i/>
                      <w:szCs w:val="22"/>
                    </w:rPr>
                  </w:pPr>
                  <w:r>
                    <w:rPr>
                      <w:b/>
                      <w:szCs w:val="24"/>
                      <w:u w:val="single"/>
                    </w:rPr>
                    <w:t xml:space="preserve">Întreprinderea municipală </w:t>
                  </w:r>
                  <w:r w:rsidR="00752E6F" w:rsidRPr="000F00A3">
                    <w:rPr>
                      <w:b/>
                      <w:szCs w:val="24"/>
                      <w:u w:val="single"/>
                    </w:rPr>
                    <w:t>Parcul „Dendrariu” 1003600112104</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B3CAA" w:rsidP="00457832">
                  <w:pPr>
                    <w:pStyle w:val="a7"/>
                    <w:rPr>
                      <w:b/>
                      <w:i/>
                      <w:szCs w:val="22"/>
                    </w:rPr>
                  </w:pPr>
                  <w:r w:rsidRPr="0086795A">
                    <w:rPr>
                      <w:b/>
                      <w:szCs w:val="24"/>
                      <w:u w:val="single"/>
                    </w:rPr>
                    <w:t>A</w:t>
                  </w:r>
                  <w:r w:rsidRPr="0086795A">
                    <w:rPr>
                      <w:b/>
                      <w:szCs w:val="24"/>
                    </w:rPr>
                    <w:t>rbori și arbusti</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752E6F" w:rsidRPr="00264270" w:rsidRDefault="00752E6F" w:rsidP="00752E6F">
                  <w:pPr>
                    <w:pStyle w:val="a7"/>
                    <w:rPr>
                      <w:b/>
                      <w:i/>
                      <w:szCs w:val="22"/>
                    </w:rPr>
                  </w:pPr>
                  <w:r w:rsidRPr="00F650BC">
                    <w:rPr>
                      <w:b/>
                      <w:i/>
                      <w:sz w:val="22"/>
                      <w:szCs w:val="22"/>
                    </w:rPr>
                    <w:t>Nr</w:t>
                  </w:r>
                  <w:r w:rsidRPr="00264270">
                    <w:rPr>
                      <w:b/>
                      <w:i/>
                      <w:sz w:val="22"/>
                      <w:szCs w:val="22"/>
                    </w:rPr>
                    <w:t>.: Informația o găsiți în SIA RSAP</w:t>
                  </w:r>
                </w:p>
                <w:p w:rsidR="00A20ACF" w:rsidRPr="00C60D06" w:rsidRDefault="00752E6F" w:rsidP="00752E6F">
                  <w:pPr>
                    <w:pStyle w:val="a7"/>
                    <w:rPr>
                      <w:b/>
                      <w:i/>
                      <w:szCs w:val="22"/>
                    </w:rPr>
                  </w:pPr>
                  <w:r w:rsidRPr="00264270">
                    <w:rPr>
                      <w:b/>
                      <w:i/>
                      <w:sz w:val="22"/>
                      <w:szCs w:val="22"/>
                    </w:rPr>
                    <w:t>Tipul procedurii de achiziție: Licitație Publică</w:t>
                  </w:r>
                  <w:r w:rsidRPr="00C60D06">
                    <w:rPr>
                      <w:b/>
                      <w:i/>
                      <w:szCs w:val="22"/>
                    </w:rPr>
                    <w:t xml:space="preserve"> </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752E6F">
                  <w:pPr>
                    <w:pStyle w:val="a7"/>
                    <w:rPr>
                      <w:b/>
                      <w:i/>
                      <w:szCs w:val="22"/>
                    </w:rPr>
                  </w:pPr>
                  <w:r>
                    <w:rPr>
                      <w:b/>
                      <w:i/>
                      <w:sz w:val="22"/>
                      <w:szCs w:val="22"/>
                    </w:rPr>
                    <w:t>bunuri</w:t>
                  </w:r>
                </w:p>
              </w:tc>
            </w:tr>
            <w:tr w:rsidR="00752E6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52E6F" w:rsidRPr="00C60D06" w:rsidRDefault="00752E6F" w:rsidP="00752E6F">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52E6F" w:rsidRPr="00C60D06" w:rsidRDefault="00752E6F" w:rsidP="00752E6F">
                  <w:pPr>
                    <w:pStyle w:val="a7"/>
                    <w:rPr>
                      <w:szCs w:val="22"/>
                    </w:rPr>
                  </w:pPr>
                  <w:r w:rsidRPr="00C60D06">
                    <w:rPr>
                      <w:sz w:val="22"/>
                      <w:szCs w:val="22"/>
                    </w:rPr>
                    <w:t xml:space="preserve">Codul CPV: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B3CAA" w:rsidRDefault="00BB3CAA" w:rsidP="00BB3CAA">
                  <w:pPr>
                    <w:jc w:val="center"/>
                    <w:rPr>
                      <w:b/>
                    </w:rPr>
                  </w:pPr>
                  <w:r w:rsidRPr="00496A58">
                    <w:rPr>
                      <w:b/>
                    </w:rPr>
                    <w:t>03400000-4</w:t>
                  </w:r>
                </w:p>
                <w:p w:rsidR="00752E6F" w:rsidRPr="00F650BC" w:rsidRDefault="00752E6F" w:rsidP="00752E6F">
                  <w:pPr>
                    <w:pStyle w:val="a7"/>
                    <w:rPr>
                      <w:b/>
                      <w:i/>
                      <w:szCs w:val="22"/>
                    </w:rPr>
                  </w:pPr>
                </w:p>
              </w:tc>
            </w:tr>
            <w:tr w:rsidR="00752E6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52E6F" w:rsidRPr="00C60D06" w:rsidRDefault="00752E6F" w:rsidP="00752E6F">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52E6F" w:rsidRPr="00C60D06" w:rsidRDefault="00752E6F" w:rsidP="00752E6F">
                  <w:pPr>
                    <w:pStyle w:val="a7"/>
                    <w:rPr>
                      <w:szCs w:val="22"/>
                    </w:rPr>
                  </w:pPr>
                  <w:r w:rsidRPr="00C60D06">
                    <w:rPr>
                      <w:sz w:val="22"/>
                      <w:szCs w:val="22"/>
                    </w:rPr>
                    <w:t xml:space="preserve">Sursa </w:t>
                  </w:r>
                  <w:r w:rsidR="00BB3CAA" w:rsidRPr="00C60D06">
                    <w:rPr>
                      <w:sz w:val="22"/>
                      <w:szCs w:val="22"/>
                    </w:rPr>
                    <w:t>alocațiilor</w:t>
                  </w:r>
                  <w:r w:rsidRPr="00C60D06">
                    <w:rPr>
                      <w:sz w:val="22"/>
                      <w:szCs w:val="22"/>
                    </w:rPr>
                    <w:t xml:space="preserve"> bugetare/banilor publici și perioada bugetară:</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752E6F" w:rsidRPr="00264270" w:rsidRDefault="00752E6F" w:rsidP="00752E6F">
                  <w:pPr>
                    <w:pStyle w:val="a7"/>
                    <w:rPr>
                      <w:b/>
                      <w:i/>
                      <w:szCs w:val="22"/>
                    </w:rPr>
                  </w:pPr>
                  <w:r w:rsidRPr="00264270">
                    <w:rPr>
                      <w:b/>
                      <w:i/>
                      <w:sz w:val="22"/>
                      <w:szCs w:val="22"/>
                    </w:rPr>
                    <w:t xml:space="preserve">Buget </w:t>
                  </w:r>
                  <w:r w:rsidR="00BB3CAA">
                    <w:rPr>
                      <w:b/>
                      <w:i/>
                      <w:sz w:val="22"/>
                      <w:szCs w:val="22"/>
                    </w:rPr>
                    <w:t>municipal</w:t>
                  </w:r>
                </w:p>
                <w:p w:rsidR="00752E6F" w:rsidRPr="00F650BC" w:rsidRDefault="00752E6F" w:rsidP="00752E6F">
                  <w:pPr>
                    <w:pStyle w:val="a7"/>
                    <w:rPr>
                      <w:b/>
                      <w:i/>
                      <w:szCs w:val="22"/>
                    </w:rPr>
                  </w:pPr>
                  <w:r>
                    <w:rPr>
                      <w:b/>
                      <w:i/>
                      <w:sz w:val="22"/>
                      <w:szCs w:val="22"/>
                    </w:rPr>
                    <w:t>2020</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B3CAA" w:rsidP="00752E6F">
                  <w:pPr>
                    <w:pStyle w:val="a7"/>
                    <w:rPr>
                      <w:b/>
                      <w:i/>
                      <w:szCs w:val="22"/>
                    </w:rPr>
                  </w:pPr>
                  <w:r>
                    <w:rPr>
                      <w:b/>
                      <w:szCs w:val="24"/>
                      <w:u w:val="single"/>
                    </w:rPr>
                    <w:t xml:space="preserve">Întreprinderea municipală </w:t>
                  </w:r>
                  <w:r w:rsidRPr="000F00A3">
                    <w:rPr>
                      <w:b/>
                      <w:szCs w:val="24"/>
                      <w:u w:val="single"/>
                    </w:rPr>
                    <w:t>Parcul „Dendrariu” 1003600112104</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52E6F" w:rsidP="00457832">
                  <w:pPr>
                    <w:pStyle w:val="a7"/>
                    <w:rPr>
                      <w:b/>
                      <w:i/>
                      <w:szCs w:val="22"/>
                    </w:rPr>
                  </w:pPr>
                  <w:r w:rsidRPr="00264270">
                    <w:rPr>
                      <w:b/>
                      <w:i/>
                      <w:sz w:val="22"/>
                      <w:szCs w:val="22"/>
                    </w:rPr>
                    <w:t>Nu se aplică</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B3CAA" w:rsidP="00752E6F">
                  <w:pPr>
                    <w:pStyle w:val="a7"/>
                    <w:rPr>
                      <w:b/>
                      <w:i/>
                      <w:szCs w:val="22"/>
                    </w:rPr>
                  </w:pPr>
                  <w:r>
                    <w:rPr>
                      <w:b/>
                      <w:szCs w:val="24"/>
                      <w:u w:val="single"/>
                    </w:rPr>
                    <w:t xml:space="preserve">Întreprinderea municipală </w:t>
                  </w:r>
                  <w:r w:rsidRPr="000F00A3">
                    <w:rPr>
                      <w:b/>
                      <w:szCs w:val="24"/>
                      <w:u w:val="single"/>
                    </w:rPr>
                    <w:t>Parcul „Dendrariu” 1003600112104</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B3CAA" w:rsidP="00752E6F">
                  <w:pPr>
                    <w:pStyle w:val="a7"/>
                    <w:rPr>
                      <w:b/>
                      <w:i/>
                      <w:szCs w:val="22"/>
                    </w:rPr>
                  </w:pPr>
                  <w:r>
                    <w:rPr>
                      <w:b/>
                      <w:szCs w:val="24"/>
                      <w:u w:val="single"/>
                    </w:rPr>
                    <w:t xml:space="preserve">Întreprinderea municipală </w:t>
                  </w:r>
                  <w:r w:rsidRPr="000F00A3">
                    <w:rPr>
                      <w:b/>
                      <w:szCs w:val="24"/>
                      <w:u w:val="single"/>
                    </w:rPr>
                    <w:t>Parcul „Dendrariu” 1003600112104</w:t>
                  </w:r>
                </w:p>
              </w:tc>
            </w:tr>
            <w:tr w:rsidR="00A20ACF" w:rsidRPr="00C60D06" w:rsidTr="00BB3C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52E6F" w:rsidP="00457832">
                  <w:pPr>
                    <w:pStyle w:val="a7"/>
                    <w:rPr>
                      <w:b/>
                      <w:i/>
                      <w:szCs w:val="22"/>
                    </w:rPr>
                  </w:pPr>
                  <w:r>
                    <w:rPr>
                      <w:b/>
                      <w:i/>
                      <w:sz w:val="22"/>
                      <w:szCs w:val="22"/>
                    </w:rPr>
                    <w:t>limba de stat</w:t>
                  </w:r>
                </w:p>
              </w:tc>
            </w:tr>
            <w:tr w:rsidR="00A20ACF" w:rsidRPr="00C60D06" w:rsidTr="00BB3CA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144"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A6D4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752E6F" w:rsidP="00457832">
                  <w:pPr>
                    <w:jc w:val="both"/>
                    <w:rPr>
                      <w:rFonts w:ascii="Baltica RR" w:hAnsi="Baltica RR"/>
                      <w:b/>
                      <w:i/>
                      <w:noProof w:val="0"/>
                      <w:sz w:val="22"/>
                      <w:szCs w:val="22"/>
                    </w:rPr>
                  </w:pPr>
                  <w:r w:rsidRPr="00264270">
                    <w:rPr>
                      <w:rFonts w:ascii="Baltica RR" w:hAnsi="Baltica RR"/>
                      <w:b/>
                      <w:i/>
                      <w:noProof w:val="0"/>
                      <w:sz w:val="22"/>
                      <w:szCs w:val="22"/>
                    </w:rPr>
                    <w:t>SIA RSAP</w:t>
                  </w:r>
                </w:p>
              </w:tc>
              <w:tc>
                <w:tcPr>
                  <w:tcW w:w="1144"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BB3CA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14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A6D4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14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A6D4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144"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752E6F" w:rsidRPr="00C60D06" w:rsidTr="00BB3C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52E6F" w:rsidRPr="00C60D06" w:rsidRDefault="00752E6F" w:rsidP="00752E6F">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52E6F" w:rsidRPr="00A20ACF" w:rsidRDefault="00752E6F" w:rsidP="00752E6F">
                  <w:pPr>
                    <w:pStyle w:val="a7"/>
                    <w:rPr>
                      <w:szCs w:val="22"/>
                    </w:rPr>
                  </w:pPr>
                  <w:r w:rsidRPr="00A20ACF">
                    <w:rPr>
                      <w:szCs w:val="24"/>
                    </w:rPr>
                    <w:t>Contract de achiziție rezervat atelierelor protejate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752E6F" w:rsidRPr="00F650BC" w:rsidRDefault="00752E6F" w:rsidP="00752E6F">
                  <w:pPr>
                    <w:pStyle w:val="a7"/>
                    <w:tabs>
                      <w:tab w:val="right" w:pos="4743"/>
                    </w:tabs>
                    <w:rPr>
                      <w:b/>
                      <w:i/>
                      <w:szCs w:val="22"/>
                    </w:rPr>
                  </w:pPr>
                  <w:r w:rsidRPr="00264270">
                    <w:rPr>
                      <w:b/>
                      <w:i/>
                      <w:sz w:val="22"/>
                      <w:szCs w:val="22"/>
                    </w:rPr>
                    <w:t>nu se aplică</w:t>
                  </w:r>
                </w:p>
              </w:tc>
            </w:tr>
            <w:tr w:rsidR="00752E6F" w:rsidRPr="00C60D06" w:rsidTr="00BB3C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52E6F" w:rsidRPr="00C60D06" w:rsidRDefault="00752E6F" w:rsidP="00752E6F">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52E6F" w:rsidRPr="00A20ACF" w:rsidRDefault="00752E6F" w:rsidP="00752E6F">
                  <w:pPr>
                    <w:pStyle w:val="a7"/>
                    <w:rPr>
                      <w:szCs w:val="22"/>
                    </w:rPr>
                  </w:pPr>
                  <w:r w:rsidRPr="00A20ACF">
                    <w:rPr>
                      <w:szCs w:val="24"/>
                    </w:rPr>
                    <w:t>Tipul contractului:</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752E6F" w:rsidRPr="00752E6F" w:rsidRDefault="00752E6F" w:rsidP="00752E6F">
                  <w:pPr>
                    <w:pStyle w:val="a"/>
                    <w:numPr>
                      <w:ilvl w:val="0"/>
                      <w:numId w:val="0"/>
                    </w:numPr>
                    <w:tabs>
                      <w:tab w:val="clear" w:pos="1134"/>
                      <w:tab w:val="left" w:pos="284"/>
                      <w:tab w:val="right" w:pos="9531"/>
                    </w:tabs>
                    <w:spacing w:line="360" w:lineRule="auto"/>
                    <w:ind w:left="360"/>
                    <w:contextualSpacing/>
                    <w:jc w:val="left"/>
                    <w:rPr>
                      <w:b/>
                      <w:i/>
                      <w:lang w:val="ro-RO"/>
                    </w:rPr>
                  </w:pPr>
                  <w:r w:rsidRPr="00752E6F">
                    <w:rPr>
                      <w:b/>
                      <w:i/>
                      <w:lang w:val="ro-RO"/>
                    </w:rPr>
                    <w:t>Vânzare-cumpărare</w:t>
                  </w:r>
                </w:p>
                <w:p w:rsidR="00752E6F" w:rsidRPr="0005734D" w:rsidRDefault="00752E6F" w:rsidP="00752E6F">
                  <w:pPr>
                    <w:tabs>
                      <w:tab w:val="left" w:pos="284"/>
                      <w:tab w:val="right" w:pos="9531"/>
                    </w:tabs>
                    <w:spacing w:line="360" w:lineRule="auto"/>
                    <w:contextualSpacing/>
                    <w:rPr>
                      <w:b/>
                    </w:rPr>
                  </w:pPr>
                </w:p>
              </w:tc>
            </w:tr>
            <w:tr w:rsidR="00A20ACF" w:rsidRPr="00C60D06" w:rsidTr="00BB3C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Pr="00C60D06" w:rsidRDefault="00A20ACF" w:rsidP="00457832"/>
        </w:tc>
      </w:tr>
      <w:tr w:rsidR="00A20ACF" w:rsidRPr="00C60D06" w:rsidTr="002575FA">
        <w:trPr>
          <w:trHeight w:val="600"/>
        </w:trPr>
        <w:tc>
          <w:tcPr>
            <w:tcW w:w="9747" w:type="dxa"/>
            <w:gridSpan w:val="7"/>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BB3CAA" w:rsidRPr="00BB3CAA" w:rsidRDefault="00BB3CAA" w:rsidP="00BB3CAA"/>
        </w:tc>
      </w:tr>
      <w:tr w:rsidR="00A20ACF"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6980" w:rsidRDefault="00A20ACF" w:rsidP="00457832">
            <w:pPr>
              <w:ind w:left="-57" w:right="-57"/>
              <w:jc w:val="center"/>
              <w:rPr>
                <w:b/>
                <w:sz w:val="20"/>
                <w:szCs w:val="20"/>
              </w:rPr>
            </w:pPr>
            <w:r w:rsidRPr="00D66980">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6980" w:rsidRDefault="00A20ACF" w:rsidP="00457832">
            <w:pPr>
              <w:ind w:left="-57" w:right="-57"/>
              <w:jc w:val="center"/>
              <w:rPr>
                <w:b/>
                <w:sz w:val="20"/>
                <w:szCs w:val="20"/>
              </w:rPr>
            </w:pPr>
            <w:r w:rsidRPr="00D66980">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6980" w:rsidRDefault="00A20ACF" w:rsidP="00457832">
            <w:pPr>
              <w:ind w:left="-57" w:right="-57"/>
              <w:jc w:val="center"/>
              <w:rPr>
                <w:b/>
                <w:sz w:val="20"/>
                <w:szCs w:val="20"/>
              </w:rPr>
            </w:pPr>
            <w:r w:rsidRPr="00D66980">
              <w:rPr>
                <w:b/>
                <w:sz w:val="20"/>
                <w:szCs w:val="20"/>
              </w:rPr>
              <w:t xml:space="preserve">Denumire </w:t>
            </w:r>
            <w:r w:rsidR="00270B97" w:rsidRPr="00D66980">
              <w:rPr>
                <w:b/>
                <w:sz w:val="20"/>
                <w:szCs w:val="20"/>
              </w:rPr>
              <w:t>bunurilor/</w:t>
            </w:r>
            <w:r w:rsidRPr="00D66980">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6980" w:rsidRDefault="00A20ACF" w:rsidP="00457832">
            <w:pPr>
              <w:ind w:left="-57" w:right="-57"/>
              <w:jc w:val="center"/>
              <w:rPr>
                <w:b/>
                <w:sz w:val="20"/>
                <w:szCs w:val="20"/>
              </w:rPr>
            </w:pPr>
            <w:r w:rsidRPr="00D66980">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D66980" w:rsidRDefault="00A20ACF" w:rsidP="00457832">
            <w:pPr>
              <w:ind w:left="-57" w:right="-57"/>
              <w:jc w:val="center"/>
              <w:rPr>
                <w:b/>
                <w:sz w:val="20"/>
                <w:szCs w:val="20"/>
              </w:rPr>
            </w:pPr>
            <w:r w:rsidRPr="00D66980">
              <w:rPr>
                <w:b/>
                <w:sz w:val="20"/>
                <w:szCs w:val="20"/>
              </w:rPr>
              <w:t>Cantitatea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6980" w:rsidRDefault="00A20ACF" w:rsidP="00457832">
            <w:pPr>
              <w:ind w:left="-57" w:right="-57"/>
              <w:jc w:val="center"/>
              <w:rPr>
                <w:b/>
                <w:sz w:val="20"/>
                <w:szCs w:val="20"/>
              </w:rPr>
            </w:pPr>
            <w:r w:rsidRPr="00D66980">
              <w:rPr>
                <w:b/>
                <w:sz w:val="20"/>
                <w:szCs w:val="20"/>
              </w:rPr>
              <w:t>Specificația tehnică deplină solicitată, Standarde de referinţă</w:t>
            </w:r>
          </w:p>
        </w:tc>
      </w:tr>
      <w:tr w:rsidR="00BB3CAA"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B3CAA" w:rsidRPr="00D66980" w:rsidRDefault="00D66980" w:rsidP="00BB3CAA">
            <w:pPr>
              <w:jc w:val="center"/>
              <w:rPr>
                <w:sz w:val="20"/>
                <w:szCs w:val="20"/>
              </w:rPr>
            </w:pPr>
            <w:r w:rsidRPr="00D66980">
              <w:rPr>
                <w:sz w:val="20"/>
                <w:szCs w:val="20"/>
              </w:rPr>
              <w:t>I</w:t>
            </w:r>
          </w:p>
        </w:tc>
        <w:tc>
          <w:tcPr>
            <w:tcW w:w="887" w:type="dxa"/>
            <w:shd w:val="clear" w:color="auto" w:fill="auto"/>
            <w:vAlign w:val="center"/>
          </w:tcPr>
          <w:p w:rsidR="00BB3CAA" w:rsidRPr="00D66980" w:rsidRDefault="00BB3CAA" w:rsidP="00BB3CAA">
            <w:pPr>
              <w:jc w:val="center"/>
              <w:rPr>
                <w:b/>
                <w:sz w:val="20"/>
                <w:szCs w:val="20"/>
              </w:rPr>
            </w:pPr>
            <w:r w:rsidRPr="00D66980">
              <w:rPr>
                <w:b/>
                <w:sz w:val="20"/>
                <w:szCs w:val="20"/>
              </w:rPr>
              <w:t>03400000-4</w:t>
            </w:r>
          </w:p>
          <w:p w:rsidR="00BB3CAA" w:rsidRPr="00D66980" w:rsidRDefault="00BB3CAA" w:rsidP="00BB3CAA">
            <w:pPr>
              <w:jc w:val="center"/>
              <w:rPr>
                <w:sz w:val="20"/>
                <w:szCs w:val="20"/>
              </w:rPr>
            </w:pPr>
          </w:p>
        </w:tc>
        <w:tc>
          <w:tcPr>
            <w:tcW w:w="2836" w:type="dxa"/>
            <w:shd w:val="clear" w:color="auto" w:fill="auto"/>
            <w:vAlign w:val="center"/>
          </w:tcPr>
          <w:p w:rsidR="00BB3CAA" w:rsidRPr="00D66980" w:rsidRDefault="00BB3CAA" w:rsidP="00BB3CAA">
            <w:pPr>
              <w:jc w:val="center"/>
              <w:rPr>
                <w:i/>
                <w:sz w:val="20"/>
                <w:szCs w:val="20"/>
              </w:rPr>
            </w:pPr>
            <w:r w:rsidRPr="00D66980">
              <w:rPr>
                <w:b/>
                <w:sz w:val="20"/>
                <w:szCs w:val="20"/>
              </w:rPr>
              <w:t>LOT Arbori și arbuști</w:t>
            </w:r>
          </w:p>
        </w:tc>
        <w:tc>
          <w:tcPr>
            <w:tcW w:w="992" w:type="dxa"/>
            <w:shd w:val="clear" w:color="auto" w:fill="auto"/>
            <w:vAlign w:val="center"/>
          </w:tcPr>
          <w:p w:rsidR="00BB3CAA" w:rsidRPr="00D66980" w:rsidRDefault="00BB3CAA" w:rsidP="00BB3CAA">
            <w:pPr>
              <w:jc w:val="center"/>
              <w:rPr>
                <w:sz w:val="20"/>
                <w:szCs w:val="20"/>
                <w:vertAlign w:val="superscript"/>
              </w:rPr>
            </w:pPr>
            <w:r w:rsidRPr="00D66980">
              <w:rPr>
                <w:sz w:val="20"/>
                <w:szCs w:val="20"/>
              </w:rPr>
              <w:t>buc</w:t>
            </w:r>
          </w:p>
        </w:tc>
        <w:tc>
          <w:tcPr>
            <w:tcW w:w="992" w:type="dxa"/>
            <w:shd w:val="clear" w:color="auto" w:fill="auto"/>
            <w:vAlign w:val="center"/>
          </w:tcPr>
          <w:p w:rsidR="00BB3CAA" w:rsidRPr="00D66980" w:rsidRDefault="00BB3CAA" w:rsidP="00BB3CAA">
            <w:pPr>
              <w:rPr>
                <w:sz w:val="20"/>
                <w:szCs w:val="20"/>
              </w:rPr>
            </w:pPr>
            <w:r w:rsidRPr="00D66980">
              <w:rPr>
                <w:sz w:val="20"/>
                <w:szCs w:val="20"/>
              </w:rPr>
              <w:t>370</w:t>
            </w:r>
          </w:p>
        </w:tc>
        <w:tc>
          <w:tcPr>
            <w:tcW w:w="3402" w:type="dxa"/>
            <w:gridSpan w:val="2"/>
            <w:shd w:val="clear" w:color="auto" w:fill="auto"/>
          </w:tcPr>
          <w:p w:rsidR="00BB3CAA" w:rsidRPr="00D66980" w:rsidRDefault="00BB3CAA" w:rsidP="00BB3CAA">
            <w:pPr>
              <w:rPr>
                <w:sz w:val="20"/>
                <w:szCs w:val="20"/>
              </w:rPr>
            </w:pPr>
            <w:r w:rsidRPr="00D66980">
              <w:rPr>
                <w:sz w:val="20"/>
                <w:szCs w:val="20"/>
              </w:rPr>
              <w:t>procesul de creștere și dezvoltare a materialului vegetal solicitat trebuie să fie în condiții de cultură la container; starea fiziologică trebuie să fie foarte bună și cu un grad înalt de decorativitate; fără semne ale afectării de boli, viruși, bacterii alți agenți patogeni, dăunători; să nu aibă semne ale tratării cu preparate chimice, inclusiv minerale; sa fie bine înrădăcinată și simetric dezvoltată. </w:t>
            </w:r>
          </w:p>
          <w:p w:rsidR="00BB3CAA" w:rsidRPr="00D66980" w:rsidRDefault="00BB3CAA" w:rsidP="00BB3CAA">
            <w:pPr>
              <w:rPr>
                <w:sz w:val="20"/>
                <w:szCs w:val="20"/>
              </w:rPr>
            </w:pPr>
            <w:r w:rsidRPr="00D66980">
              <w:rPr>
                <w:sz w:val="20"/>
                <w:szCs w:val="20"/>
                <w:lang w:eastAsia="zh-CN"/>
              </w:rPr>
              <w:t>Coroana sa fie foarte bine formata, soiurile sa fie veridice, trunchiul drept și elagat, fără urme de vătămări, boli și vătămători</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ind w:left="-57" w:right="-57"/>
              <w:jc w:val="right"/>
              <w:rPr>
                <w:color w:val="FF0000"/>
                <w:sz w:val="20"/>
                <w:szCs w:val="20"/>
              </w:rPr>
            </w:pPr>
          </w:p>
        </w:tc>
        <w:tc>
          <w:tcPr>
            <w:tcW w:w="887" w:type="dxa"/>
            <w:shd w:val="clear" w:color="auto" w:fill="auto"/>
            <w:vAlign w:val="center"/>
          </w:tcPr>
          <w:p w:rsidR="00D66980" w:rsidRPr="00D66980" w:rsidRDefault="00D66980" w:rsidP="00D66980">
            <w:pPr>
              <w:ind w:left="-57" w:right="-57"/>
              <w:jc w:val="center"/>
              <w:rPr>
                <w:color w:val="FF0000"/>
                <w:sz w:val="20"/>
                <w:szCs w:val="20"/>
              </w:rPr>
            </w:pPr>
          </w:p>
        </w:tc>
        <w:tc>
          <w:tcPr>
            <w:tcW w:w="2836" w:type="dxa"/>
            <w:shd w:val="clear" w:color="auto" w:fill="auto"/>
            <w:vAlign w:val="center"/>
          </w:tcPr>
          <w:p w:rsidR="00D66980" w:rsidRPr="00D66980" w:rsidRDefault="00D66980" w:rsidP="00D66980">
            <w:pPr>
              <w:ind w:left="-57" w:right="-57"/>
              <w:rPr>
                <w:color w:val="FF0000"/>
                <w:sz w:val="20"/>
                <w:szCs w:val="20"/>
              </w:rPr>
            </w:pPr>
          </w:p>
        </w:tc>
        <w:tc>
          <w:tcPr>
            <w:tcW w:w="992" w:type="dxa"/>
            <w:shd w:val="clear" w:color="auto" w:fill="auto"/>
            <w:vAlign w:val="center"/>
          </w:tcPr>
          <w:p w:rsidR="00D66980" w:rsidRPr="00D66980" w:rsidRDefault="00D66980" w:rsidP="00D66980">
            <w:pPr>
              <w:ind w:left="-57" w:right="-57"/>
              <w:jc w:val="center"/>
              <w:rPr>
                <w:color w:val="FF0000"/>
                <w:sz w:val="20"/>
                <w:szCs w:val="20"/>
              </w:rPr>
            </w:pPr>
          </w:p>
        </w:tc>
        <w:tc>
          <w:tcPr>
            <w:tcW w:w="992" w:type="dxa"/>
            <w:shd w:val="clear" w:color="auto" w:fill="auto"/>
            <w:vAlign w:val="center"/>
          </w:tcPr>
          <w:p w:rsidR="00D66980" w:rsidRPr="00D66980" w:rsidRDefault="00D66980" w:rsidP="00D66980">
            <w:pPr>
              <w:ind w:left="-57" w:right="-57"/>
              <w:jc w:val="center"/>
              <w:rPr>
                <w:color w:val="FF0000"/>
                <w:sz w:val="20"/>
                <w:szCs w:val="20"/>
              </w:rPr>
            </w:pPr>
          </w:p>
        </w:tc>
        <w:tc>
          <w:tcPr>
            <w:tcW w:w="1650" w:type="dxa"/>
            <w:shd w:val="clear" w:color="auto" w:fill="auto"/>
          </w:tcPr>
          <w:p w:rsidR="00D66980" w:rsidRPr="00D66980" w:rsidRDefault="00D66980" w:rsidP="00D66980">
            <w:pPr>
              <w:spacing w:before="120"/>
              <w:jc w:val="center"/>
              <w:rPr>
                <w:sz w:val="20"/>
                <w:szCs w:val="20"/>
              </w:rPr>
            </w:pPr>
            <w:r w:rsidRPr="00D66980">
              <w:rPr>
                <w:sz w:val="20"/>
                <w:szCs w:val="20"/>
                <w:lang w:eastAsia="zh-CN"/>
              </w:rPr>
              <w:t>Container/as vegetativ cu volumul (litru)</w:t>
            </w:r>
          </w:p>
        </w:tc>
        <w:tc>
          <w:tcPr>
            <w:tcW w:w="1752" w:type="dxa"/>
            <w:shd w:val="clear" w:color="auto" w:fill="auto"/>
            <w:vAlign w:val="center"/>
          </w:tcPr>
          <w:p w:rsidR="00D66980" w:rsidRPr="00D66980" w:rsidRDefault="00D66980" w:rsidP="00D66980">
            <w:pPr>
              <w:spacing w:before="120"/>
              <w:jc w:val="center"/>
              <w:rPr>
                <w:sz w:val="20"/>
                <w:szCs w:val="20"/>
                <w:lang w:eastAsia="zh-CN"/>
              </w:rPr>
            </w:pPr>
            <w:r w:rsidRPr="00D66980">
              <w:rPr>
                <w:sz w:val="20"/>
                <w:szCs w:val="20"/>
                <w:lang w:eastAsia="zh-CN"/>
              </w:rPr>
              <w:t>înălțime plantă</w:t>
            </w:r>
          </w:p>
          <w:p w:rsidR="00D66980" w:rsidRPr="00D66980" w:rsidRDefault="00D66980" w:rsidP="00D66980">
            <w:pPr>
              <w:spacing w:before="120"/>
              <w:jc w:val="center"/>
              <w:rPr>
                <w:sz w:val="20"/>
                <w:szCs w:val="20"/>
              </w:rPr>
            </w:pPr>
            <w:r w:rsidRPr="00D66980">
              <w:rPr>
                <w:sz w:val="20"/>
                <w:szCs w:val="20"/>
                <w:lang w:eastAsia="zh-CN"/>
              </w:rPr>
              <w:t>(cm)</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before="100" w:beforeAutospacing="1" w:after="100" w:afterAutospacing="1"/>
              <w:outlineLvl w:val="0"/>
              <w:rPr>
                <w:sz w:val="20"/>
                <w:szCs w:val="20"/>
              </w:rPr>
            </w:pPr>
            <w:r w:rsidRPr="00D66980">
              <w:rPr>
                <w:bCs/>
                <w:sz w:val="20"/>
                <w:szCs w:val="20"/>
                <w:lang w:val="en-US"/>
              </w:rPr>
              <w:t>!</w:t>
            </w:r>
            <w:hyperlink r:id="rId8" w:history="1">
              <w:r w:rsidRPr="00D66980">
                <w:rPr>
                  <w:bCs/>
                  <w:iCs/>
                  <w:sz w:val="20"/>
                  <w:szCs w:val="20"/>
                  <w:lang w:val="en-US"/>
                </w:rPr>
                <w:t>Abies alba 'Fastigiata'</w:t>
              </w:r>
            </w:hyperlink>
          </w:p>
        </w:tc>
        <w:tc>
          <w:tcPr>
            <w:tcW w:w="992" w:type="dxa"/>
            <w:shd w:val="clear" w:color="auto" w:fill="auto"/>
            <w:vAlign w:val="center"/>
          </w:tcPr>
          <w:p w:rsidR="00D66980" w:rsidRPr="00D66980" w:rsidRDefault="00D66980" w:rsidP="00D66980">
            <w:pPr>
              <w:spacing w:before="120"/>
              <w:jc w:val="cente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 alba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after="200"/>
              <w:rPr>
                <w:sz w:val="20"/>
                <w:szCs w:val="20"/>
              </w:rPr>
            </w:pPr>
            <w:r w:rsidRPr="00D66980">
              <w:rPr>
                <w:sz w:val="20"/>
                <w:szCs w:val="20"/>
                <w:lang w:val="en-US"/>
              </w:rPr>
              <w:t>Abies alba ‘Pyramidalis’;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 x arnoldiana ‘Jan Pawel II ’;</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887" w:type="dxa"/>
            <w:tcBorders>
              <w:bottom w:val="single" w:sz="4" w:space="0" w:color="auto"/>
            </w:tcBorders>
            <w:shd w:val="clear" w:color="auto" w:fill="auto"/>
          </w:tcPr>
          <w:p w:rsidR="00D66980" w:rsidRPr="00D66980" w:rsidRDefault="00D66980" w:rsidP="00D66980">
            <w:pPr>
              <w:rPr>
                <w:sz w:val="14"/>
                <w:szCs w:val="14"/>
              </w:rPr>
            </w:pPr>
            <w:r w:rsidRPr="00D66980">
              <w:rPr>
                <w:sz w:val="14"/>
                <w:szCs w:val="14"/>
              </w:rPr>
              <w:t>03400000-4</w:t>
            </w:r>
          </w:p>
        </w:tc>
        <w:tc>
          <w:tcPr>
            <w:tcW w:w="2836" w:type="dxa"/>
            <w:tcBorders>
              <w:bottom w:val="single" w:sz="4" w:space="0" w:color="auto"/>
            </w:tcBorders>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arizonica</w:t>
            </w:r>
            <w:r w:rsidRPr="00D66980">
              <w:rPr>
                <w:rFonts w:eastAsia="Calibri"/>
                <w:sz w:val="20"/>
                <w:szCs w:val="20"/>
              </w:rPr>
              <w:t xml:space="preserve"> ‘</w:t>
            </w:r>
            <w:r w:rsidRPr="00D66980">
              <w:rPr>
                <w:rFonts w:eastAsia="Calibri"/>
                <w:sz w:val="20"/>
                <w:szCs w:val="20"/>
                <w:lang w:val="en-US"/>
              </w:rPr>
              <w:t>Glauca</w:t>
            </w:r>
            <w:r w:rsidRPr="00D66980">
              <w:rPr>
                <w:rFonts w:eastAsia="Calibri"/>
                <w:sz w:val="20"/>
                <w:szCs w:val="20"/>
              </w:rPr>
              <w:t>’</w:t>
            </w:r>
          </w:p>
        </w:tc>
        <w:tc>
          <w:tcPr>
            <w:tcW w:w="992" w:type="dxa"/>
            <w:tcBorders>
              <w:bottom w:val="single" w:sz="4" w:space="0" w:color="auto"/>
            </w:tcBorders>
            <w:shd w:val="clear" w:color="auto" w:fill="auto"/>
          </w:tcPr>
          <w:p w:rsidR="00D66980" w:rsidRPr="00D66980" w:rsidRDefault="00D66980" w:rsidP="00D66980">
            <w:pPr>
              <w:rPr>
                <w:sz w:val="20"/>
                <w:szCs w:val="20"/>
              </w:rPr>
            </w:pPr>
            <w:r w:rsidRPr="00D66980">
              <w:rPr>
                <w:sz w:val="20"/>
                <w:szCs w:val="20"/>
              </w:rPr>
              <w:t>buc</w:t>
            </w:r>
          </w:p>
        </w:tc>
        <w:tc>
          <w:tcPr>
            <w:tcW w:w="992" w:type="dxa"/>
            <w:tcBorders>
              <w:bottom w:val="single" w:sz="4" w:space="0" w:color="auto"/>
            </w:tcBorders>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tcBorders>
              <w:bottom w:val="single" w:sz="4" w:space="0" w:color="auto"/>
            </w:tcBorders>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tcBorders>
              <w:bottom w:val="single" w:sz="4" w:space="0" w:color="auto"/>
            </w:tcBorders>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kern w:val="36"/>
                <w:sz w:val="20"/>
                <w:szCs w:val="20"/>
                <w:lang w:val="en-US"/>
              </w:rPr>
              <w:t>Abies</w:t>
            </w:r>
            <w:r w:rsidRPr="00D66980">
              <w:rPr>
                <w:kern w:val="36"/>
                <w:sz w:val="20"/>
                <w:szCs w:val="20"/>
              </w:rPr>
              <w:t xml:space="preserve"> </w:t>
            </w:r>
            <w:r w:rsidRPr="00D66980">
              <w:rPr>
                <w:kern w:val="36"/>
                <w:sz w:val="20"/>
                <w:szCs w:val="20"/>
                <w:lang w:val="en-US"/>
              </w:rPr>
              <w:t>arizonica</w:t>
            </w:r>
            <w:r w:rsidRPr="00D66980">
              <w:rPr>
                <w:kern w:val="36"/>
                <w:sz w:val="20"/>
                <w:szCs w:val="20"/>
              </w:rPr>
              <w:t xml:space="preserve"> '</w:t>
            </w:r>
            <w:r w:rsidRPr="00D66980">
              <w:rPr>
                <w:kern w:val="36"/>
                <w:sz w:val="20"/>
                <w:szCs w:val="20"/>
                <w:lang w:val="en-US"/>
              </w:rPr>
              <w:t>Glauca</w:t>
            </w:r>
            <w:r w:rsidRPr="00D66980">
              <w:rPr>
                <w:kern w:val="36"/>
                <w:sz w:val="20"/>
                <w:szCs w:val="20"/>
              </w:rPr>
              <w:t xml:space="preserve"> </w:t>
            </w:r>
            <w:r w:rsidRPr="00D66980">
              <w:rPr>
                <w:kern w:val="36"/>
                <w:sz w:val="20"/>
                <w:szCs w:val="20"/>
                <w:lang w:val="en-US"/>
              </w:rPr>
              <w:t>compacta</w:t>
            </w:r>
            <w:r w:rsidRPr="00D66980">
              <w:rPr>
                <w:kern w:val="36"/>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0-1</w:t>
            </w:r>
            <w:r w:rsidRPr="00D66980">
              <w:rPr>
                <w:sz w:val="20"/>
                <w:szCs w:val="20"/>
                <w:lang w:val="en-US"/>
              </w:rPr>
              <w:t>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balsamea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balsamea ‘Argenta’;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8</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0-1</w:t>
            </w:r>
            <w:r w:rsidRPr="00D66980">
              <w:rPr>
                <w:sz w:val="20"/>
                <w:szCs w:val="20"/>
                <w:lang w:val="en-US"/>
              </w:rPr>
              <w:t>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balsamea</w:t>
            </w:r>
            <w:r w:rsidRPr="00D66980">
              <w:rPr>
                <w:rFonts w:eastAsia="Calibri"/>
                <w:sz w:val="20"/>
                <w:szCs w:val="20"/>
              </w:rPr>
              <w:t xml:space="preserve">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bCs/>
                <w:sz w:val="20"/>
                <w:szCs w:val="20"/>
                <w:lang w:val="en-US"/>
              </w:rPr>
              <w:t>Abies</w:t>
            </w:r>
            <w:r w:rsidRPr="00D66980">
              <w:rPr>
                <w:sz w:val="20"/>
                <w:szCs w:val="20"/>
              </w:rPr>
              <w:t xml:space="preserve"> </w:t>
            </w:r>
            <w:r w:rsidRPr="00D66980">
              <w:rPr>
                <w:sz w:val="20"/>
                <w:szCs w:val="20"/>
                <w:lang w:val="en-US"/>
              </w:rPr>
              <w:t>cephalonica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 concolor ‘Argentea’;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180-200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rPr>
            </w:pPr>
            <w:r w:rsidRPr="00D66980">
              <w:rPr>
                <w:rFonts w:eastAsia="Calibri"/>
                <w:sz w:val="20"/>
                <w:szCs w:val="20"/>
                <w:lang w:val="en-US"/>
              </w:rPr>
              <w:t>Abies concolor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concolor</w:t>
            </w:r>
            <w:r w:rsidRPr="00D66980">
              <w:rPr>
                <w:rFonts w:eastAsia="Calibri"/>
                <w:sz w:val="20"/>
                <w:szCs w:val="20"/>
              </w:rPr>
              <w:t xml:space="preserve"> ‘</w:t>
            </w:r>
            <w:r w:rsidRPr="00D66980">
              <w:rPr>
                <w:rFonts w:eastAsia="Calibri"/>
                <w:sz w:val="20"/>
                <w:szCs w:val="20"/>
                <w:lang w:val="en-US"/>
              </w:rPr>
              <w:t>Blue</w:t>
            </w:r>
            <w:r w:rsidRPr="00D66980">
              <w:rPr>
                <w:rFonts w:eastAsia="Calibri"/>
                <w:sz w:val="20"/>
                <w:szCs w:val="20"/>
              </w:rPr>
              <w:t xml:space="preserve"> </w:t>
            </w:r>
            <w:r w:rsidRPr="00D66980">
              <w:rPr>
                <w:rFonts w:eastAsia="Calibri"/>
                <w:sz w:val="20"/>
                <w:szCs w:val="20"/>
                <w:lang w:val="en-US"/>
              </w:rPr>
              <w:t>Cloak</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 concolor Extra.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w:t>
            </w:r>
            <w:r w:rsidRPr="00D66980">
              <w:rPr>
                <w:sz w:val="20"/>
                <w:szCs w:val="20"/>
              </w:rPr>
              <w:t xml:space="preserve"> </w:t>
            </w:r>
            <w:r w:rsidRPr="00D66980">
              <w:rPr>
                <w:sz w:val="20"/>
                <w:szCs w:val="20"/>
                <w:lang w:val="en-US"/>
              </w:rPr>
              <w:t>concolor</w:t>
            </w:r>
            <w:r w:rsidRPr="00D66980">
              <w:rPr>
                <w:sz w:val="20"/>
                <w:szCs w:val="20"/>
              </w:rPr>
              <w:t xml:space="preserve"> ‘</w:t>
            </w:r>
            <w:r w:rsidRPr="00D66980">
              <w:rPr>
                <w:sz w:val="20"/>
                <w:szCs w:val="20"/>
                <w:lang w:val="en-US"/>
              </w:rPr>
              <w:t>Glauca</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w:t>
            </w:r>
            <w:r w:rsidRPr="00D66980">
              <w:rPr>
                <w:sz w:val="20"/>
                <w:szCs w:val="20"/>
              </w:rPr>
              <w:t>8</w:t>
            </w:r>
            <w:r w:rsidRPr="00D66980">
              <w:rPr>
                <w:sz w:val="20"/>
                <w:szCs w:val="20"/>
                <w:lang w:val="en-US"/>
              </w:rPr>
              <w:t>0</w:t>
            </w:r>
            <w:r w:rsidRPr="00D66980">
              <w:rPr>
                <w:sz w:val="20"/>
                <w:szCs w:val="20"/>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concolor</w:t>
            </w:r>
            <w:r w:rsidRPr="00D66980">
              <w:rPr>
                <w:rFonts w:eastAsia="Calibri"/>
                <w:sz w:val="20"/>
                <w:szCs w:val="20"/>
              </w:rPr>
              <w:t xml:space="preserve"> ’</w:t>
            </w:r>
            <w:r w:rsidRPr="00D66980">
              <w:rPr>
                <w:rFonts w:eastAsia="Calibri"/>
                <w:sz w:val="20"/>
                <w:szCs w:val="20"/>
                <w:lang w:val="en-US"/>
              </w:rPr>
              <w:t>Violacea</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180-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 concolor ‘Wintergold’;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 delavei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w:t>
            </w:r>
            <w:r w:rsidRPr="00D66980">
              <w:rPr>
                <w:sz w:val="20"/>
                <w:szCs w:val="20"/>
                <w:lang w:val="en-US"/>
              </w:rPr>
              <w:t>0</w:t>
            </w:r>
            <w:r w:rsidRPr="00D66980">
              <w:rPr>
                <w:sz w:val="20"/>
                <w:szCs w:val="20"/>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w:t>
            </w:r>
            <w:r w:rsidRPr="00D66980">
              <w:rPr>
                <w:sz w:val="20"/>
                <w:szCs w:val="20"/>
              </w:rPr>
              <w:t xml:space="preserve"> </w:t>
            </w:r>
            <w:r w:rsidRPr="00D66980">
              <w:rPr>
                <w:sz w:val="20"/>
                <w:szCs w:val="20"/>
                <w:lang w:val="en-US"/>
              </w:rPr>
              <w:t>fraseri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w:t>
            </w:r>
            <w:r w:rsidRPr="00D66980">
              <w:rPr>
                <w:sz w:val="20"/>
                <w:szCs w:val="20"/>
                <w:lang w:val="en-US"/>
              </w:rPr>
              <w:t>0</w:t>
            </w:r>
            <w:r w:rsidRPr="00D66980">
              <w:rPr>
                <w:sz w:val="20"/>
                <w:szCs w:val="20"/>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 fraseri ’Piramidalis Compacta’;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rPr>
            </w:pPr>
            <w:r w:rsidRPr="00D66980">
              <w:rPr>
                <w:sz w:val="20"/>
                <w:szCs w:val="20"/>
              </w:rPr>
              <w:t>Abies holophylla</w:t>
            </w:r>
            <w:r w:rsidRPr="00D66980">
              <w:rPr>
                <w:bCs/>
                <w:sz w:val="20"/>
                <w:szCs w:val="20"/>
              </w:rPr>
              <w:t xml:space="preserve"> .</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w:t>
            </w:r>
            <w:r w:rsidRPr="00D66980">
              <w:rPr>
                <w:sz w:val="20"/>
                <w:szCs w:val="20"/>
                <w:lang w:val="en-US"/>
              </w:rPr>
              <w:t>0</w:t>
            </w:r>
            <w:r w:rsidRPr="00D66980">
              <w:rPr>
                <w:sz w:val="20"/>
                <w:szCs w:val="20"/>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koreana</w:t>
            </w:r>
            <w:r w:rsidRPr="00D66980">
              <w:rPr>
                <w:sz w:val="20"/>
                <w:szCs w:val="20"/>
              </w:rPr>
              <w:t xml:space="preserve"> </w:t>
            </w:r>
            <w:r w:rsidRPr="00D66980">
              <w:rPr>
                <w:sz w:val="20"/>
                <w:szCs w:val="20"/>
                <w:lang w:val="en-US"/>
              </w:rPr>
              <w:t>f.glauca;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koreana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koreana Luminetta.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8-1</w:t>
            </w:r>
            <w:r w:rsidRPr="00D66980">
              <w:rPr>
                <w:sz w:val="20"/>
                <w:szCs w:val="20"/>
                <w:lang w:val="en-US"/>
              </w:rPr>
              <w:t>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2</w:t>
            </w:r>
            <w:r w:rsidRPr="00D66980">
              <w:rPr>
                <w:sz w:val="20"/>
                <w:szCs w:val="20"/>
                <w:lang w:val="en-US"/>
              </w:rPr>
              <w:t>0</w:t>
            </w:r>
            <w:r w:rsidRPr="00D66980">
              <w:rPr>
                <w:sz w:val="20"/>
                <w:szCs w:val="20"/>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koreana ‘Molli’;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8-1</w:t>
            </w:r>
            <w:r w:rsidRPr="00D66980">
              <w:rPr>
                <w:sz w:val="20"/>
                <w:szCs w:val="20"/>
                <w:lang w:val="en-US"/>
              </w:rPr>
              <w:t>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4</w:t>
            </w:r>
            <w:r w:rsidRPr="00D66980">
              <w:rPr>
                <w:sz w:val="20"/>
                <w:szCs w:val="20"/>
                <w:lang w:val="en-US"/>
              </w:rPr>
              <w:t>0</w:t>
            </w:r>
            <w:r w:rsidRPr="00D66980">
              <w:rPr>
                <w:sz w:val="20"/>
                <w:szCs w:val="20"/>
              </w:rPr>
              <w:t>-160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bCs/>
                <w:sz w:val="20"/>
                <w:szCs w:val="20"/>
                <w:lang w:val="en-US"/>
              </w:rPr>
              <w:t xml:space="preserve">Abies koreana ‘Silberlocke’/; </w:t>
            </w:r>
            <w:r w:rsidRPr="00D66980">
              <w:rPr>
                <w:bCs/>
                <w:i/>
                <w:sz w:val="20"/>
                <w:szCs w:val="20"/>
                <w:lang w:val="en-US"/>
              </w:rPr>
              <w:t>'Horstmann's Silberlocke';/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8-1</w:t>
            </w:r>
            <w:r w:rsidRPr="00D66980">
              <w:rPr>
                <w:sz w:val="20"/>
                <w:szCs w:val="20"/>
                <w:lang w:val="en-US"/>
              </w:rPr>
              <w:t>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4</w:t>
            </w:r>
            <w:r w:rsidRPr="00D66980">
              <w:rPr>
                <w:sz w:val="20"/>
                <w:szCs w:val="20"/>
                <w:lang w:val="en-US"/>
              </w:rPr>
              <w:t>0</w:t>
            </w:r>
            <w:r w:rsidRPr="00D66980">
              <w:rPr>
                <w:sz w:val="20"/>
                <w:szCs w:val="20"/>
              </w:rPr>
              <w:t>-160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bCs/>
                <w:sz w:val="20"/>
                <w:szCs w:val="20"/>
                <w:lang w:val="en-US"/>
              </w:rPr>
            </w:pPr>
            <w:r w:rsidRPr="00D66980">
              <w:rPr>
                <w:bCs/>
                <w:sz w:val="20"/>
                <w:szCs w:val="20"/>
                <w:lang w:val="en-US"/>
              </w:rPr>
              <w:t>Abies</w:t>
            </w:r>
            <w:r w:rsidRPr="00D66980">
              <w:rPr>
                <w:bCs/>
                <w:sz w:val="20"/>
                <w:szCs w:val="20"/>
              </w:rPr>
              <w:t xml:space="preserve"> </w:t>
            </w:r>
            <w:r w:rsidRPr="00D66980">
              <w:rPr>
                <w:bCs/>
                <w:sz w:val="20"/>
                <w:szCs w:val="20"/>
                <w:lang w:val="en-US"/>
              </w:rPr>
              <w:t>koreana</w:t>
            </w:r>
            <w:r w:rsidRPr="00D66980">
              <w:rPr>
                <w:bCs/>
                <w:sz w:val="20"/>
                <w:szCs w:val="20"/>
              </w:rPr>
              <w:t xml:space="preserve"> ‘</w:t>
            </w:r>
            <w:r w:rsidRPr="00D66980">
              <w:rPr>
                <w:bCs/>
                <w:sz w:val="20"/>
                <w:szCs w:val="20"/>
                <w:lang w:val="en-US"/>
              </w:rPr>
              <w:t>Silberstar</w:t>
            </w:r>
            <w:r w:rsidRPr="00D66980">
              <w:rPr>
                <w:bCs/>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4</w:t>
            </w:r>
            <w:r w:rsidRPr="00D66980">
              <w:rPr>
                <w:sz w:val="20"/>
                <w:szCs w:val="20"/>
                <w:lang w:val="en-US"/>
              </w:rPr>
              <w:t>0</w:t>
            </w:r>
            <w:r w:rsidRPr="00D66980">
              <w:rPr>
                <w:sz w:val="20"/>
                <w:szCs w:val="20"/>
              </w:rPr>
              <w:t>-160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koreana ‘Silver Star’;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2</w:t>
            </w:r>
            <w:r w:rsidRPr="00D66980">
              <w:rPr>
                <w:sz w:val="20"/>
                <w:szCs w:val="20"/>
                <w:lang w:val="en-US"/>
              </w:rPr>
              <w:t>0</w:t>
            </w:r>
            <w:r w:rsidRPr="00D66980">
              <w:rPr>
                <w:sz w:val="20"/>
                <w:szCs w:val="20"/>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lasiocarpa var. arizonica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180-200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lasiocarpa</w:t>
            </w:r>
            <w:r w:rsidRPr="00D66980">
              <w:rPr>
                <w:rFonts w:eastAsia="Calibri"/>
                <w:sz w:val="20"/>
                <w:szCs w:val="20"/>
              </w:rPr>
              <w:t xml:space="preserve"> ‘</w:t>
            </w:r>
            <w:r w:rsidRPr="00D66980">
              <w:rPr>
                <w:rFonts w:eastAsia="Calibri"/>
                <w:sz w:val="20"/>
                <w:szCs w:val="20"/>
                <w:lang w:val="en-US"/>
              </w:rPr>
              <w:t>Argentea</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 lasiocarpa 'Compacta'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bCs/>
                <w:sz w:val="20"/>
                <w:szCs w:val="20"/>
                <w:lang w:val="en-US"/>
              </w:rPr>
              <w:t>Abies lasiocarpa ‘</w:t>
            </w:r>
            <w:r w:rsidRPr="00D66980">
              <w:rPr>
                <w:iCs/>
                <w:sz w:val="20"/>
                <w:szCs w:val="20"/>
                <w:lang w:val="en-US"/>
              </w:rPr>
              <w:t>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bCs/>
                <w:sz w:val="20"/>
                <w:szCs w:val="20"/>
                <w:lang w:val="en-US"/>
              </w:rPr>
            </w:pPr>
            <w:r w:rsidRPr="00D66980">
              <w:rPr>
                <w:bCs/>
                <w:sz w:val="20"/>
                <w:szCs w:val="20"/>
                <w:lang w:val="en-US"/>
              </w:rPr>
              <w:t>Abies lasiocarpa ‘Kenwich Blue’.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magnifica.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35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bCs/>
                <w:sz w:val="20"/>
                <w:szCs w:val="20"/>
                <w:lang w:val="en-US"/>
              </w:rPr>
              <w:t>Abies nordmaniana’Ambolouri’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nordmanniana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nordmanniana 'Borjomi'.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w:t>
            </w:r>
            <w:r w:rsidRPr="00D66980">
              <w:rPr>
                <w:sz w:val="20"/>
                <w:szCs w:val="20"/>
                <w:lang w:val="en-US"/>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 nordmanniana. ‘Elegantissima’.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 nordmanniana 'Jadwiga'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nordmanniana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4</w:t>
            </w:r>
            <w:r w:rsidRPr="00D66980">
              <w:rPr>
                <w:sz w:val="20"/>
                <w:szCs w:val="20"/>
                <w:lang w:val="en-US"/>
              </w:rPr>
              <w:t>0</w:t>
            </w:r>
            <w:r w:rsidRPr="00D66980">
              <w:rPr>
                <w:sz w:val="20"/>
                <w:szCs w:val="20"/>
              </w:rPr>
              <w:t>-160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w:t>
            </w:r>
            <w:r w:rsidRPr="00D66980">
              <w:rPr>
                <w:sz w:val="20"/>
                <w:szCs w:val="20"/>
              </w:rPr>
              <w:t xml:space="preserve"> </w:t>
            </w:r>
            <w:r w:rsidRPr="00D66980">
              <w:rPr>
                <w:sz w:val="20"/>
                <w:szCs w:val="20"/>
                <w:lang w:val="en-US"/>
              </w:rPr>
              <w:t>nordmanniana</w:t>
            </w:r>
            <w:r w:rsidRPr="00D66980">
              <w:rPr>
                <w:sz w:val="20"/>
                <w:szCs w:val="20"/>
              </w:rPr>
              <w:t>’</w:t>
            </w:r>
            <w:r w:rsidRPr="00D66980">
              <w:rPr>
                <w:sz w:val="20"/>
                <w:szCs w:val="20"/>
                <w:lang w:val="en-US"/>
              </w:rPr>
              <w:t>Robusta</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 pinsato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GB"/>
              </w:rPr>
            </w:pPr>
            <w:r w:rsidRPr="00D66980">
              <w:rPr>
                <w:sz w:val="20"/>
                <w:szCs w:val="20"/>
                <w:lang w:val="en-GB"/>
              </w:rPr>
              <w:t>10</w:t>
            </w:r>
          </w:p>
        </w:tc>
        <w:tc>
          <w:tcPr>
            <w:tcW w:w="1752" w:type="dxa"/>
            <w:shd w:val="clear" w:color="auto" w:fill="auto"/>
            <w:vAlign w:val="center"/>
          </w:tcPr>
          <w:p w:rsidR="00D66980" w:rsidRPr="00D66980" w:rsidRDefault="00D66980" w:rsidP="00D66980">
            <w:pPr>
              <w:jc w:val="center"/>
              <w:rPr>
                <w:sz w:val="20"/>
                <w:szCs w:val="20"/>
                <w:lang w:val="en-GB"/>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 pinsato ’Kelleris’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GB"/>
              </w:rPr>
            </w:pPr>
            <w:r w:rsidRPr="00D66980">
              <w:rPr>
                <w:sz w:val="20"/>
                <w:szCs w:val="20"/>
                <w:lang w:val="en-GB"/>
              </w:rPr>
              <w:t>10</w:t>
            </w:r>
          </w:p>
        </w:tc>
        <w:tc>
          <w:tcPr>
            <w:tcW w:w="1752" w:type="dxa"/>
            <w:shd w:val="clear" w:color="auto" w:fill="auto"/>
            <w:vAlign w:val="center"/>
          </w:tcPr>
          <w:p w:rsidR="00D66980" w:rsidRPr="00D66980" w:rsidRDefault="00D66980" w:rsidP="00D66980">
            <w:pPr>
              <w:jc w:val="center"/>
              <w:rPr>
                <w:sz w:val="20"/>
                <w:szCs w:val="20"/>
                <w:lang w:val="en-GB"/>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Abies</w:t>
            </w:r>
            <w:r w:rsidRPr="00D66980">
              <w:rPr>
                <w:sz w:val="20"/>
                <w:szCs w:val="20"/>
              </w:rPr>
              <w:t xml:space="preserve"> </w:t>
            </w:r>
            <w:r w:rsidRPr="00D66980">
              <w:rPr>
                <w:sz w:val="20"/>
                <w:szCs w:val="20"/>
                <w:lang w:val="en-US"/>
              </w:rPr>
              <w:t>procera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shd w:val="clear" w:color="auto" w:fill="FFFFFF"/>
                <w:lang w:val="en-US"/>
              </w:rPr>
              <w:t>Abies</w:t>
            </w:r>
            <w:r w:rsidRPr="00D66980">
              <w:rPr>
                <w:sz w:val="20"/>
                <w:szCs w:val="20"/>
                <w:shd w:val="clear" w:color="auto" w:fill="FFFFFF"/>
              </w:rPr>
              <w:t xml:space="preserve"> </w:t>
            </w:r>
            <w:r w:rsidRPr="00D66980">
              <w:rPr>
                <w:sz w:val="20"/>
                <w:szCs w:val="20"/>
                <w:shd w:val="clear" w:color="auto" w:fill="FFFFFF"/>
                <w:lang w:val="en-US"/>
              </w:rPr>
              <w:t>procera‘Blaue Hexe’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procera</w:t>
            </w:r>
            <w:r w:rsidRPr="00D66980">
              <w:rPr>
                <w:rFonts w:eastAsia="Calibri"/>
                <w:sz w:val="20"/>
                <w:szCs w:val="20"/>
              </w:rPr>
              <w:t xml:space="preserve">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 procera ‘Sherwjjdii’ =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sachalinensis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GB"/>
              </w:rPr>
            </w:pPr>
            <w:r w:rsidRPr="00D66980">
              <w:rPr>
                <w:sz w:val="20"/>
                <w:szCs w:val="20"/>
                <w:lang w:val="en-GB"/>
              </w:rPr>
              <w:t>10-15</w:t>
            </w:r>
          </w:p>
        </w:tc>
        <w:tc>
          <w:tcPr>
            <w:tcW w:w="1752" w:type="dxa"/>
            <w:shd w:val="clear" w:color="auto" w:fill="auto"/>
            <w:vAlign w:val="center"/>
          </w:tcPr>
          <w:p w:rsidR="00D66980" w:rsidRPr="00D66980" w:rsidRDefault="00D66980" w:rsidP="00D66980">
            <w:pPr>
              <w:jc w:val="center"/>
              <w:rPr>
                <w:sz w:val="20"/>
                <w:szCs w:val="20"/>
                <w:lang w:val="en-GB"/>
              </w:rPr>
            </w:pPr>
            <w:r w:rsidRPr="00D66980">
              <w:rPr>
                <w:sz w:val="20"/>
                <w:szCs w:val="20"/>
                <w:lang w:val="en-US"/>
              </w:rPr>
              <w:t>1</w:t>
            </w:r>
            <w:r w:rsidRPr="00D66980">
              <w:rPr>
                <w:sz w:val="20"/>
                <w:szCs w:val="20"/>
              </w:rPr>
              <w:t>8</w:t>
            </w:r>
            <w:r w:rsidRPr="00D66980">
              <w:rPr>
                <w:sz w:val="20"/>
                <w:szCs w:val="20"/>
                <w:lang w:val="en-US"/>
              </w:rPr>
              <w:t>0</w:t>
            </w:r>
            <w:r w:rsidRPr="00D66980">
              <w:rPr>
                <w:sz w:val="20"/>
                <w:szCs w:val="20"/>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49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Abies</w:t>
            </w:r>
            <w:r w:rsidRPr="00D66980">
              <w:rPr>
                <w:sz w:val="20"/>
                <w:szCs w:val="20"/>
              </w:rPr>
              <w:t xml:space="preserve"> </w:t>
            </w:r>
            <w:r w:rsidRPr="00D66980">
              <w:rPr>
                <w:sz w:val="20"/>
                <w:szCs w:val="20"/>
                <w:lang w:val="en-US"/>
              </w:rPr>
              <w:t>semenovii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GB"/>
              </w:rPr>
              <w:t>10</w:t>
            </w:r>
          </w:p>
        </w:tc>
        <w:tc>
          <w:tcPr>
            <w:tcW w:w="1752" w:type="dxa"/>
            <w:shd w:val="clear" w:color="auto" w:fill="auto"/>
            <w:vAlign w:val="center"/>
          </w:tcPr>
          <w:p w:rsidR="00D66980" w:rsidRPr="00D66980" w:rsidRDefault="00D66980" w:rsidP="00D66980">
            <w:pPr>
              <w:jc w:val="center"/>
              <w:rPr>
                <w:sz w:val="20"/>
                <w:szCs w:val="20"/>
                <w:lang w:val="en-GB"/>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50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Abies</w:t>
            </w:r>
            <w:r w:rsidRPr="00D66980">
              <w:rPr>
                <w:sz w:val="20"/>
                <w:szCs w:val="20"/>
              </w:rPr>
              <w:t xml:space="preserve"> </w:t>
            </w:r>
            <w:r w:rsidRPr="00D66980">
              <w:rPr>
                <w:sz w:val="20"/>
                <w:szCs w:val="20"/>
                <w:lang w:val="en-US"/>
              </w:rPr>
              <w:t>sibirica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GB"/>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GB"/>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bCs/>
                <w:sz w:val="20"/>
                <w:szCs w:val="20"/>
                <w:lang w:val="en-US"/>
              </w:rPr>
              <w:t>Abies</w:t>
            </w:r>
            <w:r w:rsidRPr="00D66980">
              <w:rPr>
                <w:bCs/>
                <w:sz w:val="20"/>
                <w:szCs w:val="20"/>
              </w:rPr>
              <w:t xml:space="preserve"> </w:t>
            </w:r>
            <w:r w:rsidRPr="00D66980">
              <w:rPr>
                <w:bCs/>
                <w:sz w:val="20"/>
                <w:szCs w:val="20"/>
                <w:lang w:val="en-US"/>
              </w:rPr>
              <w:t>veitchii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GB"/>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GB"/>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Abies veitchii ‘Jeddeloh Weeping’; (syn.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2</w:t>
            </w:r>
            <w:r w:rsidRPr="00D66980">
              <w:rPr>
                <w:sz w:val="20"/>
                <w:szCs w:val="20"/>
                <w:lang w:val="en-US"/>
              </w:rPr>
              <w:t>0</w:t>
            </w:r>
            <w:r w:rsidRPr="00D66980">
              <w:rPr>
                <w:sz w:val="20"/>
                <w:szCs w:val="20"/>
              </w:rPr>
              <w:t>-160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Calocedrus decurrens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Calocedrus decurrens ‘Aureovariegata’;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Cedrus atlantica ‘Glauca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Cedrus deodara ‘Feelin Blue’;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2</w:t>
            </w:r>
            <w:r w:rsidRPr="00D66980">
              <w:rPr>
                <w:sz w:val="20"/>
                <w:szCs w:val="20"/>
                <w:lang w:val="en-US"/>
              </w:rPr>
              <w:t>0</w:t>
            </w:r>
            <w:r w:rsidRPr="00D66980">
              <w:rPr>
                <w:sz w:val="20"/>
                <w:szCs w:val="20"/>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rFonts w:eastAsia="Calibri"/>
                <w:sz w:val="20"/>
                <w:szCs w:val="20"/>
                <w:lang w:val="en-US"/>
              </w:rPr>
              <w:t>Cedrus</w:t>
            </w:r>
            <w:r w:rsidRPr="00D66980">
              <w:rPr>
                <w:rFonts w:eastAsia="Calibri"/>
                <w:sz w:val="20"/>
                <w:szCs w:val="20"/>
              </w:rPr>
              <w:t xml:space="preserve"> </w:t>
            </w:r>
            <w:r w:rsidRPr="00D66980">
              <w:rPr>
                <w:rFonts w:eastAsia="Calibri"/>
                <w:sz w:val="20"/>
                <w:szCs w:val="20"/>
                <w:lang w:val="en-US"/>
              </w:rPr>
              <w:t>deodara</w:t>
            </w:r>
            <w:r w:rsidRPr="00D66980">
              <w:rPr>
                <w:rFonts w:eastAsia="Calibri"/>
                <w:sz w:val="20"/>
                <w:szCs w:val="20"/>
              </w:rPr>
              <w:t xml:space="preserve"> ‘</w:t>
            </w:r>
            <w:r w:rsidRPr="00D66980">
              <w:rPr>
                <w:rFonts w:eastAsia="Calibri"/>
                <w:sz w:val="20"/>
                <w:szCs w:val="20"/>
                <w:lang w:val="en-US"/>
              </w:rPr>
              <w:t>Golden</w:t>
            </w:r>
            <w:r w:rsidRPr="00D66980">
              <w:rPr>
                <w:rFonts w:eastAsia="Calibri"/>
                <w:sz w:val="20"/>
                <w:szCs w:val="20"/>
              </w:rPr>
              <w:t xml:space="preserve"> </w:t>
            </w:r>
            <w:r w:rsidRPr="00D66980">
              <w:rPr>
                <w:rFonts w:eastAsia="Calibri"/>
                <w:sz w:val="20"/>
                <w:szCs w:val="20"/>
                <w:lang w:val="en-US"/>
              </w:rPr>
              <w:t>Horizon</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Cedrus deobara ’Karl Fuchs’;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w:t>
            </w:r>
            <w:r w:rsidRPr="00D66980">
              <w:rPr>
                <w:sz w:val="20"/>
                <w:szCs w:val="20"/>
                <w:lang w:val="en-US"/>
              </w:rPr>
              <w:t>0</w:t>
            </w:r>
            <w:r w:rsidRPr="00D66980">
              <w:rPr>
                <w:sz w:val="20"/>
                <w:szCs w:val="20"/>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59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Cedrus libani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w:t>
            </w:r>
            <w:r w:rsidRPr="00D66980">
              <w:rPr>
                <w:sz w:val="20"/>
                <w:szCs w:val="20"/>
                <w:lang w:val="en-US"/>
              </w:rPr>
              <w:t>0</w:t>
            </w:r>
            <w:r w:rsidRPr="00D66980">
              <w:rPr>
                <w:sz w:val="20"/>
                <w:szCs w:val="20"/>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Cedrus libani ‘Glauca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rPr>
              <w:t>Chamaecyparis lawsoniana ‘Alumii’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lawsoniana</w:t>
            </w:r>
            <w:r w:rsidRPr="00D66980">
              <w:rPr>
                <w:sz w:val="20"/>
                <w:szCs w:val="20"/>
              </w:rPr>
              <w:t xml:space="preserve"> ‘</w:t>
            </w:r>
            <w:r w:rsidRPr="00D66980">
              <w:rPr>
                <w:sz w:val="20"/>
                <w:szCs w:val="20"/>
                <w:lang w:val="en-US"/>
              </w:rPr>
              <w:t>Argent</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w:t>
            </w:r>
            <w:r w:rsidRPr="00D66980">
              <w:rPr>
                <w:sz w:val="20"/>
                <w:szCs w:val="20"/>
              </w:rPr>
              <w:t xml:space="preserve"> </w:t>
            </w:r>
            <w:r w:rsidRPr="00D66980">
              <w:rPr>
                <w:sz w:val="20"/>
                <w:szCs w:val="20"/>
                <w:lang w:val="en-US"/>
              </w:rPr>
              <w:t>lawsoniana</w:t>
            </w:r>
            <w:r w:rsidRPr="00D66980">
              <w:rPr>
                <w:sz w:val="20"/>
                <w:szCs w:val="20"/>
              </w:rPr>
              <w:t xml:space="preserve"> ‘</w:t>
            </w:r>
            <w:r w:rsidRPr="00D66980">
              <w:rPr>
                <w:sz w:val="20"/>
                <w:szCs w:val="20"/>
                <w:lang w:val="en-US"/>
              </w:rPr>
              <w:t>Columnaris</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lawsoniana’Dart’s Blue Ribbon’;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shd w:val="clear" w:color="auto" w:fill="FFFFFF"/>
                <w:lang w:val="en-US"/>
              </w:rPr>
              <w:t>Chamaecyparis</w:t>
            </w:r>
            <w:r w:rsidRPr="00D66980">
              <w:rPr>
                <w:rFonts w:eastAsia="Calibri"/>
                <w:sz w:val="20"/>
                <w:szCs w:val="20"/>
                <w:shd w:val="clear" w:color="auto" w:fill="FFFFFF"/>
              </w:rPr>
              <w:t xml:space="preserve"> </w:t>
            </w:r>
            <w:r w:rsidRPr="00D66980">
              <w:rPr>
                <w:rFonts w:eastAsia="Calibri"/>
                <w:sz w:val="20"/>
                <w:szCs w:val="20"/>
                <w:shd w:val="clear" w:color="auto" w:fill="FFFFFF"/>
                <w:lang w:val="en-US"/>
              </w:rPr>
              <w:t>lawsoniana</w:t>
            </w:r>
            <w:r w:rsidRPr="00D66980">
              <w:rPr>
                <w:rFonts w:eastAsia="Calibri"/>
                <w:sz w:val="20"/>
                <w:szCs w:val="20"/>
                <w:shd w:val="clear" w:color="auto" w:fill="FFFFFF"/>
              </w:rPr>
              <w:t xml:space="preserve"> ‘</w:t>
            </w:r>
            <w:r w:rsidRPr="00D66980">
              <w:rPr>
                <w:rFonts w:eastAsia="Calibri"/>
                <w:sz w:val="20"/>
                <w:szCs w:val="20"/>
                <w:shd w:val="clear" w:color="auto" w:fill="FFFFFF"/>
                <w:lang w:val="en-US"/>
              </w:rPr>
              <w:t>Golden</w:t>
            </w:r>
            <w:r w:rsidRPr="00D66980">
              <w:rPr>
                <w:rFonts w:eastAsia="Calibri"/>
                <w:sz w:val="20"/>
                <w:szCs w:val="20"/>
                <w:shd w:val="clear" w:color="auto" w:fill="FFFFFF"/>
              </w:rPr>
              <w:t xml:space="preserve"> </w:t>
            </w:r>
            <w:r w:rsidRPr="00D66980">
              <w:rPr>
                <w:rFonts w:eastAsia="Calibri"/>
                <w:sz w:val="20"/>
                <w:szCs w:val="20"/>
                <w:shd w:val="clear" w:color="auto" w:fill="FFFFFF"/>
                <w:lang w:val="en-US"/>
              </w:rPr>
              <w:t>King</w:t>
            </w:r>
            <w:r w:rsidRPr="00D66980">
              <w:rPr>
                <w:rFonts w:eastAsia="Calibri"/>
                <w:sz w:val="20"/>
                <w:szCs w:val="20"/>
                <w:shd w:val="clear" w:color="auto" w:fill="FFFFFF"/>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lawsonniana ‘G</w:t>
            </w:r>
            <w:r w:rsidRPr="00D66980">
              <w:rPr>
                <w:sz w:val="20"/>
                <w:szCs w:val="20"/>
              </w:rPr>
              <w:t>о</w:t>
            </w:r>
            <w:r w:rsidRPr="00D66980">
              <w:rPr>
                <w:sz w:val="20"/>
                <w:szCs w:val="20"/>
                <w:lang w:val="en-US"/>
              </w:rPr>
              <w:t>lden Wonder’;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lawsoniana</w:t>
            </w:r>
            <w:r w:rsidRPr="00D66980">
              <w:rPr>
                <w:rFonts w:eastAsia="Calibri"/>
                <w:sz w:val="20"/>
                <w:szCs w:val="20"/>
              </w:rPr>
              <w:t xml:space="preserve"> ‘</w:t>
            </w:r>
            <w:r w:rsidRPr="00D66980">
              <w:rPr>
                <w:rFonts w:eastAsia="Calibri"/>
                <w:sz w:val="20"/>
                <w:szCs w:val="20"/>
                <w:lang w:val="en-US"/>
              </w:rPr>
              <w:t>Lombartsii</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rPr>
              <w:t>!</w:t>
            </w:r>
            <w:r w:rsidRPr="00D66980">
              <w:rPr>
                <w:sz w:val="20"/>
                <w:szCs w:val="20"/>
                <w:lang w:val="en-US"/>
              </w:rPr>
              <w:t>Chamaecyparis nootkatensis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69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nootkatensis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70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nootkatensis</w:t>
            </w:r>
            <w:r w:rsidRPr="00D66980">
              <w:rPr>
                <w:rFonts w:eastAsia="Calibri"/>
                <w:sz w:val="20"/>
                <w:szCs w:val="20"/>
              </w:rPr>
              <w:t xml:space="preserve"> «Аureovariegata».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71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Chamaecyparis nootkatensis ‘Bronze Pygmy’;</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0</w:t>
            </w:r>
            <w:r w:rsidRPr="00D66980">
              <w:rPr>
                <w:sz w:val="20"/>
                <w:szCs w:val="20"/>
                <w:lang w:val="en-US"/>
              </w:rPr>
              <w:t>0</w:t>
            </w:r>
            <w:r w:rsidRPr="00D66980">
              <w:rPr>
                <w:sz w:val="20"/>
                <w:szCs w:val="20"/>
              </w:rPr>
              <w:t>-120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72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nootkatensis</w:t>
            </w:r>
            <w:r w:rsidRPr="00D66980">
              <w:rPr>
                <w:rFonts w:eastAsia="Calibri"/>
                <w:sz w:val="20"/>
                <w:szCs w:val="20"/>
              </w:rPr>
              <w:t xml:space="preserve"> «Сolumnaris».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73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nootkatensis ‘Compacta’;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140</w:t>
            </w:r>
            <w:r w:rsidRPr="00D66980">
              <w:rPr>
                <w:sz w:val="20"/>
                <w:szCs w:val="20"/>
              </w:rPr>
              <w:t>-</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74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nootkatensis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75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sz w:val="20"/>
                <w:szCs w:val="20"/>
                <w:lang w:val="hu-HU"/>
              </w:rPr>
              <w:t>Chamaecyparis nootkatensis</w:t>
            </w:r>
            <w:r w:rsidRPr="00D66980">
              <w:rPr>
                <w:sz w:val="20"/>
                <w:szCs w:val="20"/>
              </w:rPr>
              <w:t xml:space="preserve"> ‘</w:t>
            </w:r>
            <w:r w:rsidRPr="00D66980">
              <w:rPr>
                <w:sz w:val="20"/>
                <w:szCs w:val="20"/>
                <w:lang w:val="en-US"/>
              </w:rPr>
              <w:t>Gloria</w:t>
            </w:r>
            <w:r w:rsidRPr="00D66980">
              <w:rPr>
                <w:sz w:val="20"/>
                <w:szCs w:val="20"/>
              </w:rPr>
              <w:t xml:space="preserve"> </w:t>
            </w:r>
            <w:r w:rsidRPr="00D66980">
              <w:rPr>
                <w:sz w:val="20"/>
                <w:szCs w:val="20"/>
                <w:lang w:val="en-US"/>
              </w:rPr>
              <w:t>Polonica</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76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nootkatensis ‘Jubille’;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spacing w:after="200" w:line="276" w:lineRule="auto"/>
              <w:jc w:val="center"/>
              <w:rPr>
                <w:rFonts w:eastAsia="Calibri"/>
                <w:sz w:val="20"/>
                <w:szCs w:val="20"/>
              </w:rPr>
            </w:pPr>
            <w:r w:rsidRPr="00D66980">
              <w:rPr>
                <w:rFonts w:eastAsia="Calibri"/>
                <w:sz w:val="20"/>
                <w:szCs w:val="20"/>
              </w:rPr>
              <w:t>77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w:t>
            </w:r>
            <w:r w:rsidRPr="00D66980">
              <w:rPr>
                <w:sz w:val="20"/>
                <w:szCs w:val="20"/>
              </w:rPr>
              <w:t xml:space="preserve"> </w:t>
            </w:r>
            <w:r w:rsidRPr="00D66980">
              <w:rPr>
                <w:sz w:val="20"/>
                <w:szCs w:val="20"/>
                <w:lang w:val="en-US"/>
              </w:rPr>
              <w:t>nootkatensis</w:t>
            </w:r>
            <w:r w:rsidRPr="00D66980">
              <w:rPr>
                <w:sz w:val="20"/>
                <w:szCs w:val="20"/>
              </w:rPr>
              <w:t xml:space="preserve"> ‘</w:t>
            </w:r>
            <w:r w:rsidRPr="00D66980">
              <w:rPr>
                <w:sz w:val="20"/>
                <w:szCs w:val="20"/>
                <w:lang w:val="en-US"/>
              </w:rPr>
              <w:t>Klippert</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spacing w:after="200" w:line="276" w:lineRule="auto"/>
              <w:jc w:val="center"/>
              <w:rPr>
                <w:rFonts w:eastAsia="Calibri"/>
                <w:sz w:val="20"/>
                <w:szCs w:val="20"/>
              </w:rPr>
            </w:pPr>
            <w:r w:rsidRPr="00D66980">
              <w:rPr>
                <w:rFonts w:eastAsia="Calibri"/>
                <w:sz w:val="20"/>
                <w:szCs w:val="20"/>
              </w:rPr>
              <w:t>78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after="200" w:line="276" w:lineRule="auto"/>
              <w:rPr>
                <w:rFonts w:eastAsia="Calibri"/>
                <w:sz w:val="20"/>
                <w:szCs w:val="20"/>
              </w:rPr>
            </w:pPr>
            <w:r w:rsidRPr="00D66980">
              <w:rPr>
                <w:rFonts w:eastAsia="Calibri"/>
                <w:sz w:val="20"/>
                <w:szCs w:val="20"/>
              </w:rPr>
              <w:t>Сhamaecyparis nootkatensis 'Nidifera'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8-10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100</w:t>
            </w:r>
            <w:r w:rsidRPr="00D66980">
              <w:rPr>
                <w:sz w:val="20"/>
                <w:szCs w:val="20"/>
              </w:rPr>
              <w:t>-</w:t>
            </w:r>
            <w:r w:rsidRPr="00D66980">
              <w:rPr>
                <w:sz w:val="20"/>
                <w:szCs w:val="20"/>
                <w:lang w:val="en-US"/>
              </w:rPr>
              <w:t>1</w:t>
            </w:r>
            <w:r w:rsidRPr="00D66980">
              <w:rPr>
                <w:sz w:val="20"/>
                <w:szCs w:val="20"/>
              </w:rPr>
              <w:t>20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spacing w:after="200" w:line="276" w:lineRule="auto"/>
              <w:jc w:val="center"/>
              <w:rPr>
                <w:rFonts w:eastAsia="Calibri"/>
                <w:sz w:val="20"/>
                <w:szCs w:val="20"/>
              </w:rPr>
            </w:pPr>
            <w:r w:rsidRPr="00D66980">
              <w:rPr>
                <w:rFonts w:eastAsia="Calibri"/>
                <w:sz w:val="20"/>
                <w:szCs w:val="20"/>
              </w:rPr>
              <w:t>79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nootkatensis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w:t>
            </w:r>
            <w:r w:rsidRPr="00D66980">
              <w:rPr>
                <w:sz w:val="20"/>
                <w:szCs w:val="20"/>
                <w:lang w:val="en-US"/>
              </w:rPr>
              <w:t>0</w:t>
            </w:r>
            <w:r w:rsidRPr="00D66980">
              <w:rPr>
                <w:sz w:val="20"/>
                <w:szCs w:val="20"/>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80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nootkatensis</w:t>
            </w:r>
            <w:r w:rsidRPr="00D66980">
              <w:rPr>
                <w:rFonts w:eastAsia="Calibri"/>
                <w:sz w:val="20"/>
                <w:szCs w:val="20"/>
              </w:rPr>
              <w:t xml:space="preserve"> «Ре</w:t>
            </w:r>
            <w:r w:rsidRPr="00D66980">
              <w:rPr>
                <w:rFonts w:eastAsia="Calibri"/>
                <w:sz w:val="20"/>
                <w:szCs w:val="20"/>
                <w:lang w:val="en-US"/>
              </w:rPr>
              <w:t>ndula</w:t>
            </w:r>
            <w:r w:rsidRPr="00D66980">
              <w:rPr>
                <w:rFonts w:eastAsia="Calibri"/>
                <w:sz w:val="20"/>
                <w:szCs w:val="20"/>
              </w:rPr>
              <w:t xml:space="preserve"> </w:t>
            </w:r>
            <w:r w:rsidRPr="00D66980">
              <w:rPr>
                <w:rFonts w:eastAsia="Calibri"/>
                <w:sz w:val="20"/>
                <w:szCs w:val="20"/>
                <w:lang w:val="en-US"/>
              </w:rPr>
              <w:t>variegata</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81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nootkatensis</w:t>
            </w:r>
            <w:r w:rsidRPr="00D66980">
              <w:rPr>
                <w:rFonts w:eastAsia="Calibri"/>
                <w:sz w:val="20"/>
                <w:szCs w:val="20"/>
              </w:rPr>
              <w:t xml:space="preserve"> ‘</w:t>
            </w:r>
            <w:r w:rsidRPr="00D66980">
              <w:rPr>
                <w:rFonts w:eastAsia="Calibri"/>
                <w:sz w:val="20"/>
                <w:szCs w:val="20"/>
                <w:lang w:val="en-US"/>
              </w:rPr>
              <w:t>Tatra</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82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Chamaecyparis nootkatensis ‘Variegata’ /Albovariegata’;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83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nootkatensis</w:t>
            </w:r>
            <w:r w:rsidRPr="00D66980">
              <w:rPr>
                <w:rFonts w:eastAsia="Calibri"/>
                <w:sz w:val="20"/>
                <w:szCs w:val="20"/>
              </w:rPr>
              <w:t xml:space="preserve"> «</w:t>
            </w:r>
            <w:r w:rsidRPr="00D66980">
              <w:rPr>
                <w:rFonts w:eastAsia="Calibri"/>
                <w:sz w:val="20"/>
                <w:szCs w:val="20"/>
                <w:lang w:val="en-US"/>
              </w:rPr>
              <w:t>Viridis</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84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Chamaecyparis</w:t>
            </w:r>
            <w:r w:rsidRPr="00D66980">
              <w:rPr>
                <w:sz w:val="20"/>
                <w:szCs w:val="20"/>
              </w:rPr>
              <w:t xml:space="preserve"> </w:t>
            </w:r>
            <w:r w:rsidRPr="00D66980">
              <w:rPr>
                <w:sz w:val="20"/>
                <w:szCs w:val="20"/>
                <w:lang w:val="en-US"/>
              </w:rPr>
              <w:t>obtusa</w:t>
            </w:r>
            <w:r w:rsidRPr="00D66980">
              <w:rPr>
                <w:sz w:val="20"/>
                <w:szCs w:val="20"/>
              </w:rPr>
              <w:t xml:space="preserve"> ‘</w:t>
            </w:r>
            <w:r w:rsidRPr="00D66980">
              <w:rPr>
                <w:sz w:val="20"/>
                <w:szCs w:val="20"/>
                <w:lang w:val="en-US"/>
              </w:rPr>
              <w:t>Drath</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85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obtusa ‘Gracilis’;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86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after="200" w:line="276" w:lineRule="auto"/>
              <w:rPr>
                <w:rFonts w:eastAsia="Calibri"/>
                <w:sz w:val="20"/>
                <w:szCs w:val="20"/>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obtusa</w:t>
            </w:r>
            <w:r w:rsidRPr="00D66980">
              <w:rPr>
                <w:rFonts w:eastAsia="Calibri"/>
                <w:sz w:val="20"/>
                <w:szCs w:val="20"/>
              </w:rPr>
              <w:t xml:space="preserve"> “</w:t>
            </w:r>
            <w:r w:rsidRPr="00D66980">
              <w:rPr>
                <w:rFonts w:eastAsia="Calibri"/>
                <w:sz w:val="20"/>
                <w:szCs w:val="20"/>
                <w:lang w:val="en-US"/>
              </w:rPr>
              <w:t>Nana</w:t>
            </w:r>
            <w:r w:rsidRPr="00D66980">
              <w:rPr>
                <w:rFonts w:eastAsia="Calibri"/>
                <w:sz w:val="20"/>
                <w:szCs w:val="20"/>
              </w:rPr>
              <w:t xml:space="preserve"> </w:t>
            </w:r>
            <w:r w:rsidRPr="00D66980">
              <w:rPr>
                <w:rFonts w:eastAsia="Calibri"/>
                <w:sz w:val="20"/>
                <w:szCs w:val="20"/>
                <w:lang w:val="en-US"/>
              </w:rPr>
              <w:t>Gracilis</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87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pisifera ‘Filifera’;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88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pisifera ‘Filifera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20-140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89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pisifera ‘Plumosa’;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90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Chamaecyparis pisifera ‘Plumosa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w:t>
            </w:r>
            <w:r w:rsidRPr="00D66980">
              <w:rPr>
                <w:sz w:val="20"/>
                <w:szCs w:val="20"/>
                <w:lang w:val="en-US"/>
              </w:rPr>
              <w:t>12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91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iCs/>
                <w:sz w:val="20"/>
                <w:szCs w:val="20"/>
              </w:rPr>
              <w:t>Chamaecuparis pisifera ‘Plumosa Compacta’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w:t>
            </w:r>
            <w:r w:rsidRPr="00D66980">
              <w:rPr>
                <w:sz w:val="20"/>
                <w:szCs w:val="20"/>
                <w:lang w:val="en-US"/>
              </w:rPr>
              <w:t>12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92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iCs/>
                <w:sz w:val="20"/>
                <w:szCs w:val="20"/>
              </w:rPr>
            </w:pPr>
            <w:r w:rsidRPr="00D66980">
              <w:rPr>
                <w:rFonts w:eastAsia="Calibri"/>
                <w:sz w:val="20"/>
                <w:szCs w:val="20"/>
              </w:rPr>
              <w:t>Chamaecyparis pisifera “Squarrosa”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w:t>
            </w:r>
            <w:r w:rsidRPr="00D66980">
              <w:rPr>
                <w:sz w:val="20"/>
                <w:szCs w:val="20"/>
                <w:lang w:val="en-US"/>
              </w:rPr>
              <w:t>12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93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thyoides</w:t>
            </w:r>
            <w:r w:rsidRPr="00D66980">
              <w:rPr>
                <w:rFonts w:eastAsia="Calibri"/>
                <w:sz w:val="20"/>
                <w:szCs w:val="20"/>
              </w:rPr>
              <w:t xml:space="preserve">. </w:t>
            </w:r>
            <w:r w:rsidRPr="00D66980">
              <w:rPr>
                <w:sz w:val="20"/>
                <w:szCs w:val="20"/>
              </w:rPr>
              <w:t>‘А</w:t>
            </w:r>
            <w:r w:rsidRPr="00D66980">
              <w:rPr>
                <w:sz w:val="20"/>
                <w:szCs w:val="20"/>
                <w:lang w:val="en-US"/>
              </w:rPr>
              <w:t>ndalyensis</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w:t>
            </w:r>
            <w:r w:rsidRPr="00D66980">
              <w:rPr>
                <w:sz w:val="20"/>
                <w:szCs w:val="20"/>
                <w:lang w:val="en-US"/>
              </w:rPr>
              <w:t>12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94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Chamaecyparis</w:t>
            </w:r>
            <w:r w:rsidRPr="00D66980">
              <w:rPr>
                <w:rFonts w:eastAsia="Calibri"/>
                <w:sz w:val="20"/>
                <w:szCs w:val="20"/>
              </w:rPr>
              <w:t xml:space="preserve"> </w:t>
            </w:r>
            <w:r w:rsidRPr="00D66980">
              <w:rPr>
                <w:rFonts w:eastAsia="Calibri"/>
                <w:sz w:val="20"/>
                <w:szCs w:val="20"/>
                <w:lang w:val="en-US"/>
              </w:rPr>
              <w:t>thyoides</w:t>
            </w:r>
            <w:r w:rsidRPr="00D66980">
              <w:rPr>
                <w:rFonts w:eastAsia="Calibri"/>
                <w:sz w:val="20"/>
                <w:szCs w:val="20"/>
              </w:rPr>
              <w:t>. кипарисовик</w:t>
            </w:r>
            <w:r w:rsidRPr="00D66980">
              <w:rPr>
                <w:sz w:val="20"/>
                <w:szCs w:val="20"/>
              </w:rPr>
              <w:t xml:space="preserve">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w:t>
            </w:r>
            <w:r w:rsidRPr="00D66980">
              <w:rPr>
                <w:sz w:val="20"/>
                <w:szCs w:val="20"/>
                <w:lang w:val="en-US"/>
              </w:rPr>
              <w:t>12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95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 xml:space="preserve">Chamaecyparis thyoides. </w:t>
            </w:r>
            <w:r w:rsidRPr="00D66980">
              <w:rPr>
                <w:rFonts w:eastAsia="Calibri"/>
                <w:sz w:val="20"/>
                <w:szCs w:val="20"/>
              </w:rPr>
              <w:t>кипарисовик</w:t>
            </w:r>
            <w:r w:rsidRPr="00D66980">
              <w:rPr>
                <w:rFonts w:eastAsia="Calibri"/>
                <w:sz w:val="20"/>
                <w:szCs w:val="20"/>
                <w:lang w:val="en-US"/>
              </w:rPr>
              <w:t xml:space="preserve"> </w:t>
            </w:r>
            <w:r w:rsidRPr="00D66980">
              <w:rPr>
                <w:rFonts w:eastAsia="Calibri"/>
                <w:i/>
                <w:sz w:val="20"/>
                <w:szCs w:val="20"/>
                <w:lang w:val="en-US"/>
              </w:rPr>
              <w:t>’</w:t>
            </w:r>
            <w:r w:rsidRPr="00D66980">
              <w:rPr>
                <w:rFonts w:eastAsia="Calibri"/>
                <w:sz w:val="20"/>
                <w:szCs w:val="20"/>
                <w:lang w:val="en-US"/>
              </w:rPr>
              <w:t>Red Star.  /Rubicon/.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w:t>
            </w:r>
            <w:r w:rsidRPr="00D66980">
              <w:rPr>
                <w:sz w:val="20"/>
                <w:szCs w:val="20"/>
                <w:lang w:val="en-US"/>
              </w:rPr>
              <w:t>12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96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after="200" w:line="276" w:lineRule="auto"/>
              <w:rPr>
                <w:rFonts w:eastAsia="Calibri"/>
                <w:sz w:val="20"/>
                <w:szCs w:val="20"/>
              </w:rPr>
            </w:pPr>
            <w:r w:rsidRPr="00D66980">
              <w:rPr>
                <w:rFonts w:eastAsia="Calibri"/>
                <w:sz w:val="20"/>
                <w:szCs w:val="20"/>
                <w:lang w:val="en-US"/>
              </w:rPr>
              <w:t>Cupressus arizonica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10</w:t>
            </w:r>
            <w:r w:rsidRPr="00D66980">
              <w:rPr>
                <w:sz w:val="20"/>
                <w:szCs w:val="20"/>
                <w:lang w:val="en-US"/>
              </w:rPr>
              <w:t>-15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80-200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spacing w:after="200" w:line="276" w:lineRule="auto"/>
              <w:jc w:val="center"/>
              <w:rPr>
                <w:rFonts w:eastAsia="Calibri"/>
                <w:sz w:val="20"/>
                <w:szCs w:val="20"/>
              </w:rPr>
            </w:pPr>
            <w:r w:rsidRPr="00D66980">
              <w:rPr>
                <w:rFonts w:eastAsia="Calibri"/>
                <w:sz w:val="20"/>
                <w:szCs w:val="20"/>
              </w:rPr>
              <w:t>97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after="200" w:line="276" w:lineRule="auto"/>
              <w:rPr>
                <w:rFonts w:eastAsia="Calibri"/>
                <w:sz w:val="20"/>
                <w:szCs w:val="20"/>
                <w:lang w:val="en-US"/>
              </w:rPr>
            </w:pPr>
            <w:r w:rsidRPr="00D66980">
              <w:rPr>
                <w:rFonts w:eastAsia="Calibri"/>
                <w:sz w:val="20"/>
                <w:szCs w:val="20"/>
                <w:lang w:val="en-US"/>
              </w:rPr>
              <w:t>Cupressus arizonica ‘Conica’;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98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after="200" w:line="276" w:lineRule="auto"/>
              <w:rPr>
                <w:rFonts w:eastAsia="Calibri"/>
                <w:sz w:val="20"/>
                <w:szCs w:val="20"/>
                <w:lang w:val="en-US"/>
              </w:rPr>
            </w:pPr>
            <w:r w:rsidRPr="00D66980">
              <w:rPr>
                <w:rFonts w:eastAsia="Calibri"/>
                <w:sz w:val="20"/>
                <w:szCs w:val="20"/>
                <w:lang w:val="en-US"/>
              </w:rPr>
              <w:t>Cupressus arizonica ‘Fastigiata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6</w:t>
            </w:r>
            <w:r w:rsidRPr="00D66980">
              <w:rPr>
                <w:sz w:val="20"/>
                <w:szCs w:val="20"/>
                <w:lang w:val="en-US"/>
              </w:rPr>
              <w:t>0</w:t>
            </w:r>
            <w:r w:rsidRPr="00D66980">
              <w:rPr>
                <w:sz w:val="20"/>
                <w:szCs w:val="20"/>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99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after="200" w:line="276" w:lineRule="auto"/>
              <w:rPr>
                <w:rFonts w:eastAsia="Calibri"/>
                <w:sz w:val="20"/>
                <w:szCs w:val="20"/>
                <w:lang w:val="en-US"/>
              </w:rPr>
            </w:pPr>
            <w:r w:rsidRPr="00D66980">
              <w:rPr>
                <w:rFonts w:eastAsia="Calibri"/>
                <w:sz w:val="20"/>
                <w:szCs w:val="20"/>
                <w:lang w:val="en-US"/>
              </w:rPr>
              <w:t>Cupressus arizonica ‘Fastigiata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spacing w:after="200" w:line="276" w:lineRule="auto"/>
              <w:rPr>
                <w:rFonts w:eastAsia="Calibri"/>
                <w:sz w:val="20"/>
                <w:szCs w:val="20"/>
              </w:rPr>
            </w:pPr>
            <w:r w:rsidRPr="00D66980">
              <w:rPr>
                <w:rFonts w:eastAsia="Calibri"/>
                <w:sz w:val="20"/>
                <w:szCs w:val="20"/>
                <w:lang w:val="en-US"/>
              </w:rPr>
              <w:t>Cupressus</w:t>
            </w:r>
            <w:r w:rsidRPr="00D66980">
              <w:rPr>
                <w:rFonts w:eastAsia="Calibri"/>
                <w:sz w:val="20"/>
                <w:szCs w:val="20"/>
              </w:rPr>
              <w:t xml:space="preserve"> </w:t>
            </w:r>
            <w:r w:rsidRPr="00D66980">
              <w:rPr>
                <w:rFonts w:eastAsia="Calibri"/>
                <w:sz w:val="20"/>
                <w:szCs w:val="20"/>
                <w:lang w:val="en-US"/>
              </w:rPr>
              <w:t>arizonica</w:t>
            </w:r>
            <w:r w:rsidRPr="00D66980">
              <w:rPr>
                <w:rFonts w:eastAsia="Calibri"/>
                <w:sz w:val="20"/>
                <w:szCs w:val="20"/>
              </w:rPr>
              <w:t xml:space="preserve">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160-180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Cupressocyparis х leylandii.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7</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180-220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bCs/>
                <w:sz w:val="20"/>
                <w:szCs w:val="20"/>
              </w:rPr>
            </w:pPr>
            <w:r w:rsidRPr="00D66980">
              <w:rPr>
                <w:bCs/>
                <w:sz w:val="20"/>
                <w:szCs w:val="20"/>
              </w:rPr>
              <w:t>102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Cupressocyparis х leylandii.  ’Blue Jeans’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80-2</w:t>
            </w:r>
            <w:r w:rsidRPr="00D66980">
              <w:rPr>
                <w:sz w:val="20"/>
                <w:szCs w:val="20"/>
                <w:lang w:val="en-US"/>
              </w:rPr>
              <w:t>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Cupressocyparis х leylandii 'Castlewellan</w:t>
            </w:r>
            <w:r w:rsidRPr="00D66980">
              <w:rPr>
                <w:rFonts w:eastAsia="Calibri"/>
                <w:b/>
                <w:sz w:val="20"/>
                <w:szCs w:val="20"/>
                <w:lang w:val="en-US"/>
              </w:rPr>
              <w:t xml:space="preserve"> </w:t>
            </w:r>
            <w:r w:rsidRPr="00D66980">
              <w:rPr>
                <w:rFonts w:eastAsia="Calibri"/>
                <w:sz w:val="20"/>
                <w:szCs w:val="20"/>
                <w:lang w:val="en-US"/>
              </w:rPr>
              <w:t>Gold’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80-2</w:t>
            </w:r>
            <w:r w:rsidRPr="00D66980">
              <w:rPr>
                <w:sz w:val="20"/>
                <w:szCs w:val="20"/>
                <w:lang w:val="en-US"/>
              </w:rPr>
              <w:t>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x Cupressocyparis leylandii ‘Gold Rider’;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80-2</w:t>
            </w:r>
            <w:r w:rsidRPr="00D66980">
              <w:rPr>
                <w:sz w:val="20"/>
                <w:szCs w:val="20"/>
                <w:lang w:val="en-US"/>
              </w:rPr>
              <w:t>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Cupressocyparis х leylandii ‘Jubilee’;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80-2</w:t>
            </w:r>
            <w:r w:rsidRPr="00D66980">
              <w:rPr>
                <w:sz w:val="20"/>
                <w:szCs w:val="20"/>
                <w:lang w:val="en-US"/>
              </w:rPr>
              <w:t>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Ginkgo biloba ‘Aurea’;S.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120</w:t>
            </w:r>
            <w:r w:rsidRPr="00D66980">
              <w:rPr>
                <w:sz w:val="20"/>
                <w:szCs w:val="20"/>
              </w:rPr>
              <w:t>-</w:t>
            </w:r>
            <w:r w:rsidRPr="00D66980">
              <w:rPr>
                <w:sz w:val="20"/>
                <w:szCs w:val="20"/>
                <w:lang w:val="en-US"/>
              </w:rPr>
              <w:t>14</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Ginkgo biloba ‘Fastigiata’;S.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160</w:t>
            </w:r>
            <w:r w:rsidRPr="00D66980">
              <w:rPr>
                <w:sz w:val="20"/>
                <w:szCs w:val="20"/>
              </w:rPr>
              <w:t>-</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Ginkgo biloba ‘Saratoga’;R.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120-140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109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Ginkgo biloba ‘Tubifolia’;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120</w:t>
            </w:r>
            <w:r w:rsidRPr="00D66980">
              <w:rPr>
                <w:sz w:val="20"/>
                <w:szCs w:val="20"/>
              </w:rPr>
              <w:t>-</w:t>
            </w:r>
            <w:r w:rsidRPr="00D66980">
              <w:rPr>
                <w:sz w:val="20"/>
                <w:szCs w:val="20"/>
                <w:lang w:val="en-US"/>
              </w:rPr>
              <w:t>14</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110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chinensis ‘Blaauw’;</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111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 chinensis ‘Blue Alps’.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60-80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spacing w:after="200" w:line="276" w:lineRule="auto"/>
              <w:jc w:val="center"/>
              <w:rPr>
                <w:rFonts w:eastAsia="Calibri"/>
                <w:sz w:val="20"/>
                <w:szCs w:val="20"/>
              </w:rPr>
            </w:pPr>
            <w:r w:rsidRPr="00D66980">
              <w:rPr>
                <w:rFonts w:eastAsia="Calibri"/>
                <w:sz w:val="20"/>
                <w:szCs w:val="20"/>
              </w:rPr>
              <w:t>112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 chinensis 'Blue Point'.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spacing w:after="200" w:line="276" w:lineRule="auto"/>
              <w:jc w:val="center"/>
              <w:rPr>
                <w:rFonts w:eastAsia="Calibri"/>
                <w:sz w:val="20"/>
                <w:szCs w:val="20"/>
              </w:rPr>
            </w:pPr>
            <w:r w:rsidRPr="00D66980">
              <w:rPr>
                <w:rFonts w:eastAsia="Calibri"/>
                <w:sz w:val="20"/>
                <w:szCs w:val="20"/>
              </w:rPr>
              <w:t>113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hu-HU"/>
              </w:rPr>
              <w:t>Juniperus</w:t>
            </w:r>
            <w:r w:rsidRPr="00D66980">
              <w:rPr>
                <w:rFonts w:eastAsia="Calibri"/>
                <w:sz w:val="20"/>
                <w:szCs w:val="20"/>
              </w:rPr>
              <w:t xml:space="preserve"> </w:t>
            </w:r>
            <w:r w:rsidRPr="00D66980">
              <w:rPr>
                <w:rFonts w:eastAsia="Calibri"/>
                <w:sz w:val="20"/>
                <w:szCs w:val="20"/>
                <w:lang w:val="hu-HU"/>
              </w:rPr>
              <w:t>chinensis</w:t>
            </w:r>
            <w:r w:rsidRPr="00D66980">
              <w:rPr>
                <w:rFonts w:eastAsia="Calibri"/>
                <w:sz w:val="20"/>
                <w:szCs w:val="20"/>
              </w:rPr>
              <w:t xml:space="preserve"> '</w:t>
            </w:r>
            <w:r w:rsidRPr="00D66980">
              <w:rPr>
                <w:rFonts w:eastAsia="Calibri"/>
                <w:sz w:val="20"/>
                <w:szCs w:val="20"/>
                <w:lang w:val="hu-HU"/>
              </w:rPr>
              <w:t>Gold Coast’;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60-80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114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chinensis 'Gold Star’;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60-80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115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chinensis ‘Stricta</w:t>
            </w:r>
          </w:p>
          <w:p w:rsidR="00D66980" w:rsidRPr="00D66980" w:rsidRDefault="00D66980" w:rsidP="00D66980">
            <w:pPr>
              <w:rPr>
                <w:sz w:val="20"/>
                <w:szCs w:val="20"/>
                <w:lang w:val="en-US"/>
              </w:rPr>
            </w:pPr>
            <w:r w:rsidRPr="00D66980">
              <w:rPr>
                <w:sz w:val="20"/>
                <w:szCs w:val="20"/>
                <w:lang w:val="en-US"/>
              </w:rPr>
              <w:t>Variegata’. /‘Variegata’/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2</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60-80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116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rPr>
              <w:t>Juniperus communis ‘Arnold’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60-80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117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w:t>
            </w:r>
            <w:r w:rsidRPr="00D66980">
              <w:rPr>
                <w:rFonts w:eastAsia="Calibri"/>
                <w:sz w:val="20"/>
                <w:szCs w:val="20"/>
              </w:rPr>
              <w:t xml:space="preserve"> </w:t>
            </w:r>
            <w:r w:rsidRPr="00D66980">
              <w:rPr>
                <w:rFonts w:eastAsia="Calibri"/>
                <w:sz w:val="20"/>
                <w:szCs w:val="20"/>
                <w:lang w:val="en-US"/>
              </w:rPr>
              <w:t>communis</w:t>
            </w:r>
            <w:r w:rsidRPr="00D66980">
              <w:rPr>
                <w:rFonts w:eastAsia="Calibri"/>
                <w:sz w:val="20"/>
                <w:szCs w:val="20"/>
              </w:rPr>
              <w:t xml:space="preserve"> '</w:t>
            </w:r>
            <w:r w:rsidRPr="00D66980">
              <w:rPr>
                <w:rFonts w:eastAsia="Calibri"/>
                <w:sz w:val="20"/>
                <w:szCs w:val="20"/>
                <w:lang w:val="en-US"/>
              </w:rPr>
              <w:t>Sentinel</w:t>
            </w:r>
            <w:r w:rsidRPr="00D66980">
              <w:rPr>
                <w:rFonts w:eastAsia="Calibri"/>
                <w:sz w:val="20"/>
                <w:szCs w:val="20"/>
              </w:rPr>
              <w:t>'; .</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0-1</w:t>
            </w:r>
            <w:r w:rsidRPr="00D66980">
              <w:rPr>
                <w:sz w:val="20"/>
                <w:szCs w:val="20"/>
                <w:lang w:val="en-US"/>
              </w:rPr>
              <w:t>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118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Juniperus</w:t>
            </w:r>
            <w:r w:rsidRPr="00D66980">
              <w:rPr>
                <w:rFonts w:eastAsia="Calibri"/>
                <w:sz w:val="20"/>
                <w:szCs w:val="20"/>
              </w:rPr>
              <w:t xml:space="preserve"> </w:t>
            </w:r>
            <w:r w:rsidRPr="00D66980">
              <w:rPr>
                <w:rFonts w:eastAsia="Calibri"/>
                <w:sz w:val="20"/>
                <w:szCs w:val="20"/>
                <w:lang w:val="en-US"/>
              </w:rPr>
              <w:t>communis</w:t>
            </w:r>
            <w:r w:rsidRPr="00D66980">
              <w:rPr>
                <w:rFonts w:eastAsia="Calibri"/>
                <w:sz w:val="20"/>
                <w:szCs w:val="20"/>
              </w:rPr>
              <w:t xml:space="preserve"> ‘</w:t>
            </w:r>
            <w:r w:rsidRPr="00D66980">
              <w:rPr>
                <w:rFonts w:eastAsia="Calibri"/>
                <w:sz w:val="20"/>
                <w:szCs w:val="20"/>
                <w:lang w:val="en-US"/>
              </w:rPr>
              <w:t>Suecica</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0-1</w:t>
            </w:r>
            <w:r w:rsidRPr="00D66980">
              <w:rPr>
                <w:sz w:val="20"/>
                <w:szCs w:val="20"/>
                <w:lang w:val="en-US"/>
              </w:rPr>
              <w:t>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119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w:t>
            </w:r>
            <w:r w:rsidRPr="00D66980">
              <w:rPr>
                <w:rFonts w:eastAsia="Calibri"/>
                <w:sz w:val="20"/>
                <w:szCs w:val="20"/>
              </w:rPr>
              <w:t xml:space="preserve"> </w:t>
            </w:r>
            <w:r w:rsidRPr="00D66980">
              <w:rPr>
                <w:rFonts w:eastAsia="Calibri"/>
                <w:sz w:val="20"/>
                <w:szCs w:val="20"/>
                <w:lang w:val="en-US"/>
              </w:rPr>
              <w:t>communis</w:t>
            </w:r>
            <w:r w:rsidRPr="00D66980">
              <w:rPr>
                <w:rFonts w:eastAsia="Calibri"/>
                <w:sz w:val="20"/>
                <w:szCs w:val="20"/>
              </w:rPr>
              <w:t xml:space="preserve"> ‘</w:t>
            </w:r>
            <w:r w:rsidRPr="00D66980">
              <w:rPr>
                <w:rFonts w:eastAsia="Calibri"/>
                <w:sz w:val="20"/>
                <w:szCs w:val="20"/>
                <w:lang w:val="en-US"/>
              </w:rPr>
              <w:t>Gold</w:t>
            </w:r>
            <w:r w:rsidRPr="00D66980">
              <w:rPr>
                <w:rFonts w:eastAsia="Calibri"/>
                <w:sz w:val="20"/>
                <w:szCs w:val="20"/>
              </w:rPr>
              <w:t xml:space="preserve"> </w:t>
            </w:r>
            <w:r w:rsidRPr="00D66980">
              <w:rPr>
                <w:rFonts w:eastAsia="Calibri"/>
                <w:sz w:val="20"/>
                <w:szCs w:val="20"/>
                <w:lang w:val="en-US"/>
              </w:rPr>
              <w:t>Cone</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r w:rsidRPr="00D66980">
              <w:rPr>
                <w:sz w:val="20"/>
                <w:szCs w:val="20"/>
              </w:rPr>
              <w:t>0-1</w:t>
            </w:r>
            <w:r w:rsidRPr="00D66980">
              <w:rPr>
                <w:sz w:val="20"/>
                <w:szCs w:val="20"/>
                <w:lang w:val="en-US"/>
              </w:rPr>
              <w:t>2</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120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u w:val="single"/>
              </w:rPr>
              <w:t>Juniperus communis Meyer'</w:t>
            </w:r>
            <w:r w:rsidRPr="00D66980">
              <w:rPr>
                <w:rFonts w:eastAsia="Calibri"/>
                <w:sz w:val="20"/>
                <w:szCs w:val="20"/>
              </w:rPr>
              <w:t xml:space="preserve"> .</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121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u w:val="single"/>
                <w:lang w:val="en-US"/>
              </w:rPr>
            </w:pPr>
            <w:r w:rsidRPr="00D66980">
              <w:rPr>
                <w:rFonts w:eastAsia="Calibri"/>
                <w:sz w:val="20"/>
                <w:szCs w:val="20"/>
                <w:lang w:val="en-US"/>
              </w:rPr>
              <w:t>Juniperus x pfitzeriana ‘Mint Julep’;</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122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x pfitzeriana ‘Pfitzeriana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123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x pfitzeriana ‘Wilhelm Pfitzer’; /Pfitzeriana/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124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 х media 'Gold Coast'.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125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 x pfitzeriana ‘King of Spring’;</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126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х media ‘Mordigan Gold’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127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 x pfitzeriana ‘Saybrook Gold’;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128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w:t>
            </w:r>
            <w:r w:rsidRPr="00D66980">
              <w:rPr>
                <w:rFonts w:eastAsia="Calibri"/>
                <w:sz w:val="20"/>
                <w:szCs w:val="20"/>
              </w:rPr>
              <w:t xml:space="preserve"> </w:t>
            </w:r>
            <w:r w:rsidRPr="00D66980">
              <w:rPr>
                <w:rFonts w:eastAsia="Calibri"/>
                <w:sz w:val="20"/>
                <w:szCs w:val="20"/>
                <w:lang w:val="en-US"/>
              </w:rPr>
              <w:t>sabina</w:t>
            </w:r>
            <w:r w:rsidRPr="00D66980">
              <w:rPr>
                <w:rFonts w:eastAsia="Calibri"/>
                <w:sz w:val="20"/>
                <w:szCs w:val="20"/>
              </w:rPr>
              <w:t xml:space="preserve"> ’</w:t>
            </w:r>
            <w:r w:rsidRPr="00D66980">
              <w:rPr>
                <w:rFonts w:eastAsia="Calibri"/>
                <w:sz w:val="20"/>
                <w:szCs w:val="20"/>
                <w:lang w:val="en-US"/>
              </w:rPr>
              <w:t>Blaue</w:t>
            </w:r>
            <w:r w:rsidRPr="00D66980">
              <w:rPr>
                <w:rFonts w:eastAsia="Calibri"/>
                <w:sz w:val="20"/>
                <w:szCs w:val="20"/>
              </w:rPr>
              <w:t xml:space="preserve"> </w:t>
            </w:r>
            <w:r w:rsidRPr="00D66980">
              <w:rPr>
                <w:rFonts w:eastAsia="Calibri"/>
                <w:sz w:val="20"/>
                <w:szCs w:val="20"/>
                <w:lang w:val="en-US"/>
              </w:rPr>
              <w:t>Donau</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129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Juniperus</w:t>
            </w:r>
            <w:r w:rsidRPr="00D66980">
              <w:rPr>
                <w:rFonts w:eastAsia="Calibri"/>
                <w:sz w:val="20"/>
                <w:szCs w:val="20"/>
              </w:rPr>
              <w:t xml:space="preserve"> </w:t>
            </w:r>
            <w:r w:rsidRPr="00D66980">
              <w:rPr>
                <w:rFonts w:eastAsia="Calibri"/>
                <w:sz w:val="20"/>
                <w:szCs w:val="20"/>
                <w:lang w:val="en-US"/>
              </w:rPr>
              <w:t>sabina</w:t>
            </w:r>
            <w:r w:rsidRPr="00D66980">
              <w:rPr>
                <w:rFonts w:eastAsia="Calibri"/>
                <w:sz w:val="20"/>
                <w:szCs w:val="20"/>
              </w:rPr>
              <w:t xml:space="preserve"> ‘</w:t>
            </w:r>
            <w:r w:rsidRPr="00D66980">
              <w:rPr>
                <w:rFonts w:eastAsia="Calibri"/>
                <w:sz w:val="20"/>
                <w:szCs w:val="20"/>
                <w:lang w:val="en-US"/>
              </w:rPr>
              <w:t>Broadmoor</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130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hu-HU"/>
              </w:rPr>
              <w:t>Juniperus sabina;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i/>
                <w:sz w:val="20"/>
                <w:szCs w:val="20"/>
                <w:lang w:val="hu-HU"/>
              </w:rPr>
            </w:pPr>
            <w:r w:rsidRPr="00D66980">
              <w:rPr>
                <w:sz w:val="20"/>
                <w:szCs w:val="20"/>
              </w:rPr>
              <w:t>!</w:t>
            </w:r>
            <w:r w:rsidRPr="00D66980">
              <w:rPr>
                <w:sz w:val="20"/>
                <w:szCs w:val="20"/>
                <w:lang w:val="en-US"/>
              </w:rPr>
              <w:t>Juniperus</w:t>
            </w:r>
            <w:r w:rsidRPr="00D66980">
              <w:rPr>
                <w:sz w:val="20"/>
                <w:szCs w:val="20"/>
              </w:rPr>
              <w:t xml:space="preserve"> </w:t>
            </w:r>
            <w:r w:rsidRPr="00D66980">
              <w:rPr>
                <w:sz w:val="20"/>
                <w:szCs w:val="20"/>
                <w:lang w:val="en-US"/>
              </w:rPr>
              <w:t>scopulorum</w:t>
            </w:r>
            <w:r w:rsidRPr="00D66980">
              <w:rPr>
                <w:sz w:val="20"/>
                <w:szCs w:val="20"/>
              </w:rPr>
              <w:t xml:space="preserve"> ’</w:t>
            </w:r>
            <w:r w:rsidRPr="00D66980">
              <w:rPr>
                <w:sz w:val="20"/>
                <w:szCs w:val="20"/>
                <w:lang w:val="en-US"/>
              </w:rPr>
              <w:t>Blue</w:t>
            </w:r>
            <w:r w:rsidRPr="00D66980">
              <w:rPr>
                <w:sz w:val="20"/>
                <w:szCs w:val="20"/>
              </w:rPr>
              <w:t xml:space="preserve"> </w:t>
            </w:r>
            <w:r w:rsidRPr="00D66980">
              <w:rPr>
                <w:sz w:val="20"/>
                <w:szCs w:val="20"/>
                <w:lang w:val="en-US"/>
              </w:rPr>
              <w:t>Angel</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scopulorum ‘Blue Arrow’</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rPr>
              <w:t>Juniperus scopulorum ‘Blue Heaven’;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rPr>
            </w:pPr>
            <w:r w:rsidRPr="00D66980">
              <w:rPr>
                <w:rFonts w:eastAsia="Calibri"/>
                <w:sz w:val="20"/>
                <w:szCs w:val="20"/>
              </w:rPr>
              <w:t>Juniperus scopulorum ‘Ivory Arrow’.</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scopulorum ‘Moffat Blue’;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80-90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scopulorum 'Moonglow';</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scopulorum ‘Rocky Moon Toin’;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Juniperus scopulorum ‘Silver King’;r.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139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Juniperus scopulorum ‘Rocky Moon Toin’;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140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rPr>
              <w:t>!Juniperus scopulorum ‘Skyrocket’;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141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rPr>
            </w:pPr>
            <w:r w:rsidRPr="00D66980">
              <w:rPr>
                <w:rFonts w:eastAsia="Calibri"/>
                <w:sz w:val="20"/>
                <w:szCs w:val="20"/>
                <w:lang w:val="en-US"/>
              </w:rPr>
              <w:t xml:space="preserve">Juniperus scopulorum </w:t>
            </w:r>
            <w:r w:rsidRPr="00D66980">
              <w:rPr>
                <w:rFonts w:eastAsia="Calibri"/>
                <w:i/>
                <w:sz w:val="20"/>
                <w:szCs w:val="20"/>
                <w:lang w:val="en-US"/>
              </w:rPr>
              <w:t>‘</w:t>
            </w:r>
            <w:r w:rsidRPr="00D66980">
              <w:rPr>
                <w:rFonts w:eastAsia="Calibri"/>
                <w:sz w:val="20"/>
                <w:szCs w:val="20"/>
                <w:lang w:val="en-US"/>
              </w:rPr>
              <w:t>Welchii'.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5-8</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140-160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142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Juniperus</w:t>
            </w:r>
            <w:r w:rsidRPr="00D66980">
              <w:rPr>
                <w:rFonts w:eastAsia="Calibri"/>
                <w:sz w:val="20"/>
                <w:szCs w:val="20"/>
              </w:rPr>
              <w:t xml:space="preserve"> </w:t>
            </w:r>
            <w:r w:rsidRPr="00D66980">
              <w:rPr>
                <w:rFonts w:eastAsia="Calibri"/>
                <w:sz w:val="20"/>
                <w:szCs w:val="20"/>
                <w:lang w:val="en-US"/>
              </w:rPr>
              <w:t>scopulorum</w:t>
            </w:r>
            <w:r w:rsidRPr="00D66980">
              <w:rPr>
                <w:rFonts w:eastAsia="Calibri"/>
                <w:sz w:val="20"/>
                <w:szCs w:val="20"/>
              </w:rPr>
              <w:t xml:space="preserve"> ‘</w:t>
            </w:r>
            <w:r w:rsidRPr="00D66980">
              <w:rPr>
                <w:rFonts w:eastAsia="Calibri"/>
                <w:sz w:val="20"/>
                <w:szCs w:val="20"/>
                <w:lang w:val="en-US"/>
              </w:rPr>
              <w:t>Wichita</w:t>
            </w:r>
            <w:r w:rsidRPr="00D66980">
              <w:rPr>
                <w:rFonts w:eastAsia="Calibri"/>
                <w:sz w:val="20"/>
                <w:szCs w:val="20"/>
              </w:rPr>
              <w:t xml:space="preserve"> </w:t>
            </w:r>
            <w:r w:rsidRPr="00D66980">
              <w:rPr>
                <w:rFonts w:eastAsia="Calibri"/>
                <w:sz w:val="20"/>
                <w:szCs w:val="20"/>
                <w:lang w:val="en-US"/>
              </w:rPr>
              <w:t>Blue</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3-5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30-40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143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squamata ‘Blue Carpet’;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144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rPr>
            </w:pPr>
            <w:r w:rsidRPr="00D66980">
              <w:rPr>
                <w:rFonts w:eastAsia="Calibri"/>
                <w:sz w:val="20"/>
                <w:szCs w:val="20"/>
                <w:lang w:val="en-US"/>
              </w:rPr>
              <w:t>Juniperus</w:t>
            </w:r>
            <w:r w:rsidRPr="00D66980">
              <w:rPr>
                <w:rFonts w:eastAsia="Calibri"/>
                <w:sz w:val="20"/>
                <w:szCs w:val="20"/>
              </w:rPr>
              <w:t xml:space="preserve"> </w:t>
            </w:r>
            <w:r w:rsidRPr="00D66980">
              <w:rPr>
                <w:rFonts w:eastAsia="Calibri"/>
                <w:sz w:val="20"/>
                <w:szCs w:val="20"/>
                <w:lang w:val="en-US"/>
              </w:rPr>
              <w:t>squamata</w:t>
            </w:r>
            <w:r w:rsidRPr="00D66980">
              <w:rPr>
                <w:rFonts w:eastAsia="Calibri"/>
                <w:sz w:val="20"/>
                <w:szCs w:val="20"/>
              </w:rPr>
              <w:t xml:space="preserve"> ‘</w:t>
            </w:r>
            <w:r w:rsidRPr="00D66980">
              <w:rPr>
                <w:rFonts w:eastAsia="Calibri"/>
                <w:sz w:val="20"/>
                <w:szCs w:val="20"/>
                <w:lang w:val="en-US"/>
              </w:rPr>
              <w:t>Blue</w:t>
            </w:r>
            <w:r w:rsidRPr="00D66980">
              <w:rPr>
                <w:rFonts w:eastAsia="Calibri"/>
                <w:sz w:val="20"/>
                <w:szCs w:val="20"/>
              </w:rPr>
              <w:t xml:space="preserve"> </w:t>
            </w:r>
            <w:r w:rsidRPr="00D66980">
              <w:rPr>
                <w:rFonts w:eastAsia="Calibri"/>
                <w:sz w:val="20"/>
                <w:szCs w:val="20"/>
                <w:lang w:val="en-US"/>
              </w:rPr>
              <w:t>Compact</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145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rPr>
              <w:t>Juniperus squamata 'Blue Spider';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146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rPr>
              <w:t>Juniperus squamata ‘Dream Joy’;</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20-30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147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rPr>
              <w:t>Juniperus squamata ’Floreant’;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148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rFonts w:eastAsia="Calibri"/>
                <w:sz w:val="20"/>
                <w:szCs w:val="20"/>
              </w:rPr>
              <w:t>Juniperus squamata ‘Golden Flame’.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149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rPr>
            </w:pPr>
            <w:r w:rsidRPr="00D66980">
              <w:rPr>
                <w:rFonts w:eastAsia="Calibri"/>
                <w:sz w:val="20"/>
                <w:szCs w:val="20"/>
              </w:rPr>
              <w:t>Juniperus squamata 'Holger';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rPr>
            </w:pPr>
            <w:r w:rsidRPr="00D66980">
              <w:rPr>
                <w:rFonts w:eastAsia="Calibri"/>
                <w:sz w:val="20"/>
                <w:szCs w:val="20"/>
              </w:rPr>
              <w:t>Juniperus squamata’ Hunnetorp’;</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rPr>
            </w:pPr>
            <w:r w:rsidRPr="00D66980">
              <w:rPr>
                <w:rFonts w:eastAsia="Calibri"/>
                <w:sz w:val="20"/>
                <w:szCs w:val="20"/>
              </w:rPr>
              <w:t>Juniperus squamata 'Meyeri';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40-60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w:t>
            </w:r>
            <w:r w:rsidRPr="00D66980">
              <w:rPr>
                <w:sz w:val="20"/>
                <w:szCs w:val="20"/>
              </w:rPr>
              <w:t xml:space="preserve"> </w:t>
            </w:r>
            <w:r w:rsidRPr="00D66980">
              <w:rPr>
                <w:sz w:val="20"/>
                <w:szCs w:val="20"/>
                <w:lang w:val="en-US"/>
              </w:rPr>
              <w:t>virginiana</w:t>
            </w:r>
            <w:r w:rsidRPr="00D66980">
              <w:rPr>
                <w:sz w:val="20"/>
                <w:szCs w:val="20"/>
              </w:rPr>
              <w:t xml:space="preserve"> ‘</w:t>
            </w:r>
            <w:r w:rsidRPr="00D66980">
              <w:rPr>
                <w:sz w:val="20"/>
                <w:szCs w:val="20"/>
                <w:lang w:val="en-US"/>
              </w:rPr>
              <w:t>Grey</w:t>
            </w:r>
            <w:r w:rsidRPr="00D66980">
              <w:rPr>
                <w:sz w:val="20"/>
                <w:szCs w:val="20"/>
              </w:rPr>
              <w:t xml:space="preserve"> </w:t>
            </w:r>
            <w:r w:rsidRPr="00D66980">
              <w:rPr>
                <w:sz w:val="20"/>
                <w:szCs w:val="20"/>
                <w:lang w:val="en-US"/>
              </w:rPr>
              <w:t>Owl</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virginiana ‘Burkii’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hu-HU"/>
              </w:rPr>
              <w:t>Juniperus virginiana ‘Hetz’;</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virginiana ‘Squarrosa’;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virginiana ‘Tripartita’;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virginiana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Juniperus virginiana ‘Canaertii ‘.</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159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decidua ’Pendula’;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160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decidua ‘Globus’;r.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161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decidua ‘Horstmann Recurved’;r.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162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decidua ‘Puli’;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163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decidua ‘Repens’;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164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kaempferi ‘Diana’;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165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Larix kaempferi ’Wolterdingen’;</w:t>
            </w:r>
            <w:r w:rsidRPr="00D66980">
              <w:rPr>
                <w:sz w:val="20"/>
                <w:szCs w:val="20"/>
                <w:lang w:val="en-US"/>
              </w:rPr>
              <w:t xml:space="preserve">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166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kaempferi ‘Jacobsen’s  Pyramid’;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167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kaempferi ‘Nettebruch’; 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shd w:val="clear" w:color="auto" w:fill="FFFFFF"/>
              </w:rPr>
            </w:pPr>
            <w:r w:rsidRPr="00D66980">
              <w:rPr>
                <w:rFonts w:eastAsia="Calibri"/>
                <w:sz w:val="20"/>
                <w:szCs w:val="20"/>
                <w:shd w:val="clear" w:color="auto" w:fill="FFFFFF"/>
              </w:rPr>
              <w:t>168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Larix kaempferi ‘Pendula’;</w:t>
            </w:r>
            <w:r w:rsidRPr="00D66980">
              <w:rPr>
                <w:sz w:val="20"/>
                <w:szCs w:val="20"/>
              </w:rPr>
              <w:t xml:space="preserve"> </w:t>
            </w:r>
            <w:r w:rsidRPr="00D66980">
              <w:rPr>
                <w:sz w:val="20"/>
                <w:szCs w:val="20"/>
                <w:lang w:val="en-US"/>
              </w:rPr>
              <w:t>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169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Metasequoia glyptostroboides ‘Golden Oji’//‘Gold Rush’;/</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10</w:t>
            </w:r>
            <w:r w:rsidRPr="00D66980">
              <w:rPr>
                <w:sz w:val="20"/>
                <w:szCs w:val="20"/>
                <w:lang w:val="en-US"/>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170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Metasequoia glyptostroboides ‘Hamlet’s Broom’;</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10</w:t>
            </w:r>
            <w:r w:rsidRPr="00D66980">
              <w:rPr>
                <w:sz w:val="20"/>
                <w:szCs w:val="20"/>
                <w:lang w:val="en-US"/>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171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Metasequoia glyptostroboides ‘Miss Grace’;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10</w:t>
            </w:r>
            <w:r w:rsidRPr="00D66980">
              <w:rPr>
                <w:sz w:val="20"/>
                <w:szCs w:val="20"/>
                <w:lang w:val="en-US"/>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20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172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Microbiota decussata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4</w:t>
            </w:r>
            <w:r w:rsidRPr="00D66980">
              <w:rPr>
                <w:sz w:val="20"/>
                <w:szCs w:val="20"/>
              </w:rPr>
              <w:t>0-</w:t>
            </w:r>
            <w:r w:rsidRPr="00D66980">
              <w:rPr>
                <w:sz w:val="20"/>
                <w:szCs w:val="20"/>
                <w:lang w:val="en-US"/>
              </w:rPr>
              <w:t>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173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Microbiota decussata ‘Gold Spot’;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lang w:val="en-US"/>
              </w:rPr>
              <w:t>4</w:t>
            </w:r>
            <w:r w:rsidRPr="00D66980">
              <w:rPr>
                <w:sz w:val="20"/>
                <w:szCs w:val="20"/>
              </w:rPr>
              <w:t>0-</w:t>
            </w:r>
            <w:r w:rsidRPr="00D66980">
              <w:rPr>
                <w:sz w:val="20"/>
                <w:szCs w:val="20"/>
                <w:lang w:val="en-US"/>
              </w:rPr>
              <w:t>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174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abies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40</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20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175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w:t>
            </w:r>
            <w:r w:rsidRPr="00D66980">
              <w:rPr>
                <w:sz w:val="20"/>
                <w:szCs w:val="20"/>
              </w:rPr>
              <w:t xml:space="preserve"> </w:t>
            </w:r>
            <w:r w:rsidRPr="00D66980">
              <w:rPr>
                <w:sz w:val="20"/>
                <w:szCs w:val="20"/>
                <w:lang w:val="en-US"/>
              </w:rPr>
              <w:t>abies</w:t>
            </w:r>
            <w:r w:rsidRPr="00D66980">
              <w:rPr>
                <w:sz w:val="20"/>
                <w:szCs w:val="20"/>
              </w:rPr>
              <w:t xml:space="preserve"> ‘</w:t>
            </w:r>
            <w:r w:rsidRPr="00D66980">
              <w:rPr>
                <w:sz w:val="20"/>
                <w:szCs w:val="20"/>
                <w:lang w:val="en-US"/>
              </w:rPr>
              <w:t>Acrocona</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176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w:t>
            </w:r>
            <w:r w:rsidRPr="00D66980">
              <w:rPr>
                <w:bCs/>
                <w:sz w:val="20"/>
                <w:szCs w:val="20"/>
                <w:lang w:val="en-US"/>
              </w:rPr>
              <w:t>Picea abies ‘Cruenta’;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177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Picea</w:t>
            </w:r>
            <w:r w:rsidRPr="00D66980">
              <w:rPr>
                <w:rFonts w:eastAsia="Calibri"/>
                <w:sz w:val="20"/>
                <w:szCs w:val="20"/>
              </w:rPr>
              <w:t xml:space="preserve"> </w:t>
            </w: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Columnaris</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178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rPr>
              <w:t>Picea abies ’Cupressina’.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179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Picea</w:t>
            </w:r>
            <w:r w:rsidRPr="00D66980">
              <w:rPr>
                <w:rFonts w:eastAsia="Calibri"/>
                <w:sz w:val="20"/>
                <w:szCs w:val="20"/>
              </w:rPr>
              <w:t xml:space="preserve"> </w:t>
            </w:r>
            <w:r w:rsidRPr="00D66980">
              <w:rPr>
                <w:rFonts w:eastAsia="Calibri"/>
                <w:sz w:val="20"/>
                <w:szCs w:val="20"/>
                <w:lang w:val="en-US"/>
              </w:rPr>
              <w:t>abies</w:t>
            </w:r>
            <w:r w:rsidRPr="00D66980">
              <w:rPr>
                <w:rFonts w:eastAsia="Calibri"/>
                <w:sz w:val="20"/>
                <w:szCs w:val="20"/>
              </w:rPr>
              <w:t xml:space="preserve"> ‘</w:t>
            </w:r>
            <w:r w:rsidRPr="00D66980">
              <w:rPr>
                <w:rFonts w:eastAsia="Calibri"/>
                <w:sz w:val="20"/>
                <w:szCs w:val="20"/>
                <w:lang w:val="en-US"/>
              </w:rPr>
              <w:t>Finedonensis</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Picea abies ‘Geel UH’</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Picea abies ‘Gold Drift’.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abies ‘Gold Strike’;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abies ‘Horstmann Yellow’;</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abies 'Loreley'</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i/>
                <w:sz w:val="20"/>
                <w:szCs w:val="20"/>
                <w:lang w:val="en-US"/>
              </w:rPr>
            </w:pPr>
            <w:r w:rsidRPr="00D66980">
              <w:rPr>
                <w:sz w:val="20"/>
                <w:szCs w:val="20"/>
                <w:lang w:val="en-US"/>
              </w:rPr>
              <w:t>Picea abies ‘Mountain Dew’</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abies ‘Pendula Major’;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abies ‘Pusch’;R/r.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188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Picea abies 'Rothenhaus';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189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Picea</w:t>
            </w:r>
            <w:r w:rsidRPr="00D66980">
              <w:rPr>
                <w:sz w:val="20"/>
                <w:szCs w:val="20"/>
              </w:rPr>
              <w:t xml:space="preserve"> </w:t>
            </w:r>
            <w:r w:rsidRPr="00D66980">
              <w:rPr>
                <w:sz w:val="20"/>
                <w:szCs w:val="20"/>
                <w:lang w:val="en-US"/>
              </w:rPr>
              <w:t>abies</w:t>
            </w:r>
            <w:r w:rsidRPr="00D66980">
              <w:rPr>
                <w:sz w:val="20"/>
                <w:szCs w:val="20"/>
              </w:rPr>
              <w:t xml:space="preserve"> ‘</w:t>
            </w:r>
            <w:r w:rsidRPr="00D66980">
              <w:rPr>
                <w:sz w:val="20"/>
                <w:szCs w:val="20"/>
                <w:lang w:val="en-US"/>
              </w:rPr>
              <w:t>Rydal</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5</w:t>
            </w:r>
            <w:r w:rsidRPr="00D66980">
              <w:rPr>
                <w:sz w:val="20"/>
                <w:szCs w:val="20"/>
                <w:lang w:val="en-US"/>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80-100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w:t>
            </w:r>
            <w:r w:rsidRPr="00D66980">
              <w:rPr>
                <w:sz w:val="20"/>
                <w:szCs w:val="20"/>
              </w:rPr>
              <w:t xml:space="preserve"> </w:t>
            </w:r>
            <w:r w:rsidRPr="00D66980">
              <w:rPr>
                <w:sz w:val="20"/>
                <w:szCs w:val="20"/>
                <w:lang w:val="en-US"/>
              </w:rPr>
              <w:t>breweriana</w:t>
            </w:r>
            <w:r w:rsidRPr="00D66980">
              <w:rPr>
                <w:sz w:val="20"/>
                <w:szCs w:val="20"/>
              </w:rPr>
              <w:t xml:space="preserve"> ‘</w:t>
            </w:r>
            <w:r w:rsidRPr="00D66980">
              <w:rPr>
                <w:sz w:val="20"/>
                <w:szCs w:val="20"/>
                <w:lang w:val="en-US"/>
              </w:rPr>
              <w:t>Kohout</w:t>
            </w:r>
            <w:r w:rsidRPr="00D66980">
              <w:rPr>
                <w:sz w:val="20"/>
                <w:szCs w:val="20"/>
              </w:rPr>
              <w:t>’</w:t>
            </w:r>
            <w:r w:rsidRPr="00D66980">
              <w:rPr>
                <w:sz w:val="20"/>
                <w:szCs w:val="20"/>
                <w:lang w:val="en-US"/>
              </w:rPr>
              <w:t>s</w:t>
            </w:r>
            <w:r w:rsidRPr="00D66980">
              <w:rPr>
                <w:sz w:val="20"/>
                <w:szCs w:val="20"/>
              </w:rPr>
              <w:t xml:space="preserve"> </w:t>
            </w:r>
            <w:r w:rsidRPr="00D66980">
              <w:rPr>
                <w:sz w:val="20"/>
                <w:szCs w:val="20"/>
                <w:lang w:val="en-US"/>
              </w:rPr>
              <w:t>Dwarf</w:t>
            </w:r>
            <w:r w:rsidRPr="00D66980">
              <w:rPr>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engelmanii.’Blue Harbor’;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engelmanii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bCs/>
                <w:sz w:val="20"/>
                <w:szCs w:val="20"/>
                <w:lang w:val="en-US"/>
              </w:rPr>
              <w:t>Picea engelmanii ‘Snake’;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Picea obovata ‘Lutescens’;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Picea obovata ‘Brevifolia’;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GB"/>
              </w:rPr>
            </w:pPr>
            <w:r w:rsidRPr="00D66980">
              <w:rPr>
                <w:rFonts w:eastAsia="Calibri"/>
                <w:sz w:val="20"/>
                <w:szCs w:val="20"/>
                <w:lang w:val="en-US"/>
              </w:rPr>
              <w:t>Picea obovata ‘Argentea’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Picea</w:t>
            </w:r>
            <w:r w:rsidRPr="00D66980">
              <w:rPr>
                <w:rFonts w:eastAsia="Calibri"/>
                <w:sz w:val="20"/>
                <w:szCs w:val="20"/>
              </w:rPr>
              <w:t xml:space="preserve"> </w:t>
            </w:r>
            <w:r w:rsidRPr="00D66980">
              <w:rPr>
                <w:rFonts w:eastAsia="Calibri"/>
                <w:sz w:val="20"/>
                <w:szCs w:val="20"/>
                <w:lang w:val="en-US"/>
              </w:rPr>
              <w:t>glauca</w:t>
            </w:r>
            <w:r w:rsidRPr="00D66980">
              <w:rPr>
                <w:rFonts w:eastAsia="Calibri"/>
                <w:sz w:val="20"/>
                <w:szCs w:val="20"/>
              </w:rPr>
              <w:t xml:space="preserve"> ‘</w:t>
            </w:r>
            <w:r w:rsidRPr="00D66980">
              <w:rPr>
                <w:rFonts w:eastAsia="Calibri"/>
                <w:sz w:val="20"/>
                <w:szCs w:val="20"/>
                <w:lang w:val="en-US"/>
              </w:rPr>
              <w:t>Pendula</w:t>
            </w:r>
            <w:r w:rsidRPr="00D66980">
              <w:rPr>
                <w:rFonts w:eastAsia="Calibri"/>
                <w:sz w:val="20"/>
                <w:szCs w:val="20"/>
              </w:rPr>
              <w: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Picea glauca ‘Xavery’</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199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Picea jezoensis ‘Aurera’,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likiangensis var.rubescens ‘Mittenwald’;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120-140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likiangensis v. purpurea.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Picea mariana ‘Aurea’ /Golden’/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mariana ‘Aureovariegata’;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omorika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3</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180-220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Picea omorika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omorika ‘Borealis’;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10-15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1</w:t>
            </w:r>
            <w:r w:rsidRPr="00D66980">
              <w:rPr>
                <w:sz w:val="20"/>
                <w:szCs w:val="20"/>
              </w:rPr>
              <w:t>80-220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omorica “Roter Austrieb”</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omorica ’Rubra’;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209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omorica ‘Serbica’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оmorika ‘Peve Tijn’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 xml:space="preserve">Picea </w:t>
            </w:r>
            <w:r w:rsidRPr="00D66980">
              <w:rPr>
                <w:sz w:val="20"/>
                <w:szCs w:val="20"/>
              </w:rPr>
              <w:t>о</w:t>
            </w:r>
            <w:r w:rsidRPr="00D66980">
              <w:rPr>
                <w:sz w:val="20"/>
                <w:szCs w:val="20"/>
                <w:lang w:val="en-US"/>
              </w:rPr>
              <w:t>morika ‘Pendula Bruns’.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Picea orientalis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orientalis ‘Aureospicata’;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orientalis ‘Skylands’;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orientalis ‘Horstmann’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216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orientalis ‘Nutans’;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'Białobok’;</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‘Blue Trunket’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219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‘Blue Diamond’;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'Oldenburg'</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‘Columnaris’;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rPr>
              <w:t>10</w:t>
            </w:r>
            <w:r w:rsidRPr="00D66980">
              <w:rPr>
                <w:sz w:val="20"/>
                <w:szCs w:val="20"/>
                <w:lang w:val="en-US"/>
              </w:rPr>
              <w:t>-15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180-</w:t>
            </w:r>
            <w:r w:rsidRPr="00D66980">
              <w:rPr>
                <w:sz w:val="20"/>
                <w:szCs w:val="20"/>
                <w:lang w:val="en-US"/>
              </w:rPr>
              <w:t>20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‘Iseli Snowkist’;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‘Retroflexa’;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'Schovenhorst'.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‘Lucky Strike’.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‘Montgomery’;</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i/>
                <w:sz w:val="20"/>
                <w:szCs w:val="20"/>
              </w:rPr>
            </w:pPr>
            <w:r w:rsidRPr="00D66980">
              <w:rPr>
                <w:i/>
                <w:sz w:val="20"/>
                <w:szCs w:val="20"/>
              </w:rPr>
              <w:t>227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‘Sonia’,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pungens ‘Pendula’;PA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20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229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Picea rubens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GB"/>
              </w:rPr>
            </w:pPr>
            <w:r w:rsidRPr="00D66980">
              <w:rPr>
                <w:sz w:val="20"/>
                <w:szCs w:val="20"/>
                <w:lang w:val="en-GB"/>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230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aristata ‘Schneverdingen’;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231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aristata ‘Sherwood Compact’.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232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aristata ‘Graciosa;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233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banksiana ‘Uncle Fogy’;</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234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banksiana ‘Arktis’.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235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cembra ‘Compacta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236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cembra ‘Glauca’;S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237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pBdr>
                <w:top w:val="single" w:sz="6" w:space="1" w:color="auto"/>
              </w:pBdr>
              <w:rPr>
                <w:sz w:val="20"/>
                <w:szCs w:val="20"/>
                <w:lang w:val="en-US"/>
              </w:rPr>
            </w:pPr>
            <w:r w:rsidRPr="00D66980">
              <w:rPr>
                <w:sz w:val="20"/>
                <w:szCs w:val="20"/>
                <w:lang w:val="en-US"/>
              </w:rPr>
              <w:t>Pinus cembra ‘Matterhorn’;r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238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contorta var. Latifolia.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6</w:t>
            </w:r>
            <w:r w:rsidRPr="00D66980">
              <w:rPr>
                <w:sz w:val="20"/>
                <w:szCs w:val="20"/>
              </w:rPr>
              <w:t>0-180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240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contorta ‘Taylor’s Sunburst’;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242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contorta ‘Chief Joseph’;</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243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densiflora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244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densiflora ‘Burke’s Red  Variegated’;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245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densiflora ‘Cesarini’s Variegated’;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246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densiflora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247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densiflora ‘Umbraculifera’;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248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flexilis ‘Firmament’;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249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flexilis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250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flexilis ‘Pyramidalis’;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w:t>
            </w:r>
            <w:r w:rsidRPr="00D66980">
              <w:rPr>
                <w:sz w:val="20"/>
                <w:szCs w:val="20"/>
              </w:rPr>
              <w:t>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rFonts w:eastAsia="Calibri"/>
                <w:sz w:val="20"/>
                <w:szCs w:val="20"/>
              </w:rPr>
            </w:pPr>
            <w:r w:rsidRPr="00D66980">
              <w:rPr>
                <w:rFonts w:eastAsia="Calibri"/>
                <w:sz w:val="20"/>
                <w:szCs w:val="20"/>
              </w:rPr>
              <w:t>251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heldreichii ‘Den Ouden’;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252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heldreichii ‘Horak’;</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253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heldreichii ‘Malink’;</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254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jeffreyi ‘Joppy’;</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255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jeffreyi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256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i/>
                <w:sz w:val="20"/>
                <w:szCs w:val="20"/>
              </w:rPr>
            </w:pPr>
            <w:r w:rsidRPr="00D66980">
              <w:rPr>
                <w:sz w:val="20"/>
                <w:szCs w:val="20"/>
                <w:lang w:val="en-US"/>
              </w:rPr>
              <w:t>Pinus koraiensis ‘Jack Corbit’;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257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koraiensis ‘Dragon Eye’;</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258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koraiensis ‘La Lao Yang’;</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259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mugo ‘Columnaris’;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6</w:t>
            </w:r>
            <w:r w:rsidRPr="00D66980">
              <w:rPr>
                <w:sz w:val="20"/>
                <w:szCs w:val="20"/>
              </w:rPr>
              <w:t>0-</w:t>
            </w:r>
            <w:r w:rsidRPr="00D66980">
              <w:rPr>
                <w:sz w:val="20"/>
                <w:szCs w:val="20"/>
                <w:lang w:val="en-US"/>
              </w:rPr>
              <w:t>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mugo 'Carstens Wintergold'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6</w:t>
            </w:r>
            <w:r w:rsidRPr="00D66980">
              <w:rPr>
                <w:sz w:val="20"/>
                <w:szCs w:val="20"/>
              </w:rPr>
              <w:t>0-</w:t>
            </w:r>
            <w:r w:rsidRPr="00D66980">
              <w:rPr>
                <w:sz w:val="20"/>
                <w:szCs w:val="20"/>
                <w:lang w:val="en-US"/>
              </w:rPr>
              <w:t>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mugo ‘Pal Maleter’;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6</w:t>
            </w:r>
            <w:r w:rsidRPr="00D66980">
              <w:rPr>
                <w:sz w:val="20"/>
                <w:szCs w:val="20"/>
              </w:rPr>
              <w:t>0-</w:t>
            </w:r>
            <w:r w:rsidRPr="00D66980">
              <w:rPr>
                <w:sz w:val="20"/>
                <w:szCs w:val="20"/>
                <w:lang w:val="en-US"/>
              </w:rPr>
              <w:t>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nigra ‘Frank’; /Richard’;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nigra Pyramidalis.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nigra ‘Globosa’;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nigra ‘Globosa Viridis’;/’Pygmaea’;/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nigra ‘Green Rocket’;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nigra ‘Hornibrookiana’;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nigra ‘Komet’;</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269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nigra ‘Spielberg’;</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parviflora ‘Bergmann’;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parviflora ‘Blue Angel’;</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parviflora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parviflora ‘Kokuho’;</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parviflora ‘Tempelhof’;</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peuce ‘Wilhem’s Hof Fructata’;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strobus ‘Bennett Clumpleaf’;/Monophylla’;/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strobus ‘Fastigiata’;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strobus ‘Golden Candles’;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279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sylvestris ‘Anny’s Winter Sun’;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Pinus sylvestris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sylvestris ‘Gold Coin’;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Pinus sylvestris ’Fastigiata’;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Platycladus/ Thuja orientalis /</w:t>
            </w:r>
            <w:r w:rsidRPr="00D66980">
              <w:rPr>
                <w:sz w:val="20"/>
                <w:szCs w:val="20"/>
              </w:rPr>
              <w:t xml:space="preserve"> </w:t>
            </w:r>
            <w:r w:rsidRPr="00D66980">
              <w:rPr>
                <w:sz w:val="20"/>
                <w:szCs w:val="20"/>
                <w:lang w:val="en-US"/>
              </w:rPr>
              <w:t>‘Aurescens’;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220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Platycladus/ Thuja / orientalis ‘Pyramidalis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220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Pseudolarix amabilis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Pseudotsuga menziesii</w:t>
            </w:r>
            <w:r w:rsidRPr="00D66980">
              <w:rPr>
                <w:sz w:val="20"/>
                <w:szCs w:val="20"/>
              </w:rPr>
              <w:t xml:space="preserve"> Glauca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5</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Pseudotsuga menziesii ‘Glauca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8</w:t>
            </w:r>
            <w:r w:rsidRPr="00D66980">
              <w:rPr>
                <w:sz w:val="20"/>
                <w:szCs w:val="20"/>
              </w:rPr>
              <w:t>0-</w:t>
            </w:r>
            <w:r w:rsidRPr="00D66980">
              <w:rPr>
                <w:sz w:val="20"/>
                <w:szCs w:val="20"/>
                <w:lang w:val="en-US"/>
              </w:rPr>
              <w:t>200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Sciadopitus verticilata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289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Sequoiadendron giganteum ‘Glaucum’;</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Taxodium distihum ‘Pendens’;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Taxus baccata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0</w:t>
            </w:r>
            <w:r w:rsidRPr="00D66980">
              <w:rPr>
                <w:sz w:val="20"/>
                <w:szCs w:val="20"/>
              </w:rPr>
              <w:t>0-</w:t>
            </w:r>
            <w:r w:rsidRPr="00D66980">
              <w:rPr>
                <w:sz w:val="20"/>
                <w:szCs w:val="20"/>
                <w:lang w:val="en-US"/>
              </w:rPr>
              <w:t>120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Taxus baccata ‘Fastigiata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Taxus baccata ‘Repandens’;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4</w:t>
            </w:r>
            <w:r w:rsidRPr="00D66980">
              <w:rPr>
                <w:sz w:val="20"/>
                <w:szCs w:val="20"/>
              </w:rPr>
              <w:t>0-</w:t>
            </w:r>
            <w:r w:rsidRPr="00D66980">
              <w:rPr>
                <w:sz w:val="20"/>
                <w:szCs w:val="20"/>
                <w:lang w:val="en-US"/>
              </w:rPr>
              <w:t>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Taxus cuspidata ‘Robusta’;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rFonts w:eastAsia="Calibri"/>
                <w:sz w:val="20"/>
                <w:szCs w:val="20"/>
                <w:lang w:val="en-US"/>
              </w:rPr>
              <w:t>Taxus x media ‘Farmen’;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rFonts w:eastAsia="Calibri"/>
                <w:sz w:val="20"/>
                <w:szCs w:val="20"/>
                <w:lang w:val="en-US"/>
              </w:rPr>
            </w:pPr>
            <w:r w:rsidRPr="00D66980">
              <w:rPr>
                <w:rFonts w:eastAsia="Calibri"/>
                <w:sz w:val="20"/>
                <w:szCs w:val="20"/>
                <w:lang w:val="en-US"/>
              </w:rPr>
              <w:t>Taxus x media ‘Hatfieldii’;</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2</w:t>
            </w:r>
            <w:r w:rsidRPr="00D66980">
              <w:rPr>
                <w:sz w:val="20"/>
                <w:szCs w:val="20"/>
              </w:rPr>
              <w:t>0-</w:t>
            </w:r>
            <w:r w:rsidRPr="00D66980">
              <w:rPr>
                <w:sz w:val="20"/>
                <w:szCs w:val="20"/>
                <w:lang w:val="en-US"/>
              </w:rPr>
              <w:t>140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occidentalis ‘Albospicata’;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occidentalis ‘Aurea’;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4</w:t>
            </w:r>
            <w:r w:rsidRPr="00D66980">
              <w:rPr>
                <w:sz w:val="20"/>
                <w:szCs w:val="20"/>
              </w:rPr>
              <w:t>0-</w:t>
            </w:r>
            <w:r w:rsidRPr="00D66980">
              <w:rPr>
                <w:sz w:val="20"/>
                <w:szCs w:val="20"/>
                <w:lang w:val="en-US"/>
              </w:rPr>
              <w:t>160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299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occidentalis ‘Aurescens’</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300</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occidentalis ‘Columna’;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301</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occidentalis</w:t>
            </w:r>
            <w:r w:rsidRPr="00D66980">
              <w:rPr>
                <w:sz w:val="20"/>
                <w:szCs w:val="20"/>
                <w:lang w:val="en-US"/>
              </w:rPr>
              <w:tab/>
              <w:t>‘Frieslandia’;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302</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occidentalis ‘Miriam’;</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3</w:t>
            </w:r>
          </w:p>
        </w:tc>
        <w:tc>
          <w:tcPr>
            <w:tcW w:w="1650"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5</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4</w:t>
            </w:r>
            <w:r w:rsidRPr="00D66980">
              <w:rPr>
                <w:sz w:val="20"/>
                <w:szCs w:val="20"/>
              </w:rPr>
              <w:t>0-</w:t>
            </w:r>
            <w:r w:rsidRPr="00D66980">
              <w:rPr>
                <w:sz w:val="20"/>
                <w:szCs w:val="20"/>
                <w:lang w:val="en-US"/>
              </w:rPr>
              <w:t>60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303</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occidentalis ‘Smaragd Toscan’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304</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plicata ’Can-Can’;</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305</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plicata ‘GOLDY '4ever'</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306</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plicata ‘Kornik’;</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sz w:val="20"/>
                <w:szCs w:val="20"/>
              </w:rPr>
            </w:pPr>
            <w:r w:rsidRPr="00D66980">
              <w:rPr>
                <w:sz w:val="20"/>
                <w:szCs w:val="20"/>
              </w:rPr>
              <w:t>307</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Thuja plicata ‘Wipcord’;</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bCs/>
                <w:kern w:val="36"/>
                <w:sz w:val="20"/>
                <w:szCs w:val="20"/>
              </w:rPr>
            </w:pPr>
            <w:r w:rsidRPr="00D66980">
              <w:rPr>
                <w:bCs/>
                <w:kern w:val="36"/>
                <w:sz w:val="20"/>
                <w:szCs w:val="20"/>
              </w:rPr>
              <w:t>308</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lang w:val="en-US"/>
              </w:rPr>
            </w:pPr>
            <w:r w:rsidRPr="00D66980">
              <w:rPr>
                <w:sz w:val="20"/>
                <w:szCs w:val="20"/>
                <w:lang w:val="en-US"/>
              </w:rPr>
              <w:t>Tsuga canadensis ‘Fantana’;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rPr>
              <w:t>1</w:t>
            </w:r>
            <w:r w:rsidRPr="00D66980">
              <w:rPr>
                <w:sz w:val="20"/>
                <w:szCs w:val="20"/>
                <w:lang w:val="en-US"/>
              </w:rPr>
              <w:t>6</w:t>
            </w:r>
            <w:r w:rsidRPr="00D66980">
              <w:rPr>
                <w:sz w:val="20"/>
                <w:szCs w:val="20"/>
              </w:rPr>
              <w:t>0-</w:t>
            </w:r>
            <w:r w:rsidRPr="00D66980">
              <w:rPr>
                <w:sz w:val="20"/>
                <w:szCs w:val="20"/>
                <w:lang w:val="en-US"/>
              </w:rPr>
              <w:t>180</w:t>
            </w:r>
          </w:p>
        </w:tc>
      </w:tr>
      <w:tr w:rsidR="00D66980" w:rsidRPr="00C60D06" w:rsidTr="00257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66980" w:rsidRPr="00D66980" w:rsidRDefault="00D66980" w:rsidP="00D66980">
            <w:pPr>
              <w:jc w:val="center"/>
              <w:rPr>
                <w:bCs/>
                <w:kern w:val="36"/>
                <w:sz w:val="20"/>
                <w:szCs w:val="20"/>
              </w:rPr>
            </w:pPr>
            <w:r w:rsidRPr="00D66980">
              <w:rPr>
                <w:bCs/>
                <w:kern w:val="36"/>
                <w:sz w:val="20"/>
                <w:szCs w:val="20"/>
              </w:rPr>
              <w:t>309</w:t>
            </w:r>
          </w:p>
        </w:tc>
        <w:tc>
          <w:tcPr>
            <w:tcW w:w="887" w:type="dxa"/>
            <w:shd w:val="clear" w:color="auto" w:fill="auto"/>
          </w:tcPr>
          <w:p w:rsidR="00D66980" w:rsidRPr="00D66980" w:rsidRDefault="00D66980" w:rsidP="00D66980">
            <w:pPr>
              <w:rPr>
                <w:sz w:val="14"/>
                <w:szCs w:val="14"/>
              </w:rPr>
            </w:pPr>
            <w:r w:rsidRPr="00D66980">
              <w:rPr>
                <w:sz w:val="14"/>
                <w:szCs w:val="14"/>
              </w:rPr>
              <w:t>03400000-4</w:t>
            </w:r>
          </w:p>
        </w:tc>
        <w:tc>
          <w:tcPr>
            <w:tcW w:w="2836" w:type="dxa"/>
            <w:shd w:val="clear" w:color="auto" w:fill="auto"/>
            <w:vAlign w:val="center"/>
          </w:tcPr>
          <w:p w:rsidR="00D66980" w:rsidRPr="00D66980" w:rsidRDefault="00D66980" w:rsidP="00D66980">
            <w:pPr>
              <w:rPr>
                <w:sz w:val="20"/>
                <w:szCs w:val="20"/>
              </w:rPr>
            </w:pPr>
            <w:r w:rsidRPr="00D66980">
              <w:rPr>
                <w:sz w:val="20"/>
                <w:szCs w:val="20"/>
                <w:lang w:val="en-US"/>
              </w:rPr>
              <w:t>Tsuga canadensis ‘Pendula’;</w:t>
            </w:r>
          </w:p>
        </w:tc>
        <w:tc>
          <w:tcPr>
            <w:tcW w:w="992" w:type="dxa"/>
            <w:shd w:val="clear" w:color="auto" w:fill="auto"/>
          </w:tcPr>
          <w:p w:rsidR="00D66980" w:rsidRPr="00D66980" w:rsidRDefault="00D66980" w:rsidP="00D66980">
            <w:pPr>
              <w:rPr>
                <w:sz w:val="20"/>
                <w:szCs w:val="20"/>
              </w:rPr>
            </w:pPr>
            <w:r w:rsidRPr="00D66980">
              <w:rPr>
                <w:sz w:val="20"/>
                <w:szCs w:val="20"/>
              </w:rPr>
              <w:t>buc</w:t>
            </w:r>
          </w:p>
        </w:tc>
        <w:tc>
          <w:tcPr>
            <w:tcW w:w="992" w:type="dxa"/>
            <w:shd w:val="clear" w:color="auto" w:fill="auto"/>
            <w:vAlign w:val="center"/>
          </w:tcPr>
          <w:p w:rsidR="00D66980" w:rsidRPr="00D66980" w:rsidRDefault="00D66980" w:rsidP="00D66980">
            <w:pPr>
              <w:jc w:val="center"/>
              <w:rPr>
                <w:sz w:val="20"/>
                <w:szCs w:val="20"/>
              </w:rPr>
            </w:pPr>
            <w:r w:rsidRPr="00D66980">
              <w:rPr>
                <w:sz w:val="20"/>
                <w:szCs w:val="20"/>
              </w:rPr>
              <w:t>1</w:t>
            </w:r>
          </w:p>
        </w:tc>
        <w:tc>
          <w:tcPr>
            <w:tcW w:w="1650" w:type="dxa"/>
            <w:shd w:val="clear" w:color="auto" w:fill="auto"/>
            <w:vAlign w:val="center"/>
          </w:tcPr>
          <w:p w:rsidR="00D66980" w:rsidRPr="00D66980" w:rsidRDefault="00D66980" w:rsidP="00D66980">
            <w:pPr>
              <w:jc w:val="center"/>
              <w:rPr>
                <w:sz w:val="20"/>
                <w:szCs w:val="20"/>
              </w:rPr>
            </w:pPr>
            <w:r w:rsidRPr="00D66980">
              <w:rPr>
                <w:sz w:val="20"/>
                <w:szCs w:val="20"/>
                <w:lang w:val="en-US"/>
              </w:rPr>
              <w:t>5-</w:t>
            </w:r>
            <w:r w:rsidRPr="00D66980">
              <w:rPr>
                <w:sz w:val="20"/>
                <w:szCs w:val="20"/>
              </w:rPr>
              <w:t>10</w:t>
            </w:r>
          </w:p>
        </w:tc>
        <w:tc>
          <w:tcPr>
            <w:tcW w:w="1752" w:type="dxa"/>
            <w:shd w:val="clear" w:color="auto" w:fill="auto"/>
            <w:vAlign w:val="center"/>
          </w:tcPr>
          <w:p w:rsidR="00D66980" w:rsidRPr="00D66980" w:rsidRDefault="00D66980" w:rsidP="00D66980">
            <w:pPr>
              <w:jc w:val="center"/>
              <w:rPr>
                <w:sz w:val="20"/>
                <w:szCs w:val="20"/>
                <w:lang w:val="en-US"/>
              </w:rPr>
            </w:pPr>
            <w:r w:rsidRPr="00D66980">
              <w:rPr>
                <w:sz w:val="20"/>
                <w:szCs w:val="20"/>
                <w:lang w:val="en-US"/>
              </w:rPr>
              <w:t>6</w:t>
            </w:r>
            <w:r w:rsidRPr="00D66980">
              <w:rPr>
                <w:sz w:val="20"/>
                <w:szCs w:val="20"/>
              </w:rPr>
              <w:t>0-</w:t>
            </w:r>
            <w:r w:rsidRPr="00D66980">
              <w:rPr>
                <w:sz w:val="20"/>
                <w:szCs w:val="20"/>
                <w:lang w:val="en-US"/>
              </w:rPr>
              <w:t>80</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781" w:type="dxa"/>
        <w:tblInd w:w="846" w:type="dxa"/>
        <w:tblLayout w:type="fixed"/>
        <w:tblLook w:val="04A0" w:firstRow="1" w:lastRow="0" w:firstColumn="1" w:lastColumn="0" w:noHBand="0" w:noVBand="1"/>
      </w:tblPr>
      <w:tblGrid>
        <w:gridCol w:w="534"/>
        <w:gridCol w:w="2834"/>
        <w:gridCol w:w="284"/>
        <w:gridCol w:w="2580"/>
        <w:gridCol w:w="3549"/>
      </w:tblGrid>
      <w:tr w:rsidR="00A20ACF"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17345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A20ACF" w:rsidRPr="00173454" w:rsidRDefault="00A20ACF" w:rsidP="002E3EDE">
            <w:pPr>
              <w:tabs>
                <w:tab w:val="left" w:pos="372"/>
              </w:tabs>
              <w:suppressAutoHyphens/>
              <w:rPr>
                <w:b/>
                <w:i/>
                <w:sz w:val="20"/>
                <w:szCs w:val="20"/>
              </w:rPr>
            </w:pPr>
            <w:r w:rsidRPr="00173454">
              <w:rPr>
                <w:b/>
                <w:i/>
                <w:sz w:val="20"/>
                <w:szCs w:val="20"/>
              </w:rPr>
              <w:t>[forma garanției a/b/c]</w:t>
            </w:r>
          </w:p>
          <w:p w:rsidR="00A20ACF" w:rsidRPr="00173454" w:rsidRDefault="00A20ACF" w:rsidP="002E3EDE">
            <w:pPr>
              <w:numPr>
                <w:ilvl w:val="0"/>
                <w:numId w:val="11"/>
              </w:numPr>
              <w:tabs>
                <w:tab w:val="clear" w:pos="1134"/>
                <w:tab w:val="left" w:pos="372"/>
              </w:tabs>
              <w:suppressAutoHyphens/>
              <w:ind w:left="372" w:hanging="360"/>
              <w:rPr>
                <w:i/>
                <w:sz w:val="20"/>
                <w:szCs w:val="20"/>
              </w:rPr>
            </w:pPr>
            <w:r w:rsidRPr="00173454">
              <w:rPr>
                <w:i/>
                <w:sz w:val="20"/>
                <w:szCs w:val="20"/>
              </w:rPr>
              <w:t>Oferta va fi însoţită de o Garanţie pentru ofertă (emisă de o bancă comercială) conform formularului F3.2 din secţiunea a 3-a – Formulare pentru depunerea ofertei</w:t>
            </w:r>
          </w:p>
          <w:p w:rsidR="00A20ACF" w:rsidRPr="00173454" w:rsidRDefault="00A20ACF" w:rsidP="002E3EDE">
            <w:pPr>
              <w:tabs>
                <w:tab w:val="left" w:pos="372"/>
              </w:tabs>
              <w:suppressAutoHyphens/>
              <w:ind w:left="372"/>
              <w:rPr>
                <w:i/>
                <w:sz w:val="20"/>
                <w:szCs w:val="20"/>
              </w:rPr>
            </w:pPr>
            <w:r w:rsidRPr="00173454">
              <w:rPr>
                <w:i/>
                <w:sz w:val="20"/>
                <w:szCs w:val="20"/>
              </w:rPr>
              <w:t>sau</w:t>
            </w:r>
          </w:p>
          <w:p w:rsidR="00A20ACF" w:rsidRPr="00173454" w:rsidRDefault="00A20ACF" w:rsidP="002E3EDE">
            <w:pPr>
              <w:numPr>
                <w:ilvl w:val="0"/>
                <w:numId w:val="11"/>
              </w:numPr>
              <w:tabs>
                <w:tab w:val="clear" w:pos="1134"/>
                <w:tab w:val="left" w:pos="372"/>
              </w:tabs>
              <w:suppressAutoHyphens/>
              <w:ind w:left="372" w:hanging="360"/>
              <w:rPr>
                <w:i/>
                <w:sz w:val="20"/>
                <w:szCs w:val="20"/>
              </w:rPr>
            </w:pPr>
            <w:r w:rsidRPr="00173454">
              <w:rPr>
                <w:i/>
                <w:sz w:val="20"/>
                <w:szCs w:val="20"/>
              </w:rPr>
              <w:t>Garanţia pentru ofertă prin transfer la contul autorităţii contractante, conform următoarelor date bancare:</w:t>
            </w:r>
          </w:p>
          <w:p w:rsidR="00752E6F" w:rsidRPr="00173454" w:rsidRDefault="00752E6F" w:rsidP="002E3EDE">
            <w:pPr>
              <w:rPr>
                <w:sz w:val="20"/>
                <w:szCs w:val="20"/>
              </w:rPr>
            </w:pPr>
            <w:r w:rsidRPr="00173454">
              <w:rPr>
                <w:i/>
                <w:sz w:val="20"/>
                <w:szCs w:val="20"/>
              </w:rPr>
              <w:t>Beneficiarul plăţii:</w:t>
            </w:r>
            <w:r w:rsidRPr="00173454">
              <w:rPr>
                <w:sz w:val="20"/>
                <w:szCs w:val="20"/>
              </w:rPr>
              <w:t xml:space="preserve"> Î.M. Parcul „Dendrariu”</w:t>
            </w:r>
          </w:p>
          <w:p w:rsidR="00752E6F" w:rsidRPr="00173454" w:rsidRDefault="00752E6F" w:rsidP="002E3EDE">
            <w:pPr>
              <w:rPr>
                <w:i/>
                <w:sz w:val="20"/>
                <w:szCs w:val="20"/>
              </w:rPr>
            </w:pPr>
            <w:r w:rsidRPr="00173454">
              <w:rPr>
                <w:i/>
                <w:sz w:val="20"/>
                <w:szCs w:val="20"/>
              </w:rPr>
              <w:t xml:space="preserve">Denumirea Băncii: </w:t>
            </w:r>
            <w:r w:rsidRPr="00173454">
              <w:rPr>
                <w:sz w:val="20"/>
                <w:szCs w:val="20"/>
              </w:rPr>
              <w:t>BC „Moldindconbank” SA, fl. Flacara</w:t>
            </w:r>
          </w:p>
          <w:p w:rsidR="00752E6F" w:rsidRPr="00173454" w:rsidRDefault="00752E6F" w:rsidP="002E3EDE">
            <w:pPr>
              <w:rPr>
                <w:sz w:val="20"/>
                <w:szCs w:val="20"/>
              </w:rPr>
            </w:pPr>
            <w:r w:rsidRPr="00173454">
              <w:rPr>
                <w:i/>
                <w:sz w:val="20"/>
                <w:szCs w:val="20"/>
              </w:rPr>
              <w:t xml:space="preserve">Codul fiscal: </w:t>
            </w:r>
            <w:r w:rsidRPr="00173454">
              <w:rPr>
                <w:sz w:val="20"/>
                <w:szCs w:val="20"/>
              </w:rPr>
              <w:t>1003600113104</w:t>
            </w:r>
          </w:p>
          <w:p w:rsidR="00752E6F" w:rsidRPr="00173454" w:rsidRDefault="00752E6F" w:rsidP="002E3EDE">
            <w:pPr>
              <w:rPr>
                <w:i/>
                <w:sz w:val="20"/>
                <w:szCs w:val="20"/>
              </w:rPr>
            </w:pPr>
            <w:r w:rsidRPr="00173454">
              <w:rPr>
                <w:i/>
                <w:sz w:val="20"/>
                <w:szCs w:val="20"/>
              </w:rPr>
              <w:t>Contul de decontare</w:t>
            </w:r>
            <w:r w:rsidRPr="00173454">
              <w:rPr>
                <w:i/>
                <w:spacing w:val="-2"/>
                <w:sz w:val="20"/>
                <w:szCs w:val="20"/>
              </w:rPr>
              <w:t xml:space="preserve">: </w:t>
            </w:r>
            <w:r w:rsidRPr="00173454">
              <w:rPr>
                <w:sz w:val="20"/>
                <w:szCs w:val="20"/>
              </w:rPr>
              <w:t>IBAN MD70ML000000002251313196</w:t>
            </w:r>
          </w:p>
          <w:p w:rsidR="00752E6F" w:rsidRPr="00173454" w:rsidRDefault="00752E6F" w:rsidP="002E3EDE">
            <w:pPr>
              <w:rPr>
                <w:i/>
                <w:sz w:val="20"/>
                <w:szCs w:val="20"/>
              </w:rPr>
            </w:pPr>
            <w:r w:rsidRPr="00173454">
              <w:rPr>
                <w:i/>
                <w:sz w:val="20"/>
                <w:szCs w:val="20"/>
              </w:rPr>
              <w:t>Contul trezorerial: -</w:t>
            </w:r>
          </w:p>
          <w:p w:rsidR="00A20ACF" w:rsidRPr="00173454" w:rsidRDefault="00752E6F" w:rsidP="002E3EDE">
            <w:pPr>
              <w:ind w:left="599"/>
              <w:rPr>
                <w:i/>
                <w:sz w:val="20"/>
                <w:szCs w:val="20"/>
              </w:rPr>
            </w:pPr>
            <w:r w:rsidRPr="00173454">
              <w:rPr>
                <w:i/>
                <w:sz w:val="20"/>
                <w:szCs w:val="20"/>
              </w:rPr>
              <w:t xml:space="preserve">Contul bancar: </w:t>
            </w:r>
            <w:r w:rsidRPr="00173454">
              <w:rPr>
                <w:sz w:val="20"/>
                <w:szCs w:val="20"/>
              </w:rPr>
              <w:t>MOLDMD2X313</w:t>
            </w:r>
            <w:r w:rsidR="00A20ACF" w:rsidRPr="00173454">
              <w:rPr>
                <w:i/>
                <w:sz w:val="20"/>
                <w:szCs w:val="20"/>
              </w:rPr>
              <w:t xml:space="preserve">Trezoreria </w:t>
            </w:r>
            <w:r w:rsidR="0095589A" w:rsidRPr="00173454">
              <w:rPr>
                <w:bCs/>
                <w:i/>
                <w:sz w:val="20"/>
                <w:szCs w:val="20"/>
                <w:lang w:val="ro-MD"/>
              </w:rPr>
              <w:t>regională</w:t>
            </w:r>
            <w:r w:rsidR="00A20ACF" w:rsidRPr="00173454">
              <w:rPr>
                <w:i/>
                <w:sz w:val="20"/>
                <w:szCs w:val="20"/>
              </w:rPr>
              <w:t xml:space="preserve">: </w:t>
            </w:r>
          </w:p>
          <w:p w:rsidR="00A20ACF" w:rsidRPr="00173454" w:rsidRDefault="00A20ACF" w:rsidP="002E3EDE">
            <w:pPr>
              <w:tabs>
                <w:tab w:val="left" w:pos="1152"/>
              </w:tabs>
              <w:suppressAutoHyphens/>
              <w:ind w:left="372"/>
              <w:rPr>
                <w:i/>
                <w:sz w:val="20"/>
                <w:szCs w:val="20"/>
              </w:rPr>
            </w:pPr>
            <w:r w:rsidRPr="00173454">
              <w:rPr>
                <w:i/>
                <w:sz w:val="20"/>
                <w:szCs w:val="20"/>
              </w:rPr>
              <w:t xml:space="preserve">cu nota “Pentru setul documentelor de atribuire” sau “Pentru garanţia pentru ofertă la </w:t>
            </w:r>
            <w:r w:rsidR="001146D9" w:rsidRPr="00173454">
              <w:rPr>
                <w:i/>
                <w:sz w:val="20"/>
                <w:szCs w:val="20"/>
              </w:rPr>
              <w:t>procedura de achiziție</w:t>
            </w:r>
            <w:r w:rsidRPr="00173454">
              <w:rPr>
                <w:i/>
                <w:sz w:val="20"/>
                <w:szCs w:val="20"/>
              </w:rPr>
              <w:t xml:space="preserve"> publică nr. ____ din _______”</w:t>
            </w:r>
          </w:p>
          <w:p w:rsidR="00A20ACF" w:rsidRPr="00173454" w:rsidRDefault="00A20ACF" w:rsidP="002E3EDE">
            <w:pPr>
              <w:tabs>
                <w:tab w:val="left" w:pos="1152"/>
              </w:tabs>
              <w:suppressAutoHyphens/>
              <w:ind w:left="372"/>
              <w:rPr>
                <w:i/>
                <w:sz w:val="20"/>
                <w:szCs w:val="20"/>
              </w:rPr>
            </w:pPr>
            <w:r w:rsidRPr="00173454">
              <w:rPr>
                <w:i/>
                <w:sz w:val="20"/>
                <w:szCs w:val="20"/>
              </w:rPr>
              <w:t>sau</w:t>
            </w:r>
          </w:p>
          <w:p w:rsidR="00A20ACF" w:rsidRPr="00173454" w:rsidRDefault="00A20ACF" w:rsidP="002E3EDE">
            <w:pPr>
              <w:numPr>
                <w:ilvl w:val="0"/>
                <w:numId w:val="11"/>
              </w:numPr>
              <w:tabs>
                <w:tab w:val="clear" w:pos="1134"/>
                <w:tab w:val="left" w:pos="372"/>
              </w:tabs>
              <w:suppressAutoHyphens/>
              <w:ind w:left="372" w:hanging="360"/>
              <w:rPr>
                <w:sz w:val="20"/>
                <w:szCs w:val="20"/>
              </w:rPr>
            </w:pPr>
            <w:r w:rsidRPr="00173454">
              <w:rPr>
                <w:i/>
                <w:sz w:val="20"/>
                <w:szCs w:val="20"/>
              </w:rPr>
              <w:t>Alte forme ale garanției bancare acceptate de autoritatea contractantă.</w:t>
            </w:r>
          </w:p>
        </w:tc>
      </w:tr>
      <w:tr w:rsidR="00A20ACF"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173454" w:rsidP="00457832">
            <w:pPr>
              <w:tabs>
                <w:tab w:val="left" w:pos="372"/>
              </w:tabs>
              <w:suppressAutoHyphens/>
            </w:pPr>
            <w:r>
              <w:rPr>
                <w:b/>
                <w:i/>
                <w:sz w:val="22"/>
                <w:szCs w:val="22"/>
              </w:rPr>
              <w:t>Nu se aplică</w:t>
            </w:r>
          </w:p>
        </w:tc>
      </w:tr>
      <w:tr w:rsidR="00560055"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60055" w:rsidRPr="00056697" w:rsidRDefault="00560055" w:rsidP="00560055">
            <w:pPr>
              <w:tabs>
                <w:tab w:val="left" w:pos="540"/>
              </w:tabs>
              <w:suppressAutoHyphens/>
              <w:jc w:val="both"/>
            </w:pPr>
            <w:r w:rsidRPr="00056697">
              <w:rPr>
                <w:sz w:val="22"/>
                <w:szCs w:val="22"/>
              </w:rPr>
              <w:t>Ediţia aplicabilă a Incoterms și termenii comerciali acceptați vor fi (după caz):</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560055" w:rsidRPr="00C00499" w:rsidRDefault="00560055" w:rsidP="00560055">
            <w:pPr>
              <w:tabs>
                <w:tab w:val="left" w:pos="372"/>
              </w:tabs>
              <w:suppressAutoHyphens/>
              <w:spacing w:before="120" w:after="120"/>
              <w:rPr>
                <w:b/>
                <w:i/>
              </w:rPr>
            </w:pPr>
            <w:r>
              <w:rPr>
                <w:b/>
                <w:i/>
                <w:sz w:val="22"/>
                <w:szCs w:val="22"/>
              </w:rPr>
              <w:t>DDP-Franco destinație vămuit, Incoterms 2013</w:t>
            </w:r>
          </w:p>
        </w:tc>
      </w:tr>
      <w:tr w:rsidR="00560055"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173454" w:rsidRPr="00173454" w:rsidRDefault="00173454" w:rsidP="00173454">
            <w:r w:rsidRPr="00173454">
              <w:t xml:space="preserve"> bunurile vor fi livrate în 10 zile de la data semnării </w:t>
            </w:r>
            <w:r w:rsidR="00740209">
              <w:t>c</w:t>
            </w:r>
            <w:bookmarkStart w:id="146" w:name="_GoBack"/>
            <w:bookmarkEnd w:id="146"/>
            <w:r w:rsidRPr="00173454">
              <w:t>ontractului.</w:t>
            </w:r>
          </w:p>
          <w:p w:rsidR="00560055" w:rsidRPr="00173454" w:rsidRDefault="00560055" w:rsidP="00560055">
            <w:pPr>
              <w:tabs>
                <w:tab w:val="left" w:pos="372"/>
              </w:tabs>
              <w:suppressAutoHyphens/>
              <w:rPr>
                <w:b/>
                <w:i/>
                <w:lang w:val="en-US"/>
              </w:rPr>
            </w:pPr>
          </w:p>
        </w:tc>
      </w:tr>
      <w:tr w:rsidR="00560055"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560055" w:rsidRPr="00F650BC" w:rsidRDefault="00475396" w:rsidP="00560055">
            <w:pPr>
              <w:tabs>
                <w:tab w:val="left" w:pos="372"/>
              </w:tabs>
              <w:suppressAutoHyphens/>
              <w:rPr>
                <w:b/>
                <w:i/>
              </w:rPr>
            </w:pPr>
            <w:r>
              <w:rPr>
                <w:b/>
                <w:i/>
                <w:sz w:val="22"/>
                <w:szCs w:val="22"/>
              </w:rPr>
              <w:t>or</w:t>
            </w:r>
            <w:r w:rsidR="00173454">
              <w:rPr>
                <w:b/>
                <w:i/>
                <w:sz w:val="22"/>
                <w:szCs w:val="22"/>
              </w:rPr>
              <w:t>. Chișinău</w:t>
            </w:r>
            <w:r>
              <w:rPr>
                <w:b/>
                <w:i/>
                <w:sz w:val="22"/>
                <w:szCs w:val="22"/>
              </w:rPr>
              <w:t>, Republica Moldova</w:t>
            </w:r>
          </w:p>
        </w:tc>
      </w:tr>
      <w:tr w:rsidR="00560055"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right="-108"/>
              <w:rPr>
                <w:spacing w:val="-4"/>
              </w:rPr>
            </w:pPr>
            <w:r w:rsidRPr="00C60D06">
              <w:rPr>
                <w:spacing w:val="-4"/>
                <w:sz w:val="22"/>
                <w:szCs w:val="22"/>
              </w:rPr>
              <w:t xml:space="preserve">Metoda și condițiile de plată vor fi: </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560055" w:rsidRDefault="00560055" w:rsidP="00560055">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560055" w:rsidRPr="00560055" w:rsidRDefault="00560055" w:rsidP="0072267D">
            <w:pPr>
              <w:tabs>
                <w:tab w:val="left" w:pos="372"/>
              </w:tabs>
              <w:suppressAutoHyphens/>
              <w:rPr>
                <w:i/>
                <w:spacing w:val="-4"/>
              </w:rPr>
            </w:pPr>
            <w:r w:rsidRPr="00560055">
              <w:rPr>
                <w:i/>
                <w:spacing w:val="-4"/>
                <w:sz w:val="22"/>
                <w:szCs w:val="22"/>
              </w:rPr>
              <w:t xml:space="preserve">100% după livrarea bunurilor și verificării acestora corespunderii calității, în termen de </w:t>
            </w:r>
            <w:r w:rsidR="0072267D">
              <w:rPr>
                <w:i/>
                <w:spacing w:val="-4"/>
                <w:sz w:val="22"/>
                <w:szCs w:val="22"/>
              </w:rPr>
              <w:t>2</w:t>
            </w:r>
            <w:r w:rsidRPr="00560055">
              <w:rPr>
                <w:i/>
                <w:spacing w:val="-4"/>
                <w:sz w:val="22"/>
                <w:szCs w:val="22"/>
              </w:rPr>
              <w:t>0 de zile de la recepționarea documentelor de însoțire</w:t>
            </w:r>
          </w:p>
        </w:tc>
      </w:tr>
      <w:tr w:rsidR="00560055"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right="-108"/>
              <w:rPr>
                <w:spacing w:val="-4"/>
              </w:rPr>
            </w:pPr>
            <w:r w:rsidRPr="00C60D06">
              <w:rPr>
                <w:sz w:val="22"/>
                <w:szCs w:val="22"/>
                <w:lang w:eastAsia="ja-JP"/>
              </w:rPr>
              <w:t>Perioada valabilităţii ofertei va fi de:</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560055" w:rsidRPr="00C00499" w:rsidRDefault="00560055" w:rsidP="00560055">
            <w:pPr>
              <w:tabs>
                <w:tab w:val="left" w:pos="372"/>
              </w:tabs>
              <w:suppressAutoHyphens/>
              <w:rPr>
                <w:i/>
                <w:spacing w:val="-4"/>
                <w:lang w:val="en-US"/>
              </w:rPr>
            </w:pPr>
            <w:r>
              <w:rPr>
                <w:i/>
                <w:spacing w:val="-4"/>
                <w:sz w:val="22"/>
                <w:szCs w:val="22"/>
                <w:lang w:val="en-US"/>
              </w:rPr>
              <w:t>6</w:t>
            </w:r>
            <w:r w:rsidRPr="00586D5F">
              <w:rPr>
                <w:i/>
                <w:spacing w:val="-4"/>
                <w:sz w:val="22"/>
                <w:szCs w:val="22"/>
                <w:lang w:val="en-US"/>
              </w:rPr>
              <w:t>0 de zile</w:t>
            </w:r>
          </w:p>
        </w:tc>
      </w:tr>
      <w:tr w:rsidR="00560055"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right="-108"/>
              <w:rPr>
                <w:lang w:eastAsia="ja-JP"/>
              </w:rPr>
            </w:pPr>
            <w:r w:rsidRPr="00C60D06">
              <w:rPr>
                <w:sz w:val="22"/>
                <w:szCs w:val="22"/>
                <w:lang w:eastAsia="ja-JP"/>
              </w:rPr>
              <w:t>Ofertele în valută străină:</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560055" w:rsidRPr="00C00499" w:rsidRDefault="00560055" w:rsidP="00560055">
            <w:pPr>
              <w:tabs>
                <w:tab w:val="left" w:pos="372"/>
              </w:tabs>
              <w:suppressAutoHyphens/>
              <w:rPr>
                <w:i/>
                <w:iCs/>
              </w:rPr>
            </w:pPr>
            <w:r w:rsidRPr="00586D5F">
              <w:rPr>
                <w:b/>
                <w:i/>
                <w:iCs/>
                <w:sz w:val="22"/>
                <w:szCs w:val="22"/>
              </w:rPr>
              <w:t>nu se acceptă</w:t>
            </w:r>
          </w:p>
        </w:tc>
      </w:tr>
      <w:tr w:rsidR="00A20ACF" w:rsidRPr="00C60D06" w:rsidTr="002575FA">
        <w:trPr>
          <w:trHeight w:val="600"/>
        </w:trPr>
        <w:tc>
          <w:tcPr>
            <w:tcW w:w="9781"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2575FA">
        <w:trPr>
          <w:trHeight w:val="13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54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2575FA">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560055" w:rsidP="00457832">
            <w:pPr>
              <w:rPr>
                <w:i/>
              </w:rPr>
            </w:pPr>
            <w:r w:rsidRPr="00586D5F">
              <w:rPr>
                <w:i/>
                <w:spacing w:val="-4"/>
                <w:sz w:val="22"/>
                <w:szCs w:val="22"/>
                <w:lang w:val="en-US"/>
              </w:rPr>
              <w:t>SIA RSAP</w:t>
            </w:r>
          </w:p>
        </w:tc>
        <w:tc>
          <w:tcPr>
            <w:tcW w:w="354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2575FA">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54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2E3EDE" w:rsidRPr="00C60D06" w:rsidTr="002575F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E3EDE" w:rsidRPr="00C60D06" w:rsidRDefault="002E3EDE"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E3EDE" w:rsidRPr="00552F5B" w:rsidRDefault="002E3EDE"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vMerge w:val="restart"/>
            <w:tcBorders>
              <w:top w:val="single" w:sz="4" w:space="0" w:color="auto"/>
              <w:left w:val="single" w:sz="4" w:space="0" w:color="auto"/>
            </w:tcBorders>
            <w:vAlign w:val="center"/>
          </w:tcPr>
          <w:p w:rsidR="002E3EDE" w:rsidRPr="00C60D06" w:rsidRDefault="002E3EDE" w:rsidP="00457832">
            <w:pPr>
              <w:jc w:val="both"/>
              <w:rPr>
                <w:i/>
              </w:rPr>
            </w:pPr>
            <w:r w:rsidRPr="00586D5F">
              <w:rPr>
                <w:i/>
                <w:sz w:val="22"/>
                <w:szCs w:val="22"/>
              </w:rPr>
              <w:t>Informația o găsiți în SIA RSAP</w:t>
            </w:r>
          </w:p>
        </w:tc>
        <w:tc>
          <w:tcPr>
            <w:tcW w:w="3549" w:type="dxa"/>
            <w:tcBorders>
              <w:top w:val="single" w:sz="4" w:space="0" w:color="auto"/>
              <w:right w:val="single" w:sz="4" w:space="0" w:color="auto"/>
            </w:tcBorders>
            <w:vAlign w:val="center"/>
          </w:tcPr>
          <w:p w:rsidR="002E3EDE" w:rsidRPr="00C60D06" w:rsidRDefault="002E3EDE" w:rsidP="00457832">
            <w:pPr>
              <w:pStyle w:val="a7"/>
              <w:tabs>
                <w:tab w:val="right" w:pos="4743"/>
              </w:tabs>
              <w:rPr>
                <w:rFonts w:ascii="Times New Roman" w:hAnsi="Times New Roman"/>
                <w:b/>
                <w:i/>
                <w:color w:val="FF0000"/>
                <w:szCs w:val="22"/>
                <w:lang w:eastAsia="ru-RU"/>
              </w:rPr>
            </w:pPr>
          </w:p>
        </w:tc>
      </w:tr>
      <w:tr w:rsidR="002E3EDE" w:rsidRPr="00C60D06" w:rsidTr="002575FA">
        <w:trPr>
          <w:trHeight w:val="397"/>
        </w:trPr>
        <w:tc>
          <w:tcPr>
            <w:tcW w:w="534" w:type="dxa"/>
            <w:vMerge/>
            <w:tcBorders>
              <w:left w:val="single" w:sz="4" w:space="0" w:color="auto"/>
              <w:bottom w:val="single" w:sz="4" w:space="0" w:color="auto"/>
              <w:right w:val="single" w:sz="4" w:space="0" w:color="auto"/>
            </w:tcBorders>
            <w:vAlign w:val="center"/>
          </w:tcPr>
          <w:p w:rsidR="002E3EDE" w:rsidRPr="00C60D06" w:rsidRDefault="002E3ED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E3EDE" w:rsidRPr="00C60D06" w:rsidRDefault="002E3EDE" w:rsidP="00457832">
            <w:pPr>
              <w:pStyle w:val="a7"/>
              <w:rPr>
                <w:rFonts w:ascii="Times New Roman" w:hAnsi="Times New Roman"/>
                <w:szCs w:val="22"/>
              </w:rPr>
            </w:pPr>
          </w:p>
        </w:tc>
        <w:tc>
          <w:tcPr>
            <w:tcW w:w="2864" w:type="dxa"/>
            <w:gridSpan w:val="2"/>
            <w:vMerge/>
            <w:tcBorders>
              <w:left w:val="single" w:sz="4" w:space="0" w:color="auto"/>
            </w:tcBorders>
            <w:vAlign w:val="center"/>
          </w:tcPr>
          <w:p w:rsidR="002E3EDE" w:rsidRPr="00C60D06" w:rsidRDefault="002E3EDE" w:rsidP="00457832">
            <w:pPr>
              <w:jc w:val="both"/>
              <w:rPr>
                <w:i/>
              </w:rPr>
            </w:pPr>
          </w:p>
        </w:tc>
        <w:tc>
          <w:tcPr>
            <w:tcW w:w="3549" w:type="dxa"/>
            <w:tcBorders>
              <w:right w:val="single" w:sz="4" w:space="0" w:color="auto"/>
            </w:tcBorders>
            <w:vAlign w:val="center"/>
          </w:tcPr>
          <w:p w:rsidR="002E3EDE" w:rsidRPr="00C60D06" w:rsidRDefault="002E3EDE" w:rsidP="00457832">
            <w:pPr>
              <w:pStyle w:val="a7"/>
              <w:tabs>
                <w:tab w:val="right" w:pos="4743"/>
              </w:tabs>
              <w:rPr>
                <w:rFonts w:ascii="Times New Roman" w:hAnsi="Times New Roman"/>
                <w:b/>
                <w:i/>
                <w:color w:val="FF0000"/>
                <w:szCs w:val="22"/>
              </w:rPr>
            </w:pPr>
          </w:p>
        </w:tc>
      </w:tr>
      <w:tr w:rsidR="002E3EDE" w:rsidRPr="00C60D06" w:rsidTr="002575FA">
        <w:trPr>
          <w:trHeight w:val="397"/>
        </w:trPr>
        <w:tc>
          <w:tcPr>
            <w:tcW w:w="534" w:type="dxa"/>
            <w:vMerge/>
            <w:tcBorders>
              <w:left w:val="single" w:sz="4" w:space="0" w:color="auto"/>
              <w:bottom w:val="single" w:sz="4" w:space="0" w:color="auto"/>
              <w:right w:val="single" w:sz="4" w:space="0" w:color="auto"/>
            </w:tcBorders>
            <w:vAlign w:val="center"/>
          </w:tcPr>
          <w:p w:rsidR="002E3EDE" w:rsidRPr="00C60D06" w:rsidRDefault="002E3ED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E3EDE" w:rsidRPr="00C60D06" w:rsidRDefault="002E3EDE" w:rsidP="00457832">
            <w:pPr>
              <w:pStyle w:val="a7"/>
              <w:rPr>
                <w:rFonts w:ascii="Times New Roman" w:hAnsi="Times New Roman"/>
                <w:szCs w:val="22"/>
              </w:rPr>
            </w:pPr>
          </w:p>
        </w:tc>
        <w:tc>
          <w:tcPr>
            <w:tcW w:w="2864" w:type="dxa"/>
            <w:gridSpan w:val="2"/>
            <w:vMerge/>
            <w:tcBorders>
              <w:left w:val="single" w:sz="4" w:space="0" w:color="auto"/>
              <w:bottom w:val="single" w:sz="4" w:space="0" w:color="auto"/>
            </w:tcBorders>
            <w:vAlign w:val="center"/>
          </w:tcPr>
          <w:p w:rsidR="002E3EDE" w:rsidRPr="00C60D06" w:rsidRDefault="002E3EDE" w:rsidP="00457832">
            <w:pPr>
              <w:pStyle w:val="a7"/>
              <w:rPr>
                <w:rFonts w:ascii="Times New Roman" w:hAnsi="Times New Roman"/>
                <w:i/>
                <w:szCs w:val="22"/>
              </w:rPr>
            </w:pPr>
          </w:p>
        </w:tc>
        <w:tc>
          <w:tcPr>
            <w:tcW w:w="3549" w:type="dxa"/>
            <w:tcBorders>
              <w:bottom w:val="single" w:sz="4" w:space="0" w:color="auto"/>
              <w:right w:val="single" w:sz="4" w:space="0" w:color="auto"/>
            </w:tcBorders>
            <w:vAlign w:val="center"/>
          </w:tcPr>
          <w:p w:rsidR="002E3EDE" w:rsidRPr="00C60D06" w:rsidRDefault="002E3EDE" w:rsidP="00457832">
            <w:pPr>
              <w:pStyle w:val="a7"/>
              <w:tabs>
                <w:tab w:val="right" w:pos="4743"/>
              </w:tabs>
              <w:rPr>
                <w:rFonts w:ascii="Times New Roman" w:hAnsi="Times New Roman"/>
                <w:b/>
                <w:i/>
                <w:color w:val="FF0000"/>
                <w:szCs w:val="22"/>
              </w:rPr>
            </w:pPr>
          </w:p>
        </w:tc>
      </w:tr>
      <w:tr w:rsidR="00A20ACF" w:rsidRPr="00C60D06" w:rsidTr="002575FA">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129" w:type="dxa"/>
            <w:gridSpan w:val="2"/>
            <w:tcBorders>
              <w:bottom w:val="single" w:sz="4" w:space="0" w:color="auto"/>
              <w:right w:val="single" w:sz="4" w:space="0" w:color="auto"/>
            </w:tcBorders>
            <w:vAlign w:val="center"/>
          </w:tcPr>
          <w:p w:rsidR="00A20ACF" w:rsidRPr="00C60D06" w:rsidRDefault="00A20ACF" w:rsidP="00457832">
            <w:r w:rsidRPr="00752E6F">
              <w:rPr>
                <w:sz w:val="22"/>
                <w:lang w:val="fr-MC"/>
              </w:rPr>
              <w:t>Ofertanţii sau reprezentanţii acestora au dreptul să participe la deschiderea ofertelor, cu excepţia cazului cînd ofertele au fost depuse prin SIA “RSAP”</w:t>
            </w:r>
          </w:p>
        </w:tc>
      </w:tr>
      <w:tr w:rsidR="00A20ACF" w:rsidRPr="00C60D06" w:rsidTr="002575FA">
        <w:trPr>
          <w:trHeight w:val="600"/>
        </w:trPr>
        <w:tc>
          <w:tcPr>
            <w:tcW w:w="9781"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2575F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60055">
            <w:pPr>
              <w:tabs>
                <w:tab w:val="right" w:pos="4743"/>
              </w:tabs>
              <w:jc w:val="both"/>
              <w:rPr>
                <w:b/>
                <w:i/>
              </w:rPr>
            </w:pPr>
            <w:r w:rsidRPr="00C60D06">
              <w:rPr>
                <w:b/>
                <w:i/>
                <w:sz w:val="22"/>
                <w:szCs w:val="22"/>
              </w:rPr>
              <w:t>lei MD</w:t>
            </w:r>
          </w:p>
        </w:tc>
      </w:tr>
      <w:tr w:rsidR="00A20ACF" w:rsidRPr="00C60D06" w:rsidTr="002575FA">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60055" w:rsidP="00457832">
            <w:pPr>
              <w:tabs>
                <w:tab w:val="right" w:pos="4743"/>
              </w:tabs>
              <w:jc w:val="both"/>
              <w:rPr>
                <w:i/>
              </w:rPr>
            </w:pPr>
            <w:r>
              <w:rPr>
                <w:b/>
                <w:i/>
                <w:sz w:val="22"/>
                <w:szCs w:val="22"/>
              </w:rPr>
              <w:t>BNM</w:t>
            </w:r>
            <w:r w:rsidR="00A20ACF" w:rsidRPr="00C60D06">
              <w:rPr>
                <w:i/>
                <w:sz w:val="22"/>
                <w:szCs w:val="22"/>
              </w:rPr>
              <w:t xml:space="preserve"> </w:t>
            </w:r>
          </w:p>
        </w:tc>
      </w:tr>
      <w:tr w:rsidR="00560055" w:rsidRPr="00C60D06" w:rsidTr="002575FA">
        <w:trPr>
          <w:trHeight w:val="600"/>
        </w:trPr>
        <w:tc>
          <w:tcPr>
            <w:tcW w:w="534" w:type="dxa"/>
            <w:vMerge/>
            <w:tcBorders>
              <w:left w:val="single" w:sz="4" w:space="0" w:color="auto"/>
              <w:bottom w:val="single" w:sz="4" w:space="0" w:color="auto"/>
              <w:right w:val="single" w:sz="4" w:space="0" w:color="auto"/>
            </w:tcBorders>
            <w:vAlign w:val="center"/>
          </w:tcPr>
          <w:p w:rsidR="00560055" w:rsidRPr="00C60D06" w:rsidRDefault="00560055" w:rsidP="0056005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r w:rsidRPr="00C60D06">
              <w:rPr>
                <w:sz w:val="22"/>
                <w:szCs w:val="22"/>
              </w:rPr>
              <w:t xml:space="preserve">Data pentru rata de schimb aplicabilă va fi: </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560055" w:rsidRPr="00586D5F" w:rsidRDefault="00560055" w:rsidP="00560055">
            <w:pPr>
              <w:tabs>
                <w:tab w:val="right" w:pos="4743"/>
              </w:tabs>
              <w:jc w:val="both"/>
              <w:rPr>
                <w:i/>
                <w:iCs/>
                <w:lang w:val="en-US"/>
              </w:rPr>
            </w:pPr>
            <w:r w:rsidRPr="00586D5F">
              <w:rPr>
                <w:b/>
                <w:i/>
                <w:iCs/>
                <w:sz w:val="22"/>
                <w:szCs w:val="22"/>
                <w:lang w:val="en-US"/>
              </w:rPr>
              <w:t>Data deschiderii ofertelor</w:t>
            </w:r>
            <w:r w:rsidRPr="00586D5F">
              <w:rPr>
                <w:i/>
                <w:iCs/>
                <w:sz w:val="22"/>
                <w:szCs w:val="22"/>
                <w:lang w:val="en-US"/>
              </w:rPr>
              <w:t xml:space="preserve"> </w:t>
            </w:r>
          </w:p>
        </w:tc>
      </w:tr>
      <w:tr w:rsidR="00560055" w:rsidRPr="00C60D06" w:rsidTr="002575FA">
        <w:trPr>
          <w:trHeight w:val="650"/>
        </w:trPr>
        <w:tc>
          <w:tcPr>
            <w:tcW w:w="5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60055" w:rsidRPr="00C60D06" w:rsidRDefault="00560055" w:rsidP="00560055">
            <w:r w:rsidRPr="00C60D06">
              <w:rPr>
                <w:sz w:val="22"/>
                <w:szCs w:val="22"/>
              </w:rPr>
              <w:t>Modalalitatea de efectuare a evaluării:</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560055" w:rsidRPr="00586D5F" w:rsidRDefault="00195991" w:rsidP="00560055">
            <w:pPr>
              <w:tabs>
                <w:tab w:val="right" w:pos="4743"/>
              </w:tabs>
              <w:jc w:val="both"/>
              <w:rPr>
                <w:i/>
              </w:rPr>
            </w:pPr>
            <w:r>
              <w:rPr>
                <w:b/>
                <w:i/>
                <w:iCs/>
                <w:sz w:val="22"/>
                <w:szCs w:val="22"/>
              </w:rPr>
              <w:t xml:space="preserve"> pe întregul lot</w:t>
            </w:r>
          </w:p>
        </w:tc>
      </w:tr>
      <w:tr w:rsidR="00560055" w:rsidRPr="00C60D06" w:rsidTr="002575FA">
        <w:trPr>
          <w:trHeight w:val="711"/>
        </w:trPr>
        <w:tc>
          <w:tcPr>
            <w:tcW w:w="534" w:type="dxa"/>
            <w:tcBorders>
              <w:top w:val="single" w:sz="4" w:space="0" w:color="auto"/>
              <w:left w:val="single" w:sz="4" w:space="0" w:color="auto"/>
              <w:right w:val="single" w:sz="4" w:space="0" w:color="auto"/>
            </w:tcBorders>
            <w:vAlign w:val="center"/>
          </w:tcPr>
          <w:p w:rsidR="00560055" w:rsidRPr="00C60D06" w:rsidRDefault="00560055" w:rsidP="00560055">
            <w:pPr>
              <w:ind w:left="-120" w:right="-108"/>
              <w:jc w:val="center"/>
              <w:rPr>
                <w:spacing w:val="-4"/>
              </w:rPr>
            </w:pPr>
            <w:r>
              <w:rPr>
                <w:spacing w:val="-4"/>
              </w:rPr>
              <w:t>5</w:t>
            </w:r>
            <w:r w:rsidRPr="00C60D06">
              <w:rPr>
                <w:spacing w:val="-4"/>
              </w:rPr>
              <w:t>.3.</w:t>
            </w:r>
          </w:p>
          <w:p w:rsidR="00560055" w:rsidRPr="00C60D06" w:rsidRDefault="00560055" w:rsidP="00560055">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60055" w:rsidRPr="00C60D06" w:rsidRDefault="00560055" w:rsidP="00560055">
            <w:r w:rsidRPr="00C60D06">
              <w:rPr>
                <w:sz w:val="22"/>
                <w:szCs w:val="22"/>
              </w:rPr>
              <w:t>Factorii de evaluarea vor fi următorii:</w:t>
            </w:r>
            <w:r w:rsidRPr="00C60D06">
              <w:rPr>
                <w:sz w:val="22"/>
                <w:szCs w:val="22"/>
                <w:lang w:eastAsia="ja-JP"/>
              </w:rPr>
              <w:t xml:space="preserve"> </w:t>
            </w:r>
          </w:p>
        </w:tc>
        <w:tc>
          <w:tcPr>
            <w:tcW w:w="6413" w:type="dxa"/>
            <w:gridSpan w:val="3"/>
            <w:tcBorders>
              <w:top w:val="single" w:sz="4" w:space="0" w:color="auto"/>
              <w:left w:val="single" w:sz="4" w:space="0" w:color="auto"/>
              <w:right w:val="single" w:sz="4" w:space="0" w:color="auto"/>
            </w:tcBorders>
            <w:vAlign w:val="center"/>
          </w:tcPr>
          <w:p w:rsidR="00560055" w:rsidRDefault="00560055" w:rsidP="00560055">
            <w:pPr>
              <w:tabs>
                <w:tab w:val="right" w:pos="4743"/>
              </w:tabs>
              <w:jc w:val="both"/>
              <w:rPr>
                <w:b/>
                <w:i/>
                <w:iCs/>
                <w:lang w:val="en-US"/>
              </w:rPr>
            </w:pPr>
            <w:r w:rsidRPr="00586D5F">
              <w:rPr>
                <w:b/>
                <w:i/>
                <w:iCs/>
                <w:sz w:val="22"/>
                <w:szCs w:val="22"/>
                <w:lang w:val="en-US"/>
              </w:rPr>
              <w:t>Nu se aplică</w:t>
            </w:r>
          </w:p>
          <w:p w:rsidR="00560055" w:rsidRPr="004F0F1B" w:rsidRDefault="00560055" w:rsidP="00560055">
            <w:pPr>
              <w:tabs>
                <w:tab w:val="right" w:pos="4743"/>
              </w:tabs>
              <w:jc w:val="both"/>
              <w:rPr>
                <w:b/>
                <w:i/>
                <w:iCs/>
                <w:lang w:val="en-US"/>
              </w:rPr>
            </w:pPr>
          </w:p>
        </w:tc>
      </w:tr>
      <w:tr w:rsidR="00A20ACF" w:rsidRPr="00C60D06" w:rsidTr="002575FA">
        <w:trPr>
          <w:trHeight w:val="600"/>
        </w:trPr>
        <w:tc>
          <w:tcPr>
            <w:tcW w:w="9781"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560055" w:rsidRDefault="00560055" w:rsidP="002E3EDE">
            <w:pPr>
              <w:tabs>
                <w:tab w:val="right" w:pos="4743"/>
              </w:tabs>
              <w:jc w:val="both"/>
              <w:rPr>
                <w:b/>
                <w:i/>
                <w:iCs/>
                <w:color w:val="000000" w:themeColor="text1"/>
                <w:lang w:val="fr-MC"/>
              </w:rPr>
            </w:pPr>
            <w:r w:rsidRPr="00560055">
              <w:rPr>
                <w:b/>
                <w:i/>
                <w:color w:val="000000"/>
                <w:sz w:val="22"/>
                <w:szCs w:val="22"/>
                <w:lang w:val="fr-MC"/>
              </w:rPr>
              <w:t xml:space="preserve">cel mai mic preț </w:t>
            </w:r>
          </w:p>
        </w:tc>
      </w:tr>
      <w:tr w:rsidR="00A20ACF"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60055" w:rsidP="00457832">
            <w:pPr>
              <w:tabs>
                <w:tab w:val="right" w:pos="4743"/>
              </w:tabs>
              <w:jc w:val="both"/>
              <w:rPr>
                <w:i/>
                <w:color w:val="000000" w:themeColor="text1"/>
              </w:rPr>
            </w:pPr>
            <w:r>
              <w:rPr>
                <w:b/>
                <w:i/>
                <w:color w:val="000000"/>
                <w:sz w:val="22"/>
                <w:szCs w:val="22"/>
              </w:rPr>
              <w:t>Nu se cere</w:t>
            </w:r>
          </w:p>
        </w:tc>
      </w:tr>
      <w:tr w:rsidR="00A20ACF"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A20ACF" w:rsidRPr="002E3EDE" w:rsidRDefault="00A20ACF" w:rsidP="00D40A33">
            <w:pPr>
              <w:tabs>
                <w:tab w:val="left" w:pos="372"/>
              </w:tabs>
              <w:suppressAutoHyphens/>
              <w:rPr>
                <w:b/>
                <w:i/>
                <w:color w:val="000000" w:themeColor="text1"/>
                <w:sz w:val="20"/>
                <w:szCs w:val="20"/>
              </w:rPr>
            </w:pPr>
            <w:r w:rsidRPr="002E3EDE">
              <w:rPr>
                <w:b/>
                <w:i/>
                <w:color w:val="000000" w:themeColor="text1"/>
                <w:sz w:val="20"/>
                <w:szCs w:val="20"/>
              </w:rPr>
              <w:t>[forma garanției de bună execuție a/b/c]</w:t>
            </w:r>
          </w:p>
          <w:p w:rsidR="00A20ACF" w:rsidRPr="002E3EDE" w:rsidRDefault="00A20ACF" w:rsidP="00D40A33">
            <w:pPr>
              <w:numPr>
                <w:ilvl w:val="0"/>
                <w:numId w:val="21"/>
              </w:numPr>
              <w:tabs>
                <w:tab w:val="left" w:pos="372"/>
              </w:tabs>
              <w:suppressAutoHyphens/>
              <w:ind w:left="372" w:firstLine="34"/>
              <w:rPr>
                <w:i/>
                <w:color w:val="000000" w:themeColor="text1"/>
                <w:sz w:val="20"/>
                <w:szCs w:val="20"/>
              </w:rPr>
            </w:pPr>
            <w:r w:rsidRPr="002E3EDE">
              <w:rPr>
                <w:i/>
                <w:color w:val="000000" w:themeColor="text1"/>
                <w:sz w:val="20"/>
                <w:szCs w:val="20"/>
              </w:rPr>
              <w:t>Garanția de buna execuție (emisă de o bancă comercială) conform formularului F3.4 sau</w:t>
            </w:r>
          </w:p>
          <w:p w:rsidR="00A20ACF" w:rsidRPr="002E3EDE" w:rsidRDefault="00A20ACF" w:rsidP="00D40A33">
            <w:pPr>
              <w:numPr>
                <w:ilvl w:val="0"/>
                <w:numId w:val="21"/>
              </w:numPr>
              <w:tabs>
                <w:tab w:val="left" w:pos="372"/>
              </w:tabs>
              <w:suppressAutoHyphens/>
              <w:ind w:left="372" w:hanging="360"/>
              <w:rPr>
                <w:i/>
                <w:color w:val="000000" w:themeColor="text1"/>
                <w:sz w:val="20"/>
                <w:szCs w:val="20"/>
              </w:rPr>
            </w:pPr>
            <w:r w:rsidRPr="002E3EDE">
              <w:rPr>
                <w:i/>
                <w:color w:val="000000" w:themeColor="text1"/>
                <w:sz w:val="20"/>
                <w:szCs w:val="20"/>
              </w:rPr>
              <w:t>Garanția de buna execuție prin transfer la contul autorităţii contractante, conform următoarelor date bancare:</w:t>
            </w:r>
          </w:p>
          <w:p w:rsidR="00A20ACF" w:rsidRPr="002E3EDE" w:rsidRDefault="00A20ACF" w:rsidP="00D40A33">
            <w:pPr>
              <w:ind w:left="599"/>
              <w:rPr>
                <w:i/>
                <w:color w:val="000000" w:themeColor="text1"/>
                <w:sz w:val="20"/>
                <w:szCs w:val="20"/>
              </w:rPr>
            </w:pPr>
            <w:r w:rsidRPr="002E3EDE">
              <w:rPr>
                <w:i/>
                <w:color w:val="000000" w:themeColor="text1"/>
                <w:sz w:val="20"/>
                <w:szCs w:val="20"/>
              </w:rPr>
              <w:t>Beneficiarul plăţii:</w:t>
            </w:r>
          </w:p>
          <w:p w:rsidR="00A20ACF" w:rsidRPr="002E3EDE" w:rsidRDefault="00A20ACF" w:rsidP="00D40A33">
            <w:pPr>
              <w:ind w:left="599"/>
              <w:rPr>
                <w:i/>
                <w:color w:val="000000" w:themeColor="text1"/>
                <w:sz w:val="20"/>
                <w:szCs w:val="20"/>
              </w:rPr>
            </w:pPr>
            <w:r w:rsidRPr="002E3EDE">
              <w:rPr>
                <w:i/>
                <w:color w:val="000000" w:themeColor="text1"/>
                <w:sz w:val="20"/>
                <w:szCs w:val="20"/>
              </w:rPr>
              <w:t>Denumirea Băncii:</w:t>
            </w:r>
          </w:p>
          <w:p w:rsidR="00A20ACF" w:rsidRPr="002E3EDE" w:rsidRDefault="00A20ACF" w:rsidP="00D40A33">
            <w:pPr>
              <w:ind w:left="599"/>
              <w:rPr>
                <w:i/>
                <w:color w:val="000000" w:themeColor="text1"/>
                <w:sz w:val="20"/>
                <w:szCs w:val="20"/>
              </w:rPr>
            </w:pPr>
            <w:r w:rsidRPr="002E3EDE">
              <w:rPr>
                <w:i/>
                <w:color w:val="000000" w:themeColor="text1"/>
                <w:sz w:val="20"/>
                <w:szCs w:val="20"/>
              </w:rPr>
              <w:t>Codul fiscal:</w:t>
            </w:r>
          </w:p>
          <w:p w:rsidR="00A20ACF" w:rsidRPr="002E3EDE" w:rsidRDefault="00A20ACF" w:rsidP="00D40A33">
            <w:pPr>
              <w:ind w:left="599"/>
              <w:rPr>
                <w:i/>
                <w:color w:val="000000" w:themeColor="text1"/>
                <w:sz w:val="20"/>
                <w:szCs w:val="20"/>
              </w:rPr>
            </w:pPr>
            <w:r w:rsidRPr="002E3EDE">
              <w:rPr>
                <w:i/>
                <w:color w:val="000000" w:themeColor="text1"/>
                <w:sz w:val="20"/>
                <w:szCs w:val="20"/>
              </w:rPr>
              <w:t xml:space="preserve">Contul de decontare; </w:t>
            </w:r>
          </w:p>
          <w:p w:rsidR="00A20ACF" w:rsidRPr="002E3EDE" w:rsidRDefault="00A20ACF" w:rsidP="00D40A33">
            <w:pPr>
              <w:ind w:left="599"/>
              <w:rPr>
                <w:i/>
                <w:color w:val="000000" w:themeColor="text1"/>
                <w:sz w:val="20"/>
                <w:szCs w:val="20"/>
              </w:rPr>
            </w:pPr>
            <w:r w:rsidRPr="002E3EDE">
              <w:rPr>
                <w:i/>
                <w:color w:val="000000" w:themeColor="text1"/>
                <w:sz w:val="20"/>
                <w:szCs w:val="20"/>
              </w:rPr>
              <w:t xml:space="preserve">Contul trezorerial: </w:t>
            </w:r>
          </w:p>
          <w:p w:rsidR="00A20ACF" w:rsidRPr="002E3EDE" w:rsidRDefault="00A20ACF" w:rsidP="00D40A33">
            <w:pPr>
              <w:ind w:left="599"/>
              <w:rPr>
                <w:i/>
                <w:color w:val="000000" w:themeColor="text1"/>
                <w:sz w:val="20"/>
                <w:szCs w:val="20"/>
              </w:rPr>
            </w:pPr>
            <w:r w:rsidRPr="002E3EDE">
              <w:rPr>
                <w:i/>
                <w:color w:val="000000" w:themeColor="text1"/>
                <w:sz w:val="20"/>
                <w:szCs w:val="20"/>
              </w:rPr>
              <w:t xml:space="preserve">Contul bancar: </w:t>
            </w:r>
          </w:p>
          <w:p w:rsidR="00A20ACF" w:rsidRPr="002E3EDE" w:rsidRDefault="00A20ACF" w:rsidP="00D40A33">
            <w:pPr>
              <w:ind w:left="599"/>
              <w:rPr>
                <w:i/>
                <w:color w:val="000000" w:themeColor="text1"/>
                <w:sz w:val="20"/>
                <w:szCs w:val="20"/>
              </w:rPr>
            </w:pPr>
            <w:r w:rsidRPr="002E3EDE">
              <w:rPr>
                <w:i/>
                <w:color w:val="000000" w:themeColor="text1"/>
                <w:sz w:val="20"/>
                <w:szCs w:val="20"/>
              </w:rPr>
              <w:t xml:space="preserve">Trezoreria </w:t>
            </w:r>
            <w:r w:rsidR="0095589A" w:rsidRPr="002E3EDE">
              <w:rPr>
                <w:bCs/>
                <w:i/>
                <w:color w:val="000000" w:themeColor="text1"/>
                <w:sz w:val="20"/>
                <w:szCs w:val="20"/>
                <w:lang w:val="ro-MD"/>
              </w:rPr>
              <w:t>regională</w:t>
            </w:r>
            <w:r w:rsidRPr="002E3EDE">
              <w:rPr>
                <w:i/>
                <w:color w:val="000000" w:themeColor="text1"/>
                <w:sz w:val="20"/>
                <w:szCs w:val="20"/>
              </w:rPr>
              <w:t xml:space="preserve">: </w:t>
            </w:r>
          </w:p>
          <w:p w:rsidR="00A20ACF" w:rsidRPr="002E3EDE" w:rsidRDefault="00A20ACF" w:rsidP="00D40A33">
            <w:pPr>
              <w:tabs>
                <w:tab w:val="left" w:pos="1152"/>
              </w:tabs>
              <w:suppressAutoHyphens/>
              <w:ind w:left="372"/>
              <w:rPr>
                <w:i/>
                <w:color w:val="000000" w:themeColor="text1"/>
                <w:sz w:val="20"/>
                <w:szCs w:val="20"/>
              </w:rPr>
            </w:pPr>
            <w:r w:rsidRPr="002E3EDE">
              <w:rPr>
                <w:i/>
                <w:color w:val="000000" w:themeColor="text1"/>
                <w:sz w:val="20"/>
                <w:szCs w:val="20"/>
              </w:rPr>
              <w:t xml:space="preserve">cu nota “Garanția de bună execuție” sau “Pentru garanţia de bună execuție la </w:t>
            </w:r>
            <w:r w:rsidR="001146D9" w:rsidRPr="002E3EDE">
              <w:rPr>
                <w:i/>
                <w:color w:val="000000" w:themeColor="text1"/>
                <w:sz w:val="20"/>
                <w:szCs w:val="20"/>
              </w:rPr>
              <w:t>procedura de achiziție</w:t>
            </w:r>
            <w:r w:rsidRPr="002E3EDE">
              <w:rPr>
                <w:i/>
                <w:color w:val="000000" w:themeColor="text1"/>
                <w:sz w:val="20"/>
                <w:szCs w:val="20"/>
              </w:rPr>
              <w:t xml:space="preserve"> publică nr. ______ din ___________”</w:t>
            </w:r>
          </w:p>
          <w:p w:rsidR="00A20ACF" w:rsidRPr="002E3EDE" w:rsidRDefault="00A20ACF" w:rsidP="00D40A33">
            <w:pPr>
              <w:tabs>
                <w:tab w:val="left" w:pos="1152"/>
              </w:tabs>
              <w:suppressAutoHyphens/>
              <w:ind w:left="372"/>
              <w:rPr>
                <w:i/>
                <w:color w:val="000000" w:themeColor="text1"/>
                <w:sz w:val="20"/>
                <w:szCs w:val="20"/>
              </w:rPr>
            </w:pPr>
            <w:r w:rsidRPr="002E3EDE">
              <w:rPr>
                <w:i/>
                <w:color w:val="000000" w:themeColor="text1"/>
                <w:sz w:val="20"/>
                <w:szCs w:val="20"/>
              </w:rPr>
              <w:t>sau</w:t>
            </w:r>
          </w:p>
          <w:p w:rsidR="00A20ACF" w:rsidRPr="002E3EDE" w:rsidRDefault="00A20ACF" w:rsidP="00D40A33">
            <w:pPr>
              <w:numPr>
                <w:ilvl w:val="0"/>
                <w:numId w:val="21"/>
              </w:numPr>
              <w:tabs>
                <w:tab w:val="clear" w:pos="1134"/>
                <w:tab w:val="left" w:pos="372"/>
              </w:tabs>
              <w:suppressAutoHyphens/>
              <w:ind w:left="372" w:hanging="360"/>
              <w:rPr>
                <w:color w:val="000000" w:themeColor="text1"/>
                <w:sz w:val="20"/>
                <w:szCs w:val="20"/>
              </w:rPr>
            </w:pPr>
            <w:r w:rsidRPr="002E3EDE">
              <w:rPr>
                <w:i/>
                <w:color w:val="000000" w:themeColor="text1"/>
                <w:sz w:val="20"/>
                <w:szCs w:val="20"/>
              </w:rPr>
              <w:t>Alte forme ale garanției de bună execuție acceptate de autoritatea contractantă.</w:t>
            </w:r>
          </w:p>
        </w:tc>
      </w:tr>
      <w:tr w:rsidR="00747334"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47334" w:rsidRPr="00C60D06" w:rsidRDefault="00747334" w:rsidP="007473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47334" w:rsidRPr="00C60D06" w:rsidRDefault="00747334" w:rsidP="007473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747334" w:rsidRPr="00C00499" w:rsidRDefault="00747334" w:rsidP="00747334">
            <w:pPr>
              <w:tabs>
                <w:tab w:val="right" w:pos="4743"/>
              </w:tabs>
              <w:jc w:val="both"/>
              <w:rPr>
                <w:b/>
                <w:i/>
                <w:iCs/>
                <w:color w:val="FF0000"/>
                <w:lang w:val="en-US"/>
              </w:rPr>
            </w:pPr>
            <w:r w:rsidRPr="00304EF9">
              <w:rPr>
                <w:b/>
                <w:i/>
                <w:spacing w:val="-2"/>
                <w:sz w:val="22"/>
                <w:szCs w:val="22"/>
              </w:rPr>
              <w:t>Nu se aplică</w:t>
            </w:r>
          </w:p>
        </w:tc>
      </w:tr>
      <w:tr w:rsidR="00747334" w:rsidRPr="00C60D06" w:rsidTr="002575F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47334" w:rsidRPr="00C60D06" w:rsidRDefault="00747334" w:rsidP="007473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47334" w:rsidRPr="00C60D06" w:rsidRDefault="00747334" w:rsidP="007473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413" w:type="dxa"/>
            <w:gridSpan w:val="3"/>
            <w:tcBorders>
              <w:top w:val="single" w:sz="4" w:space="0" w:color="auto"/>
              <w:left w:val="single" w:sz="4" w:space="0" w:color="auto"/>
              <w:bottom w:val="single" w:sz="4" w:space="0" w:color="auto"/>
              <w:right w:val="single" w:sz="4" w:space="0" w:color="auto"/>
            </w:tcBorders>
            <w:vAlign w:val="center"/>
          </w:tcPr>
          <w:p w:rsidR="00747334" w:rsidRPr="00C00499" w:rsidRDefault="00747334" w:rsidP="00747334">
            <w:pPr>
              <w:tabs>
                <w:tab w:val="right" w:pos="4743"/>
              </w:tabs>
              <w:jc w:val="both"/>
              <w:rPr>
                <w:b/>
                <w:i/>
                <w:iCs/>
                <w:color w:val="FF0000"/>
                <w:lang w:val="en-US"/>
              </w:rPr>
            </w:pPr>
            <w:r>
              <w:rPr>
                <w:i/>
              </w:rPr>
              <w:t>10</w:t>
            </w:r>
            <w:r w:rsidRPr="00304EF9">
              <w:rPr>
                <w:i/>
              </w:rPr>
              <w:t xml:space="preserve"> zile</w:t>
            </w:r>
          </w:p>
        </w:tc>
      </w:tr>
    </w:tbl>
    <w:p w:rsidR="00A20ACF" w:rsidRPr="00C60D06" w:rsidRDefault="00A20ACF" w:rsidP="00A20ACF"/>
    <w:p w:rsidR="00A20ACF" w:rsidRPr="00C60D06" w:rsidRDefault="00A20ACF" w:rsidP="002575FA">
      <w:pPr>
        <w:spacing w:line="276" w:lineRule="auto"/>
        <w:ind w:left="1276"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2575FA">
      <w:pPr>
        <w:ind w:left="1276" w:right="-144"/>
        <w:rPr>
          <w:b/>
          <w:bCs/>
          <w:color w:val="000000"/>
          <w:sz w:val="22"/>
          <w:szCs w:val="22"/>
        </w:rPr>
      </w:pPr>
    </w:p>
    <w:p w:rsidR="00A20ACF" w:rsidRPr="00C60D06" w:rsidRDefault="00A20ACF" w:rsidP="002575FA">
      <w:pPr>
        <w:tabs>
          <w:tab w:val="decimal" w:pos="8364"/>
        </w:tabs>
        <w:spacing w:line="276" w:lineRule="auto"/>
        <w:ind w:left="1276"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2575FA">
      <w:pPr>
        <w:tabs>
          <w:tab w:val="left" w:pos="3625"/>
        </w:tabs>
        <w:ind w:left="1276"/>
      </w:pPr>
    </w:p>
    <w:p w:rsidR="00A20ACF" w:rsidRPr="00C60D06" w:rsidRDefault="00A20ACF" w:rsidP="00A20ACF">
      <w:pPr>
        <w:tabs>
          <w:tab w:val="left" w:pos="3625"/>
        </w:tabs>
      </w:pPr>
    </w:p>
    <w:p w:rsidR="00A20ACF" w:rsidRDefault="00A20ACF" w:rsidP="00A20ACF">
      <w:pPr>
        <w:tabs>
          <w:tab w:val="left" w:pos="3625"/>
        </w:tabs>
      </w:pPr>
    </w:p>
    <w:p w:rsidR="002E3EDE" w:rsidRDefault="002E3EDE"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575FA" w:rsidRDefault="002575FA" w:rsidP="00A20ACF">
      <w:pPr>
        <w:tabs>
          <w:tab w:val="left" w:pos="3625"/>
        </w:tabs>
      </w:pPr>
    </w:p>
    <w:p w:rsidR="002E3EDE" w:rsidRDefault="002E3EDE" w:rsidP="00A20ACF">
      <w:pPr>
        <w:tabs>
          <w:tab w:val="left" w:pos="3625"/>
        </w:tabs>
      </w:pPr>
    </w:p>
    <w:p w:rsidR="00866792" w:rsidRDefault="00866792" w:rsidP="00A20ACF">
      <w:pPr>
        <w:tabs>
          <w:tab w:val="left" w:pos="3625"/>
        </w:tabs>
      </w:pPr>
    </w:p>
    <w:p w:rsidR="00866792" w:rsidRDefault="00866792" w:rsidP="00A20ACF">
      <w:pPr>
        <w:tabs>
          <w:tab w:val="left" w:pos="3625"/>
        </w:tabs>
      </w:pPr>
    </w:p>
    <w:p w:rsidR="00866792" w:rsidRDefault="00866792" w:rsidP="00A20ACF">
      <w:pPr>
        <w:tabs>
          <w:tab w:val="left" w:pos="3625"/>
        </w:tabs>
      </w:pPr>
    </w:p>
    <w:p w:rsidR="00866792" w:rsidRPr="00C60D06" w:rsidRDefault="00866792" w:rsidP="00A20ACF">
      <w:pPr>
        <w:tabs>
          <w:tab w:val="left" w:pos="3625"/>
        </w:tabs>
      </w:pPr>
    </w:p>
    <w:tbl>
      <w:tblPr>
        <w:tblW w:w="9747" w:type="dxa"/>
        <w:tblInd w:w="709" w:type="dxa"/>
        <w:tblLayout w:type="fixed"/>
        <w:tblLook w:val="04A0" w:firstRow="1" w:lastRow="0" w:firstColumn="1" w:lastColumn="0" w:noHBand="0" w:noVBand="1"/>
      </w:tblPr>
      <w:tblGrid>
        <w:gridCol w:w="1788"/>
        <w:gridCol w:w="7959"/>
      </w:tblGrid>
      <w:tr w:rsidR="00A20ACF" w:rsidRPr="00C60D06" w:rsidTr="002575FA">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2575FA">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2575FA">
        <w:trPr>
          <w:trHeight w:val="600"/>
        </w:trPr>
        <w:tc>
          <w:tcPr>
            <w:tcW w:w="9747" w:type="dxa"/>
            <w:gridSpan w:val="2"/>
            <w:vAlign w:val="center"/>
          </w:tcPr>
          <w:p w:rsidR="00A20ACF" w:rsidRPr="00C60D06" w:rsidRDefault="00A20ACF" w:rsidP="00457832">
            <w:pPr>
              <w:pStyle w:val="2"/>
            </w:pPr>
          </w:p>
        </w:tc>
      </w:tr>
      <w:tr w:rsidR="00A20ACF" w:rsidRPr="00C60D06" w:rsidTr="002575F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2575F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2575F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2575F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Ind w:w="993" w:type="dxa"/>
        <w:tblLayout w:type="fixed"/>
        <w:tblLook w:val="04A0" w:firstRow="1" w:lastRow="0" w:firstColumn="1" w:lastColumn="0" w:noHBand="0" w:noVBand="1"/>
      </w:tblPr>
      <w:tblGrid>
        <w:gridCol w:w="9744"/>
      </w:tblGrid>
      <w:tr w:rsidR="00A20ACF" w:rsidRPr="00C60D06" w:rsidTr="002575FA">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t>Formularul ofertei (F3.1)</w:t>
            </w:r>
            <w:bookmarkEnd w:id="158"/>
            <w:bookmarkEnd w:id="159"/>
          </w:p>
        </w:tc>
      </w:tr>
      <w:tr w:rsidR="00A20ACF" w:rsidRPr="00C60D06" w:rsidTr="002575FA">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D40A33" w:rsidRDefault="00A20ACF" w:rsidP="00457832">
            <w:pPr>
              <w:ind w:right="3051" w:firstLine="840"/>
              <w:jc w:val="center"/>
              <w:rPr>
                <w:sz w:val="16"/>
                <w:szCs w:val="16"/>
              </w:rPr>
            </w:pPr>
            <w:r w:rsidRPr="00D40A33">
              <w:rPr>
                <w:sz w:val="16"/>
                <w:szCs w:val="16"/>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D40A33" w:rsidRDefault="00A20ACF" w:rsidP="00457832">
            <w:pPr>
              <w:ind w:firstLine="1440"/>
              <w:jc w:val="both"/>
              <w:rPr>
                <w:sz w:val="16"/>
                <w:szCs w:val="16"/>
              </w:rPr>
            </w:pPr>
            <w:r w:rsidRPr="00D40A33">
              <w:rPr>
                <w:sz w:val="16"/>
                <w:szCs w:val="16"/>
              </w:rPr>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2575FA">
        <w:trPr>
          <w:trHeight w:val="697"/>
        </w:trPr>
        <w:tc>
          <w:tcPr>
            <w:tcW w:w="9744" w:type="dxa"/>
            <w:vAlign w:val="center"/>
          </w:tcPr>
          <w:p w:rsidR="00A20ACF" w:rsidRPr="00C60D06" w:rsidRDefault="00A20ACF" w:rsidP="00457832">
            <w:pPr>
              <w:pStyle w:val="2"/>
            </w:pPr>
            <w:r w:rsidRPr="00C60D06">
              <w:br w:type="page"/>
            </w:r>
            <w:bookmarkStart w:id="160" w:name="_Toc392180199"/>
            <w:bookmarkStart w:id="161" w:name="_Toc449539087"/>
            <w:r w:rsidRPr="00C60D06">
              <w:t>Garanţia pentru oferta (Garanția bancară) (F3.2)</w:t>
            </w:r>
            <w:bookmarkEnd w:id="160"/>
            <w:bookmarkEnd w:id="161"/>
          </w:p>
        </w:tc>
      </w:tr>
      <w:tr w:rsidR="00A20ACF" w:rsidRPr="00C60D06" w:rsidTr="002575FA">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Ind w:w="993" w:type="dxa"/>
        <w:tblLayout w:type="fixed"/>
        <w:tblLook w:val="04A0" w:firstRow="1" w:lastRow="0" w:firstColumn="1" w:lastColumn="0" w:noHBand="0" w:noVBand="1"/>
      </w:tblPr>
      <w:tblGrid>
        <w:gridCol w:w="9744"/>
      </w:tblGrid>
      <w:tr w:rsidR="00A20ACF" w:rsidRPr="00C60D06" w:rsidTr="002575FA">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t xml:space="preserve">Garanţie de bună execuţie </w:t>
            </w:r>
            <w:r w:rsidRPr="00457832">
              <w:t>(F3.3)</w:t>
            </w:r>
            <w:bookmarkEnd w:id="162"/>
            <w:bookmarkEnd w:id="163"/>
          </w:p>
        </w:tc>
      </w:tr>
      <w:tr w:rsidR="00A20ACF" w:rsidRPr="00C60D06" w:rsidTr="002575FA">
        <w:trPr>
          <w:trHeight w:val="697"/>
        </w:trPr>
        <w:tc>
          <w:tcPr>
            <w:tcW w:w="9744" w:type="dxa"/>
            <w:vAlign w:val="center"/>
          </w:tcPr>
          <w:p w:rsidR="00A20ACF" w:rsidRPr="00C60D06" w:rsidRDefault="00A20ACF" w:rsidP="00457832">
            <w:pPr>
              <w:spacing w:line="360" w:lineRule="auto"/>
              <w:jc w:val="both"/>
            </w:pPr>
          </w:p>
        </w:tc>
      </w:tr>
      <w:tr w:rsidR="00A20ACF" w:rsidRPr="00C60D06" w:rsidTr="002575FA">
        <w:trPr>
          <w:trHeight w:val="80"/>
        </w:trPr>
        <w:tc>
          <w:tcPr>
            <w:tcW w:w="9744" w:type="dxa"/>
            <w:vAlign w:val="center"/>
          </w:tcPr>
          <w:p w:rsidR="00A20ACF" w:rsidRPr="00C60D06" w:rsidRDefault="00A20ACF" w:rsidP="00457832">
            <w:pPr>
              <w:pStyle w:val="2"/>
            </w:pPr>
          </w:p>
        </w:tc>
      </w:tr>
      <w:tr w:rsidR="00A20ACF" w:rsidRPr="00C60D06" w:rsidTr="002575FA">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Default="00A20ACF"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 w:rsidR="002575FA" w:rsidRDefault="002575FA" w:rsidP="00A20ACF">
      <w:pPr>
        <w:sectPr w:rsidR="002575FA" w:rsidSect="002575FA">
          <w:footerReference w:type="default" r:id="rId9"/>
          <w:pgSz w:w="11906" w:h="16838" w:code="9"/>
          <w:pgMar w:top="851" w:right="1701" w:bottom="567" w:left="567" w:header="720" w:footer="510" w:gutter="0"/>
          <w:cols w:space="720"/>
          <w:titlePg/>
          <w:docGrid w:linePitch="272"/>
        </w:sectPr>
      </w:pPr>
    </w:p>
    <w:p w:rsidR="002575FA" w:rsidRDefault="002575FA" w:rsidP="002575FA">
      <w:pPr>
        <w:rPr>
          <w:lang w:val="en-US"/>
        </w:rPr>
      </w:pPr>
      <w:r w:rsidRPr="00C00499">
        <w:t xml:space="preserve">Specificaţii tehnice </w:t>
      </w:r>
      <w:r w:rsidRPr="00C00499">
        <w:rPr>
          <w:lang w:val="en-US"/>
        </w:rPr>
        <w:t>(F4.1)</w:t>
      </w:r>
    </w:p>
    <w:p w:rsidR="002575FA" w:rsidRDefault="002575FA" w:rsidP="002575FA">
      <w:r w:rsidRPr="007C0C9D">
        <w:rPr>
          <w:i/>
          <w:iCs/>
        </w:rPr>
        <w:t xml:space="preserve">[Acest tabel va fi completat de către ofertant în coloanele 3, 4, 5, </w:t>
      </w:r>
      <w:r>
        <w:rPr>
          <w:i/>
          <w:iCs/>
        </w:rPr>
        <w:t>7</w:t>
      </w:r>
      <w:r w:rsidRPr="007C0C9D">
        <w:rPr>
          <w:i/>
          <w:iCs/>
        </w:rPr>
        <w:t>, iar de către autoritatea contractantă – în coloanele 1, 2, 6, 8]</w:t>
      </w:r>
    </w:p>
    <w:p w:rsidR="002575FA" w:rsidRDefault="002575FA" w:rsidP="002575FA"/>
    <w:tbl>
      <w:tblPr>
        <w:tblStyle w:val="af1"/>
        <w:tblW w:w="0" w:type="auto"/>
        <w:tblLook w:val="04A0" w:firstRow="1" w:lastRow="0" w:firstColumn="1" w:lastColumn="0" w:noHBand="0" w:noVBand="1"/>
      </w:tblPr>
      <w:tblGrid>
        <w:gridCol w:w="988"/>
        <w:gridCol w:w="3543"/>
        <w:gridCol w:w="1283"/>
        <w:gridCol w:w="1168"/>
        <w:gridCol w:w="1590"/>
        <w:gridCol w:w="1407"/>
        <w:gridCol w:w="1923"/>
        <w:gridCol w:w="1469"/>
        <w:gridCol w:w="1508"/>
      </w:tblGrid>
      <w:tr w:rsidR="002575FA" w:rsidRPr="00515358" w:rsidTr="00515358">
        <w:tc>
          <w:tcPr>
            <w:tcW w:w="14879" w:type="dxa"/>
            <w:gridSpan w:val="9"/>
          </w:tcPr>
          <w:p w:rsidR="002575FA" w:rsidRPr="00515358" w:rsidRDefault="002575FA" w:rsidP="00BB7877">
            <w:pPr>
              <w:rPr>
                <w:sz w:val="20"/>
                <w:szCs w:val="20"/>
              </w:rPr>
            </w:pPr>
            <w:r w:rsidRPr="00515358">
              <w:rPr>
                <w:sz w:val="20"/>
                <w:szCs w:val="20"/>
              </w:rPr>
              <w:t>Numărul procedurii de achiziție______________din_________</w:t>
            </w:r>
          </w:p>
        </w:tc>
      </w:tr>
      <w:tr w:rsidR="002575FA" w:rsidRPr="00515358" w:rsidTr="00515358">
        <w:tc>
          <w:tcPr>
            <w:tcW w:w="14879" w:type="dxa"/>
            <w:gridSpan w:val="9"/>
          </w:tcPr>
          <w:p w:rsidR="002575FA" w:rsidRPr="00515358" w:rsidRDefault="002575FA" w:rsidP="00BB7877">
            <w:pPr>
              <w:rPr>
                <w:sz w:val="20"/>
                <w:szCs w:val="20"/>
              </w:rPr>
            </w:pPr>
            <w:r w:rsidRPr="00515358">
              <w:rPr>
                <w:sz w:val="20"/>
                <w:szCs w:val="20"/>
              </w:rPr>
              <w:t>Denumirea procedurii de achiziție: Cererea ofertelor de prețuri</w:t>
            </w:r>
          </w:p>
        </w:tc>
      </w:tr>
      <w:tr w:rsidR="002575FA" w:rsidRPr="00515358" w:rsidTr="00515358">
        <w:tc>
          <w:tcPr>
            <w:tcW w:w="988" w:type="dxa"/>
          </w:tcPr>
          <w:p w:rsidR="002575FA" w:rsidRPr="00515358" w:rsidRDefault="002575FA" w:rsidP="00BB7877">
            <w:pPr>
              <w:rPr>
                <w:sz w:val="20"/>
                <w:szCs w:val="20"/>
              </w:rPr>
            </w:pPr>
            <w:r w:rsidRPr="00515358">
              <w:rPr>
                <w:sz w:val="20"/>
                <w:szCs w:val="20"/>
              </w:rPr>
              <w:t>1</w:t>
            </w:r>
          </w:p>
        </w:tc>
        <w:tc>
          <w:tcPr>
            <w:tcW w:w="3543" w:type="dxa"/>
          </w:tcPr>
          <w:p w:rsidR="002575FA" w:rsidRPr="00515358" w:rsidRDefault="002575FA" w:rsidP="00BB7877">
            <w:pPr>
              <w:rPr>
                <w:sz w:val="20"/>
                <w:szCs w:val="20"/>
              </w:rPr>
            </w:pPr>
            <w:r w:rsidRPr="00515358">
              <w:rPr>
                <w:sz w:val="20"/>
                <w:szCs w:val="20"/>
              </w:rPr>
              <w:t>2</w:t>
            </w:r>
          </w:p>
        </w:tc>
        <w:tc>
          <w:tcPr>
            <w:tcW w:w="1283" w:type="dxa"/>
          </w:tcPr>
          <w:p w:rsidR="002575FA" w:rsidRPr="00515358" w:rsidRDefault="002575FA" w:rsidP="00BB7877">
            <w:pPr>
              <w:rPr>
                <w:sz w:val="20"/>
                <w:szCs w:val="20"/>
              </w:rPr>
            </w:pPr>
            <w:r w:rsidRPr="00515358">
              <w:rPr>
                <w:sz w:val="20"/>
                <w:szCs w:val="20"/>
              </w:rPr>
              <w:t>3</w:t>
            </w:r>
          </w:p>
        </w:tc>
        <w:tc>
          <w:tcPr>
            <w:tcW w:w="1168" w:type="dxa"/>
          </w:tcPr>
          <w:p w:rsidR="002575FA" w:rsidRPr="00515358" w:rsidRDefault="002575FA" w:rsidP="00BB7877">
            <w:pPr>
              <w:rPr>
                <w:sz w:val="20"/>
                <w:szCs w:val="20"/>
              </w:rPr>
            </w:pPr>
            <w:r w:rsidRPr="00515358">
              <w:rPr>
                <w:sz w:val="20"/>
                <w:szCs w:val="20"/>
              </w:rPr>
              <w:t>4</w:t>
            </w:r>
          </w:p>
        </w:tc>
        <w:tc>
          <w:tcPr>
            <w:tcW w:w="1590" w:type="dxa"/>
          </w:tcPr>
          <w:p w:rsidR="002575FA" w:rsidRPr="00515358" w:rsidRDefault="002575FA" w:rsidP="00BB7877">
            <w:pPr>
              <w:rPr>
                <w:sz w:val="20"/>
                <w:szCs w:val="20"/>
              </w:rPr>
            </w:pPr>
            <w:r w:rsidRPr="00515358">
              <w:rPr>
                <w:sz w:val="20"/>
                <w:szCs w:val="20"/>
              </w:rPr>
              <w:t>5</w:t>
            </w:r>
          </w:p>
        </w:tc>
        <w:tc>
          <w:tcPr>
            <w:tcW w:w="3330" w:type="dxa"/>
            <w:gridSpan w:val="2"/>
          </w:tcPr>
          <w:p w:rsidR="002575FA" w:rsidRPr="00515358" w:rsidRDefault="002575FA" w:rsidP="00BB7877">
            <w:pPr>
              <w:rPr>
                <w:sz w:val="20"/>
                <w:szCs w:val="20"/>
              </w:rPr>
            </w:pPr>
            <w:r w:rsidRPr="00515358">
              <w:rPr>
                <w:sz w:val="20"/>
                <w:szCs w:val="20"/>
              </w:rPr>
              <w:t>6</w:t>
            </w:r>
          </w:p>
        </w:tc>
        <w:tc>
          <w:tcPr>
            <w:tcW w:w="1469" w:type="dxa"/>
          </w:tcPr>
          <w:p w:rsidR="002575FA" w:rsidRPr="00515358" w:rsidRDefault="002575FA" w:rsidP="00BB7877">
            <w:pPr>
              <w:rPr>
                <w:sz w:val="20"/>
                <w:szCs w:val="20"/>
              </w:rPr>
            </w:pPr>
            <w:r w:rsidRPr="00515358">
              <w:rPr>
                <w:sz w:val="20"/>
                <w:szCs w:val="20"/>
              </w:rPr>
              <w:t>7</w:t>
            </w:r>
          </w:p>
        </w:tc>
        <w:tc>
          <w:tcPr>
            <w:tcW w:w="1508" w:type="dxa"/>
          </w:tcPr>
          <w:p w:rsidR="002575FA" w:rsidRPr="00515358" w:rsidRDefault="002575FA" w:rsidP="00BB7877">
            <w:pPr>
              <w:rPr>
                <w:sz w:val="20"/>
                <w:szCs w:val="20"/>
              </w:rPr>
            </w:pPr>
            <w:r w:rsidRPr="00515358">
              <w:rPr>
                <w:sz w:val="20"/>
                <w:szCs w:val="20"/>
              </w:rPr>
              <w:t>8</w:t>
            </w:r>
          </w:p>
        </w:tc>
      </w:tr>
      <w:tr w:rsidR="002575FA" w:rsidRPr="00515358" w:rsidTr="00515358">
        <w:tc>
          <w:tcPr>
            <w:tcW w:w="988" w:type="dxa"/>
          </w:tcPr>
          <w:p w:rsidR="002575FA" w:rsidRPr="00515358" w:rsidRDefault="002575FA" w:rsidP="00BB7877">
            <w:pPr>
              <w:rPr>
                <w:sz w:val="20"/>
                <w:szCs w:val="20"/>
              </w:rPr>
            </w:pPr>
          </w:p>
        </w:tc>
        <w:tc>
          <w:tcPr>
            <w:tcW w:w="3543" w:type="dxa"/>
          </w:tcPr>
          <w:p w:rsidR="002575FA" w:rsidRPr="00515358" w:rsidRDefault="002575FA" w:rsidP="00BB7877">
            <w:pPr>
              <w:rPr>
                <w:sz w:val="20"/>
                <w:szCs w:val="20"/>
              </w:rPr>
            </w:pPr>
            <w:r w:rsidRPr="00515358">
              <w:rPr>
                <w:b/>
                <w:sz w:val="20"/>
                <w:szCs w:val="20"/>
              </w:rPr>
              <w:t>Denumirea bunurilor/serviciilor</w:t>
            </w:r>
          </w:p>
        </w:tc>
        <w:tc>
          <w:tcPr>
            <w:tcW w:w="1283" w:type="dxa"/>
          </w:tcPr>
          <w:p w:rsidR="002575FA" w:rsidRPr="00515358" w:rsidRDefault="002575FA" w:rsidP="00BB7877">
            <w:pPr>
              <w:rPr>
                <w:sz w:val="20"/>
                <w:szCs w:val="20"/>
              </w:rPr>
            </w:pPr>
            <w:r w:rsidRPr="00515358">
              <w:rPr>
                <w:b/>
                <w:sz w:val="20"/>
                <w:szCs w:val="20"/>
              </w:rPr>
              <w:t>Modelul articolului</w:t>
            </w:r>
          </w:p>
        </w:tc>
        <w:tc>
          <w:tcPr>
            <w:tcW w:w="1168" w:type="dxa"/>
          </w:tcPr>
          <w:p w:rsidR="002575FA" w:rsidRPr="00515358" w:rsidRDefault="002575FA" w:rsidP="00BB7877">
            <w:pPr>
              <w:rPr>
                <w:sz w:val="20"/>
                <w:szCs w:val="20"/>
              </w:rPr>
            </w:pPr>
            <w:r w:rsidRPr="00515358">
              <w:rPr>
                <w:b/>
                <w:sz w:val="20"/>
                <w:szCs w:val="20"/>
              </w:rPr>
              <w:t>Ţara de origine</w:t>
            </w:r>
          </w:p>
        </w:tc>
        <w:tc>
          <w:tcPr>
            <w:tcW w:w="1590" w:type="dxa"/>
          </w:tcPr>
          <w:p w:rsidR="002575FA" w:rsidRPr="00515358" w:rsidRDefault="002575FA" w:rsidP="00BB7877">
            <w:pPr>
              <w:jc w:val="center"/>
              <w:rPr>
                <w:sz w:val="20"/>
                <w:szCs w:val="20"/>
              </w:rPr>
            </w:pPr>
            <w:r w:rsidRPr="00515358">
              <w:rPr>
                <w:b/>
                <w:sz w:val="20"/>
                <w:szCs w:val="20"/>
              </w:rPr>
              <w:t>Producătorul</w:t>
            </w:r>
          </w:p>
        </w:tc>
        <w:tc>
          <w:tcPr>
            <w:tcW w:w="3330" w:type="dxa"/>
            <w:gridSpan w:val="2"/>
          </w:tcPr>
          <w:p w:rsidR="002575FA" w:rsidRPr="00515358" w:rsidRDefault="002575FA" w:rsidP="00BB7877">
            <w:pPr>
              <w:jc w:val="center"/>
              <w:rPr>
                <w:b/>
                <w:sz w:val="20"/>
                <w:szCs w:val="20"/>
              </w:rPr>
            </w:pPr>
            <w:r w:rsidRPr="00515358">
              <w:rPr>
                <w:b/>
                <w:sz w:val="20"/>
                <w:szCs w:val="20"/>
              </w:rPr>
              <w:t>Specificarea tehnică deplină solicitată de către autoritatea contractantă</w:t>
            </w:r>
          </w:p>
          <w:p w:rsidR="002575FA" w:rsidRPr="00515358" w:rsidRDefault="002575FA" w:rsidP="00BB7877">
            <w:pPr>
              <w:jc w:val="center"/>
              <w:rPr>
                <w:sz w:val="20"/>
                <w:szCs w:val="20"/>
              </w:rPr>
            </w:pPr>
          </w:p>
        </w:tc>
        <w:tc>
          <w:tcPr>
            <w:tcW w:w="1469" w:type="dxa"/>
          </w:tcPr>
          <w:p w:rsidR="002575FA" w:rsidRPr="00515358" w:rsidRDefault="002575FA" w:rsidP="00BB7877">
            <w:pPr>
              <w:jc w:val="center"/>
              <w:rPr>
                <w:b/>
                <w:sz w:val="20"/>
                <w:szCs w:val="20"/>
              </w:rPr>
            </w:pPr>
            <w:r w:rsidRPr="00515358">
              <w:rPr>
                <w:b/>
                <w:sz w:val="20"/>
                <w:szCs w:val="20"/>
              </w:rPr>
              <w:t>Specificarea tehnică deplină propusă de către ofertant</w:t>
            </w:r>
          </w:p>
          <w:p w:rsidR="002575FA" w:rsidRPr="00515358" w:rsidRDefault="002575FA" w:rsidP="00BB7877">
            <w:pPr>
              <w:rPr>
                <w:sz w:val="20"/>
                <w:szCs w:val="20"/>
              </w:rPr>
            </w:pPr>
          </w:p>
        </w:tc>
        <w:tc>
          <w:tcPr>
            <w:tcW w:w="1508" w:type="dxa"/>
          </w:tcPr>
          <w:p w:rsidR="002575FA" w:rsidRPr="00515358" w:rsidRDefault="002575FA" w:rsidP="00BB7877">
            <w:pPr>
              <w:rPr>
                <w:sz w:val="20"/>
                <w:szCs w:val="20"/>
              </w:rPr>
            </w:pPr>
            <w:r w:rsidRPr="00515358">
              <w:rPr>
                <w:b/>
                <w:sz w:val="20"/>
                <w:szCs w:val="20"/>
              </w:rPr>
              <w:t>Standarde de referinţă</w:t>
            </w:r>
          </w:p>
        </w:tc>
      </w:tr>
      <w:tr w:rsidR="002575FA" w:rsidRPr="00515358" w:rsidTr="00515358">
        <w:tc>
          <w:tcPr>
            <w:tcW w:w="988" w:type="dxa"/>
          </w:tcPr>
          <w:p w:rsidR="002575FA" w:rsidRPr="00515358" w:rsidRDefault="002575FA" w:rsidP="00BB7877">
            <w:pPr>
              <w:rPr>
                <w:sz w:val="20"/>
                <w:szCs w:val="20"/>
              </w:rPr>
            </w:pPr>
          </w:p>
        </w:tc>
        <w:tc>
          <w:tcPr>
            <w:tcW w:w="3543" w:type="dxa"/>
          </w:tcPr>
          <w:p w:rsidR="002575FA" w:rsidRPr="00515358" w:rsidRDefault="002575FA" w:rsidP="00BB7877">
            <w:pPr>
              <w:rPr>
                <w:sz w:val="20"/>
                <w:szCs w:val="20"/>
              </w:rPr>
            </w:pPr>
          </w:p>
        </w:tc>
        <w:tc>
          <w:tcPr>
            <w:tcW w:w="1283" w:type="dxa"/>
          </w:tcPr>
          <w:p w:rsidR="002575FA" w:rsidRPr="00515358" w:rsidRDefault="002575FA" w:rsidP="00BB7877">
            <w:pPr>
              <w:rPr>
                <w:sz w:val="20"/>
                <w:szCs w:val="20"/>
              </w:rPr>
            </w:pPr>
          </w:p>
        </w:tc>
        <w:tc>
          <w:tcPr>
            <w:tcW w:w="1168" w:type="dxa"/>
          </w:tcPr>
          <w:p w:rsidR="002575FA" w:rsidRPr="00515358" w:rsidRDefault="002575FA" w:rsidP="00BB7877">
            <w:pPr>
              <w:rPr>
                <w:sz w:val="20"/>
                <w:szCs w:val="20"/>
              </w:rPr>
            </w:pPr>
          </w:p>
        </w:tc>
        <w:tc>
          <w:tcPr>
            <w:tcW w:w="1590" w:type="dxa"/>
          </w:tcPr>
          <w:p w:rsidR="002575FA" w:rsidRPr="00515358" w:rsidRDefault="002575FA" w:rsidP="00BB7877">
            <w:pPr>
              <w:rPr>
                <w:sz w:val="20"/>
                <w:szCs w:val="20"/>
              </w:rPr>
            </w:pPr>
          </w:p>
        </w:tc>
        <w:tc>
          <w:tcPr>
            <w:tcW w:w="3330" w:type="dxa"/>
            <w:gridSpan w:val="2"/>
          </w:tcPr>
          <w:p w:rsidR="002575FA" w:rsidRPr="00515358" w:rsidRDefault="002575FA" w:rsidP="00BB7877">
            <w:pPr>
              <w:rPr>
                <w:sz w:val="20"/>
                <w:szCs w:val="20"/>
              </w:rPr>
            </w:pPr>
          </w:p>
        </w:tc>
        <w:tc>
          <w:tcPr>
            <w:tcW w:w="1469" w:type="dxa"/>
          </w:tcPr>
          <w:p w:rsidR="002575FA" w:rsidRPr="00515358" w:rsidRDefault="002575FA" w:rsidP="00BB7877">
            <w:pPr>
              <w:rPr>
                <w:sz w:val="20"/>
                <w:szCs w:val="20"/>
              </w:rPr>
            </w:pPr>
          </w:p>
        </w:tc>
        <w:tc>
          <w:tcPr>
            <w:tcW w:w="1508" w:type="dxa"/>
          </w:tcPr>
          <w:p w:rsidR="002575FA" w:rsidRPr="00515358" w:rsidRDefault="002575FA" w:rsidP="00BB7877">
            <w:pPr>
              <w:rPr>
                <w:sz w:val="20"/>
                <w:szCs w:val="20"/>
              </w:rPr>
            </w:pPr>
          </w:p>
        </w:tc>
      </w:tr>
      <w:tr w:rsidR="002575FA" w:rsidRPr="00515358" w:rsidTr="00515358">
        <w:tc>
          <w:tcPr>
            <w:tcW w:w="988" w:type="dxa"/>
          </w:tcPr>
          <w:p w:rsidR="002575FA" w:rsidRPr="00515358" w:rsidRDefault="002575FA" w:rsidP="00BB7877">
            <w:pPr>
              <w:rPr>
                <w:sz w:val="20"/>
                <w:szCs w:val="20"/>
              </w:rPr>
            </w:pPr>
          </w:p>
        </w:tc>
        <w:tc>
          <w:tcPr>
            <w:tcW w:w="3543" w:type="dxa"/>
          </w:tcPr>
          <w:p w:rsidR="002575FA" w:rsidRPr="00515358" w:rsidRDefault="00515358" w:rsidP="00BB7877">
            <w:pPr>
              <w:rPr>
                <w:sz w:val="20"/>
                <w:szCs w:val="20"/>
              </w:rPr>
            </w:pPr>
            <w:r w:rsidRPr="00515358">
              <w:rPr>
                <w:b/>
                <w:sz w:val="20"/>
                <w:szCs w:val="20"/>
              </w:rPr>
              <w:t>LOT Arbori și arbuști</w:t>
            </w:r>
          </w:p>
        </w:tc>
        <w:tc>
          <w:tcPr>
            <w:tcW w:w="1283" w:type="dxa"/>
          </w:tcPr>
          <w:p w:rsidR="002575FA" w:rsidRPr="00515358" w:rsidRDefault="002575FA" w:rsidP="00BB7877">
            <w:pPr>
              <w:rPr>
                <w:sz w:val="20"/>
                <w:szCs w:val="20"/>
              </w:rPr>
            </w:pPr>
          </w:p>
        </w:tc>
        <w:tc>
          <w:tcPr>
            <w:tcW w:w="1168" w:type="dxa"/>
          </w:tcPr>
          <w:p w:rsidR="002575FA" w:rsidRPr="00515358" w:rsidRDefault="002575FA" w:rsidP="00BB7877">
            <w:pPr>
              <w:rPr>
                <w:sz w:val="20"/>
                <w:szCs w:val="20"/>
              </w:rPr>
            </w:pPr>
          </w:p>
        </w:tc>
        <w:tc>
          <w:tcPr>
            <w:tcW w:w="1590" w:type="dxa"/>
          </w:tcPr>
          <w:p w:rsidR="002575FA" w:rsidRPr="00515358" w:rsidRDefault="002575FA" w:rsidP="00BB7877">
            <w:pPr>
              <w:rPr>
                <w:sz w:val="20"/>
                <w:szCs w:val="20"/>
              </w:rPr>
            </w:pPr>
          </w:p>
        </w:tc>
        <w:tc>
          <w:tcPr>
            <w:tcW w:w="3330" w:type="dxa"/>
            <w:gridSpan w:val="2"/>
          </w:tcPr>
          <w:p w:rsidR="002575FA" w:rsidRPr="00515358" w:rsidRDefault="00515358" w:rsidP="00BB7877">
            <w:pPr>
              <w:rPr>
                <w:sz w:val="20"/>
                <w:szCs w:val="20"/>
              </w:rPr>
            </w:pPr>
            <w:r w:rsidRPr="00515358">
              <w:rPr>
                <w:sz w:val="20"/>
                <w:szCs w:val="20"/>
              </w:rPr>
              <w:t>procesul de creștere și dezvoltare a materialului vegetal solicitat trebuie să fie în condiții de cultură la container; starea fiziologică trebuie să fie foarte bună și cu un grad înalt de decorativitate; fără semne ale afectării de boli, viruși, bacterii alți agenți patogeni, dăunători; să nu aibă semne ale tratării cu preparate chimice, inclusiv minerale; sa fie bine înrădăcinată și simetric dezvoltată; c</w:t>
            </w:r>
            <w:r w:rsidRPr="00515358">
              <w:rPr>
                <w:sz w:val="20"/>
                <w:szCs w:val="20"/>
                <w:lang w:eastAsia="zh-CN"/>
              </w:rPr>
              <w:t>oroana sa fie foarte bine formata, soiurile sa fie veridice, trunchiul drept, fără urme de vătămări, boli și vătămători</w:t>
            </w:r>
          </w:p>
        </w:tc>
        <w:tc>
          <w:tcPr>
            <w:tcW w:w="1469" w:type="dxa"/>
          </w:tcPr>
          <w:p w:rsidR="002575FA" w:rsidRPr="00515358" w:rsidRDefault="002575FA" w:rsidP="00BB7877">
            <w:pPr>
              <w:rPr>
                <w:sz w:val="20"/>
                <w:szCs w:val="20"/>
              </w:rPr>
            </w:pPr>
          </w:p>
        </w:tc>
        <w:tc>
          <w:tcPr>
            <w:tcW w:w="1508" w:type="dxa"/>
          </w:tcPr>
          <w:p w:rsidR="002575FA" w:rsidRPr="00515358" w:rsidRDefault="00515358" w:rsidP="00BB7877">
            <w:pPr>
              <w:rPr>
                <w:sz w:val="20"/>
                <w:szCs w:val="20"/>
              </w:rPr>
            </w:pPr>
            <w:r w:rsidRPr="00135D82">
              <w:rPr>
                <w:sz w:val="20"/>
                <w:szCs w:val="20"/>
              </w:rPr>
              <w:t>Normele tehnice și standardele acceptate pe teritoriul Republicii Moldova</w:t>
            </w: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before="100" w:beforeAutospacing="1" w:after="100" w:afterAutospacing="1"/>
              <w:outlineLvl w:val="0"/>
              <w:rPr>
                <w:sz w:val="20"/>
                <w:szCs w:val="20"/>
              </w:rPr>
            </w:pPr>
            <w:r w:rsidRPr="00515358">
              <w:rPr>
                <w:bCs/>
                <w:sz w:val="20"/>
                <w:szCs w:val="20"/>
                <w:lang w:val="en-US"/>
              </w:rPr>
              <w:t>!</w:t>
            </w:r>
            <w:hyperlink r:id="rId10" w:history="1">
              <w:r w:rsidRPr="00515358">
                <w:rPr>
                  <w:bCs/>
                  <w:iCs/>
                  <w:sz w:val="20"/>
                  <w:szCs w:val="20"/>
                  <w:lang w:val="en-US"/>
                </w:rPr>
                <w:t>Abies alba 'Fastigiata'</w:t>
              </w:r>
            </w:hyperlink>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 alba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10-15</w:t>
            </w:r>
          </w:p>
        </w:tc>
        <w:tc>
          <w:tcPr>
            <w:tcW w:w="1923" w:type="dxa"/>
            <w:vAlign w:val="center"/>
          </w:tcPr>
          <w:p w:rsidR="00515358" w:rsidRPr="00515358" w:rsidRDefault="00515358" w:rsidP="00515358">
            <w:pPr>
              <w:jc w:val="center"/>
              <w:rPr>
                <w:sz w:val="20"/>
                <w:szCs w:val="20"/>
              </w:rPr>
            </w:pPr>
            <w:r w:rsidRPr="00515358">
              <w:rPr>
                <w:sz w:val="20"/>
                <w:szCs w:val="20"/>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after="200"/>
              <w:rPr>
                <w:sz w:val="20"/>
                <w:szCs w:val="20"/>
              </w:rPr>
            </w:pPr>
            <w:r w:rsidRPr="00515358">
              <w:rPr>
                <w:sz w:val="20"/>
                <w:szCs w:val="20"/>
                <w:lang w:val="en-US"/>
              </w:rPr>
              <w:t>Abies alba ‘Pyramidalis’;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 x arnoldiana ‘Jan Pawel II ’;</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10-15</w:t>
            </w:r>
          </w:p>
        </w:tc>
        <w:tc>
          <w:tcPr>
            <w:tcW w:w="1923" w:type="dxa"/>
            <w:vAlign w:val="center"/>
          </w:tcPr>
          <w:p w:rsidR="00515358" w:rsidRPr="00515358" w:rsidRDefault="00515358" w:rsidP="00515358">
            <w:pPr>
              <w:jc w:val="center"/>
              <w:rPr>
                <w:sz w:val="20"/>
                <w:szCs w:val="20"/>
              </w:rPr>
            </w:pPr>
            <w:r w:rsidRPr="00515358">
              <w:rPr>
                <w:sz w:val="20"/>
                <w:szCs w:val="20"/>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arizonica</w:t>
            </w:r>
            <w:r w:rsidRPr="00515358">
              <w:rPr>
                <w:rFonts w:eastAsia="Calibri"/>
                <w:sz w:val="20"/>
                <w:szCs w:val="20"/>
              </w:rPr>
              <w:t xml:space="preserve"> ‘</w:t>
            </w:r>
            <w:r w:rsidRPr="00515358">
              <w:rPr>
                <w:rFonts w:eastAsia="Calibri"/>
                <w:sz w:val="20"/>
                <w:szCs w:val="20"/>
                <w:lang w:val="en-US"/>
              </w:rPr>
              <w:t>Glauca</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kern w:val="36"/>
                <w:sz w:val="20"/>
                <w:szCs w:val="20"/>
                <w:lang w:val="en-US"/>
              </w:rPr>
              <w:t>Abies</w:t>
            </w:r>
            <w:r w:rsidRPr="00515358">
              <w:rPr>
                <w:kern w:val="36"/>
                <w:sz w:val="20"/>
                <w:szCs w:val="20"/>
              </w:rPr>
              <w:t xml:space="preserve"> </w:t>
            </w:r>
            <w:r w:rsidRPr="00515358">
              <w:rPr>
                <w:kern w:val="36"/>
                <w:sz w:val="20"/>
                <w:szCs w:val="20"/>
                <w:lang w:val="en-US"/>
              </w:rPr>
              <w:t>arizonica</w:t>
            </w:r>
            <w:r w:rsidRPr="00515358">
              <w:rPr>
                <w:kern w:val="36"/>
                <w:sz w:val="20"/>
                <w:szCs w:val="20"/>
              </w:rPr>
              <w:t xml:space="preserve"> '</w:t>
            </w:r>
            <w:r w:rsidRPr="00515358">
              <w:rPr>
                <w:kern w:val="36"/>
                <w:sz w:val="20"/>
                <w:szCs w:val="20"/>
                <w:lang w:val="en-US"/>
              </w:rPr>
              <w:t>Glauca</w:t>
            </w:r>
            <w:r w:rsidRPr="00515358">
              <w:rPr>
                <w:kern w:val="36"/>
                <w:sz w:val="20"/>
                <w:szCs w:val="20"/>
              </w:rPr>
              <w:t xml:space="preserve"> </w:t>
            </w:r>
            <w:r w:rsidRPr="00515358">
              <w:rPr>
                <w:kern w:val="36"/>
                <w:sz w:val="20"/>
                <w:szCs w:val="20"/>
                <w:lang w:val="en-US"/>
              </w:rPr>
              <w:t>compacta</w:t>
            </w:r>
            <w:r w:rsidRPr="00515358">
              <w:rPr>
                <w:kern w:val="36"/>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0-1</w:t>
            </w:r>
            <w:r w:rsidRPr="00515358">
              <w:rPr>
                <w:sz w:val="20"/>
                <w:szCs w:val="20"/>
                <w:lang w:val="en-US"/>
              </w:rPr>
              <w:t>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balsamea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10-15</w:t>
            </w:r>
          </w:p>
        </w:tc>
        <w:tc>
          <w:tcPr>
            <w:tcW w:w="1923" w:type="dxa"/>
            <w:vAlign w:val="center"/>
          </w:tcPr>
          <w:p w:rsidR="00515358" w:rsidRPr="00515358" w:rsidRDefault="00515358" w:rsidP="00515358">
            <w:pPr>
              <w:jc w:val="center"/>
              <w:rPr>
                <w:sz w:val="20"/>
                <w:szCs w:val="20"/>
              </w:rPr>
            </w:pPr>
            <w:r w:rsidRPr="00515358">
              <w:rPr>
                <w:sz w:val="20"/>
                <w:szCs w:val="20"/>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balsamea ‘Argenta’;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8</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0-1</w:t>
            </w:r>
            <w:r w:rsidRPr="00515358">
              <w:rPr>
                <w:sz w:val="20"/>
                <w:szCs w:val="20"/>
                <w:lang w:val="en-US"/>
              </w:rPr>
              <w:t>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balsamea</w:t>
            </w:r>
            <w:r w:rsidRPr="00515358">
              <w:rPr>
                <w:rFonts w:eastAsia="Calibri"/>
                <w:sz w:val="20"/>
                <w:szCs w:val="20"/>
              </w:rPr>
              <w:t xml:space="preserve">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bCs/>
                <w:sz w:val="20"/>
                <w:szCs w:val="20"/>
                <w:lang w:val="en-US"/>
              </w:rPr>
              <w:t>Abies</w:t>
            </w:r>
            <w:r w:rsidRPr="00515358">
              <w:rPr>
                <w:sz w:val="20"/>
                <w:szCs w:val="20"/>
              </w:rPr>
              <w:t xml:space="preserve"> </w:t>
            </w:r>
            <w:r w:rsidRPr="00515358">
              <w:rPr>
                <w:sz w:val="20"/>
                <w:szCs w:val="20"/>
                <w:lang w:val="en-US"/>
              </w:rPr>
              <w:t>cephalonica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 concolor ‘Argentea’;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180-200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rPr>
            </w:pPr>
            <w:r w:rsidRPr="00515358">
              <w:rPr>
                <w:rFonts w:eastAsia="Calibri"/>
                <w:sz w:val="20"/>
                <w:szCs w:val="20"/>
                <w:lang w:val="en-US"/>
              </w:rPr>
              <w:t>Abies concolor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concolor</w:t>
            </w:r>
            <w:r w:rsidRPr="00515358">
              <w:rPr>
                <w:rFonts w:eastAsia="Calibri"/>
                <w:sz w:val="20"/>
                <w:szCs w:val="20"/>
              </w:rPr>
              <w:t xml:space="preserve"> ‘</w:t>
            </w:r>
            <w:r w:rsidRPr="00515358">
              <w:rPr>
                <w:rFonts w:eastAsia="Calibri"/>
                <w:sz w:val="20"/>
                <w:szCs w:val="20"/>
                <w:lang w:val="en-US"/>
              </w:rPr>
              <w:t>Blue</w:t>
            </w:r>
            <w:r w:rsidRPr="00515358">
              <w:rPr>
                <w:rFonts w:eastAsia="Calibri"/>
                <w:sz w:val="20"/>
                <w:szCs w:val="20"/>
              </w:rPr>
              <w:t xml:space="preserve"> </w:t>
            </w:r>
            <w:r w:rsidRPr="00515358">
              <w:rPr>
                <w:rFonts w:eastAsia="Calibri"/>
                <w:sz w:val="20"/>
                <w:szCs w:val="20"/>
                <w:lang w:val="en-US"/>
              </w:rPr>
              <w:t>Cloak</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 concolor Extra.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w:t>
            </w:r>
            <w:r w:rsidRPr="00515358">
              <w:rPr>
                <w:sz w:val="20"/>
                <w:szCs w:val="20"/>
              </w:rPr>
              <w:t xml:space="preserve"> </w:t>
            </w:r>
            <w:r w:rsidRPr="00515358">
              <w:rPr>
                <w:sz w:val="20"/>
                <w:szCs w:val="20"/>
                <w:lang w:val="en-US"/>
              </w:rPr>
              <w:t>concolor</w:t>
            </w:r>
            <w:r w:rsidRPr="00515358">
              <w:rPr>
                <w:sz w:val="20"/>
                <w:szCs w:val="20"/>
              </w:rPr>
              <w:t xml:space="preserve"> ‘</w:t>
            </w:r>
            <w:r w:rsidRPr="00515358">
              <w:rPr>
                <w:sz w:val="20"/>
                <w:szCs w:val="20"/>
                <w:lang w:val="en-US"/>
              </w:rPr>
              <w:t>Glauca</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rPr>
            </w:pPr>
            <w:r w:rsidRPr="00515358">
              <w:rPr>
                <w:sz w:val="20"/>
                <w:szCs w:val="20"/>
                <w:lang w:val="en-US"/>
              </w:rPr>
              <w:t>1</w:t>
            </w:r>
            <w:r w:rsidRPr="00515358">
              <w:rPr>
                <w:sz w:val="20"/>
                <w:szCs w:val="20"/>
              </w:rPr>
              <w:t>8</w:t>
            </w:r>
            <w:r w:rsidRPr="00515358">
              <w:rPr>
                <w:sz w:val="20"/>
                <w:szCs w:val="20"/>
                <w:lang w:val="en-US"/>
              </w:rPr>
              <w:t>0</w:t>
            </w:r>
            <w:r w:rsidRPr="00515358">
              <w:rPr>
                <w:sz w:val="20"/>
                <w:szCs w:val="20"/>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concolor</w:t>
            </w:r>
            <w:r w:rsidRPr="00515358">
              <w:rPr>
                <w:rFonts w:eastAsia="Calibri"/>
                <w:sz w:val="20"/>
                <w:szCs w:val="20"/>
              </w:rPr>
              <w:t xml:space="preserve"> ’</w:t>
            </w:r>
            <w:r w:rsidRPr="00515358">
              <w:rPr>
                <w:rFonts w:eastAsia="Calibri"/>
                <w:sz w:val="20"/>
                <w:szCs w:val="20"/>
                <w:lang w:val="en-US"/>
              </w:rPr>
              <w:t>Violacea</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rPr>
              <w:t>180-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 concolor ‘Wintergold’;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 delavei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w:t>
            </w:r>
            <w:r w:rsidRPr="00515358">
              <w:rPr>
                <w:sz w:val="20"/>
                <w:szCs w:val="20"/>
                <w:lang w:val="en-US"/>
              </w:rPr>
              <w:t>0</w:t>
            </w:r>
            <w:r w:rsidRPr="00515358">
              <w:rPr>
                <w:sz w:val="20"/>
                <w:szCs w:val="20"/>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w:t>
            </w:r>
            <w:r w:rsidRPr="00515358">
              <w:rPr>
                <w:sz w:val="20"/>
                <w:szCs w:val="20"/>
              </w:rPr>
              <w:t xml:space="preserve"> </w:t>
            </w:r>
            <w:r w:rsidRPr="00515358">
              <w:rPr>
                <w:sz w:val="20"/>
                <w:szCs w:val="20"/>
                <w:lang w:val="en-US"/>
              </w:rPr>
              <w:t>fraseri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w:t>
            </w:r>
            <w:r w:rsidRPr="00515358">
              <w:rPr>
                <w:sz w:val="20"/>
                <w:szCs w:val="20"/>
                <w:lang w:val="en-US"/>
              </w:rPr>
              <w:t>0</w:t>
            </w:r>
            <w:r w:rsidRPr="00515358">
              <w:rPr>
                <w:sz w:val="20"/>
                <w:szCs w:val="20"/>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 fraseri ’Piramidalis Compacta’;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rPr>
            </w:pPr>
            <w:r w:rsidRPr="00515358">
              <w:rPr>
                <w:sz w:val="20"/>
                <w:szCs w:val="20"/>
              </w:rPr>
              <w:t>Abies holophylla</w:t>
            </w:r>
            <w:r w:rsidRPr="00515358">
              <w:rPr>
                <w:bCs/>
                <w:sz w:val="20"/>
                <w:szCs w:val="20"/>
              </w:rPr>
              <w:t xml:space="preserve"> .</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w:t>
            </w:r>
            <w:r w:rsidRPr="00515358">
              <w:rPr>
                <w:sz w:val="20"/>
                <w:szCs w:val="20"/>
                <w:lang w:val="en-US"/>
              </w:rPr>
              <w:t>0</w:t>
            </w:r>
            <w:r w:rsidRPr="00515358">
              <w:rPr>
                <w:sz w:val="20"/>
                <w:szCs w:val="20"/>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koreana</w:t>
            </w:r>
            <w:r w:rsidRPr="00515358">
              <w:rPr>
                <w:sz w:val="20"/>
                <w:szCs w:val="20"/>
              </w:rPr>
              <w:t xml:space="preserve"> </w:t>
            </w:r>
            <w:r w:rsidRPr="00515358">
              <w:rPr>
                <w:sz w:val="20"/>
                <w:szCs w:val="20"/>
                <w:lang w:val="en-US"/>
              </w:rPr>
              <w:t>f.glauca;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koreana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koreana Luminetta.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8-1</w:t>
            </w:r>
            <w:r w:rsidRPr="00515358">
              <w:rPr>
                <w:sz w:val="20"/>
                <w:szCs w:val="20"/>
                <w:lang w:val="en-US"/>
              </w:rPr>
              <w:t>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2</w:t>
            </w:r>
            <w:r w:rsidRPr="00515358">
              <w:rPr>
                <w:sz w:val="20"/>
                <w:szCs w:val="20"/>
                <w:lang w:val="en-US"/>
              </w:rPr>
              <w:t>0</w:t>
            </w:r>
            <w:r w:rsidRPr="00515358">
              <w:rPr>
                <w:sz w:val="20"/>
                <w:szCs w:val="20"/>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koreana ‘Molli’;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8-1</w:t>
            </w:r>
            <w:r w:rsidRPr="00515358">
              <w:rPr>
                <w:sz w:val="20"/>
                <w:szCs w:val="20"/>
                <w:lang w:val="en-US"/>
              </w:rPr>
              <w:t>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4</w:t>
            </w:r>
            <w:r w:rsidRPr="00515358">
              <w:rPr>
                <w:sz w:val="20"/>
                <w:szCs w:val="20"/>
                <w:lang w:val="en-US"/>
              </w:rPr>
              <w:t>0</w:t>
            </w:r>
            <w:r w:rsidRPr="00515358">
              <w:rPr>
                <w:sz w:val="20"/>
                <w:szCs w:val="20"/>
              </w:rPr>
              <w:t>-160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bCs/>
                <w:sz w:val="20"/>
                <w:szCs w:val="20"/>
                <w:lang w:val="en-US"/>
              </w:rPr>
              <w:t xml:space="preserve">Abies koreana ‘Silberlocke’/; </w:t>
            </w:r>
            <w:r w:rsidRPr="00515358">
              <w:rPr>
                <w:bCs/>
                <w:i/>
                <w:sz w:val="20"/>
                <w:szCs w:val="20"/>
                <w:lang w:val="en-US"/>
              </w:rPr>
              <w:t>'Horstmann's Silberlocke';/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8-1</w:t>
            </w:r>
            <w:r w:rsidRPr="00515358">
              <w:rPr>
                <w:sz w:val="20"/>
                <w:szCs w:val="20"/>
                <w:lang w:val="en-US"/>
              </w:rPr>
              <w:t>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4</w:t>
            </w:r>
            <w:r w:rsidRPr="00515358">
              <w:rPr>
                <w:sz w:val="20"/>
                <w:szCs w:val="20"/>
                <w:lang w:val="en-US"/>
              </w:rPr>
              <w:t>0</w:t>
            </w:r>
            <w:r w:rsidRPr="00515358">
              <w:rPr>
                <w:sz w:val="20"/>
                <w:szCs w:val="20"/>
              </w:rPr>
              <w:t>-160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bCs/>
                <w:sz w:val="20"/>
                <w:szCs w:val="20"/>
                <w:lang w:val="en-US"/>
              </w:rPr>
            </w:pPr>
            <w:r w:rsidRPr="00515358">
              <w:rPr>
                <w:bCs/>
                <w:sz w:val="20"/>
                <w:szCs w:val="20"/>
                <w:lang w:val="en-US"/>
              </w:rPr>
              <w:t>Abies</w:t>
            </w:r>
            <w:r w:rsidRPr="00515358">
              <w:rPr>
                <w:bCs/>
                <w:sz w:val="20"/>
                <w:szCs w:val="20"/>
              </w:rPr>
              <w:t xml:space="preserve"> </w:t>
            </w:r>
            <w:r w:rsidRPr="00515358">
              <w:rPr>
                <w:bCs/>
                <w:sz w:val="20"/>
                <w:szCs w:val="20"/>
                <w:lang w:val="en-US"/>
              </w:rPr>
              <w:t>koreana</w:t>
            </w:r>
            <w:r w:rsidRPr="00515358">
              <w:rPr>
                <w:bCs/>
                <w:sz w:val="20"/>
                <w:szCs w:val="20"/>
              </w:rPr>
              <w:t xml:space="preserve"> ‘</w:t>
            </w:r>
            <w:r w:rsidRPr="00515358">
              <w:rPr>
                <w:bCs/>
                <w:sz w:val="20"/>
                <w:szCs w:val="20"/>
                <w:lang w:val="en-US"/>
              </w:rPr>
              <w:t>Silberstar</w:t>
            </w:r>
            <w:r w:rsidRPr="00515358">
              <w:rPr>
                <w:bCs/>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4</w:t>
            </w:r>
            <w:r w:rsidRPr="00515358">
              <w:rPr>
                <w:sz w:val="20"/>
                <w:szCs w:val="20"/>
                <w:lang w:val="en-US"/>
              </w:rPr>
              <w:t>0</w:t>
            </w:r>
            <w:r w:rsidRPr="00515358">
              <w:rPr>
                <w:sz w:val="20"/>
                <w:szCs w:val="20"/>
              </w:rPr>
              <w:t>-160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koreana ‘Silver Star’;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2</w:t>
            </w:r>
            <w:r w:rsidRPr="00515358">
              <w:rPr>
                <w:sz w:val="20"/>
                <w:szCs w:val="20"/>
                <w:lang w:val="en-US"/>
              </w:rPr>
              <w:t>0</w:t>
            </w:r>
            <w:r w:rsidRPr="00515358">
              <w:rPr>
                <w:sz w:val="20"/>
                <w:szCs w:val="20"/>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lasiocarpa var. arizonica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180-200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lasiocarpa</w:t>
            </w:r>
            <w:r w:rsidRPr="00515358">
              <w:rPr>
                <w:rFonts w:eastAsia="Calibri"/>
                <w:sz w:val="20"/>
                <w:szCs w:val="20"/>
              </w:rPr>
              <w:t xml:space="preserve"> ‘</w:t>
            </w:r>
            <w:r w:rsidRPr="00515358">
              <w:rPr>
                <w:rFonts w:eastAsia="Calibri"/>
                <w:sz w:val="20"/>
                <w:szCs w:val="20"/>
                <w:lang w:val="en-US"/>
              </w:rPr>
              <w:t>Argentea</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 lasiocarpa 'Compacta'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bCs/>
                <w:sz w:val="20"/>
                <w:szCs w:val="20"/>
                <w:lang w:val="en-US"/>
              </w:rPr>
              <w:t>Abies lasiocarpa ‘</w:t>
            </w:r>
            <w:r w:rsidRPr="00515358">
              <w:rPr>
                <w:iCs/>
                <w:sz w:val="20"/>
                <w:szCs w:val="20"/>
                <w:lang w:val="en-US"/>
              </w:rPr>
              <w:t>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bCs/>
                <w:sz w:val="20"/>
                <w:szCs w:val="20"/>
                <w:lang w:val="en-US"/>
              </w:rPr>
            </w:pPr>
            <w:r w:rsidRPr="00515358">
              <w:rPr>
                <w:bCs/>
                <w:sz w:val="20"/>
                <w:szCs w:val="20"/>
                <w:lang w:val="en-US"/>
              </w:rPr>
              <w:t>Abies lasiocarpa ‘Kenwich Blue’.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magnifica.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bCs/>
                <w:sz w:val="20"/>
                <w:szCs w:val="20"/>
                <w:lang w:val="en-US"/>
              </w:rPr>
              <w:t>Abies nordmaniana’Ambolouri’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nordmanniana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nordmanniana 'Borjomi'.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w:t>
            </w:r>
            <w:r w:rsidRPr="00515358">
              <w:rPr>
                <w:sz w:val="20"/>
                <w:szCs w:val="20"/>
                <w:lang w:val="en-US"/>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 nordmanniana. ‘Elegantissima’.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 nordmanniana 'Jadwiga'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nordmanniana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4</w:t>
            </w:r>
            <w:r w:rsidRPr="00515358">
              <w:rPr>
                <w:sz w:val="20"/>
                <w:szCs w:val="20"/>
                <w:lang w:val="en-US"/>
              </w:rPr>
              <w:t>0</w:t>
            </w:r>
            <w:r w:rsidRPr="00515358">
              <w:rPr>
                <w:sz w:val="20"/>
                <w:szCs w:val="20"/>
              </w:rPr>
              <w:t>-160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w:t>
            </w:r>
            <w:r w:rsidRPr="00515358">
              <w:rPr>
                <w:sz w:val="20"/>
                <w:szCs w:val="20"/>
              </w:rPr>
              <w:t xml:space="preserve"> </w:t>
            </w:r>
            <w:r w:rsidRPr="00515358">
              <w:rPr>
                <w:sz w:val="20"/>
                <w:szCs w:val="20"/>
                <w:lang w:val="en-US"/>
              </w:rPr>
              <w:t>nordmanniana</w:t>
            </w:r>
            <w:r w:rsidRPr="00515358">
              <w:rPr>
                <w:sz w:val="20"/>
                <w:szCs w:val="20"/>
              </w:rPr>
              <w:t>’</w:t>
            </w:r>
            <w:r w:rsidRPr="00515358">
              <w:rPr>
                <w:sz w:val="20"/>
                <w:szCs w:val="20"/>
                <w:lang w:val="en-US"/>
              </w:rPr>
              <w:t>Robusta</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 pinsato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GB"/>
              </w:rPr>
            </w:pPr>
            <w:r w:rsidRPr="00515358">
              <w:rPr>
                <w:sz w:val="20"/>
                <w:szCs w:val="20"/>
                <w:lang w:val="en-GB"/>
              </w:rPr>
              <w:t>10</w:t>
            </w:r>
          </w:p>
        </w:tc>
        <w:tc>
          <w:tcPr>
            <w:tcW w:w="1923" w:type="dxa"/>
            <w:vAlign w:val="center"/>
          </w:tcPr>
          <w:p w:rsidR="00515358" w:rsidRPr="00515358" w:rsidRDefault="00515358" w:rsidP="00515358">
            <w:pPr>
              <w:jc w:val="center"/>
              <w:rPr>
                <w:sz w:val="20"/>
                <w:szCs w:val="20"/>
                <w:lang w:val="en-GB"/>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 pinsato ’Kelleris’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GB"/>
              </w:rPr>
            </w:pPr>
            <w:r w:rsidRPr="00515358">
              <w:rPr>
                <w:sz w:val="20"/>
                <w:szCs w:val="20"/>
                <w:lang w:val="en-GB"/>
              </w:rPr>
              <w:t>10</w:t>
            </w:r>
          </w:p>
        </w:tc>
        <w:tc>
          <w:tcPr>
            <w:tcW w:w="1923" w:type="dxa"/>
            <w:vAlign w:val="center"/>
          </w:tcPr>
          <w:p w:rsidR="00515358" w:rsidRPr="00515358" w:rsidRDefault="00515358" w:rsidP="00515358">
            <w:pPr>
              <w:jc w:val="center"/>
              <w:rPr>
                <w:sz w:val="20"/>
                <w:szCs w:val="20"/>
                <w:lang w:val="en-GB"/>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Abies</w:t>
            </w:r>
            <w:r w:rsidRPr="00515358">
              <w:rPr>
                <w:sz w:val="20"/>
                <w:szCs w:val="20"/>
              </w:rPr>
              <w:t xml:space="preserve"> </w:t>
            </w:r>
            <w:r w:rsidRPr="00515358">
              <w:rPr>
                <w:sz w:val="20"/>
                <w:szCs w:val="20"/>
                <w:lang w:val="en-US"/>
              </w:rPr>
              <w:t>procera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shd w:val="clear" w:color="auto" w:fill="FFFFFF"/>
                <w:lang w:val="en-US"/>
              </w:rPr>
              <w:t>Abies</w:t>
            </w:r>
            <w:r w:rsidRPr="00515358">
              <w:rPr>
                <w:sz w:val="20"/>
                <w:szCs w:val="20"/>
                <w:shd w:val="clear" w:color="auto" w:fill="FFFFFF"/>
              </w:rPr>
              <w:t xml:space="preserve"> </w:t>
            </w:r>
            <w:r w:rsidRPr="00515358">
              <w:rPr>
                <w:sz w:val="20"/>
                <w:szCs w:val="20"/>
                <w:shd w:val="clear" w:color="auto" w:fill="FFFFFF"/>
                <w:lang w:val="en-US"/>
              </w:rPr>
              <w:t>procera‘Blaue Hexe’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procera</w:t>
            </w:r>
            <w:r w:rsidRPr="00515358">
              <w:rPr>
                <w:rFonts w:eastAsia="Calibri"/>
                <w:sz w:val="20"/>
                <w:szCs w:val="20"/>
              </w:rPr>
              <w:t xml:space="preserve">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 procera ‘Sherwjjdii’ =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sachalinensis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GB"/>
              </w:rPr>
            </w:pPr>
            <w:r w:rsidRPr="00515358">
              <w:rPr>
                <w:sz w:val="20"/>
                <w:szCs w:val="20"/>
                <w:lang w:val="en-GB"/>
              </w:rPr>
              <w:t>10-15</w:t>
            </w:r>
          </w:p>
        </w:tc>
        <w:tc>
          <w:tcPr>
            <w:tcW w:w="1923" w:type="dxa"/>
            <w:vAlign w:val="center"/>
          </w:tcPr>
          <w:p w:rsidR="00515358" w:rsidRPr="00515358" w:rsidRDefault="00515358" w:rsidP="00515358">
            <w:pPr>
              <w:jc w:val="center"/>
              <w:rPr>
                <w:sz w:val="20"/>
                <w:szCs w:val="20"/>
                <w:lang w:val="en-GB"/>
              </w:rPr>
            </w:pPr>
            <w:r w:rsidRPr="00515358">
              <w:rPr>
                <w:sz w:val="20"/>
                <w:szCs w:val="20"/>
                <w:lang w:val="en-US"/>
              </w:rPr>
              <w:t>1</w:t>
            </w:r>
            <w:r w:rsidRPr="00515358">
              <w:rPr>
                <w:sz w:val="20"/>
                <w:szCs w:val="20"/>
              </w:rPr>
              <w:t>8</w:t>
            </w:r>
            <w:r w:rsidRPr="00515358">
              <w:rPr>
                <w:sz w:val="20"/>
                <w:szCs w:val="20"/>
                <w:lang w:val="en-US"/>
              </w:rPr>
              <w:t>0</w:t>
            </w:r>
            <w:r w:rsidRPr="00515358">
              <w:rPr>
                <w:sz w:val="20"/>
                <w:szCs w:val="20"/>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Abies</w:t>
            </w:r>
            <w:r w:rsidRPr="00515358">
              <w:rPr>
                <w:sz w:val="20"/>
                <w:szCs w:val="20"/>
              </w:rPr>
              <w:t xml:space="preserve"> </w:t>
            </w:r>
            <w:r w:rsidRPr="00515358">
              <w:rPr>
                <w:sz w:val="20"/>
                <w:szCs w:val="20"/>
                <w:lang w:val="en-US"/>
              </w:rPr>
              <w:t>semenovii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GB"/>
              </w:rPr>
              <w:t>10</w:t>
            </w:r>
          </w:p>
        </w:tc>
        <w:tc>
          <w:tcPr>
            <w:tcW w:w="1923" w:type="dxa"/>
            <w:vAlign w:val="center"/>
          </w:tcPr>
          <w:p w:rsidR="00515358" w:rsidRPr="00515358" w:rsidRDefault="00515358" w:rsidP="00515358">
            <w:pPr>
              <w:jc w:val="center"/>
              <w:rPr>
                <w:sz w:val="20"/>
                <w:szCs w:val="20"/>
                <w:lang w:val="en-GB"/>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Abies</w:t>
            </w:r>
            <w:r w:rsidRPr="00515358">
              <w:rPr>
                <w:sz w:val="20"/>
                <w:szCs w:val="20"/>
              </w:rPr>
              <w:t xml:space="preserve"> </w:t>
            </w:r>
            <w:r w:rsidRPr="00515358">
              <w:rPr>
                <w:sz w:val="20"/>
                <w:szCs w:val="20"/>
                <w:lang w:val="en-US"/>
              </w:rPr>
              <w:t>sibirica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GB"/>
              </w:rPr>
              <w:t>10</w:t>
            </w:r>
            <w:r w:rsidRPr="00515358">
              <w:rPr>
                <w:sz w:val="20"/>
                <w:szCs w:val="20"/>
              </w:rPr>
              <w:t>-15</w:t>
            </w:r>
          </w:p>
        </w:tc>
        <w:tc>
          <w:tcPr>
            <w:tcW w:w="1923" w:type="dxa"/>
            <w:vAlign w:val="center"/>
          </w:tcPr>
          <w:p w:rsidR="00515358" w:rsidRPr="00515358" w:rsidRDefault="00515358" w:rsidP="00515358">
            <w:pPr>
              <w:jc w:val="center"/>
              <w:rPr>
                <w:sz w:val="20"/>
                <w:szCs w:val="20"/>
                <w:lang w:val="en-GB"/>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bCs/>
                <w:sz w:val="20"/>
                <w:szCs w:val="20"/>
                <w:lang w:val="en-US"/>
              </w:rPr>
              <w:t>Abies</w:t>
            </w:r>
            <w:r w:rsidRPr="00515358">
              <w:rPr>
                <w:bCs/>
                <w:sz w:val="20"/>
                <w:szCs w:val="20"/>
              </w:rPr>
              <w:t xml:space="preserve"> </w:t>
            </w:r>
            <w:r w:rsidRPr="00515358">
              <w:rPr>
                <w:bCs/>
                <w:sz w:val="20"/>
                <w:szCs w:val="20"/>
                <w:lang w:val="en-US"/>
              </w:rPr>
              <w:t>veitchii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GB"/>
              </w:rPr>
              <w:t>10</w:t>
            </w:r>
            <w:r w:rsidRPr="00515358">
              <w:rPr>
                <w:sz w:val="20"/>
                <w:szCs w:val="20"/>
              </w:rPr>
              <w:t>-15</w:t>
            </w:r>
          </w:p>
        </w:tc>
        <w:tc>
          <w:tcPr>
            <w:tcW w:w="1923" w:type="dxa"/>
            <w:vAlign w:val="center"/>
          </w:tcPr>
          <w:p w:rsidR="00515358" w:rsidRPr="00515358" w:rsidRDefault="00515358" w:rsidP="00515358">
            <w:pPr>
              <w:jc w:val="center"/>
              <w:rPr>
                <w:sz w:val="20"/>
                <w:szCs w:val="20"/>
                <w:lang w:val="en-GB"/>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Abies veitchii ‘Jeddeloh Weeping’; (syn.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2</w:t>
            </w:r>
            <w:r w:rsidRPr="00515358">
              <w:rPr>
                <w:sz w:val="20"/>
                <w:szCs w:val="20"/>
                <w:lang w:val="en-US"/>
              </w:rPr>
              <w:t>0</w:t>
            </w:r>
            <w:r w:rsidRPr="00515358">
              <w:rPr>
                <w:sz w:val="20"/>
                <w:szCs w:val="20"/>
              </w:rPr>
              <w:t>-160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Calocedrus decurrens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Calocedrus decurrens ‘Aureovariegata’;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Cedrus atlantica ‘Glauca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Cedrus deodara ‘Feelin Blue’;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2</w:t>
            </w:r>
            <w:r w:rsidRPr="00515358">
              <w:rPr>
                <w:sz w:val="20"/>
                <w:szCs w:val="20"/>
                <w:lang w:val="en-US"/>
              </w:rPr>
              <w:t>0</w:t>
            </w:r>
            <w:r w:rsidRPr="00515358">
              <w:rPr>
                <w:sz w:val="20"/>
                <w:szCs w:val="20"/>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rFonts w:eastAsia="Calibri"/>
                <w:sz w:val="20"/>
                <w:szCs w:val="20"/>
                <w:lang w:val="en-US"/>
              </w:rPr>
              <w:t>Cedrus</w:t>
            </w:r>
            <w:r w:rsidRPr="00515358">
              <w:rPr>
                <w:rFonts w:eastAsia="Calibri"/>
                <w:sz w:val="20"/>
                <w:szCs w:val="20"/>
              </w:rPr>
              <w:t xml:space="preserve"> </w:t>
            </w:r>
            <w:r w:rsidRPr="00515358">
              <w:rPr>
                <w:rFonts w:eastAsia="Calibri"/>
                <w:sz w:val="20"/>
                <w:szCs w:val="20"/>
                <w:lang w:val="en-US"/>
              </w:rPr>
              <w:t>deodara</w:t>
            </w:r>
            <w:r w:rsidRPr="00515358">
              <w:rPr>
                <w:rFonts w:eastAsia="Calibri"/>
                <w:sz w:val="20"/>
                <w:szCs w:val="20"/>
              </w:rPr>
              <w:t xml:space="preserve"> ‘</w:t>
            </w:r>
            <w:r w:rsidRPr="00515358">
              <w:rPr>
                <w:rFonts w:eastAsia="Calibri"/>
                <w:sz w:val="20"/>
                <w:szCs w:val="20"/>
                <w:lang w:val="en-US"/>
              </w:rPr>
              <w:t>Golden</w:t>
            </w:r>
            <w:r w:rsidRPr="00515358">
              <w:rPr>
                <w:rFonts w:eastAsia="Calibri"/>
                <w:sz w:val="20"/>
                <w:szCs w:val="20"/>
              </w:rPr>
              <w:t xml:space="preserve"> </w:t>
            </w:r>
            <w:r w:rsidRPr="00515358">
              <w:rPr>
                <w:rFonts w:eastAsia="Calibri"/>
                <w:sz w:val="20"/>
                <w:szCs w:val="20"/>
                <w:lang w:val="en-US"/>
              </w:rPr>
              <w:t>Horizon</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Cedrus deobara ’Karl Fuchs’;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w:t>
            </w:r>
            <w:r w:rsidRPr="00515358">
              <w:rPr>
                <w:sz w:val="20"/>
                <w:szCs w:val="20"/>
                <w:lang w:val="en-US"/>
              </w:rPr>
              <w:t>0</w:t>
            </w:r>
            <w:r w:rsidRPr="00515358">
              <w:rPr>
                <w:sz w:val="20"/>
                <w:szCs w:val="20"/>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Cedrus libani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w:t>
            </w:r>
            <w:r w:rsidRPr="00515358">
              <w:rPr>
                <w:sz w:val="20"/>
                <w:szCs w:val="20"/>
                <w:lang w:val="en-US"/>
              </w:rPr>
              <w:t>0</w:t>
            </w:r>
            <w:r w:rsidRPr="00515358">
              <w:rPr>
                <w:sz w:val="20"/>
                <w:szCs w:val="20"/>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Cedrus libani ‘Glauca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rPr>
              <w:t>Chamaecyparis lawsoniana ‘Alumii’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lawsoniana</w:t>
            </w:r>
            <w:r w:rsidRPr="00515358">
              <w:rPr>
                <w:sz w:val="20"/>
                <w:szCs w:val="20"/>
              </w:rPr>
              <w:t xml:space="preserve"> ‘</w:t>
            </w:r>
            <w:r w:rsidRPr="00515358">
              <w:rPr>
                <w:sz w:val="20"/>
                <w:szCs w:val="20"/>
                <w:lang w:val="en-US"/>
              </w:rPr>
              <w:t>Argent</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w:t>
            </w:r>
            <w:r w:rsidRPr="00515358">
              <w:rPr>
                <w:sz w:val="20"/>
                <w:szCs w:val="20"/>
              </w:rPr>
              <w:t xml:space="preserve"> </w:t>
            </w:r>
            <w:r w:rsidRPr="00515358">
              <w:rPr>
                <w:sz w:val="20"/>
                <w:szCs w:val="20"/>
                <w:lang w:val="en-US"/>
              </w:rPr>
              <w:t>lawsoniana</w:t>
            </w:r>
            <w:r w:rsidRPr="00515358">
              <w:rPr>
                <w:sz w:val="20"/>
                <w:szCs w:val="20"/>
              </w:rPr>
              <w:t xml:space="preserve"> ‘</w:t>
            </w:r>
            <w:r w:rsidRPr="00515358">
              <w:rPr>
                <w:sz w:val="20"/>
                <w:szCs w:val="20"/>
                <w:lang w:val="en-US"/>
              </w:rPr>
              <w:t>Columnaris</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lawsoniana’Dart’s Blue Ribbon’;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shd w:val="clear" w:color="auto" w:fill="FFFFFF"/>
                <w:lang w:val="en-US"/>
              </w:rPr>
              <w:t>Chamaecyparis</w:t>
            </w:r>
            <w:r w:rsidRPr="00515358">
              <w:rPr>
                <w:rFonts w:eastAsia="Calibri"/>
                <w:sz w:val="20"/>
                <w:szCs w:val="20"/>
                <w:shd w:val="clear" w:color="auto" w:fill="FFFFFF"/>
              </w:rPr>
              <w:t xml:space="preserve"> </w:t>
            </w:r>
            <w:r w:rsidRPr="00515358">
              <w:rPr>
                <w:rFonts w:eastAsia="Calibri"/>
                <w:sz w:val="20"/>
                <w:szCs w:val="20"/>
                <w:shd w:val="clear" w:color="auto" w:fill="FFFFFF"/>
                <w:lang w:val="en-US"/>
              </w:rPr>
              <w:t>lawsoniana</w:t>
            </w:r>
            <w:r w:rsidRPr="00515358">
              <w:rPr>
                <w:rFonts w:eastAsia="Calibri"/>
                <w:sz w:val="20"/>
                <w:szCs w:val="20"/>
                <w:shd w:val="clear" w:color="auto" w:fill="FFFFFF"/>
              </w:rPr>
              <w:t xml:space="preserve"> ‘</w:t>
            </w:r>
            <w:r w:rsidRPr="00515358">
              <w:rPr>
                <w:rFonts w:eastAsia="Calibri"/>
                <w:sz w:val="20"/>
                <w:szCs w:val="20"/>
                <w:shd w:val="clear" w:color="auto" w:fill="FFFFFF"/>
                <w:lang w:val="en-US"/>
              </w:rPr>
              <w:t>Golden</w:t>
            </w:r>
            <w:r w:rsidRPr="00515358">
              <w:rPr>
                <w:rFonts w:eastAsia="Calibri"/>
                <w:sz w:val="20"/>
                <w:szCs w:val="20"/>
                <w:shd w:val="clear" w:color="auto" w:fill="FFFFFF"/>
              </w:rPr>
              <w:t xml:space="preserve"> </w:t>
            </w:r>
            <w:r w:rsidRPr="00515358">
              <w:rPr>
                <w:rFonts w:eastAsia="Calibri"/>
                <w:sz w:val="20"/>
                <w:szCs w:val="20"/>
                <w:shd w:val="clear" w:color="auto" w:fill="FFFFFF"/>
                <w:lang w:val="en-US"/>
              </w:rPr>
              <w:t>King</w:t>
            </w:r>
            <w:r w:rsidRPr="00515358">
              <w:rPr>
                <w:rFonts w:eastAsia="Calibri"/>
                <w:sz w:val="20"/>
                <w:szCs w:val="20"/>
                <w:shd w:val="clear" w:color="auto" w:fill="FFFFFF"/>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lawsonniana ‘G</w:t>
            </w:r>
            <w:r w:rsidRPr="00515358">
              <w:rPr>
                <w:sz w:val="20"/>
                <w:szCs w:val="20"/>
              </w:rPr>
              <w:t>о</w:t>
            </w:r>
            <w:r w:rsidRPr="00515358">
              <w:rPr>
                <w:sz w:val="20"/>
                <w:szCs w:val="20"/>
                <w:lang w:val="en-US"/>
              </w:rPr>
              <w:t>lden Wonder’;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lawsoniana</w:t>
            </w:r>
            <w:r w:rsidRPr="00515358">
              <w:rPr>
                <w:rFonts w:eastAsia="Calibri"/>
                <w:sz w:val="20"/>
                <w:szCs w:val="20"/>
              </w:rPr>
              <w:t xml:space="preserve"> ‘</w:t>
            </w:r>
            <w:r w:rsidRPr="00515358">
              <w:rPr>
                <w:rFonts w:eastAsia="Calibri"/>
                <w:sz w:val="20"/>
                <w:szCs w:val="20"/>
                <w:lang w:val="en-US"/>
              </w:rPr>
              <w:t>Lombartsii</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rPr>
              <w:t>!</w:t>
            </w:r>
            <w:r w:rsidRPr="00515358">
              <w:rPr>
                <w:sz w:val="20"/>
                <w:szCs w:val="20"/>
                <w:lang w:val="en-US"/>
              </w:rPr>
              <w:t>Chamaecyparis nootkatensis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nootkatensis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nootkatensis</w:t>
            </w:r>
            <w:r w:rsidRPr="00515358">
              <w:rPr>
                <w:rFonts w:eastAsia="Calibri"/>
                <w:sz w:val="20"/>
                <w:szCs w:val="20"/>
              </w:rPr>
              <w:t xml:space="preserve"> «Аureovariegata».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Chamaecyparis nootkatensis ‘Bronze Pygmy’;</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0</w:t>
            </w:r>
            <w:r w:rsidRPr="00515358">
              <w:rPr>
                <w:sz w:val="20"/>
                <w:szCs w:val="20"/>
                <w:lang w:val="en-US"/>
              </w:rPr>
              <w:t>0</w:t>
            </w:r>
            <w:r w:rsidRPr="00515358">
              <w:rPr>
                <w:sz w:val="20"/>
                <w:szCs w:val="20"/>
              </w:rPr>
              <w:t>-120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nootkatensis</w:t>
            </w:r>
            <w:r w:rsidRPr="00515358">
              <w:rPr>
                <w:rFonts w:eastAsia="Calibri"/>
                <w:sz w:val="20"/>
                <w:szCs w:val="20"/>
              </w:rPr>
              <w:t xml:space="preserve"> «Сolumnaris».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nootkatensis ‘Compacta’;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140</w:t>
            </w:r>
            <w:r w:rsidRPr="00515358">
              <w:rPr>
                <w:sz w:val="20"/>
                <w:szCs w:val="20"/>
              </w:rPr>
              <w:t>-</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nootkatensis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sz w:val="20"/>
                <w:szCs w:val="20"/>
                <w:lang w:val="hu-HU"/>
              </w:rPr>
              <w:t>Chamaecyparis nootkatensis</w:t>
            </w:r>
            <w:r w:rsidRPr="00515358">
              <w:rPr>
                <w:sz w:val="20"/>
                <w:szCs w:val="20"/>
              </w:rPr>
              <w:t xml:space="preserve"> ‘</w:t>
            </w:r>
            <w:r w:rsidRPr="00515358">
              <w:rPr>
                <w:sz w:val="20"/>
                <w:szCs w:val="20"/>
                <w:lang w:val="en-US"/>
              </w:rPr>
              <w:t>Gloria</w:t>
            </w:r>
            <w:r w:rsidRPr="00515358">
              <w:rPr>
                <w:sz w:val="20"/>
                <w:szCs w:val="20"/>
              </w:rPr>
              <w:t xml:space="preserve"> </w:t>
            </w:r>
            <w:r w:rsidRPr="00515358">
              <w:rPr>
                <w:sz w:val="20"/>
                <w:szCs w:val="20"/>
                <w:lang w:val="en-US"/>
              </w:rPr>
              <w:t>Polonica</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nootkatensis ‘Jubille’;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w:t>
            </w:r>
            <w:r w:rsidRPr="00515358">
              <w:rPr>
                <w:sz w:val="20"/>
                <w:szCs w:val="20"/>
              </w:rPr>
              <w:t xml:space="preserve"> </w:t>
            </w:r>
            <w:r w:rsidRPr="00515358">
              <w:rPr>
                <w:sz w:val="20"/>
                <w:szCs w:val="20"/>
                <w:lang w:val="en-US"/>
              </w:rPr>
              <w:t>nootkatensis</w:t>
            </w:r>
            <w:r w:rsidRPr="00515358">
              <w:rPr>
                <w:sz w:val="20"/>
                <w:szCs w:val="20"/>
              </w:rPr>
              <w:t xml:space="preserve"> ‘</w:t>
            </w:r>
            <w:r w:rsidRPr="00515358">
              <w:rPr>
                <w:sz w:val="20"/>
                <w:szCs w:val="20"/>
                <w:lang w:val="en-US"/>
              </w:rPr>
              <w:t>Klippert</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after="200" w:line="276" w:lineRule="auto"/>
              <w:rPr>
                <w:rFonts w:eastAsia="Calibri"/>
                <w:sz w:val="20"/>
                <w:szCs w:val="20"/>
              </w:rPr>
            </w:pPr>
            <w:r w:rsidRPr="00515358">
              <w:rPr>
                <w:rFonts w:eastAsia="Calibri"/>
                <w:sz w:val="20"/>
                <w:szCs w:val="20"/>
              </w:rPr>
              <w:t>Сhamaecyparis nootkatensis 'Nidifera'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8-10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100</w:t>
            </w:r>
            <w:r w:rsidRPr="00515358">
              <w:rPr>
                <w:sz w:val="20"/>
                <w:szCs w:val="20"/>
              </w:rPr>
              <w:t>-</w:t>
            </w:r>
            <w:r w:rsidRPr="00515358">
              <w:rPr>
                <w:sz w:val="20"/>
                <w:szCs w:val="20"/>
                <w:lang w:val="en-US"/>
              </w:rPr>
              <w:t>1</w:t>
            </w:r>
            <w:r w:rsidRPr="00515358">
              <w:rPr>
                <w:sz w:val="20"/>
                <w:szCs w:val="20"/>
              </w:rPr>
              <w:t>20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nootkatensis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w:t>
            </w:r>
            <w:r w:rsidRPr="00515358">
              <w:rPr>
                <w:sz w:val="20"/>
                <w:szCs w:val="20"/>
                <w:lang w:val="en-US"/>
              </w:rPr>
              <w:t>0</w:t>
            </w:r>
            <w:r w:rsidRPr="00515358">
              <w:rPr>
                <w:sz w:val="20"/>
                <w:szCs w:val="20"/>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nootkatensis</w:t>
            </w:r>
            <w:r w:rsidRPr="00515358">
              <w:rPr>
                <w:rFonts w:eastAsia="Calibri"/>
                <w:sz w:val="20"/>
                <w:szCs w:val="20"/>
              </w:rPr>
              <w:t xml:space="preserve"> «Ре</w:t>
            </w:r>
            <w:r w:rsidRPr="00515358">
              <w:rPr>
                <w:rFonts w:eastAsia="Calibri"/>
                <w:sz w:val="20"/>
                <w:szCs w:val="20"/>
                <w:lang w:val="en-US"/>
              </w:rPr>
              <w:t>ndula</w:t>
            </w:r>
            <w:r w:rsidRPr="00515358">
              <w:rPr>
                <w:rFonts w:eastAsia="Calibri"/>
                <w:sz w:val="20"/>
                <w:szCs w:val="20"/>
              </w:rPr>
              <w:t xml:space="preserve"> </w:t>
            </w:r>
            <w:r w:rsidRPr="00515358">
              <w:rPr>
                <w:rFonts w:eastAsia="Calibri"/>
                <w:sz w:val="20"/>
                <w:szCs w:val="20"/>
                <w:lang w:val="en-US"/>
              </w:rPr>
              <w:t>variegata</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nootkatensis</w:t>
            </w:r>
            <w:r w:rsidRPr="00515358">
              <w:rPr>
                <w:rFonts w:eastAsia="Calibri"/>
                <w:sz w:val="20"/>
                <w:szCs w:val="20"/>
              </w:rPr>
              <w:t xml:space="preserve"> ‘</w:t>
            </w:r>
            <w:r w:rsidRPr="00515358">
              <w:rPr>
                <w:rFonts w:eastAsia="Calibri"/>
                <w:sz w:val="20"/>
                <w:szCs w:val="20"/>
                <w:lang w:val="en-US"/>
              </w:rPr>
              <w:t>Tatra</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Chamaecyparis nootkatensis ‘Variegata’ /Albovariegata’;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nootkatensis</w:t>
            </w:r>
            <w:r w:rsidRPr="00515358">
              <w:rPr>
                <w:rFonts w:eastAsia="Calibri"/>
                <w:sz w:val="20"/>
                <w:szCs w:val="20"/>
              </w:rPr>
              <w:t xml:space="preserve"> «</w:t>
            </w:r>
            <w:r w:rsidRPr="00515358">
              <w:rPr>
                <w:rFonts w:eastAsia="Calibri"/>
                <w:sz w:val="20"/>
                <w:szCs w:val="20"/>
                <w:lang w:val="en-US"/>
              </w:rPr>
              <w:t>Viridis</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Chamaecyparis</w:t>
            </w:r>
            <w:r w:rsidRPr="00515358">
              <w:rPr>
                <w:sz w:val="20"/>
                <w:szCs w:val="20"/>
              </w:rPr>
              <w:t xml:space="preserve"> </w:t>
            </w:r>
            <w:r w:rsidRPr="00515358">
              <w:rPr>
                <w:sz w:val="20"/>
                <w:szCs w:val="20"/>
                <w:lang w:val="en-US"/>
              </w:rPr>
              <w:t>obtusa</w:t>
            </w:r>
            <w:r w:rsidRPr="00515358">
              <w:rPr>
                <w:sz w:val="20"/>
                <w:szCs w:val="20"/>
              </w:rPr>
              <w:t xml:space="preserve"> ‘</w:t>
            </w:r>
            <w:r w:rsidRPr="00515358">
              <w:rPr>
                <w:sz w:val="20"/>
                <w:szCs w:val="20"/>
                <w:lang w:val="en-US"/>
              </w:rPr>
              <w:t>Drath</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obtusa ‘Gracilis’;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after="200" w:line="276" w:lineRule="auto"/>
              <w:rPr>
                <w:rFonts w:eastAsia="Calibri"/>
                <w:sz w:val="20"/>
                <w:szCs w:val="20"/>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obtusa</w:t>
            </w:r>
            <w:r w:rsidRPr="00515358">
              <w:rPr>
                <w:rFonts w:eastAsia="Calibri"/>
                <w:sz w:val="20"/>
                <w:szCs w:val="20"/>
              </w:rPr>
              <w:t xml:space="preserve"> “</w:t>
            </w:r>
            <w:r w:rsidRPr="00515358">
              <w:rPr>
                <w:rFonts w:eastAsia="Calibri"/>
                <w:sz w:val="20"/>
                <w:szCs w:val="20"/>
                <w:lang w:val="en-US"/>
              </w:rPr>
              <w:t>Nana</w:t>
            </w:r>
            <w:r w:rsidRPr="00515358">
              <w:rPr>
                <w:rFonts w:eastAsia="Calibri"/>
                <w:sz w:val="20"/>
                <w:szCs w:val="20"/>
              </w:rPr>
              <w:t xml:space="preserve"> </w:t>
            </w:r>
            <w:r w:rsidRPr="00515358">
              <w:rPr>
                <w:rFonts w:eastAsia="Calibri"/>
                <w:sz w:val="20"/>
                <w:szCs w:val="20"/>
                <w:lang w:val="en-US"/>
              </w:rPr>
              <w:t>Gracilis</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pisifera ‘Filifera’;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pisifera ‘Filifera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20-140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pisifera ‘Plumosa’;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lang w:val="en-US"/>
              </w:rPr>
              <w:t>16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Chamaecyparis pisifera ‘Plumosa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w:t>
            </w:r>
            <w:r w:rsidRPr="00515358">
              <w:rPr>
                <w:sz w:val="20"/>
                <w:szCs w:val="20"/>
                <w:lang w:val="en-US"/>
              </w:rPr>
              <w:t>12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iCs/>
                <w:sz w:val="20"/>
                <w:szCs w:val="20"/>
              </w:rPr>
              <w:t>Chamaecuparis pisifera ‘Plumosa Compacta’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w:t>
            </w:r>
            <w:r w:rsidRPr="00515358">
              <w:rPr>
                <w:sz w:val="20"/>
                <w:szCs w:val="20"/>
                <w:lang w:val="en-US"/>
              </w:rPr>
              <w:t>12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iCs/>
                <w:sz w:val="20"/>
                <w:szCs w:val="20"/>
              </w:rPr>
            </w:pPr>
            <w:r w:rsidRPr="00515358">
              <w:rPr>
                <w:rFonts w:eastAsia="Calibri"/>
                <w:sz w:val="20"/>
                <w:szCs w:val="20"/>
              </w:rPr>
              <w:t>Chamaecyparis pisifera “Squarrosa”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w:t>
            </w:r>
            <w:r w:rsidRPr="00515358">
              <w:rPr>
                <w:sz w:val="20"/>
                <w:szCs w:val="20"/>
                <w:lang w:val="en-US"/>
              </w:rPr>
              <w:t>12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thyoides</w:t>
            </w:r>
            <w:r w:rsidRPr="00515358">
              <w:rPr>
                <w:rFonts w:eastAsia="Calibri"/>
                <w:sz w:val="20"/>
                <w:szCs w:val="20"/>
              </w:rPr>
              <w:t xml:space="preserve">. </w:t>
            </w:r>
            <w:r w:rsidRPr="00515358">
              <w:rPr>
                <w:sz w:val="20"/>
                <w:szCs w:val="20"/>
              </w:rPr>
              <w:t>‘А</w:t>
            </w:r>
            <w:r w:rsidRPr="00515358">
              <w:rPr>
                <w:sz w:val="20"/>
                <w:szCs w:val="20"/>
                <w:lang w:val="en-US"/>
              </w:rPr>
              <w:t>ndalyensis</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w:t>
            </w:r>
            <w:r w:rsidRPr="00515358">
              <w:rPr>
                <w:sz w:val="20"/>
                <w:szCs w:val="20"/>
                <w:lang w:val="en-US"/>
              </w:rPr>
              <w:t>12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Chamaecyparis</w:t>
            </w:r>
            <w:r w:rsidRPr="00515358">
              <w:rPr>
                <w:rFonts w:eastAsia="Calibri"/>
                <w:sz w:val="20"/>
                <w:szCs w:val="20"/>
              </w:rPr>
              <w:t xml:space="preserve"> </w:t>
            </w:r>
            <w:r w:rsidRPr="00515358">
              <w:rPr>
                <w:rFonts w:eastAsia="Calibri"/>
                <w:sz w:val="20"/>
                <w:szCs w:val="20"/>
                <w:lang w:val="en-US"/>
              </w:rPr>
              <w:t>thyoides</w:t>
            </w:r>
            <w:r w:rsidRPr="00515358">
              <w:rPr>
                <w:rFonts w:eastAsia="Calibri"/>
                <w:sz w:val="20"/>
                <w:szCs w:val="20"/>
              </w:rPr>
              <w:t>. кипарисовик</w:t>
            </w:r>
            <w:r w:rsidRPr="00515358">
              <w:rPr>
                <w:sz w:val="20"/>
                <w:szCs w:val="20"/>
              </w:rPr>
              <w:t xml:space="preserve">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8</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w:t>
            </w:r>
            <w:r w:rsidRPr="00515358">
              <w:rPr>
                <w:sz w:val="20"/>
                <w:szCs w:val="20"/>
                <w:lang w:val="en-US"/>
              </w:rPr>
              <w:t>12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 xml:space="preserve">Chamaecyparis thyoides. </w:t>
            </w:r>
            <w:r w:rsidRPr="00515358">
              <w:rPr>
                <w:rFonts w:eastAsia="Calibri"/>
                <w:sz w:val="20"/>
                <w:szCs w:val="20"/>
              </w:rPr>
              <w:t>кипарисовик</w:t>
            </w:r>
            <w:r w:rsidRPr="00515358">
              <w:rPr>
                <w:rFonts w:eastAsia="Calibri"/>
                <w:sz w:val="20"/>
                <w:szCs w:val="20"/>
                <w:lang w:val="en-US"/>
              </w:rPr>
              <w:t xml:space="preserve"> </w:t>
            </w:r>
            <w:r w:rsidRPr="00515358">
              <w:rPr>
                <w:rFonts w:eastAsia="Calibri"/>
                <w:i/>
                <w:sz w:val="20"/>
                <w:szCs w:val="20"/>
                <w:lang w:val="en-US"/>
              </w:rPr>
              <w:t>’</w:t>
            </w:r>
            <w:r w:rsidRPr="00515358">
              <w:rPr>
                <w:rFonts w:eastAsia="Calibri"/>
                <w:sz w:val="20"/>
                <w:szCs w:val="20"/>
                <w:lang w:val="en-US"/>
              </w:rPr>
              <w:t>Red Star.  /Rubicon/.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w:t>
            </w:r>
            <w:r w:rsidRPr="00515358">
              <w:rPr>
                <w:sz w:val="20"/>
                <w:szCs w:val="20"/>
                <w:lang w:val="en-US"/>
              </w:rPr>
              <w:t>12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after="200" w:line="276" w:lineRule="auto"/>
              <w:rPr>
                <w:rFonts w:eastAsia="Calibri"/>
                <w:sz w:val="20"/>
                <w:szCs w:val="20"/>
              </w:rPr>
            </w:pPr>
            <w:r w:rsidRPr="00515358">
              <w:rPr>
                <w:rFonts w:eastAsia="Calibri"/>
                <w:sz w:val="20"/>
                <w:szCs w:val="20"/>
                <w:lang w:val="en-US"/>
              </w:rPr>
              <w:t>Cupressus arizonica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10</w:t>
            </w:r>
            <w:r w:rsidRPr="00515358">
              <w:rPr>
                <w:sz w:val="20"/>
                <w:szCs w:val="20"/>
                <w:lang w:val="en-US"/>
              </w:rPr>
              <w:t>-15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80-200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after="200" w:line="276" w:lineRule="auto"/>
              <w:rPr>
                <w:rFonts w:eastAsia="Calibri"/>
                <w:sz w:val="20"/>
                <w:szCs w:val="20"/>
                <w:lang w:val="en-US"/>
              </w:rPr>
            </w:pPr>
            <w:r w:rsidRPr="00515358">
              <w:rPr>
                <w:rFonts w:eastAsia="Calibri"/>
                <w:sz w:val="20"/>
                <w:szCs w:val="20"/>
                <w:lang w:val="en-US"/>
              </w:rPr>
              <w:t>Cupressus arizonica ‘Conica’;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after="200" w:line="276" w:lineRule="auto"/>
              <w:rPr>
                <w:rFonts w:eastAsia="Calibri"/>
                <w:sz w:val="20"/>
                <w:szCs w:val="20"/>
                <w:lang w:val="en-US"/>
              </w:rPr>
            </w:pPr>
            <w:r w:rsidRPr="00515358">
              <w:rPr>
                <w:rFonts w:eastAsia="Calibri"/>
                <w:sz w:val="20"/>
                <w:szCs w:val="20"/>
                <w:lang w:val="en-US"/>
              </w:rPr>
              <w:t>Cupressus arizonica ‘Fastigiata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6</w:t>
            </w:r>
            <w:r w:rsidRPr="00515358">
              <w:rPr>
                <w:sz w:val="20"/>
                <w:szCs w:val="20"/>
                <w:lang w:val="en-US"/>
              </w:rPr>
              <w:t>0</w:t>
            </w:r>
            <w:r w:rsidRPr="00515358">
              <w:rPr>
                <w:sz w:val="20"/>
                <w:szCs w:val="20"/>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after="200" w:line="276" w:lineRule="auto"/>
              <w:rPr>
                <w:rFonts w:eastAsia="Calibri"/>
                <w:sz w:val="20"/>
                <w:szCs w:val="20"/>
                <w:lang w:val="en-US"/>
              </w:rPr>
            </w:pPr>
            <w:r w:rsidRPr="00515358">
              <w:rPr>
                <w:rFonts w:eastAsia="Calibri"/>
                <w:sz w:val="20"/>
                <w:szCs w:val="20"/>
                <w:lang w:val="en-US"/>
              </w:rPr>
              <w:t>Cupressus arizonica ‘Fastigiata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spacing w:after="200" w:line="276" w:lineRule="auto"/>
              <w:rPr>
                <w:rFonts w:eastAsia="Calibri"/>
                <w:sz w:val="20"/>
                <w:szCs w:val="20"/>
              </w:rPr>
            </w:pPr>
            <w:r w:rsidRPr="00515358">
              <w:rPr>
                <w:rFonts w:eastAsia="Calibri"/>
                <w:sz w:val="20"/>
                <w:szCs w:val="20"/>
                <w:lang w:val="en-US"/>
              </w:rPr>
              <w:t>Cupressus</w:t>
            </w:r>
            <w:r w:rsidRPr="00515358">
              <w:rPr>
                <w:rFonts w:eastAsia="Calibri"/>
                <w:sz w:val="20"/>
                <w:szCs w:val="20"/>
              </w:rPr>
              <w:t xml:space="preserve"> </w:t>
            </w:r>
            <w:r w:rsidRPr="00515358">
              <w:rPr>
                <w:rFonts w:eastAsia="Calibri"/>
                <w:sz w:val="20"/>
                <w:szCs w:val="20"/>
                <w:lang w:val="en-US"/>
              </w:rPr>
              <w:t>arizonica</w:t>
            </w:r>
            <w:r w:rsidRPr="00515358">
              <w:rPr>
                <w:rFonts w:eastAsia="Calibri"/>
                <w:sz w:val="20"/>
                <w:szCs w:val="20"/>
              </w:rPr>
              <w:t xml:space="preserve">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160-180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Cupressocyparis х leylandii.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180-220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Cupressocyparis х leylandii.  ’Blue Jeans’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80-2</w:t>
            </w:r>
            <w:r w:rsidRPr="00515358">
              <w:rPr>
                <w:sz w:val="20"/>
                <w:szCs w:val="20"/>
                <w:lang w:val="en-US"/>
              </w:rPr>
              <w:t>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Cupressocyparis х leylandii 'Castlewellan</w:t>
            </w:r>
            <w:r w:rsidRPr="00515358">
              <w:rPr>
                <w:rFonts w:eastAsia="Calibri"/>
                <w:b/>
                <w:sz w:val="20"/>
                <w:szCs w:val="20"/>
                <w:lang w:val="en-US"/>
              </w:rPr>
              <w:t xml:space="preserve"> </w:t>
            </w:r>
            <w:r w:rsidRPr="00515358">
              <w:rPr>
                <w:rFonts w:eastAsia="Calibri"/>
                <w:sz w:val="20"/>
                <w:szCs w:val="20"/>
                <w:lang w:val="en-US"/>
              </w:rPr>
              <w:t>Gold’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80-2</w:t>
            </w:r>
            <w:r w:rsidRPr="00515358">
              <w:rPr>
                <w:sz w:val="20"/>
                <w:szCs w:val="20"/>
                <w:lang w:val="en-US"/>
              </w:rPr>
              <w:t>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x Cupressocyparis leylandii ‘Gold Rider’;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80-2</w:t>
            </w:r>
            <w:r w:rsidRPr="00515358">
              <w:rPr>
                <w:sz w:val="20"/>
                <w:szCs w:val="20"/>
                <w:lang w:val="en-US"/>
              </w:rPr>
              <w:t>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Cupressocyparis х leylandii ‘Jubilee’;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80-2</w:t>
            </w:r>
            <w:r w:rsidRPr="00515358">
              <w:rPr>
                <w:sz w:val="20"/>
                <w:szCs w:val="20"/>
                <w:lang w:val="en-US"/>
              </w:rPr>
              <w:t>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Ginkgo biloba ‘Aurea’;S.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120</w:t>
            </w:r>
            <w:r w:rsidRPr="00515358">
              <w:rPr>
                <w:sz w:val="20"/>
                <w:szCs w:val="20"/>
              </w:rPr>
              <w:t>-</w:t>
            </w:r>
            <w:r w:rsidRPr="00515358">
              <w:rPr>
                <w:sz w:val="20"/>
                <w:szCs w:val="20"/>
                <w:lang w:val="en-US"/>
              </w:rPr>
              <w:t>14</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Ginkgo biloba ‘Fastigiata’;S.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160</w:t>
            </w:r>
            <w:r w:rsidRPr="00515358">
              <w:rPr>
                <w:sz w:val="20"/>
                <w:szCs w:val="20"/>
              </w:rPr>
              <w:t>-</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Ginkgo biloba ‘Saratoga’;R.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120-140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Ginkgo biloba ‘Tubifolia’;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120</w:t>
            </w:r>
            <w:r w:rsidRPr="00515358">
              <w:rPr>
                <w:sz w:val="20"/>
                <w:szCs w:val="20"/>
              </w:rPr>
              <w:t>-</w:t>
            </w:r>
            <w:r w:rsidRPr="00515358">
              <w:rPr>
                <w:sz w:val="20"/>
                <w:szCs w:val="20"/>
                <w:lang w:val="en-US"/>
              </w:rPr>
              <w:t>14</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chinensis ‘Blaauw’;</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 chinensis ‘Blue Alps’.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60-80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 chinensis 'Blue Point'.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hu-HU"/>
              </w:rPr>
              <w:t>Juniperus</w:t>
            </w:r>
            <w:r w:rsidRPr="00515358">
              <w:rPr>
                <w:rFonts w:eastAsia="Calibri"/>
                <w:sz w:val="20"/>
                <w:szCs w:val="20"/>
              </w:rPr>
              <w:t xml:space="preserve"> </w:t>
            </w:r>
            <w:r w:rsidRPr="00515358">
              <w:rPr>
                <w:rFonts w:eastAsia="Calibri"/>
                <w:sz w:val="20"/>
                <w:szCs w:val="20"/>
                <w:lang w:val="hu-HU"/>
              </w:rPr>
              <w:t>chinensis</w:t>
            </w:r>
            <w:r w:rsidRPr="00515358">
              <w:rPr>
                <w:rFonts w:eastAsia="Calibri"/>
                <w:sz w:val="20"/>
                <w:szCs w:val="20"/>
              </w:rPr>
              <w:t xml:space="preserve"> '</w:t>
            </w:r>
            <w:r w:rsidRPr="00515358">
              <w:rPr>
                <w:rFonts w:eastAsia="Calibri"/>
                <w:sz w:val="20"/>
                <w:szCs w:val="20"/>
                <w:lang w:val="hu-HU"/>
              </w:rPr>
              <w:t>Gold Coast’;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60-80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chinensis 'Gold Star’;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60-80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chinensis ‘Stricta</w:t>
            </w:r>
          </w:p>
          <w:p w:rsidR="00515358" w:rsidRPr="00515358" w:rsidRDefault="00515358" w:rsidP="00515358">
            <w:pPr>
              <w:rPr>
                <w:sz w:val="20"/>
                <w:szCs w:val="20"/>
                <w:lang w:val="en-US"/>
              </w:rPr>
            </w:pPr>
            <w:r w:rsidRPr="00515358">
              <w:rPr>
                <w:sz w:val="20"/>
                <w:szCs w:val="20"/>
                <w:lang w:val="en-US"/>
              </w:rPr>
              <w:t>Variegata’. /‘Variegata’/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60-80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rPr>
              <w:t>Juniperus communis ‘Arnold’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60-80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w:t>
            </w:r>
            <w:r w:rsidRPr="00515358">
              <w:rPr>
                <w:rFonts w:eastAsia="Calibri"/>
                <w:sz w:val="20"/>
                <w:szCs w:val="20"/>
              </w:rPr>
              <w:t xml:space="preserve"> </w:t>
            </w:r>
            <w:r w:rsidRPr="00515358">
              <w:rPr>
                <w:rFonts w:eastAsia="Calibri"/>
                <w:sz w:val="20"/>
                <w:szCs w:val="20"/>
                <w:lang w:val="en-US"/>
              </w:rPr>
              <w:t>communis</w:t>
            </w:r>
            <w:r w:rsidRPr="00515358">
              <w:rPr>
                <w:rFonts w:eastAsia="Calibri"/>
                <w:sz w:val="20"/>
                <w:szCs w:val="20"/>
              </w:rPr>
              <w:t xml:space="preserve"> '</w:t>
            </w:r>
            <w:r w:rsidRPr="00515358">
              <w:rPr>
                <w:rFonts w:eastAsia="Calibri"/>
                <w:sz w:val="20"/>
                <w:szCs w:val="20"/>
                <w:lang w:val="en-US"/>
              </w:rPr>
              <w:t>Sentinel</w:t>
            </w:r>
            <w:r w:rsidRPr="00515358">
              <w:rPr>
                <w:rFonts w:eastAsia="Calibri"/>
                <w:sz w:val="20"/>
                <w:szCs w:val="20"/>
              </w:rPr>
              <w:t>'; .</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0-1</w:t>
            </w:r>
            <w:r w:rsidRPr="00515358">
              <w:rPr>
                <w:sz w:val="20"/>
                <w:szCs w:val="20"/>
                <w:lang w:val="en-US"/>
              </w:rPr>
              <w:t>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Juniperus</w:t>
            </w:r>
            <w:r w:rsidRPr="00515358">
              <w:rPr>
                <w:rFonts w:eastAsia="Calibri"/>
                <w:sz w:val="20"/>
                <w:szCs w:val="20"/>
              </w:rPr>
              <w:t xml:space="preserve"> </w:t>
            </w:r>
            <w:r w:rsidRPr="00515358">
              <w:rPr>
                <w:rFonts w:eastAsia="Calibri"/>
                <w:sz w:val="20"/>
                <w:szCs w:val="20"/>
                <w:lang w:val="en-US"/>
              </w:rPr>
              <w:t>communis</w:t>
            </w:r>
            <w:r w:rsidRPr="00515358">
              <w:rPr>
                <w:rFonts w:eastAsia="Calibri"/>
                <w:sz w:val="20"/>
                <w:szCs w:val="20"/>
              </w:rPr>
              <w:t xml:space="preserve"> ‘</w:t>
            </w:r>
            <w:r w:rsidRPr="00515358">
              <w:rPr>
                <w:rFonts w:eastAsia="Calibri"/>
                <w:sz w:val="20"/>
                <w:szCs w:val="20"/>
                <w:lang w:val="en-US"/>
              </w:rPr>
              <w:t>Suecica</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0-1</w:t>
            </w:r>
            <w:r w:rsidRPr="00515358">
              <w:rPr>
                <w:sz w:val="20"/>
                <w:szCs w:val="20"/>
                <w:lang w:val="en-US"/>
              </w:rPr>
              <w:t>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w:t>
            </w:r>
            <w:r w:rsidRPr="00515358">
              <w:rPr>
                <w:rFonts w:eastAsia="Calibri"/>
                <w:sz w:val="20"/>
                <w:szCs w:val="20"/>
              </w:rPr>
              <w:t xml:space="preserve"> </w:t>
            </w:r>
            <w:r w:rsidRPr="00515358">
              <w:rPr>
                <w:rFonts w:eastAsia="Calibri"/>
                <w:sz w:val="20"/>
                <w:szCs w:val="20"/>
                <w:lang w:val="en-US"/>
              </w:rPr>
              <w:t>communis</w:t>
            </w:r>
            <w:r w:rsidRPr="00515358">
              <w:rPr>
                <w:rFonts w:eastAsia="Calibri"/>
                <w:sz w:val="20"/>
                <w:szCs w:val="20"/>
              </w:rPr>
              <w:t xml:space="preserve"> ‘</w:t>
            </w:r>
            <w:r w:rsidRPr="00515358">
              <w:rPr>
                <w:rFonts w:eastAsia="Calibri"/>
                <w:sz w:val="20"/>
                <w:szCs w:val="20"/>
                <w:lang w:val="en-US"/>
              </w:rPr>
              <w:t>Gold</w:t>
            </w:r>
            <w:r w:rsidRPr="00515358">
              <w:rPr>
                <w:rFonts w:eastAsia="Calibri"/>
                <w:sz w:val="20"/>
                <w:szCs w:val="20"/>
              </w:rPr>
              <w:t xml:space="preserve"> </w:t>
            </w:r>
            <w:r w:rsidRPr="00515358">
              <w:rPr>
                <w:rFonts w:eastAsia="Calibri"/>
                <w:sz w:val="20"/>
                <w:szCs w:val="20"/>
                <w:lang w:val="en-US"/>
              </w:rPr>
              <w:t>Cone</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lang w:val="en-US"/>
              </w:rPr>
              <w:t>10</w:t>
            </w:r>
            <w:r w:rsidRPr="00515358">
              <w:rPr>
                <w:sz w:val="20"/>
                <w:szCs w:val="20"/>
              </w:rPr>
              <w:t>0-1</w:t>
            </w:r>
            <w:r w:rsidRPr="00515358">
              <w:rPr>
                <w:sz w:val="20"/>
                <w:szCs w:val="20"/>
                <w:lang w:val="en-US"/>
              </w:rPr>
              <w:t>2</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u w:val="single"/>
              </w:rPr>
              <w:t>Juniperus communis Meyer'</w:t>
            </w:r>
            <w:r w:rsidRPr="00515358">
              <w:rPr>
                <w:rFonts w:eastAsia="Calibri"/>
                <w:sz w:val="20"/>
                <w:szCs w:val="20"/>
              </w:rPr>
              <w:t xml:space="preserve"> .</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u w:val="single"/>
                <w:lang w:val="en-US"/>
              </w:rPr>
            </w:pPr>
            <w:r w:rsidRPr="00515358">
              <w:rPr>
                <w:rFonts w:eastAsia="Calibri"/>
                <w:sz w:val="20"/>
                <w:szCs w:val="20"/>
                <w:lang w:val="en-US"/>
              </w:rPr>
              <w:t>Juniperus x pfitzeriana ‘Mint Julep’;</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x pfitzeriana ‘Pfitzeriana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x pfitzeriana ‘Wilhelm Pfitzer’; /Pfitzeriana/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 х media 'Gold Coast'.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 x pfitzeriana ‘King of Spring’;</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х media ‘Mordigan Gold’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 x pfitzeriana ‘Saybrook Gold’;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w:t>
            </w:r>
            <w:r w:rsidRPr="00515358">
              <w:rPr>
                <w:rFonts w:eastAsia="Calibri"/>
                <w:sz w:val="20"/>
                <w:szCs w:val="20"/>
              </w:rPr>
              <w:t xml:space="preserve"> </w:t>
            </w:r>
            <w:r w:rsidRPr="00515358">
              <w:rPr>
                <w:rFonts w:eastAsia="Calibri"/>
                <w:sz w:val="20"/>
                <w:szCs w:val="20"/>
                <w:lang w:val="en-US"/>
              </w:rPr>
              <w:t>sabina</w:t>
            </w:r>
            <w:r w:rsidRPr="00515358">
              <w:rPr>
                <w:rFonts w:eastAsia="Calibri"/>
                <w:sz w:val="20"/>
                <w:szCs w:val="20"/>
              </w:rPr>
              <w:t xml:space="preserve"> ’</w:t>
            </w:r>
            <w:r w:rsidRPr="00515358">
              <w:rPr>
                <w:rFonts w:eastAsia="Calibri"/>
                <w:sz w:val="20"/>
                <w:szCs w:val="20"/>
                <w:lang w:val="en-US"/>
              </w:rPr>
              <w:t>Blaue</w:t>
            </w:r>
            <w:r w:rsidRPr="00515358">
              <w:rPr>
                <w:rFonts w:eastAsia="Calibri"/>
                <w:sz w:val="20"/>
                <w:szCs w:val="20"/>
              </w:rPr>
              <w:t xml:space="preserve"> </w:t>
            </w:r>
            <w:r w:rsidRPr="00515358">
              <w:rPr>
                <w:rFonts w:eastAsia="Calibri"/>
                <w:sz w:val="20"/>
                <w:szCs w:val="20"/>
                <w:lang w:val="en-US"/>
              </w:rPr>
              <w:t>Donau</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Juniperus</w:t>
            </w:r>
            <w:r w:rsidRPr="00515358">
              <w:rPr>
                <w:rFonts w:eastAsia="Calibri"/>
                <w:sz w:val="20"/>
                <w:szCs w:val="20"/>
              </w:rPr>
              <w:t xml:space="preserve"> </w:t>
            </w:r>
            <w:r w:rsidRPr="00515358">
              <w:rPr>
                <w:rFonts w:eastAsia="Calibri"/>
                <w:sz w:val="20"/>
                <w:szCs w:val="20"/>
                <w:lang w:val="en-US"/>
              </w:rPr>
              <w:t>sabina</w:t>
            </w:r>
            <w:r w:rsidRPr="00515358">
              <w:rPr>
                <w:rFonts w:eastAsia="Calibri"/>
                <w:sz w:val="20"/>
                <w:szCs w:val="20"/>
              </w:rPr>
              <w:t xml:space="preserve"> ‘</w:t>
            </w:r>
            <w:r w:rsidRPr="00515358">
              <w:rPr>
                <w:rFonts w:eastAsia="Calibri"/>
                <w:sz w:val="20"/>
                <w:szCs w:val="20"/>
                <w:lang w:val="en-US"/>
              </w:rPr>
              <w:t>Broadmoor</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hu-HU"/>
              </w:rPr>
              <w:t>Juniperus sabina;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i/>
                <w:sz w:val="20"/>
                <w:szCs w:val="20"/>
                <w:lang w:val="hu-HU"/>
              </w:rPr>
            </w:pPr>
            <w:r w:rsidRPr="00515358">
              <w:rPr>
                <w:sz w:val="20"/>
                <w:szCs w:val="20"/>
              </w:rPr>
              <w:t>!</w:t>
            </w:r>
            <w:r w:rsidRPr="00515358">
              <w:rPr>
                <w:sz w:val="20"/>
                <w:szCs w:val="20"/>
                <w:lang w:val="en-US"/>
              </w:rPr>
              <w:t>Juniperus</w:t>
            </w:r>
            <w:r w:rsidRPr="00515358">
              <w:rPr>
                <w:sz w:val="20"/>
                <w:szCs w:val="20"/>
              </w:rPr>
              <w:t xml:space="preserve"> </w:t>
            </w:r>
            <w:r w:rsidRPr="00515358">
              <w:rPr>
                <w:sz w:val="20"/>
                <w:szCs w:val="20"/>
                <w:lang w:val="en-US"/>
              </w:rPr>
              <w:t>scopulorum</w:t>
            </w:r>
            <w:r w:rsidRPr="00515358">
              <w:rPr>
                <w:sz w:val="20"/>
                <w:szCs w:val="20"/>
              </w:rPr>
              <w:t xml:space="preserve"> ’</w:t>
            </w:r>
            <w:r w:rsidRPr="00515358">
              <w:rPr>
                <w:sz w:val="20"/>
                <w:szCs w:val="20"/>
                <w:lang w:val="en-US"/>
              </w:rPr>
              <w:t>Blue</w:t>
            </w:r>
            <w:r w:rsidRPr="00515358">
              <w:rPr>
                <w:sz w:val="20"/>
                <w:szCs w:val="20"/>
              </w:rPr>
              <w:t xml:space="preserve"> </w:t>
            </w:r>
            <w:r w:rsidRPr="00515358">
              <w:rPr>
                <w:sz w:val="20"/>
                <w:szCs w:val="20"/>
                <w:lang w:val="en-US"/>
              </w:rPr>
              <w:t>Angel</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scopulorum ‘Blue Arrow’</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rPr>
              <w:t>Juniperus scopulorum ‘Blue Heaven’;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rPr>
            </w:pPr>
            <w:r w:rsidRPr="00515358">
              <w:rPr>
                <w:rFonts w:eastAsia="Calibri"/>
                <w:sz w:val="20"/>
                <w:szCs w:val="20"/>
              </w:rPr>
              <w:t>Juniperus scopulorum ‘Ivory Arrow’.</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scopulorum ‘Moffat Blue’;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80-90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scopulorum 'Moonglow';</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scopulorum ‘Rocky Moon Toin’;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Juniperus scopulorum ‘Silver King’;r.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Juniperus scopulorum ‘Rocky Moon Toin’;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rPr>
              <w:t>!Juniperus scopulorum ‘Skyrocket’;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rPr>
            </w:pPr>
            <w:r w:rsidRPr="00515358">
              <w:rPr>
                <w:rFonts w:eastAsia="Calibri"/>
                <w:sz w:val="20"/>
                <w:szCs w:val="20"/>
                <w:lang w:val="en-US"/>
              </w:rPr>
              <w:t xml:space="preserve">Juniperus scopulorum </w:t>
            </w:r>
            <w:r w:rsidRPr="00515358">
              <w:rPr>
                <w:rFonts w:eastAsia="Calibri"/>
                <w:i/>
                <w:sz w:val="20"/>
                <w:szCs w:val="20"/>
                <w:lang w:val="en-US"/>
              </w:rPr>
              <w:t>‘</w:t>
            </w:r>
            <w:r w:rsidRPr="00515358">
              <w:rPr>
                <w:rFonts w:eastAsia="Calibri"/>
                <w:sz w:val="20"/>
                <w:szCs w:val="20"/>
                <w:lang w:val="en-US"/>
              </w:rPr>
              <w:t>Welchii'.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5-8</w:t>
            </w:r>
          </w:p>
        </w:tc>
        <w:tc>
          <w:tcPr>
            <w:tcW w:w="1923" w:type="dxa"/>
            <w:vAlign w:val="center"/>
          </w:tcPr>
          <w:p w:rsidR="00515358" w:rsidRPr="00515358" w:rsidRDefault="00515358" w:rsidP="00515358">
            <w:pPr>
              <w:jc w:val="center"/>
              <w:rPr>
                <w:sz w:val="20"/>
                <w:szCs w:val="20"/>
              </w:rPr>
            </w:pPr>
            <w:r w:rsidRPr="00515358">
              <w:rPr>
                <w:sz w:val="20"/>
                <w:szCs w:val="20"/>
              </w:rPr>
              <w:t>140-160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Juniperus</w:t>
            </w:r>
            <w:r w:rsidRPr="00515358">
              <w:rPr>
                <w:rFonts w:eastAsia="Calibri"/>
                <w:sz w:val="20"/>
                <w:szCs w:val="20"/>
              </w:rPr>
              <w:t xml:space="preserve"> </w:t>
            </w:r>
            <w:r w:rsidRPr="00515358">
              <w:rPr>
                <w:rFonts w:eastAsia="Calibri"/>
                <w:sz w:val="20"/>
                <w:szCs w:val="20"/>
                <w:lang w:val="en-US"/>
              </w:rPr>
              <w:t>scopulorum</w:t>
            </w:r>
            <w:r w:rsidRPr="00515358">
              <w:rPr>
                <w:rFonts w:eastAsia="Calibri"/>
                <w:sz w:val="20"/>
                <w:szCs w:val="20"/>
              </w:rPr>
              <w:t xml:space="preserve"> ‘</w:t>
            </w:r>
            <w:r w:rsidRPr="00515358">
              <w:rPr>
                <w:rFonts w:eastAsia="Calibri"/>
                <w:sz w:val="20"/>
                <w:szCs w:val="20"/>
                <w:lang w:val="en-US"/>
              </w:rPr>
              <w:t>Wichita</w:t>
            </w:r>
            <w:r w:rsidRPr="00515358">
              <w:rPr>
                <w:rFonts w:eastAsia="Calibri"/>
                <w:sz w:val="20"/>
                <w:szCs w:val="20"/>
              </w:rPr>
              <w:t xml:space="preserve"> </w:t>
            </w:r>
            <w:r w:rsidRPr="00515358">
              <w:rPr>
                <w:rFonts w:eastAsia="Calibri"/>
                <w:sz w:val="20"/>
                <w:szCs w:val="20"/>
                <w:lang w:val="en-US"/>
              </w:rPr>
              <w:t>Blue</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3-5</w:t>
            </w:r>
          </w:p>
        </w:tc>
        <w:tc>
          <w:tcPr>
            <w:tcW w:w="1923" w:type="dxa"/>
            <w:vAlign w:val="center"/>
          </w:tcPr>
          <w:p w:rsidR="00515358" w:rsidRPr="00515358" w:rsidRDefault="00515358" w:rsidP="00515358">
            <w:pPr>
              <w:jc w:val="center"/>
              <w:rPr>
                <w:sz w:val="20"/>
                <w:szCs w:val="20"/>
              </w:rPr>
            </w:pPr>
            <w:r w:rsidRPr="00515358">
              <w:rPr>
                <w:sz w:val="20"/>
                <w:szCs w:val="20"/>
              </w:rPr>
              <w:t>30-40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squamata ‘Blue Carpet’;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rPr>
            </w:pPr>
            <w:r w:rsidRPr="00515358">
              <w:rPr>
                <w:rFonts w:eastAsia="Calibri"/>
                <w:sz w:val="20"/>
                <w:szCs w:val="20"/>
                <w:lang w:val="en-US"/>
              </w:rPr>
              <w:t>Juniperus</w:t>
            </w:r>
            <w:r w:rsidRPr="00515358">
              <w:rPr>
                <w:rFonts w:eastAsia="Calibri"/>
                <w:sz w:val="20"/>
                <w:szCs w:val="20"/>
              </w:rPr>
              <w:t xml:space="preserve"> </w:t>
            </w:r>
            <w:r w:rsidRPr="00515358">
              <w:rPr>
                <w:rFonts w:eastAsia="Calibri"/>
                <w:sz w:val="20"/>
                <w:szCs w:val="20"/>
                <w:lang w:val="en-US"/>
              </w:rPr>
              <w:t>squamata</w:t>
            </w:r>
            <w:r w:rsidRPr="00515358">
              <w:rPr>
                <w:rFonts w:eastAsia="Calibri"/>
                <w:sz w:val="20"/>
                <w:szCs w:val="20"/>
              </w:rPr>
              <w:t xml:space="preserve"> ‘</w:t>
            </w:r>
            <w:r w:rsidRPr="00515358">
              <w:rPr>
                <w:rFonts w:eastAsia="Calibri"/>
                <w:sz w:val="20"/>
                <w:szCs w:val="20"/>
                <w:lang w:val="en-US"/>
              </w:rPr>
              <w:t>Blue</w:t>
            </w:r>
            <w:r w:rsidRPr="00515358">
              <w:rPr>
                <w:rFonts w:eastAsia="Calibri"/>
                <w:sz w:val="20"/>
                <w:szCs w:val="20"/>
              </w:rPr>
              <w:t xml:space="preserve"> </w:t>
            </w:r>
            <w:r w:rsidRPr="00515358">
              <w:rPr>
                <w:rFonts w:eastAsia="Calibri"/>
                <w:sz w:val="20"/>
                <w:szCs w:val="20"/>
                <w:lang w:val="en-US"/>
              </w:rPr>
              <w:t>Compact</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rPr>
              <w:t>Juniperus squamata 'Blue Spider';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rPr>
              <w:t>Juniperus squamata ‘Dream Joy’;</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20-30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rPr>
              <w:t>Juniperus squamata ’Floreant’;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rFonts w:eastAsia="Calibri"/>
                <w:sz w:val="20"/>
                <w:szCs w:val="20"/>
              </w:rPr>
              <w:t>Juniperus squamata ‘Golden Flame’.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rPr>
            </w:pPr>
            <w:r w:rsidRPr="00515358">
              <w:rPr>
                <w:rFonts w:eastAsia="Calibri"/>
                <w:sz w:val="20"/>
                <w:szCs w:val="20"/>
              </w:rPr>
              <w:t>Juniperus squamata 'Holger';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rPr>
            </w:pPr>
            <w:r w:rsidRPr="00515358">
              <w:rPr>
                <w:rFonts w:eastAsia="Calibri"/>
                <w:sz w:val="20"/>
                <w:szCs w:val="20"/>
              </w:rPr>
              <w:t>Juniperus squamata’ Hunnetorp’;</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rPr>
            </w:pPr>
            <w:r w:rsidRPr="00515358">
              <w:rPr>
                <w:rFonts w:eastAsia="Calibri"/>
                <w:sz w:val="20"/>
                <w:szCs w:val="20"/>
              </w:rPr>
              <w:t>Juniperus squamata 'Meyeri';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rPr>
              <w:t>40-60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w:t>
            </w:r>
            <w:r w:rsidRPr="00515358">
              <w:rPr>
                <w:sz w:val="20"/>
                <w:szCs w:val="20"/>
              </w:rPr>
              <w:t xml:space="preserve"> </w:t>
            </w:r>
            <w:r w:rsidRPr="00515358">
              <w:rPr>
                <w:sz w:val="20"/>
                <w:szCs w:val="20"/>
                <w:lang w:val="en-US"/>
              </w:rPr>
              <w:t>virginiana</w:t>
            </w:r>
            <w:r w:rsidRPr="00515358">
              <w:rPr>
                <w:sz w:val="20"/>
                <w:szCs w:val="20"/>
              </w:rPr>
              <w:t xml:space="preserve"> ‘</w:t>
            </w:r>
            <w:r w:rsidRPr="00515358">
              <w:rPr>
                <w:sz w:val="20"/>
                <w:szCs w:val="20"/>
                <w:lang w:val="en-US"/>
              </w:rPr>
              <w:t>Grey</w:t>
            </w:r>
            <w:r w:rsidRPr="00515358">
              <w:rPr>
                <w:sz w:val="20"/>
                <w:szCs w:val="20"/>
              </w:rPr>
              <w:t xml:space="preserve"> </w:t>
            </w:r>
            <w:r w:rsidRPr="00515358">
              <w:rPr>
                <w:sz w:val="20"/>
                <w:szCs w:val="20"/>
                <w:lang w:val="en-US"/>
              </w:rPr>
              <w:t>Owl</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virginiana ‘Burkii’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hu-HU"/>
              </w:rPr>
              <w:t>Juniperus virginiana ‘Hetz’;</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virginiana ‘Squarrosa’;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virginiana ‘Tripartita’;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virginiana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Juniperus virginiana ‘Canaertii ‘.</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decidua ’Pendula’;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decidua ‘Globus’;r.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decidua ‘Horstmann Recurved’;r.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decidua ‘Puli’;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decidua ‘Repens’;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kaempferi ‘Diana’;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Larix kaempferi ’Wolterdingen’;</w:t>
            </w:r>
            <w:r w:rsidRPr="00515358">
              <w:rPr>
                <w:sz w:val="20"/>
                <w:szCs w:val="20"/>
                <w:lang w:val="en-US"/>
              </w:rPr>
              <w:t xml:space="preserve">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kaempferi ‘Jacobsen’s  Pyramid’;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kaempferi ‘Nettebruch’; 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Larix kaempferi ‘Pendula’;</w:t>
            </w:r>
            <w:r w:rsidRPr="00515358">
              <w:rPr>
                <w:sz w:val="20"/>
                <w:szCs w:val="20"/>
              </w:rPr>
              <w:t xml:space="preserve"> </w:t>
            </w:r>
            <w:r w:rsidRPr="00515358">
              <w:rPr>
                <w:sz w:val="20"/>
                <w:szCs w:val="20"/>
                <w:lang w:val="en-US"/>
              </w:rPr>
              <w:t>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Metasequoia glyptostroboides ‘Golden Oji’//‘Gold Rush’;/</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10</w:t>
            </w:r>
            <w:r w:rsidRPr="00515358">
              <w:rPr>
                <w:sz w:val="20"/>
                <w:szCs w:val="20"/>
                <w:lang w:val="en-US"/>
              </w:rPr>
              <w:t>-15</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Metasequoia glyptostroboides ‘Hamlet’s Broom’;</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10</w:t>
            </w:r>
            <w:r w:rsidRPr="00515358">
              <w:rPr>
                <w:sz w:val="20"/>
                <w:szCs w:val="20"/>
                <w:lang w:val="en-US"/>
              </w:rPr>
              <w:t>-15</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Metasequoia glyptostroboides ‘Miss Grace’;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10</w:t>
            </w:r>
            <w:r w:rsidRPr="00515358">
              <w:rPr>
                <w:sz w:val="20"/>
                <w:szCs w:val="20"/>
                <w:lang w:val="en-US"/>
              </w:rPr>
              <w:t>-15</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20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Microbiota decussata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lang w:val="en-US"/>
              </w:rPr>
              <w:t>4</w:t>
            </w:r>
            <w:r w:rsidRPr="00515358">
              <w:rPr>
                <w:sz w:val="20"/>
                <w:szCs w:val="20"/>
              </w:rPr>
              <w:t>0-</w:t>
            </w:r>
            <w:r w:rsidRPr="00515358">
              <w:rPr>
                <w:sz w:val="20"/>
                <w:szCs w:val="20"/>
                <w:lang w:val="en-US"/>
              </w:rPr>
              <w:t>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Microbiota decussata ‘Gold Spot’;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p>
        </w:tc>
        <w:tc>
          <w:tcPr>
            <w:tcW w:w="1923" w:type="dxa"/>
            <w:vAlign w:val="center"/>
          </w:tcPr>
          <w:p w:rsidR="00515358" w:rsidRPr="00515358" w:rsidRDefault="00515358" w:rsidP="00515358">
            <w:pPr>
              <w:jc w:val="center"/>
              <w:rPr>
                <w:sz w:val="20"/>
                <w:szCs w:val="20"/>
              </w:rPr>
            </w:pPr>
            <w:r w:rsidRPr="00515358">
              <w:rPr>
                <w:sz w:val="20"/>
                <w:szCs w:val="20"/>
                <w:lang w:val="en-US"/>
              </w:rPr>
              <w:t>4</w:t>
            </w:r>
            <w:r w:rsidRPr="00515358">
              <w:rPr>
                <w:sz w:val="20"/>
                <w:szCs w:val="20"/>
              </w:rPr>
              <w:t>0-</w:t>
            </w:r>
            <w:r w:rsidRPr="00515358">
              <w:rPr>
                <w:sz w:val="20"/>
                <w:szCs w:val="20"/>
                <w:lang w:val="en-US"/>
              </w:rPr>
              <w:t>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abies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20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w:t>
            </w:r>
            <w:r w:rsidRPr="00515358">
              <w:rPr>
                <w:sz w:val="20"/>
                <w:szCs w:val="20"/>
              </w:rPr>
              <w:t xml:space="preserve"> </w:t>
            </w:r>
            <w:r w:rsidRPr="00515358">
              <w:rPr>
                <w:sz w:val="20"/>
                <w:szCs w:val="20"/>
                <w:lang w:val="en-US"/>
              </w:rPr>
              <w:t>abies</w:t>
            </w:r>
            <w:r w:rsidRPr="00515358">
              <w:rPr>
                <w:sz w:val="20"/>
                <w:szCs w:val="20"/>
              </w:rPr>
              <w:t xml:space="preserve"> ‘</w:t>
            </w:r>
            <w:r w:rsidRPr="00515358">
              <w:rPr>
                <w:sz w:val="20"/>
                <w:szCs w:val="20"/>
                <w:lang w:val="en-US"/>
              </w:rPr>
              <w:t>Acrocona</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w:t>
            </w:r>
            <w:r w:rsidRPr="00515358">
              <w:rPr>
                <w:bCs/>
                <w:sz w:val="20"/>
                <w:szCs w:val="20"/>
                <w:lang w:val="en-US"/>
              </w:rPr>
              <w:t>Picea abies ‘Cruenta’;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Picea</w:t>
            </w:r>
            <w:r w:rsidRPr="00515358">
              <w:rPr>
                <w:rFonts w:eastAsia="Calibri"/>
                <w:sz w:val="20"/>
                <w:szCs w:val="20"/>
              </w:rPr>
              <w:t xml:space="preserve"> </w:t>
            </w: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Columnaris</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rPr>
              <w:t>Picea abies ’Cupressina’.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Picea</w:t>
            </w:r>
            <w:r w:rsidRPr="00515358">
              <w:rPr>
                <w:rFonts w:eastAsia="Calibri"/>
                <w:sz w:val="20"/>
                <w:szCs w:val="20"/>
              </w:rPr>
              <w:t xml:space="preserve"> </w:t>
            </w:r>
            <w:r w:rsidRPr="00515358">
              <w:rPr>
                <w:rFonts w:eastAsia="Calibri"/>
                <w:sz w:val="20"/>
                <w:szCs w:val="20"/>
                <w:lang w:val="en-US"/>
              </w:rPr>
              <w:t>abies</w:t>
            </w:r>
            <w:r w:rsidRPr="00515358">
              <w:rPr>
                <w:rFonts w:eastAsia="Calibri"/>
                <w:sz w:val="20"/>
                <w:szCs w:val="20"/>
              </w:rPr>
              <w:t xml:space="preserve"> ‘</w:t>
            </w:r>
            <w:r w:rsidRPr="00515358">
              <w:rPr>
                <w:rFonts w:eastAsia="Calibri"/>
                <w:sz w:val="20"/>
                <w:szCs w:val="20"/>
                <w:lang w:val="en-US"/>
              </w:rPr>
              <w:t>Finedonensis</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Picea abies ‘Geel UH’</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Picea abies ‘Gold Drift’.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abies ‘Gold Strike’;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abies ‘Horstmann Yellow’;</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abies 'Loreley'</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i/>
                <w:sz w:val="20"/>
                <w:szCs w:val="20"/>
                <w:lang w:val="en-US"/>
              </w:rPr>
            </w:pPr>
            <w:r w:rsidRPr="00515358">
              <w:rPr>
                <w:sz w:val="20"/>
                <w:szCs w:val="20"/>
                <w:lang w:val="en-US"/>
              </w:rPr>
              <w:t>Picea abies ‘Mountain Dew’</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abies ‘Pendula Major’;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abies ‘Pusch’;R/r.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Picea abies 'Rothenhaus';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Picea</w:t>
            </w:r>
            <w:r w:rsidRPr="00515358">
              <w:rPr>
                <w:sz w:val="20"/>
                <w:szCs w:val="20"/>
              </w:rPr>
              <w:t xml:space="preserve"> </w:t>
            </w:r>
            <w:r w:rsidRPr="00515358">
              <w:rPr>
                <w:sz w:val="20"/>
                <w:szCs w:val="20"/>
                <w:lang w:val="en-US"/>
              </w:rPr>
              <w:t>abies</w:t>
            </w:r>
            <w:r w:rsidRPr="00515358">
              <w:rPr>
                <w:sz w:val="20"/>
                <w:szCs w:val="20"/>
              </w:rPr>
              <w:t xml:space="preserve"> ‘</w:t>
            </w:r>
            <w:r w:rsidRPr="00515358">
              <w:rPr>
                <w:sz w:val="20"/>
                <w:szCs w:val="20"/>
                <w:lang w:val="en-US"/>
              </w:rPr>
              <w:t>Rydal</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5</w:t>
            </w:r>
            <w:r w:rsidRPr="00515358">
              <w:rPr>
                <w:sz w:val="20"/>
                <w:szCs w:val="20"/>
                <w:lang w:val="en-US"/>
              </w:rPr>
              <w:t>-10</w:t>
            </w:r>
          </w:p>
        </w:tc>
        <w:tc>
          <w:tcPr>
            <w:tcW w:w="1923" w:type="dxa"/>
            <w:vAlign w:val="center"/>
          </w:tcPr>
          <w:p w:rsidR="00515358" w:rsidRPr="00515358" w:rsidRDefault="00515358" w:rsidP="00515358">
            <w:pPr>
              <w:jc w:val="center"/>
              <w:rPr>
                <w:sz w:val="20"/>
                <w:szCs w:val="20"/>
              </w:rPr>
            </w:pPr>
            <w:r w:rsidRPr="00515358">
              <w:rPr>
                <w:sz w:val="20"/>
                <w:szCs w:val="20"/>
              </w:rPr>
              <w:t>80-100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w:t>
            </w:r>
            <w:r w:rsidRPr="00515358">
              <w:rPr>
                <w:sz w:val="20"/>
                <w:szCs w:val="20"/>
              </w:rPr>
              <w:t xml:space="preserve"> </w:t>
            </w:r>
            <w:r w:rsidRPr="00515358">
              <w:rPr>
                <w:sz w:val="20"/>
                <w:szCs w:val="20"/>
                <w:lang w:val="en-US"/>
              </w:rPr>
              <w:t>breweriana</w:t>
            </w:r>
            <w:r w:rsidRPr="00515358">
              <w:rPr>
                <w:sz w:val="20"/>
                <w:szCs w:val="20"/>
              </w:rPr>
              <w:t xml:space="preserve"> ‘</w:t>
            </w:r>
            <w:r w:rsidRPr="00515358">
              <w:rPr>
                <w:sz w:val="20"/>
                <w:szCs w:val="20"/>
                <w:lang w:val="en-US"/>
              </w:rPr>
              <w:t>Kohout</w:t>
            </w:r>
            <w:r w:rsidRPr="00515358">
              <w:rPr>
                <w:sz w:val="20"/>
                <w:szCs w:val="20"/>
              </w:rPr>
              <w:t>’</w:t>
            </w:r>
            <w:r w:rsidRPr="00515358">
              <w:rPr>
                <w:sz w:val="20"/>
                <w:szCs w:val="20"/>
                <w:lang w:val="en-US"/>
              </w:rPr>
              <w:t>s</w:t>
            </w:r>
            <w:r w:rsidRPr="00515358">
              <w:rPr>
                <w:sz w:val="20"/>
                <w:szCs w:val="20"/>
              </w:rPr>
              <w:t xml:space="preserve"> </w:t>
            </w:r>
            <w:r w:rsidRPr="00515358">
              <w:rPr>
                <w:sz w:val="20"/>
                <w:szCs w:val="20"/>
                <w:lang w:val="en-US"/>
              </w:rPr>
              <w:t>Dwarf</w:t>
            </w:r>
            <w:r w:rsidRPr="00515358">
              <w:rPr>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engelmanii.’Blue Harbor’;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engelmanii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bCs/>
                <w:sz w:val="20"/>
                <w:szCs w:val="20"/>
                <w:lang w:val="en-US"/>
              </w:rPr>
              <w:t>Picea engelmanii ‘Snake’;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Picea obovata ‘Lutescens’;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Picea obovata ‘Brevifolia’;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GB"/>
              </w:rPr>
            </w:pPr>
            <w:r w:rsidRPr="00515358">
              <w:rPr>
                <w:rFonts w:eastAsia="Calibri"/>
                <w:sz w:val="20"/>
                <w:szCs w:val="20"/>
                <w:lang w:val="en-US"/>
              </w:rPr>
              <w:t>Picea obovata ‘Argentea’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Picea</w:t>
            </w:r>
            <w:r w:rsidRPr="00515358">
              <w:rPr>
                <w:rFonts w:eastAsia="Calibri"/>
                <w:sz w:val="20"/>
                <w:szCs w:val="20"/>
              </w:rPr>
              <w:t xml:space="preserve"> </w:t>
            </w:r>
            <w:r w:rsidRPr="00515358">
              <w:rPr>
                <w:rFonts w:eastAsia="Calibri"/>
                <w:sz w:val="20"/>
                <w:szCs w:val="20"/>
                <w:lang w:val="en-US"/>
              </w:rPr>
              <w:t>glauca</w:t>
            </w:r>
            <w:r w:rsidRPr="00515358">
              <w:rPr>
                <w:rFonts w:eastAsia="Calibri"/>
                <w:sz w:val="20"/>
                <w:szCs w:val="20"/>
              </w:rPr>
              <w:t xml:space="preserve"> ‘</w:t>
            </w:r>
            <w:r w:rsidRPr="00515358">
              <w:rPr>
                <w:rFonts w:eastAsia="Calibri"/>
                <w:sz w:val="20"/>
                <w:szCs w:val="20"/>
                <w:lang w:val="en-US"/>
              </w:rPr>
              <w:t>Pendula</w:t>
            </w:r>
            <w:r w:rsidRPr="00515358">
              <w:rPr>
                <w:rFonts w:eastAsia="Calibri"/>
                <w:sz w:val="20"/>
                <w:szCs w:val="20"/>
              </w:rPr>
              <w: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Picea glauca ‘Xavery’</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Picea jezoensis ‘Aurera’,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likiangensis var.rubescens ‘Mittenwald’;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120-140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likiangensis v. purpurea.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Picea mariana ‘Aurea’ /Golden’/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mariana ‘Aureovariegata’;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omorika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10-15</w:t>
            </w:r>
          </w:p>
        </w:tc>
        <w:tc>
          <w:tcPr>
            <w:tcW w:w="1923" w:type="dxa"/>
            <w:vAlign w:val="center"/>
          </w:tcPr>
          <w:p w:rsidR="00515358" w:rsidRPr="00515358" w:rsidRDefault="00515358" w:rsidP="00515358">
            <w:pPr>
              <w:jc w:val="center"/>
              <w:rPr>
                <w:sz w:val="20"/>
                <w:szCs w:val="20"/>
              </w:rPr>
            </w:pPr>
            <w:r w:rsidRPr="00515358">
              <w:rPr>
                <w:sz w:val="20"/>
                <w:szCs w:val="20"/>
              </w:rPr>
              <w:t>180-220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Picea omorika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omorika ‘Borealis’;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10-15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1</w:t>
            </w:r>
            <w:r w:rsidRPr="00515358">
              <w:rPr>
                <w:sz w:val="20"/>
                <w:szCs w:val="20"/>
              </w:rPr>
              <w:t>80-220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omorica “Roter Austrieb”</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omorica ’Rubra’;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omorica ‘Serbica’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оmorika ‘Peve Tijn’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 xml:space="preserve">Picea </w:t>
            </w:r>
            <w:r w:rsidRPr="00515358">
              <w:rPr>
                <w:sz w:val="20"/>
                <w:szCs w:val="20"/>
              </w:rPr>
              <w:t>о</w:t>
            </w:r>
            <w:r w:rsidRPr="00515358">
              <w:rPr>
                <w:sz w:val="20"/>
                <w:szCs w:val="20"/>
                <w:lang w:val="en-US"/>
              </w:rPr>
              <w:t>morika ‘Pendula Bruns’.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Picea orientalis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orientalis ‘Aureospicata’;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orientalis ‘Skylands’;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orientalis ‘Horstmann’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orientalis ‘Nutans’;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'Białobok’;</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‘Blue Trunket’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‘Blue Diamond’;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'Oldenburg'</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‘Columnaris’;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rPr>
              <w:t>10</w:t>
            </w:r>
            <w:r w:rsidRPr="00515358">
              <w:rPr>
                <w:sz w:val="20"/>
                <w:szCs w:val="20"/>
                <w:lang w:val="en-US"/>
              </w:rPr>
              <w:t>-15</w:t>
            </w:r>
          </w:p>
        </w:tc>
        <w:tc>
          <w:tcPr>
            <w:tcW w:w="1923" w:type="dxa"/>
            <w:vAlign w:val="center"/>
          </w:tcPr>
          <w:p w:rsidR="00515358" w:rsidRPr="00515358" w:rsidRDefault="00515358" w:rsidP="00515358">
            <w:pPr>
              <w:jc w:val="center"/>
              <w:rPr>
                <w:sz w:val="20"/>
                <w:szCs w:val="20"/>
              </w:rPr>
            </w:pPr>
            <w:r w:rsidRPr="00515358">
              <w:rPr>
                <w:sz w:val="20"/>
                <w:szCs w:val="20"/>
              </w:rPr>
              <w:t>180-</w:t>
            </w:r>
            <w:r w:rsidRPr="00515358">
              <w:rPr>
                <w:sz w:val="20"/>
                <w:szCs w:val="20"/>
                <w:lang w:val="en-US"/>
              </w:rPr>
              <w:t>20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‘Iseli Snowkist’;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‘Retroflexa’;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'Schovenhorst'.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‘Lucky Strike’.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‘Montgomery’;</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‘Sonia’,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pungens ‘Pendula’;PA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20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Picea rubens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GB"/>
              </w:rPr>
            </w:pPr>
            <w:r w:rsidRPr="00515358">
              <w:rPr>
                <w:sz w:val="20"/>
                <w:szCs w:val="20"/>
                <w:lang w:val="en-GB"/>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aristata ‘Schneverdingen’;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aristata ‘Sherwood Compact’.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aristata ‘Graciosa;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banksiana ‘Uncle Fogy’;</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banksiana ‘Arktis’.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cembra ‘Compacta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cembra ‘Glauca’;S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pBdr>
                <w:top w:val="single" w:sz="6" w:space="1" w:color="auto"/>
              </w:pBdr>
              <w:rPr>
                <w:sz w:val="20"/>
                <w:szCs w:val="20"/>
                <w:lang w:val="en-US"/>
              </w:rPr>
            </w:pPr>
            <w:r w:rsidRPr="00515358">
              <w:rPr>
                <w:sz w:val="20"/>
                <w:szCs w:val="20"/>
                <w:lang w:val="en-US"/>
              </w:rPr>
              <w:t>Pinus cembra ‘Matterhorn’;r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contorta var. Latifolia.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6</w:t>
            </w:r>
            <w:r w:rsidRPr="00515358">
              <w:rPr>
                <w:sz w:val="20"/>
                <w:szCs w:val="20"/>
              </w:rPr>
              <w:t>0-180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contorta ‘Taylor’s Sunburst’;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contorta ‘Chief Joseph’;</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densiflora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densiflora ‘Burke’s Red  Variegated’;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densiflora ‘Cesarini’s Variegated’;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densiflora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densiflora ‘Umbraculifera’;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flexilis ‘Firmament’;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flexilis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flexilis ‘Pyramidalis’;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w:t>
            </w:r>
            <w:r w:rsidRPr="00515358">
              <w:rPr>
                <w:sz w:val="20"/>
                <w:szCs w:val="20"/>
              </w:rPr>
              <w:t>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heldreichii ‘Den Ouden’;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heldreichii ‘Horak’;</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heldreichii ‘Malink’;</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jeffreyi ‘Joppy’;</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jeffreyi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i/>
                <w:sz w:val="20"/>
                <w:szCs w:val="20"/>
              </w:rPr>
            </w:pPr>
            <w:r w:rsidRPr="00515358">
              <w:rPr>
                <w:sz w:val="20"/>
                <w:szCs w:val="20"/>
                <w:lang w:val="en-US"/>
              </w:rPr>
              <w:t>Pinus koraiensis ‘Jack Corbit’;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koraiensis ‘Dragon Eye’;</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koraiensis ‘La Lao Yang’;</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mugo ‘Columnaris’;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6</w:t>
            </w:r>
            <w:r w:rsidRPr="00515358">
              <w:rPr>
                <w:sz w:val="20"/>
                <w:szCs w:val="20"/>
              </w:rPr>
              <w:t>0-</w:t>
            </w:r>
            <w:r w:rsidRPr="00515358">
              <w:rPr>
                <w:sz w:val="20"/>
                <w:szCs w:val="20"/>
                <w:lang w:val="en-US"/>
              </w:rPr>
              <w:t>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mugo 'Carstens Wintergold'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6</w:t>
            </w:r>
            <w:r w:rsidRPr="00515358">
              <w:rPr>
                <w:sz w:val="20"/>
                <w:szCs w:val="20"/>
              </w:rPr>
              <w:t>0-</w:t>
            </w:r>
            <w:r w:rsidRPr="00515358">
              <w:rPr>
                <w:sz w:val="20"/>
                <w:szCs w:val="20"/>
                <w:lang w:val="en-US"/>
              </w:rPr>
              <w:t>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mugo ‘Pal Maleter’;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6</w:t>
            </w:r>
            <w:r w:rsidRPr="00515358">
              <w:rPr>
                <w:sz w:val="20"/>
                <w:szCs w:val="20"/>
              </w:rPr>
              <w:t>0-</w:t>
            </w:r>
            <w:r w:rsidRPr="00515358">
              <w:rPr>
                <w:sz w:val="20"/>
                <w:szCs w:val="20"/>
                <w:lang w:val="en-US"/>
              </w:rPr>
              <w:t>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nigra ‘Frank’; /Richard’;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nigra Pyramidalis.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nigra ‘Globosa’;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nigra ‘Globosa Viridis’;/’Pygmaea’;/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nigra ‘Green Rocket’;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nigra ‘Hornibrookiana’;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nigra ‘Komet’;</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nigra ‘Spielberg’;</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parviflora ‘Bergmann’;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parviflora ‘Blue Angel’;</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parviflora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parviflora ‘Kokuho’;</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parviflora ‘Tempelhof’;</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peuce ‘Wilhem’s Hof Fructata’;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strobus ‘Bennett Clumpleaf’;/Monophylla’;/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strobus ‘Fastigiata’;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strobus ‘Golden Candles’;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sylvestris ‘Anny’s Winter Sun’;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Pinus sylvestris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sylvestris ‘Gold Coin’;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Pinus sylvestris ’Fastigiata’;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Platycladus/ Thuja orientalis /</w:t>
            </w:r>
            <w:r w:rsidRPr="00515358">
              <w:rPr>
                <w:sz w:val="20"/>
                <w:szCs w:val="20"/>
              </w:rPr>
              <w:t xml:space="preserve"> </w:t>
            </w:r>
            <w:r w:rsidRPr="00515358">
              <w:rPr>
                <w:sz w:val="20"/>
                <w:szCs w:val="20"/>
                <w:lang w:val="en-US"/>
              </w:rPr>
              <w:t>‘Aurescens’;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220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Platycladus/ Thuja / orientalis ‘Pyramidalis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220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Pseudolarix amabilis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Pseudotsuga menziesii</w:t>
            </w:r>
            <w:r w:rsidRPr="00515358">
              <w:rPr>
                <w:sz w:val="20"/>
                <w:szCs w:val="20"/>
              </w:rPr>
              <w:t xml:space="preserve"> Glauca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Pseudotsuga menziesii ‘Glauca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8</w:t>
            </w:r>
            <w:r w:rsidRPr="00515358">
              <w:rPr>
                <w:sz w:val="20"/>
                <w:szCs w:val="20"/>
              </w:rPr>
              <w:t>0-</w:t>
            </w:r>
            <w:r w:rsidRPr="00515358">
              <w:rPr>
                <w:sz w:val="20"/>
                <w:szCs w:val="20"/>
                <w:lang w:val="en-US"/>
              </w:rPr>
              <w:t>200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Sciadopitus verticilata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Sequoiadendron giganteum ‘Glaucum’;</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Taxodium distihum ‘Pendens’;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Taxus baccata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0</w:t>
            </w:r>
            <w:r w:rsidRPr="00515358">
              <w:rPr>
                <w:sz w:val="20"/>
                <w:szCs w:val="20"/>
              </w:rPr>
              <w:t>0-</w:t>
            </w:r>
            <w:r w:rsidRPr="00515358">
              <w:rPr>
                <w:sz w:val="20"/>
                <w:szCs w:val="20"/>
                <w:lang w:val="en-US"/>
              </w:rPr>
              <w:t>120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Taxus baccata ‘Fastigiata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Taxus baccata ‘Repandens’;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4</w:t>
            </w:r>
            <w:r w:rsidRPr="00515358">
              <w:rPr>
                <w:sz w:val="20"/>
                <w:szCs w:val="20"/>
              </w:rPr>
              <w:t>0-</w:t>
            </w:r>
            <w:r w:rsidRPr="00515358">
              <w:rPr>
                <w:sz w:val="20"/>
                <w:szCs w:val="20"/>
                <w:lang w:val="en-US"/>
              </w:rPr>
              <w:t>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Taxus cuspidata ‘Robusta’;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rFonts w:eastAsia="Calibri"/>
                <w:sz w:val="20"/>
                <w:szCs w:val="20"/>
                <w:lang w:val="en-US"/>
              </w:rPr>
              <w:t>Taxus x media ‘Farmen’;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rFonts w:eastAsia="Calibri"/>
                <w:sz w:val="20"/>
                <w:szCs w:val="20"/>
                <w:lang w:val="en-US"/>
              </w:rPr>
            </w:pPr>
            <w:r w:rsidRPr="00515358">
              <w:rPr>
                <w:rFonts w:eastAsia="Calibri"/>
                <w:sz w:val="20"/>
                <w:szCs w:val="20"/>
                <w:lang w:val="en-US"/>
              </w:rPr>
              <w:t>Taxus x media ‘Hatfieldii’;</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2</w:t>
            </w:r>
            <w:r w:rsidRPr="00515358">
              <w:rPr>
                <w:sz w:val="20"/>
                <w:szCs w:val="20"/>
              </w:rPr>
              <w:t>0-</w:t>
            </w:r>
            <w:r w:rsidRPr="00515358">
              <w:rPr>
                <w:sz w:val="20"/>
                <w:szCs w:val="20"/>
                <w:lang w:val="en-US"/>
              </w:rPr>
              <w:t>140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occidentalis ‘Albospicata’;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occidentalis ‘Aurea’;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4</w:t>
            </w:r>
            <w:r w:rsidRPr="00515358">
              <w:rPr>
                <w:sz w:val="20"/>
                <w:szCs w:val="20"/>
              </w:rPr>
              <w:t>0-</w:t>
            </w:r>
            <w:r w:rsidRPr="00515358">
              <w:rPr>
                <w:sz w:val="20"/>
                <w:szCs w:val="20"/>
                <w:lang w:val="en-US"/>
              </w:rPr>
              <w:t>160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occidentalis ‘Aurescens’</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occidentalis ‘Columna’;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occidentalis</w:t>
            </w:r>
            <w:r w:rsidRPr="00515358">
              <w:rPr>
                <w:sz w:val="20"/>
                <w:szCs w:val="20"/>
                <w:lang w:val="en-US"/>
              </w:rPr>
              <w:tab/>
              <w:t>‘Frieslandia’;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occidentalis ‘Miriam’;</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lang w:val="en-US"/>
              </w:rPr>
            </w:pPr>
            <w:r w:rsidRPr="00515358">
              <w:rPr>
                <w:sz w:val="20"/>
                <w:szCs w:val="20"/>
                <w:lang w:val="en-US"/>
              </w:rPr>
              <w:t>5</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4</w:t>
            </w:r>
            <w:r w:rsidRPr="00515358">
              <w:rPr>
                <w:sz w:val="20"/>
                <w:szCs w:val="20"/>
              </w:rPr>
              <w:t>0-</w:t>
            </w:r>
            <w:r w:rsidRPr="00515358">
              <w:rPr>
                <w:sz w:val="20"/>
                <w:szCs w:val="20"/>
                <w:lang w:val="en-US"/>
              </w:rPr>
              <w:t>60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occidentalis ‘Smaragd Toscan’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plicata ’Can-Can’;</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plicata ‘GOLDY '4ever'</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plicata ‘Kornik’;</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Thuja plicata ‘Wipcord’;</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lang w:val="en-US"/>
              </w:rPr>
            </w:pPr>
            <w:r w:rsidRPr="00515358">
              <w:rPr>
                <w:sz w:val="20"/>
                <w:szCs w:val="20"/>
                <w:lang w:val="en-US"/>
              </w:rPr>
              <w:t>Tsuga canadensis ‘Fantana’;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rPr>
              <w:t>1</w:t>
            </w:r>
            <w:r w:rsidRPr="00515358">
              <w:rPr>
                <w:sz w:val="20"/>
                <w:szCs w:val="20"/>
                <w:lang w:val="en-US"/>
              </w:rPr>
              <w:t>6</w:t>
            </w:r>
            <w:r w:rsidRPr="00515358">
              <w:rPr>
                <w:sz w:val="20"/>
                <w:szCs w:val="20"/>
              </w:rPr>
              <w:t>0-</w:t>
            </w:r>
            <w:r w:rsidRPr="00515358">
              <w:rPr>
                <w:sz w:val="20"/>
                <w:szCs w:val="20"/>
                <w:lang w:val="en-US"/>
              </w:rPr>
              <w:t>180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r w:rsidR="00515358" w:rsidRPr="00515358" w:rsidTr="00515358">
        <w:tc>
          <w:tcPr>
            <w:tcW w:w="988" w:type="dxa"/>
          </w:tcPr>
          <w:p w:rsidR="00515358" w:rsidRPr="00906F11" w:rsidRDefault="00515358" w:rsidP="00515358">
            <w:pPr>
              <w:rPr>
                <w:sz w:val="16"/>
                <w:szCs w:val="16"/>
              </w:rPr>
            </w:pPr>
            <w:r w:rsidRPr="00906F11">
              <w:rPr>
                <w:sz w:val="16"/>
                <w:szCs w:val="16"/>
              </w:rPr>
              <w:t>03400000-4</w:t>
            </w:r>
          </w:p>
        </w:tc>
        <w:tc>
          <w:tcPr>
            <w:tcW w:w="3543" w:type="dxa"/>
            <w:vAlign w:val="center"/>
          </w:tcPr>
          <w:p w:rsidR="00515358" w:rsidRPr="00515358" w:rsidRDefault="00515358" w:rsidP="00515358">
            <w:pPr>
              <w:rPr>
                <w:sz w:val="20"/>
                <w:szCs w:val="20"/>
              </w:rPr>
            </w:pPr>
            <w:r w:rsidRPr="00515358">
              <w:rPr>
                <w:sz w:val="20"/>
                <w:szCs w:val="20"/>
                <w:lang w:val="en-US"/>
              </w:rPr>
              <w:t>Tsuga canadensis ‘Pendula’;</w:t>
            </w:r>
          </w:p>
        </w:tc>
        <w:tc>
          <w:tcPr>
            <w:tcW w:w="1283" w:type="dxa"/>
          </w:tcPr>
          <w:p w:rsidR="00515358" w:rsidRPr="00515358" w:rsidRDefault="00515358" w:rsidP="00515358">
            <w:pPr>
              <w:rPr>
                <w:sz w:val="20"/>
                <w:szCs w:val="20"/>
              </w:rPr>
            </w:pPr>
          </w:p>
        </w:tc>
        <w:tc>
          <w:tcPr>
            <w:tcW w:w="1168" w:type="dxa"/>
          </w:tcPr>
          <w:p w:rsidR="00515358" w:rsidRPr="00515358" w:rsidRDefault="00515358" w:rsidP="00515358">
            <w:pPr>
              <w:rPr>
                <w:sz w:val="20"/>
                <w:szCs w:val="20"/>
              </w:rPr>
            </w:pPr>
          </w:p>
        </w:tc>
        <w:tc>
          <w:tcPr>
            <w:tcW w:w="1590" w:type="dxa"/>
          </w:tcPr>
          <w:p w:rsidR="00515358" w:rsidRPr="00515358" w:rsidRDefault="00515358" w:rsidP="00515358">
            <w:pPr>
              <w:rPr>
                <w:sz w:val="20"/>
                <w:szCs w:val="20"/>
              </w:rPr>
            </w:pPr>
          </w:p>
        </w:tc>
        <w:tc>
          <w:tcPr>
            <w:tcW w:w="1407" w:type="dxa"/>
            <w:vAlign w:val="center"/>
          </w:tcPr>
          <w:p w:rsidR="00515358" w:rsidRPr="00515358" w:rsidRDefault="00515358" w:rsidP="00515358">
            <w:pPr>
              <w:jc w:val="center"/>
              <w:rPr>
                <w:sz w:val="20"/>
                <w:szCs w:val="20"/>
              </w:rPr>
            </w:pPr>
            <w:r w:rsidRPr="00515358">
              <w:rPr>
                <w:sz w:val="20"/>
                <w:szCs w:val="20"/>
                <w:lang w:val="en-US"/>
              </w:rPr>
              <w:t>5-</w:t>
            </w:r>
            <w:r w:rsidRPr="00515358">
              <w:rPr>
                <w:sz w:val="20"/>
                <w:szCs w:val="20"/>
              </w:rPr>
              <w:t>10</w:t>
            </w:r>
          </w:p>
        </w:tc>
        <w:tc>
          <w:tcPr>
            <w:tcW w:w="1923" w:type="dxa"/>
            <w:vAlign w:val="center"/>
          </w:tcPr>
          <w:p w:rsidR="00515358" w:rsidRPr="00515358" w:rsidRDefault="00515358" w:rsidP="00515358">
            <w:pPr>
              <w:jc w:val="center"/>
              <w:rPr>
                <w:sz w:val="20"/>
                <w:szCs w:val="20"/>
                <w:lang w:val="en-US"/>
              </w:rPr>
            </w:pPr>
            <w:r w:rsidRPr="00515358">
              <w:rPr>
                <w:sz w:val="20"/>
                <w:szCs w:val="20"/>
                <w:lang w:val="en-US"/>
              </w:rPr>
              <w:t>6</w:t>
            </w:r>
            <w:r w:rsidRPr="00515358">
              <w:rPr>
                <w:sz w:val="20"/>
                <w:szCs w:val="20"/>
              </w:rPr>
              <w:t>0-</w:t>
            </w:r>
            <w:r w:rsidRPr="00515358">
              <w:rPr>
                <w:sz w:val="20"/>
                <w:szCs w:val="20"/>
                <w:lang w:val="en-US"/>
              </w:rPr>
              <w:t>80</w:t>
            </w:r>
          </w:p>
        </w:tc>
        <w:tc>
          <w:tcPr>
            <w:tcW w:w="1469" w:type="dxa"/>
          </w:tcPr>
          <w:p w:rsidR="00515358" w:rsidRPr="00515358" w:rsidRDefault="00515358" w:rsidP="00515358">
            <w:pPr>
              <w:rPr>
                <w:sz w:val="20"/>
                <w:szCs w:val="20"/>
              </w:rPr>
            </w:pPr>
          </w:p>
        </w:tc>
        <w:tc>
          <w:tcPr>
            <w:tcW w:w="1508" w:type="dxa"/>
          </w:tcPr>
          <w:p w:rsidR="00515358" w:rsidRPr="00515358" w:rsidRDefault="00515358" w:rsidP="00515358">
            <w:pPr>
              <w:rPr>
                <w:sz w:val="20"/>
                <w:szCs w:val="20"/>
              </w:rPr>
            </w:pPr>
          </w:p>
        </w:tc>
      </w:tr>
    </w:tbl>
    <w:p w:rsidR="002575FA" w:rsidRDefault="002575FA" w:rsidP="002575FA"/>
    <w:p w:rsidR="002575FA" w:rsidRDefault="002575FA" w:rsidP="002575FA"/>
    <w:p w:rsidR="00BB7877" w:rsidRDefault="00BB7877" w:rsidP="002575FA"/>
    <w:p w:rsidR="002575FA" w:rsidRPr="00C00499" w:rsidRDefault="002575FA" w:rsidP="002575FA">
      <w:r w:rsidRPr="00C00499">
        <w:t>Semnat:_______________ Numele, Prenumele:_____________________________ În calitate de: ________________</w:t>
      </w:r>
    </w:p>
    <w:p w:rsidR="002575FA" w:rsidRPr="00C00499" w:rsidRDefault="002575FA" w:rsidP="002575FA">
      <w:pPr>
        <w:rPr>
          <w:bCs/>
          <w:iCs/>
        </w:rPr>
      </w:pPr>
      <w:r w:rsidRPr="00C00499">
        <w:rPr>
          <w:bCs/>
          <w:iCs/>
        </w:rPr>
        <w:t>Ofertantul: _______________________ Adresa: ______________________________</w:t>
      </w:r>
    </w:p>
    <w:p w:rsidR="002575FA" w:rsidRDefault="002575FA" w:rsidP="002575FA"/>
    <w:p w:rsidR="002575FA" w:rsidRDefault="002575FA" w:rsidP="002575FA">
      <w:pPr>
        <w:rPr>
          <w:lang w:val="fr-MC"/>
        </w:rPr>
      </w:pPr>
      <w:r w:rsidRPr="00C00499">
        <w:t xml:space="preserve">Specificații de preț </w:t>
      </w:r>
      <w:r w:rsidRPr="00747334">
        <w:rPr>
          <w:lang w:val="fr-MC"/>
        </w:rPr>
        <w:t>(F4.2)</w:t>
      </w:r>
    </w:p>
    <w:p w:rsidR="002575FA" w:rsidRDefault="002575FA" w:rsidP="002575FA">
      <w:pPr>
        <w:rPr>
          <w:i/>
          <w:iCs/>
          <w:sz w:val="16"/>
          <w:szCs w:val="16"/>
        </w:rPr>
      </w:pPr>
      <w:r w:rsidRPr="00543EDA">
        <w:rPr>
          <w:i/>
          <w:iCs/>
          <w:sz w:val="16"/>
          <w:szCs w:val="16"/>
        </w:rPr>
        <w:t>[Acest tabel va fi completat de către ofertant în coloanele 5,6,7,8, iar de către autoritatea contractantă – în coloanele 1,2,3,4,9,10]</w:t>
      </w:r>
    </w:p>
    <w:p w:rsidR="002575FA" w:rsidRDefault="002575FA" w:rsidP="002575FA"/>
    <w:tbl>
      <w:tblPr>
        <w:tblStyle w:val="af1"/>
        <w:tblW w:w="15331" w:type="dxa"/>
        <w:tblLook w:val="04A0" w:firstRow="1" w:lastRow="0" w:firstColumn="1" w:lastColumn="0" w:noHBand="0" w:noVBand="1"/>
      </w:tblPr>
      <w:tblGrid>
        <w:gridCol w:w="1129"/>
        <w:gridCol w:w="2977"/>
        <w:gridCol w:w="1134"/>
        <w:gridCol w:w="1134"/>
        <w:gridCol w:w="1456"/>
        <w:gridCol w:w="1456"/>
        <w:gridCol w:w="1456"/>
        <w:gridCol w:w="1456"/>
        <w:gridCol w:w="1638"/>
        <w:gridCol w:w="1456"/>
        <w:gridCol w:w="39"/>
      </w:tblGrid>
      <w:tr w:rsidR="002575FA" w:rsidRPr="00414DAD" w:rsidTr="00414DAD">
        <w:tc>
          <w:tcPr>
            <w:tcW w:w="15331" w:type="dxa"/>
            <w:gridSpan w:val="11"/>
          </w:tcPr>
          <w:p w:rsidR="002575FA" w:rsidRPr="00414DAD" w:rsidRDefault="002575FA" w:rsidP="00BB7877">
            <w:pPr>
              <w:rPr>
                <w:sz w:val="20"/>
                <w:szCs w:val="20"/>
              </w:rPr>
            </w:pPr>
            <w:r w:rsidRPr="00414DAD">
              <w:rPr>
                <w:sz w:val="20"/>
                <w:szCs w:val="20"/>
              </w:rPr>
              <w:t>Numărul procedurii de achiziție______________din_________</w:t>
            </w:r>
          </w:p>
        </w:tc>
      </w:tr>
      <w:tr w:rsidR="002575FA" w:rsidRPr="00414DAD" w:rsidTr="00414DAD">
        <w:tc>
          <w:tcPr>
            <w:tcW w:w="15331" w:type="dxa"/>
            <w:gridSpan w:val="11"/>
          </w:tcPr>
          <w:p w:rsidR="002575FA" w:rsidRPr="00414DAD" w:rsidRDefault="002575FA" w:rsidP="00BB7877">
            <w:pPr>
              <w:rPr>
                <w:sz w:val="20"/>
                <w:szCs w:val="20"/>
              </w:rPr>
            </w:pPr>
            <w:r w:rsidRPr="00414DAD">
              <w:rPr>
                <w:sz w:val="20"/>
                <w:szCs w:val="20"/>
              </w:rPr>
              <w:t>Denumirea procedurii de achiziție: Cererea ofertelor de prețuri</w:t>
            </w:r>
          </w:p>
        </w:tc>
      </w:tr>
      <w:tr w:rsidR="002575FA" w:rsidRPr="00414DAD" w:rsidTr="00414DAD">
        <w:trPr>
          <w:gridAfter w:val="1"/>
          <w:wAfter w:w="39" w:type="dxa"/>
        </w:trPr>
        <w:tc>
          <w:tcPr>
            <w:tcW w:w="1129" w:type="dxa"/>
          </w:tcPr>
          <w:p w:rsidR="002575FA" w:rsidRPr="00414DAD" w:rsidRDefault="002575FA" w:rsidP="00BB7877">
            <w:pPr>
              <w:rPr>
                <w:sz w:val="20"/>
                <w:szCs w:val="20"/>
              </w:rPr>
            </w:pPr>
          </w:p>
        </w:tc>
        <w:tc>
          <w:tcPr>
            <w:tcW w:w="2977" w:type="dxa"/>
          </w:tcPr>
          <w:p w:rsidR="002575FA" w:rsidRPr="00414DAD" w:rsidRDefault="002575FA" w:rsidP="00BB7877">
            <w:pPr>
              <w:rPr>
                <w:sz w:val="20"/>
                <w:szCs w:val="20"/>
              </w:rPr>
            </w:pPr>
          </w:p>
        </w:tc>
        <w:tc>
          <w:tcPr>
            <w:tcW w:w="1134" w:type="dxa"/>
          </w:tcPr>
          <w:p w:rsidR="002575FA" w:rsidRPr="00414DAD" w:rsidRDefault="002575FA" w:rsidP="00BB7877">
            <w:pPr>
              <w:rPr>
                <w:sz w:val="20"/>
                <w:szCs w:val="20"/>
              </w:rPr>
            </w:pPr>
          </w:p>
        </w:tc>
        <w:tc>
          <w:tcPr>
            <w:tcW w:w="1134" w:type="dxa"/>
          </w:tcPr>
          <w:p w:rsidR="002575FA" w:rsidRPr="00414DAD" w:rsidRDefault="002575FA" w:rsidP="00BB7877">
            <w:pPr>
              <w:rPr>
                <w:sz w:val="20"/>
                <w:szCs w:val="20"/>
              </w:rPr>
            </w:pPr>
          </w:p>
        </w:tc>
        <w:tc>
          <w:tcPr>
            <w:tcW w:w="1456" w:type="dxa"/>
          </w:tcPr>
          <w:p w:rsidR="002575FA" w:rsidRPr="00414DAD" w:rsidRDefault="002575FA" w:rsidP="00BB7877">
            <w:pPr>
              <w:rPr>
                <w:sz w:val="20"/>
                <w:szCs w:val="20"/>
              </w:rPr>
            </w:pPr>
          </w:p>
        </w:tc>
        <w:tc>
          <w:tcPr>
            <w:tcW w:w="1456" w:type="dxa"/>
          </w:tcPr>
          <w:p w:rsidR="002575FA" w:rsidRPr="00414DAD" w:rsidRDefault="002575FA" w:rsidP="00BB7877">
            <w:pPr>
              <w:rPr>
                <w:sz w:val="20"/>
                <w:szCs w:val="20"/>
              </w:rPr>
            </w:pPr>
          </w:p>
        </w:tc>
        <w:tc>
          <w:tcPr>
            <w:tcW w:w="1456" w:type="dxa"/>
          </w:tcPr>
          <w:p w:rsidR="002575FA" w:rsidRPr="00414DAD" w:rsidRDefault="002575FA" w:rsidP="00BB7877">
            <w:pPr>
              <w:rPr>
                <w:sz w:val="20"/>
                <w:szCs w:val="20"/>
              </w:rPr>
            </w:pPr>
          </w:p>
        </w:tc>
        <w:tc>
          <w:tcPr>
            <w:tcW w:w="1456" w:type="dxa"/>
          </w:tcPr>
          <w:p w:rsidR="002575FA" w:rsidRPr="00414DAD" w:rsidRDefault="002575FA" w:rsidP="00BB7877">
            <w:pPr>
              <w:rPr>
                <w:sz w:val="20"/>
                <w:szCs w:val="20"/>
              </w:rPr>
            </w:pPr>
          </w:p>
        </w:tc>
        <w:tc>
          <w:tcPr>
            <w:tcW w:w="1638" w:type="dxa"/>
          </w:tcPr>
          <w:p w:rsidR="002575FA" w:rsidRPr="00414DAD" w:rsidRDefault="002575FA" w:rsidP="00BB7877">
            <w:pPr>
              <w:rPr>
                <w:sz w:val="20"/>
                <w:szCs w:val="20"/>
              </w:rPr>
            </w:pPr>
          </w:p>
        </w:tc>
        <w:tc>
          <w:tcPr>
            <w:tcW w:w="1456" w:type="dxa"/>
          </w:tcPr>
          <w:p w:rsidR="002575FA" w:rsidRPr="00414DAD" w:rsidRDefault="002575FA" w:rsidP="00BB7877">
            <w:pPr>
              <w:rPr>
                <w:sz w:val="20"/>
                <w:szCs w:val="20"/>
              </w:rPr>
            </w:pPr>
          </w:p>
        </w:tc>
      </w:tr>
      <w:tr w:rsidR="002575FA" w:rsidRPr="00414DAD" w:rsidTr="00414DAD">
        <w:trPr>
          <w:gridAfter w:val="1"/>
          <w:wAfter w:w="39" w:type="dxa"/>
        </w:trPr>
        <w:tc>
          <w:tcPr>
            <w:tcW w:w="1129" w:type="dxa"/>
          </w:tcPr>
          <w:p w:rsidR="002575FA" w:rsidRPr="00414DAD" w:rsidRDefault="002575FA" w:rsidP="00BB7877">
            <w:pPr>
              <w:rPr>
                <w:sz w:val="20"/>
                <w:szCs w:val="20"/>
              </w:rPr>
            </w:pPr>
            <w:r w:rsidRPr="00414DAD">
              <w:rPr>
                <w:b/>
                <w:sz w:val="20"/>
                <w:szCs w:val="20"/>
              </w:rPr>
              <w:t>Cod CPV</w:t>
            </w:r>
          </w:p>
        </w:tc>
        <w:tc>
          <w:tcPr>
            <w:tcW w:w="2977" w:type="dxa"/>
          </w:tcPr>
          <w:p w:rsidR="002575FA" w:rsidRPr="00414DAD" w:rsidRDefault="002575FA" w:rsidP="00BB7877">
            <w:pPr>
              <w:rPr>
                <w:sz w:val="20"/>
                <w:szCs w:val="20"/>
              </w:rPr>
            </w:pPr>
            <w:r w:rsidRPr="00414DAD">
              <w:rPr>
                <w:b/>
                <w:sz w:val="20"/>
                <w:szCs w:val="20"/>
              </w:rPr>
              <w:t>Denumirea bunurilor/serviciilor</w:t>
            </w:r>
          </w:p>
        </w:tc>
        <w:tc>
          <w:tcPr>
            <w:tcW w:w="1134" w:type="dxa"/>
          </w:tcPr>
          <w:p w:rsidR="002575FA" w:rsidRPr="00414DAD" w:rsidRDefault="002575FA" w:rsidP="00BB7877">
            <w:pPr>
              <w:rPr>
                <w:sz w:val="20"/>
                <w:szCs w:val="20"/>
              </w:rPr>
            </w:pPr>
            <w:r w:rsidRPr="00414DAD">
              <w:rPr>
                <w:b/>
                <w:sz w:val="20"/>
                <w:szCs w:val="20"/>
              </w:rPr>
              <w:t>Unitatea de măsură</w:t>
            </w:r>
          </w:p>
        </w:tc>
        <w:tc>
          <w:tcPr>
            <w:tcW w:w="1134" w:type="dxa"/>
          </w:tcPr>
          <w:p w:rsidR="002575FA" w:rsidRPr="00414DAD" w:rsidRDefault="002575FA" w:rsidP="00414DAD">
            <w:pPr>
              <w:rPr>
                <w:sz w:val="20"/>
                <w:szCs w:val="20"/>
              </w:rPr>
            </w:pPr>
            <w:r w:rsidRPr="00414DAD">
              <w:rPr>
                <w:b/>
                <w:sz w:val="20"/>
                <w:szCs w:val="20"/>
              </w:rPr>
              <w:t>Cantitatea</w:t>
            </w:r>
          </w:p>
        </w:tc>
        <w:tc>
          <w:tcPr>
            <w:tcW w:w="1456" w:type="dxa"/>
          </w:tcPr>
          <w:p w:rsidR="002575FA" w:rsidRPr="00414DAD" w:rsidRDefault="002575FA" w:rsidP="00BB7877">
            <w:pPr>
              <w:rPr>
                <w:sz w:val="20"/>
                <w:szCs w:val="20"/>
              </w:rPr>
            </w:pPr>
            <w:r w:rsidRPr="00414DAD">
              <w:rPr>
                <w:b/>
                <w:sz w:val="20"/>
                <w:szCs w:val="20"/>
              </w:rPr>
              <w:t>Preţ unitar (fără TVA</w:t>
            </w:r>
          </w:p>
        </w:tc>
        <w:tc>
          <w:tcPr>
            <w:tcW w:w="1456" w:type="dxa"/>
          </w:tcPr>
          <w:p w:rsidR="002575FA" w:rsidRPr="00414DAD" w:rsidRDefault="002575FA" w:rsidP="00BB7877">
            <w:pPr>
              <w:rPr>
                <w:sz w:val="20"/>
                <w:szCs w:val="20"/>
              </w:rPr>
            </w:pPr>
            <w:r w:rsidRPr="00414DAD">
              <w:rPr>
                <w:b/>
                <w:sz w:val="20"/>
                <w:szCs w:val="20"/>
              </w:rPr>
              <w:t>Preţ unitar (cu TVA</w:t>
            </w:r>
          </w:p>
        </w:tc>
        <w:tc>
          <w:tcPr>
            <w:tcW w:w="1456" w:type="dxa"/>
          </w:tcPr>
          <w:p w:rsidR="002575FA" w:rsidRPr="00414DAD" w:rsidRDefault="002575FA" w:rsidP="00BB7877">
            <w:pPr>
              <w:rPr>
                <w:b/>
                <w:sz w:val="20"/>
                <w:szCs w:val="20"/>
              </w:rPr>
            </w:pPr>
            <w:r w:rsidRPr="00414DAD">
              <w:rPr>
                <w:b/>
                <w:sz w:val="20"/>
                <w:szCs w:val="20"/>
              </w:rPr>
              <w:t>Suma</w:t>
            </w:r>
          </w:p>
          <w:p w:rsidR="002575FA" w:rsidRPr="00414DAD" w:rsidRDefault="002575FA" w:rsidP="00BB7877">
            <w:pPr>
              <w:rPr>
                <w:b/>
                <w:sz w:val="20"/>
                <w:szCs w:val="20"/>
              </w:rPr>
            </w:pPr>
            <w:r w:rsidRPr="00414DAD">
              <w:rPr>
                <w:b/>
                <w:sz w:val="20"/>
                <w:szCs w:val="20"/>
              </w:rPr>
              <w:t>fără</w:t>
            </w:r>
          </w:p>
          <w:p w:rsidR="002575FA" w:rsidRPr="00414DAD" w:rsidRDefault="002575FA" w:rsidP="00BB7877">
            <w:pPr>
              <w:rPr>
                <w:sz w:val="20"/>
                <w:szCs w:val="20"/>
              </w:rPr>
            </w:pPr>
            <w:r w:rsidRPr="00414DAD">
              <w:rPr>
                <w:b/>
                <w:sz w:val="20"/>
                <w:szCs w:val="20"/>
              </w:rPr>
              <w:t>TVA</w:t>
            </w:r>
          </w:p>
        </w:tc>
        <w:tc>
          <w:tcPr>
            <w:tcW w:w="1456" w:type="dxa"/>
          </w:tcPr>
          <w:p w:rsidR="002575FA" w:rsidRPr="00414DAD" w:rsidRDefault="002575FA" w:rsidP="00BB7877">
            <w:pPr>
              <w:jc w:val="center"/>
              <w:rPr>
                <w:b/>
                <w:sz w:val="20"/>
                <w:szCs w:val="20"/>
              </w:rPr>
            </w:pPr>
            <w:r w:rsidRPr="00414DAD">
              <w:rPr>
                <w:b/>
                <w:sz w:val="20"/>
                <w:szCs w:val="20"/>
              </w:rPr>
              <w:t>Suma</w:t>
            </w:r>
          </w:p>
          <w:p w:rsidR="002575FA" w:rsidRPr="00414DAD" w:rsidRDefault="002575FA" w:rsidP="00BB7877">
            <w:pPr>
              <w:rPr>
                <w:sz w:val="20"/>
                <w:szCs w:val="20"/>
              </w:rPr>
            </w:pPr>
            <w:r w:rsidRPr="00414DAD">
              <w:rPr>
                <w:b/>
                <w:sz w:val="20"/>
                <w:szCs w:val="20"/>
              </w:rPr>
              <w:t>cu TVA</w:t>
            </w:r>
          </w:p>
        </w:tc>
        <w:tc>
          <w:tcPr>
            <w:tcW w:w="1638" w:type="dxa"/>
          </w:tcPr>
          <w:p w:rsidR="002575FA" w:rsidRPr="00414DAD" w:rsidRDefault="002575FA" w:rsidP="00BB7877">
            <w:pPr>
              <w:jc w:val="center"/>
              <w:rPr>
                <w:b/>
                <w:sz w:val="20"/>
                <w:szCs w:val="20"/>
              </w:rPr>
            </w:pPr>
            <w:r w:rsidRPr="00414DAD">
              <w:rPr>
                <w:b/>
                <w:sz w:val="20"/>
                <w:szCs w:val="20"/>
              </w:rPr>
              <w:t xml:space="preserve">Termenul de </w:t>
            </w:r>
          </w:p>
          <w:p w:rsidR="002575FA" w:rsidRPr="00414DAD" w:rsidRDefault="002575FA" w:rsidP="00BB7877">
            <w:pPr>
              <w:rPr>
                <w:sz w:val="20"/>
                <w:szCs w:val="20"/>
              </w:rPr>
            </w:pPr>
            <w:r w:rsidRPr="00414DAD">
              <w:rPr>
                <w:b/>
                <w:sz w:val="20"/>
                <w:szCs w:val="20"/>
              </w:rPr>
              <w:t>Livrare/prestare</w:t>
            </w:r>
          </w:p>
        </w:tc>
        <w:tc>
          <w:tcPr>
            <w:tcW w:w="1456" w:type="dxa"/>
          </w:tcPr>
          <w:p w:rsidR="002575FA" w:rsidRPr="00414DAD" w:rsidRDefault="002575FA" w:rsidP="00BB7877">
            <w:pPr>
              <w:rPr>
                <w:sz w:val="20"/>
                <w:szCs w:val="20"/>
              </w:rPr>
            </w:pPr>
            <w:r w:rsidRPr="00414DAD">
              <w:rPr>
                <w:b/>
                <w:sz w:val="20"/>
                <w:szCs w:val="20"/>
              </w:rPr>
              <w:t>Clasificație bugetară (IBAN)</w:t>
            </w:r>
          </w:p>
        </w:tc>
      </w:tr>
      <w:tr w:rsidR="002575FA" w:rsidRPr="00414DAD" w:rsidTr="00414DAD">
        <w:trPr>
          <w:gridAfter w:val="1"/>
          <w:wAfter w:w="39" w:type="dxa"/>
        </w:trPr>
        <w:tc>
          <w:tcPr>
            <w:tcW w:w="1129" w:type="dxa"/>
          </w:tcPr>
          <w:p w:rsidR="002575FA" w:rsidRPr="00414DAD" w:rsidRDefault="002575FA" w:rsidP="00BB7877">
            <w:pPr>
              <w:rPr>
                <w:sz w:val="20"/>
                <w:szCs w:val="20"/>
              </w:rPr>
            </w:pPr>
            <w:r w:rsidRPr="00414DAD">
              <w:rPr>
                <w:sz w:val="20"/>
                <w:szCs w:val="20"/>
              </w:rPr>
              <w:t>1</w:t>
            </w:r>
          </w:p>
        </w:tc>
        <w:tc>
          <w:tcPr>
            <w:tcW w:w="2977" w:type="dxa"/>
          </w:tcPr>
          <w:p w:rsidR="002575FA" w:rsidRPr="00414DAD" w:rsidRDefault="002575FA" w:rsidP="00BB7877">
            <w:pPr>
              <w:rPr>
                <w:sz w:val="20"/>
                <w:szCs w:val="20"/>
              </w:rPr>
            </w:pPr>
            <w:r w:rsidRPr="00414DAD">
              <w:rPr>
                <w:sz w:val="20"/>
                <w:szCs w:val="20"/>
              </w:rPr>
              <w:t>2</w:t>
            </w:r>
          </w:p>
        </w:tc>
        <w:tc>
          <w:tcPr>
            <w:tcW w:w="1134" w:type="dxa"/>
          </w:tcPr>
          <w:p w:rsidR="002575FA" w:rsidRPr="00414DAD" w:rsidRDefault="002575FA" w:rsidP="00BB7877">
            <w:pPr>
              <w:rPr>
                <w:sz w:val="20"/>
                <w:szCs w:val="20"/>
              </w:rPr>
            </w:pPr>
            <w:r w:rsidRPr="00414DAD">
              <w:rPr>
                <w:sz w:val="20"/>
                <w:szCs w:val="20"/>
              </w:rPr>
              <w:t>3</w:t>
            </w:r>
          </w:p>
        </w:tc>
        <w:tc>
          <w:tcPr>
            <w:tcW w:w="1134" w:type="dxa"/>
          </w:tcPr>
          <w:p w:rsidR="002575FA" w:rsidRPr="00414DAD" w:rsidRDefault="002575FA" w:rsidP="00BB7877">
            <w:pPr>
              <w:rPr>
                <w:sz w:val="20"/>
                <w:szCs w:val="20"/>
              </w:rPr>
            </w:pPr>
            <w:r w:rsidRPr="00414DAD">
              <w:rPr>
                <w:sz w:val="20"/>
                <w:szCs w:val="20"/>
              </w:rPr>
              <w:t>4</w:t>
            </w:r>
          </w:p>
        </w:tc>
        <w:tc>
          <w:tcPr>
            <w:tcW w:w="1456" w:type="dxa"/>
          </w:tcPr>
          <w:p w:rsidR="002575FA" w:rsidRPr="00414DAD" w:rsidRDefault="002575FA" w:rsidP="00BB7877">
            <w:pPr>
              <w:rPr>
                <w:sz w:val="20"/>
                <w:szCs w:val="20"/>
              </w:rPr>
            </w:pPr>
            <w:r w:rsidRPr="00414DAD">
              <w:rPr>
                <w:sz w:val="20"/>
                <w:szCs w:val="20"/>
              </w:rPr>
              <w:t>5</w:t>
            </w:r>
          </w:p>
        </w:tc>
        <w:tc>
          <w:tcPr>
            <w:tcW w:w="1456" w:type="dxa"/>
          </w:tcPr>
          <w:p w:rsidR="002575FA" w:rsidRPr="00414DAD" w:rsidRDefault="002575FA" w:rsidP="00BB7877">
            <w:pPr>
              <w:rPr>
                <w:sz w:val="20"/>
                <w:szCs w:val="20"/>
              </w:rPr>
            </w:pPr>
            <w:r w:rsidRPr="00414DAD">
              <w:rPr>
                <w:sz w:val="20"/>
                <w:szCs w:val="20"/>
              </w:rPr>
              <w:t>6</w:t>
            </w:r>
          </w:p>
        </w:tc>
        <w:tc>
          <w:tcPr>
            <w:tcW w:w="1456" w:type="dxa"/>
          </w:tcPr>
          <w:p w:rsidR="002575FA" w:rsidRPr="00414DAD" w:rsidRDefault="002575FA" w:rsidP="00BB7877">
            <w:pPr>
              <w:rPr>
                <w:sz w:val="20"/>
                <w:szCs w:val="20"/>
              </w:rPr>
            </w:pPr>
            <w:r w:rsidRPr="00414DAD">
              <w:rPr>
                <w:sz w:val="20"/>
                <w:szCs w:val="20"/>
              </w:rPr>
              <w:t>7</w:t>
            </w:r>
          </w:p>
        </w:tc>
        <w:tc>
          <w:tcPr>
            <w:tcW w:w="1456" w:type="dxa"/>
          </w:tcPr>
          <w:p w:rsidR="002575FA" w:rsidRPr="00414DAD" w:rsidRDefault="002575FA" w:rsidP="00BB7877">
            <w:pPr>
              <w:rPr>
                <w:sz w:val="20"/>
                <w:szCs w:val="20"/>
              </w:rPr>
            </w:pPr>
            <w:r w:rsidRPr="00414DAD">
              <w:rPr>
                <w:sz w:val="20"/>
                <w:szCs w:val="20"/>
              </w:rPr>
              <w:t>8</w:t>
            </w:r>
          </w:p>
        </w:tc>
        <w:tc>
          <w:tcPr>
            <w:tcW w:w="1638" w:type="dxa"/>
          </w:tcPr>
          <w:p w:rsidR="002575FA" w:rsidRPr="00414DAD" w:rsidRDefault="002575FA" w:rsidP="00BB7877">
            <w:pPr>
              <w:rPr>
                <w:sz w:val="20"/>
                <w:szCs w:val="20"/>
              </w:rPr>
            </w:pPr>
            <w:r w:rsidRPr="00414DAD">
              <w:rPr>
                <w:sz w:val="20"/>
                <w:szCs w:val="20"/>
              </w:rPr>
              <w:t>9</w:t>
            </w:r>
          </w:p>
        </w:tc>
        <w:tc>
          <w:tcPr>
            <w:tcW w:w="1456" w:type="dxa"/>
          </w:tcPr>
          <w:p w:rsidR="002575FA" w:rsidRPr="00414DAD" w:rsidRDefault="002575FA" w:rsidP="00BB7877">
            <w:pPr>
              <w:rPr>
                <w:sz w:val="20"/>
                <w:szCs w:val="20"/>
              </w:rPr>
            </w:pPr>
            <w:r w:rsidRPr="00414DAD">
              <w:rPr>
                <w:sz w:val="20"/>
                <w:szCs w:val="20"/>
              </w:rPr>
              <w:t>10</w:t>
            </w:r>
          </w:p>
        </w:tc>
      </w:tr>
      <w:tr w:rsidR="00414DAD" w:rsidRPr="00414DAD" w:rsidTr="00414DAD">
        <w:trPr>
          <w:gridAfter w:val="1"/>
          <w:wAfter w:w="39" w:type="dxa"/>
        </w:trPr>
        <w:tc>
          <w:tcPr>
            <w:tcW w:w="1129" w:type="dxa"/>
            <w:vAlign w:val="center"/>
          </w:tcPr>
          <w:p w:rsidR="00414DAD" w:rsidRPr="00400F38" w:rsidRDefault="00414DAD" w:rsidP="00414DAD">
            <w:pPr>
              <w:jc w:val="center"/>
              <w:rPr>
                <w:b/>
                <w:sz w:val="16"/>
                <w:szCs w:val="16"/>
              </w:rPr>
            </w:pPr>
            <w:r w:rsidRPr="00400F38">
              <w:rPr>
                <w:b/>
                <w:sz w:val="16"/>
                <w:szCs w:val="16"/>
              </w:rPr>
              <w:t>03400000-4</w:t>
            </w:r>
          </w:p>
          <w:p w:rsidR="00414DAD" w:rsidRPr="00400F38" w:rsidRDefault="00414DAD" w:rsidP="00414DAD">
            <w:pPr>
              <w:jc w:val="center"/>
              <w:rPr>
                <w:sz w:val="16"/>
                <w:szCs w:val="16"/>
              </w:rPr>
            </w:pPr>
          </w:p>
        </w:tc>
        <w:tc>
          <w:tcPr>
            <w:tcW w:w="2977" w:type="dxa"/>
            <w:vAlign w:val="center"/>
          </w:tcPr>
          <w:p w:rsidR="00414DAD" w:rsidRPr="00414DAD" w:rsidRDefault="00414DAD" w:rsidP="00414DAD">
            <w:pPr>
              <w:jc w:val="center"/>
              <w:rPr>
                <w:i/>
                <w:sz w:val="20"/>
                <w:szCs w:val="20"/>
              </w:rPr>
            </w:pPr>
            <w:r w:rsidRPr="00414DAD">
              <w:rPr>
                <w:b/>
                <w:sz w:val="20"/>
                <w:szCs w:val="20"/>
              </w:rPr>
              <w:t>LOT Arbori și arbuști</w:t>
            </w:r>
          </w:p>
        </w:tc>
        <w:tc>
          <w:tcPr>
            <w:tcW w:w="1134" w:type="dxa"/>
            <w:vAlign w:val="center"/>
          </w:tcPr>
          <w:p w:rsidR="00414DAD" w:rsidRPr="00414DAD" w:rsidRDefault="00414DAD" w:rsidP="00414DAD">
            <w:pPr>
              <w:jc w:val="center"/>
              <w:rPr>
                <w:sz w:val="20"/>
                <w:szCs w:val="20"/>
                <w:vertAlign w:val="superscript"/>
              </w:rPr>
            </w:pPr>
            <w:r w:rsidRPr="00414DAD">
              <w:rPr>
                <w:sz w:val="20"/>
                <w:szCs w:val="20"/>
              </w:rPr>
              <w:t>buc</w:t>
            </w:r>
          </w:p>
        </w:tc>
        <w:tc>
          <w:tcPr>
            <w:tcW w:w="1134" w:type="dxa"/>
            <w:vAlign w:val="center"/>
          </w:tcPr>
          <w:p w:rsidR="00414DAD" w:rsidRPr="00414DAD" w:rsidRDefault="00414DAD" w:rsidP="00414DAD">
            <w:pPr>
              <w:rPr>
                <w:sz w:val="20"/>
                <w:szCs w:val="20"/>
              </w:rPr>
            </w:pPr>
            <w:r w:rsidRPr="00414DAD">
              <w:rPr>
                <w:sz w:val="20"/>
                <w:szCs w:val="20"/>
              </w:rPr>
              <w:t>370</w:t>
            </w:r>
          </w:p>
        </w:tc>
        <w:tc>
          <w:tcPr>
            <w:tcW w:w="1456" w:type="dxa"/>
          </w:tcPr>
          <w:p w:rsidR="00414DAD" w:rsidRPr="00414DAD" w:rsidRDefault="00414DAD" w:rsidP="00414DAD">
            <w:pPr>
              <w:rPr>
                <w:sz w:val="20"/>
                <w:szCs w:val="20"/>
              </w:rPr>
            </w:pPr>
          </w:p>
        </w:tc>
        <w:tc>
          <w:tcPr>
            <w:tcW w:w="1456" w:type="dxa"/>
          </w:tcPr>
          <w:p w:rsidR="00414DAD" w:rsidRPr="00414DAD" w:rsidRDefault="00414DAD" w:rsidP="00414DAD">
            <w:pPr>
              <w:rPr>
                <w:sz w:val="20"/>
                <w:szCs w:val="20"/>
              </w:rPr>
            </w:pPr>
          </w:p>
        </w:tc>
        <w:tc>
          <w:tcPr>
            <w:tcW w:w="1456" w:type="dxa"/>
          </w:tcPr>
          <w:p w:rsidR="00414DAD" w:rsidRPr="00414DAD" w:rsidRDefault="00414DAD" w:rsidP="00414DAD">
            <w:pPr>
              <w:rPr>
                <w:sz w:val="20"/>
                <w:szCs w:val="20"/>
              </w:rPr>
            </w:pPr>
          </w:p>
        </w:tc>
        <w:tc>
          <w:tcPr>
            <w:tcW w:w="1456" w:type="dxa"/>
          </w:tcPr>
          <w:p w:rsidR="00414DAD" w:rsidRPr="00414DAD" w:rsidRDefault="00414DAD" w:rsidP="00414DAD">
            <w:pPr>
              <w:rPr>
                <w:sz w:val="20"/>
                <w:szCs w:val="20"/>
              </w:rPr>
            </w:pPr>
          </w:p>
        </w:tc>
        <w:tc>
          <w:tcPr>
            <w:tcW w:w="1638" w:type="dxa"/>
          </w:tcPr>
          <w:p w:rsidR="00414DAD" w:rsidRPr="00414DAD" w:rsidRDefault="00414DAD" w:rsidP="00414DAD">
            <w:pPr>
              <w:rPr>
                <w:sz w:val="20"/>
                <w:szCs w:val="20"/>
              </w:rPr>
            </w:pPr>
            <w:r w:rsidRPr="00414DAD">
              <w:rPr>
                <w:sz w:val="20"/>
                <w:szCs w:val="20"/>
              </w:rPr>
              <w:t>în cel mult 10 zile de la data semnării contractului</w:t>
            </w:r>
          </w:p>
        </w:tc>
        <w:tc>
          <w:tcPr>
            <w:tcW w:w="1456" w:type="dxa"/>
          </w:tcPr>
          <w:p w:rsidR="00414DAD" w:rsidRPr="00C84D52" w:rsidRDefault="00C84D52" w:rsidP="00414DAD">
            <w:pPr>
              <w:rPr>
                <w:sz w:val="20"/>
                <w:szCs w:val="20"/>
              </w:rPr>
            </w:pPr>
            <w:r w:rsidRPr="00C84D52">
              <w:rPr>
                <w:sz w:val="20"/>
                <w:szCs w:val="20"/>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before="100" w:beforeAutospacing="1" w:after="100" w:afterAutospacing="1"/>
              <w:outlineLvl w:val="0"/>
              <w:rPr>
                <w:sz w:val="20"/>
                <w:szCs w:val="20"/>
              </w:rPr>
            </w:pPr>
            <w:r w:rsidRPr="00414DAD">
              <w:rPr>
                <w:bCs/>
                <w:sz w:val="20"/>
                <w:szCs w:val="20"/>
                <w:lang w:val="en-US"/>
              </w:rPr>
              <w:t>!</w:t>
            </w:r>
            <w:hyperlink r:id="rId11" w:history="1">
              <w:r w:rsidRPr="00414DAD">
                <w:rPr>
                  <w:bCs/>
                  <w:iCs/>
                  <w:sz w:val="20"/>
                  <w:szCs w:val="20"/>
                  <w:lang w:val="en-US"/>
                </w:rPr>
                <w:t>Abies alba 'Fastigiata'</w:t>
              </w:r>
            </w:hyperlink>
          </w:p>
        </w:tc>
        <w:tc>
          <w:tcPr>
            <w:tcW w:w="1134" w:type="dxa"/>
            <w:vAlign w:val="center"/>
          </w:tcPr>
          <w:p w:rsidR="00C84D52" w:rsidRPr="00414DAD" w:rsidRDefault="00C84D52" w:rsidP="00C84D52">
            <w:pPr>
              <w:spacing w:before="120"/>
              <w:jc w:val="cente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 alba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after="200"/>
              <w:rPr>
                <w:sz w:val="20"/>
                <w:szCs w:val="20"/>
              </w:rPr>
            </w:pPr>
            <w:r w:rsidRPr="00414DAD">
              <w:rPr>
                <w:sz w:val="20"/>
                <w:szCs w:val="20"/>
                <w:lang w:val="en-US"/>
              </w:rPr>
              <w:t>Abies alba ‘Pyramidalis’;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 x arnoldiana ‘Jan Pawel II ’;</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arizonica</w:t>
            </w:r>
            <w:r w:rsidRPr="00414DAD">
              <w:rPr>
                <w:rFonts w:eastAsia="Calibri"/>
                <w:sz w:val="20"/>
                <w:szCs w:val="20"/>
              </w:rPr>
              <w:t xml:space="preserve"> ‘</w:t>
            </w:r>
            <w:r w:rsidRPr="00414DAD">
              <w:rPr>
                <w:rFonts w:eastAsia="Calibri"/>
                <w:sz w:val="20"/>
                <w:szCs w:val="20"/>
                <w:lang w:val="en-US"/>
              </w:rPr>
              <w:t>Glauca</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kern w:val="36"/>
                <w:sz w:val="20"/>
                <w:szCs w:val="20"/>
                <w:lang w:val="en-US"/>
              </w:rPr>
              <w:t>Abies</w:t>
            </w:r>
            <w:r w:rsidRPr="00414DAD">
              <w:rPr>
                <w:kern w:val="36"/>
                <w:sz w:val="20"/>
                <w:szCs w:val="20"/>
              </w:rPr>
              <w:t xml:space="preserve"> </w:t>
            </w:r>
            <w:r w:rsidRPr="00414DAD">
              <w:rPr>
                <w:kern w:val="36"/>
                <w:sz w:val="20"/>
                <w:szCs w:val="20"/>
                <w:lang w:val="en-US"/>
              </w:rPr>
              <w:t>arizonica</w:t>
            </w:r>
            <w:r w:rsidRPr="00414DAD">
              <w:rPr>
                <w:kern w:val="36"/>
                <w:sz w:val="20"/>
                <w:szCs w:val="20"/>
              </w:rPr>
              <w:t xml:space="preserve"> '</w:t>
            </w:r>
            <w:r w:rsidRPr="00414DAD">
              <w:rPr>
                <w:kern w:val="36"/>
                <w:sz w:val="20"/>
                <w:szCs w:val="20"/>
                <w:lang w:val="en-US"/>
              </w:rPr>
              <w:t>Glauca</w:t>
            </w:r>
            <w:r w:rsidRPr="00414DAD">
              <w:rPr>
                <w:kern w:val="36"/>
                <w:sz w:val="20"/>
                <w:szCs w:val="20"/>
              </w:rPr>
              <w:t xml:space="preserve"> </w:t>
            </w:r>
            <w:r w:rsidRPr="00414DAD">
              <w:rPr>
                <w:kern w:val="36"/>
                <w:sz w:val="20"/>
                <w:szCs w:val="20"/>
                <w:lang w:val="en-US"/>
              </w:rPr>
              <w:t>compacta</w:t>
            </w:r>
            <w:r w:rsidRPr="00414DAD">
              <w:rPr>
                <w:kern w:val="36"/>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balsamea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balsamea ‘Argenta’;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balsamea</w:t>
            </w:r>
            <w:r w:rsidRPr="00414DAD">
              <w:rPr>
                <w:rFonts w:eastAsia="Calibri"/>
                <w:sz w:val="20"/>
                <w:szCs w:val="20"/>
              </w:rPr>
              <w:t xml:space="preserve">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bCs/>
                <w:sz w:val="20"/>
                <w:szCs w:val="20"/>
                <w:lang w:val="en-US"/>
              </w:rPr>
              <w:t>Abies</w:t>
            </w:r>
            <w:r w:rsidRPr="00414DAD">
              <w:rPr>
                <w:sz w:val="20"/>
                <w:szCs w:val="20"/>
              </w:rPr>
              <w:t xml:space="preserve"> </w:t>
            </w:r>
            <w:r w:rsidRPr="00414DAD">
              <w:rPr>
                <w:sz w:val="20"/>
                <w:szCs w:val="20"/>
                <w:lang w:val="en-US"/>
              </w:rPr>
              <w:t>cephalonica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 concolor ‘Argentea’;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rPr>
            </w:pPr>
            <w:r w:rsidRPr="00414DAD">
              <w:rPr>
                <w:rFonts w:eastAsia="Calibri"/>
                <w:sz w:val="20"/>
                <w:szCs w:val="20"/>
                <w:lang w:val="en-US"/>
              </w:rPr>
              <w:t>Abies concolor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concolor</w:t>
            </w:r>
            <w:r w:rsidRPr="00414DAD">
              <w:rPr>
                <w:rFonts w:eastAsia="Calibri"/>
                <w:sz w:val="20"/>
                <w:szCs w:val="20"/>
              </w:rPr>
              <w:t xml:space="preserve"> ‘</w:t>
            </w:r>
            <w:r w:rsidRPr="00414DAD">
              <w:rPr>
                <w:rFonts w:eastAsia="Calibri"/>
                <w:sz w:val="20"/>
                <w:szCs w:val="20"/>
                <w:lang w:val="en-US"/>
              </w:rPr>
              <w:t>Blue</w:t>
            </w:r>
            <w:r w:rsidRPr="00414DAD">
              <w:rPr>
                <w:rFonts w:eastAsia="Calibri"/>
                <w:sz w:val="20"/>
                <w:szCs w:val="20"/>
              </w:rPr>
              <w:t xml:space="preserve"> </w:t>
            </w:r>
            <w:r w:rsidRPr="00414DAD">
              <w:rPr>
                <w:rFonts w:eastAsia="Calibri"/>
                <w:sz w:val="20"/>
                <w:szCs w:val="20"/>
                <w:lang w:val="en-US"/>
              </w:rPr>
              <w:t>Cloak</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 concolor Extra.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w:t>
            </w:r>
            <w:r w:rsidRPr="00414DAD">
              <w:rPr>
                <w:sz w:val="20"/>
                <w:szCs w:val="20"/>
              </w:rPr>
              <w:t xml:space="preserve"> </w:t>
            </w:r>
            <w:r w:rsidRPr="00414DAD">
              <w:rPr>
                <w:sz w:val="20"/>
                <w:szCs w:val="20"/>
                <w:lang w:val="en-US"/>
              </w:rPr>
              <w:t>concolor</w:t>
            </w:r>
            <w:r w:rsidRPr="00414DAD">
              <w:rPr>
                <w:sz w:val="20"/>
                <w:szCs w:val="20"/>
              </w:rPr>
              <w:t xml:space="preserve"> ‘</w:t>
            </w:r>
            <w:r w:rsidRPr="00414DAD">
              <w:rPr>
                <w:sz w:val="20"/>
                <w:szCs w:val="20"/>
                <w:lang w:val="en-US"/>
              </w:rPr>
              <w:t>Glauca</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concolor</w:t>
            </w:r>
            <w:r w:rsidRPr="00414DAD">
              <w:rPr>
                <w:rFonts w:eastAsia="Calibri"/>
                <w:sz w:val="20"/>
                <w:szCs w:val="20"/>
              </w:rPr>
              <w:t xml:space="preserve"> ’</w:t>
            </w:r>
            <w:r w:rsidRPr="00414DAD">
              <w:rPr>
                <w:rFonts w:eastAsia="Calibri"/>
                <w:sz w:val="20"/>
                <w:szCs w:val="20"/>
                <w:lang w:val="en-US"/>
              </w:rPr>
              <w:t>Violacea</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 concolor ‘Wintergold’;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 delavei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w:t>
            </w:r>
            <w:r w:rsidRPr="00414DAD">
              <w:rPr>
                <w:sz w:val="20"/>
                <w:szCs w:val="20"/>
              </w:rPr>
              <w:t xml:space="preserve"> </w:t>
            </w:r>
            <w:r w:rsidRPr="00414DAD">
              <w:rPr>
                <w:sz w:val="20"/>
                <w:szCs w:val="20"/>
                <w:lang w:val="en-US"/>
              </w:rPr>
              <w:t>fraseri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 fraseri ’Piramidalis Compacta’;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rPr>
            </w:pPr>
            <w:r w:rsidRPr="00414DAD">
              <w:rPr>
                <w:sz w:val="20"/>
                <w:szCs w:val="20"/>
              </w:rPr>
              <w:t>Abies holophylla</w:t>
            </w:r>
            <w:r w:rsidRPr="00414DAD">
              <w:rPr>
                <w:bCs/>
                <w:sz w:val="20"/>
                <w:szCs w:val="20"/>
              </w:rPr>
              <w:t xml:space="preserve"> .</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koreana</w:t>
            </w:r>
            <w:r w:rsidRPr="00414DAD">
              <w:rPr>
                <w:sz w:val="20"/>
                <w:szCs w:val="20"/>
              </w:rPr>
              <w:t xml:space="preserve"> </w:t>
            </w:r>
            <w:r w:rsidRPr="00414DAD">
              <w:rPr>
                <w:sz w:val="20"/>
                <w:szCs w:val="20"/>
                <w:lang w:val="en-US"/>
              </w:rPr>
              <w:t>f.glauca;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koreana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koreana Luminetta.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koreana ‘Molli’;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bCs/>
                <w:sz w:val="20"/>
                <w:szCs w:val="20"/>
                <w:lang w:val="en-US"/>
              </w:rPr>
              <w:t xml:space="preserve">Abies koreana ‘Silberlocke’/; </w:t>
            </w:r>
            <w:r w:rsidRPr="00414DAD">
              <w:rPr>
                <w:bCs/>
                <w:i/>
                <w:sz w:val="20"/>
                <w:szCs w:val="20"/>
                <w:lang w:val="en-US"/>
              </w:rPr>
              <w:t>'Horstmann's Silberlocke';/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bCs/>
                <w:sz w:val="20"/>
                <w:szCs w:val="20"/>
                <w:lang w:val="en-US"/>
              </w:rPr>
            </w:pPr>
            <w:r w:rsidRPr="00414DAD">
              <w:rPr>
                <w:bCs/>
                <w:sz w:val="20"/>
                <w:szCs w:val="20"/>
                <w:lang w:val="en-US"/>
              </w:rPr>
              <w:t>Abies</w:t>
            </w:r>
            <w:r w:rsidRPr="00414DAD">
              <w:rPr>
                <w:bCs/>
                <w:sz w:val="20"/>
                <w:szCs w:val="20"/>
              </w:rPr>
              <w:t xml:space="preserve"> </w:t>
            </w:r>
            <w:r w:rsidRPr="00414DAD">
              <w:rPr>
                <w:bCs/>
                <w:sz w:val="20"/>
                <w:szCs w:val="20"/>
                <w:lang w:val="en-US"/>
              </w:rPr>
              <w:t>koreana</w:t>
            </w:r>
            <w:r w:rsidRPr="00414DAD">
              <w:rPr>
                <w:bCs/>
                <w:sz w:val="20"/>
                <w:szCs w:val="20"/>
              </w:rPr>
              <w:t xml:space="preserve"> ‘</w:t>
            </w:r>
            <w:r w:rsidRPr="00414DAD">
              <w:rPr>
                <w:bCs/>
                <w:sz w:val="20"/>
                <w:szCs w:val="20"/>
                <w:lang w:val="en-US"/>
              </w:rPr>
              <w:t>Silberstar</w:t>
            </w:r>
            <w:r w:rsidRPr="00414DAD">
              <w:rPr>
                <w:bCs/>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koreana ‘Silver Star’;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lasiocarpa var. arizonica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lasiocarpa</w:t>
            </w:r>
            <w:r w:rsidRPr="00414DAD">
              <w:rPr>
                <w:rFonts w:eastAsia="Calibri"/>
                <w:sz w:val="20"/>
                <w:szCs w:val="20"/>
              </w:rPr>
              <w:t xml:space="preserve"> ‘</w:t>
            </w:r>
            <w:r w:rsidRPr="00414DAD">
              <w:rPr>
                <w:rFonts w:eastAsia="Calibri"/>
                <w:sz w:val="20"/>
                <w:szCs w:val="20"/>
                <w:lang w:val="en-US"/>
              </w:rPr>
              <w:t>Argentea</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 lasiocarpa 'Compacta'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bCs/>
                <w:sz w:val="20"/>
                <w:szCs w:val="20"/>
                <w:lang w:val="en-US"/>
              </w:rPr>
              <w:t>Abies lasiocarpa ‘</w:t>
            </w:r>
            <w:r w:rsidRPr="00414DAD">
              <w:rPr>
                <w:iCs/>
                <w:sz w:val="20"/>
                <w:szCs w:val="20"/>
                <w:lang w:val="en-US"/>
              </w:rPr>
              <w:t>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bCs/>
                <w:sz w:val="20"/>
                <w:szCs w:val="20"/>
                <w:lang w:val="en-US"/>
              </w:rPr>
            </w:pPr>
            <w:r w:rsidRPr="00414DAD">
              <w:rPr>
                <w:bCs/>
                <w:sz w:val="20"/>
                <w:szCs w:val="20"/>
                <w:lang w:val="en-US"/>
              </w:rPr>
              <w:t>Abies lasiocarpa ‘Kenwich Blue’.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magnifica.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bCs/>
                <w:sz w:val="20"/>
                <w:szCs w:val="20"/>
                <w:lang w:val="en-US"/>
              </w:rPr>
              <w:t>Abies nordmaniana’Ambolouri’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nordmanniana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nordmanniana 'Borjomi'.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 nordmanniana. ‘Elegantissima’.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 nordmanniana 'Jadwiga'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nordmanniana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w:t>
            </w:r>
            <w:r w:rsidRPr="00414DAD">
              <w:rPr>
                <w:sz w:val="20"/>
                <w:szCs w:val="20"/>
              </w:rPr>
              <w:t xml:space="preserve"> </w:t>
            </w:r>
            <w:r w:rsidRPr="00414DAD">
              <w:rPr>
                <w:sz w:val="20"/>
                <w:szCs w:val="20"/>
                <w:lang w:val="en-US"/>
              </w:rPr>
              <w:t>nordmanniana</w:t>
            </w:r>
            <w:r w:rsidRPr="00414DAD">
              <w:rPr>
                <w:sz w:val="20"/>
                <w:szCs w:val="20"/>
              </w:rPr>
              <w:t>’</w:t>
            </w:r>
            <w:r w:rsidRPr="00414DAD">
              <w:rPr>
                <w:sz w:val="20"/>
                <w:szCs w:val="20"/>
                <w:lang w:val="en-US"/>
              </w:rPr>
              <w:t>Robusta</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 pinsato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 pinsato ’Kelleris’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Abies</w:t>
            </w:r>
            <w:r w:rsidRPr="00414DAD">
              <w:rPr>
                <w:sz w:val="20"/>
                <w:szCs w:val="20"/>
              </w:rPr>
              <w:t xml:space="preserve"> </w:t>
            </w:r>
            <w:r w:rsidRPr="00414DAD">
              <w:rPr>
                <w:sz w:val="20"/>
                <w:szCs w:val="20"/>
                <w:lang w:val="en-US"/>
              </w:rPr>
              <w:t>procera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shd w:val="clear" w:color="auto" w:fill="FFFFFF"/>
                <w:lang w:val="en-US"/>
              </w:rPr>
              <w:t>Abies</w:t>
            </w:r>
            <w:r w:rsidRPr="00414DAD">
              <w:rPr>
                <w:sz w:val="20"/>
                <w:szCs w:val="20"/>
                <w:shd w:val="clear" w:color="auto" w:fill="FFFFFF"/>
              </w:rPr>
              <w:t xml:space="preserve"> </w:t>
            </w:r>
            <w:r w:rsidRPr="00414DAD">
              <w:rPr>
                <w:sz w:val="20"/>
                <w:szCs w:val="20"/>
                <w:shd w:val="clear" w:color="auto" w:fill="FFFFFF"/>
                <w:lang w:val="en-US"/>
              </w:rPr>
              <w:t>procera‘Blaue Hexe’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procera</w:t>
            </w:r>
            <w:r w:rsidRPr="00414DAD">
              <w:rPr>
                <w:rFonts w:eastAsia="Calibri"/>
                <w:sz w:val="20"/>
                <w:szCs w:val="20"/>
              </w:rPr>
              <w:t xml:space="preserve">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 procera ‘Sherwjjdii’ =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sachalinensis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Abies</w:t>
            </w:r>
            <w:r w:rsidRPr="00414DAD">
              <w:rPr>
                <w:sz w:val="20"/>
                <w:szCs w:val="20"/>
              </w:rPr>
              <w:t xml:space="preserve"> </w:t>
            </w:r>
            <w:r w:rsidRPr="00414DAD">
              <w:rPr>
                <w:sz w:val="20"/>
                <w:szCs w:val="20"/>
                <w:lang w:val="en-US"/>
              </w:rPr>
              <w:t>semenovii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Abies</w:t>
            </w:r>
            <w:r w:rsidRPr="00414DAD">
              <w:rPr>
                <w:sz w:val="20"/>
                <w:szCs w:val="20"/>
              </w:rPr>
              <w:t xml:space="preserve"> </w:t>
            </w:r>
            <w:r w:rsidRPr="00414DAD">
              <w:rPr>
                <w:sz w:val="20"/>
                <w:szCs w:val="20"/>
                <w:lang w:val="en-US"/>
              </w:rPr>
              <w:t>sibirica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bCs/>
                <w:sz w:val="20"/>
                <w:szCs w:val="20"/>
                <w:lang w:val="en-US"/>
              </w:rPr>
              <w:t>Abies</w:t>
            </w:r>
            <w:r w:rsidRPr="00414DAD">
              <w:rPr>
                <w:bCs/>
                <w:sz w:val="20"/>
                <w:szCs w:val="20"/>
              </w:rPr>
              <w:t xml:space="preserve"> </w:t>
            </w:r>
            <w:r w:rsidRPr="00414DAD">
              <w:rPr>
                <w:bCs/>
                <w:sz w:val="20"/>
                <w:szCs w:val="20"/>
                <w:lang w:val="en-US"/>
              </w:rPr>
              <w:t>veitchii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Abies veitchii ‘Jeddeloh Weeping’; (syn.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Calocedrus decurrens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Calocedrus decurrens ‘Aureovariegata’;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Cedrus atlantica ‘Glauca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Cedrus deodara ‘Feelin Blue’;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rFonts w:eastAsia="Calibri"/>
                <w:sz w:val="20"/>
                <w:szCs w:val="20"/>
                <w:lang w:val="en-US"/>
              </w:rPr>
              <w:t>Cedrus</w:t>
            </w:r>
            <w:r w:rsidRPr="00414DAD">
              <w:rPr>
                <w:rFonts w:eastAsia="Calibri"/>
                <w:sz w:val="20"/>
                <w:szCs w:val="20"/>
              </w:rPr>
              <w:t xml:space="preserve"> </w:t>
            </w:r>
            <w:r w:rsidRPr="00414DAD">
              <w:rPr>
                <w:rFonts w:eastAsia="Calibri"/>
                <w:sz w:val="20"/>
                <w:szCs w:val="20"/>
                <w:lang w:val="en-US"/>
              </w:rPr>
              <w:t>deodara</w:t>
            </w:r>
            <w:r w:rsidRPr="00414DAD">
              <w:rPr>
                <w:rFonts w:eastAsia="Calibri"/>
                <w:sz w:val="20"/>
                <w:szCs w:val="20"/>
              </w:rPr>
              <w:t xml:space="preserve"> ‘</w:t>
            </w:r>
            <w:r w:rsidRPr="00414DAD">
              <w:rPr>
                <w:rFonts w:eastAsia="Calibri"/>
                <w:sz w:val="20"/>
                <w:szCs w:val="20"/>
                <w:lang w:val="en-US"/>
              </w:rPr>
              <w:t>Golden</w:t>
            </w:r>
            <w:r w:rsidRPr="00414DAD">
              <w:rPr>
                <w:rFonts w:eastAsia="Calibri"/>
                <w:sz w:val="20"/>
                <w:szCs w:val="20"/>
              </w:rPr>
              <w:t xml:space="preserve"> </w:t>
            </w:r>
            <w:r w:rsidRPr="00414DAD">
              <w:rPr>
                <w:rFonts w:eastAsia="Calibri"/>
                <w:sz w:val="20"/>
                <w:szCs w:val="20"/>
                <w:lang w:val="en-US"/>
              </w:rPr>
              <w:t>Horizon</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Cedrus deobara ’Karl Fuchs’;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Cedrus libani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Cedrus libani ‘Glauca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rPr>
              <w:t>Chamaecyparis lawsoniana ‘Alumii’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lawsoniana</w:t>
            </w:r>
            <w:r w:rsidRPr="00414DAD">
              <w:rPr>
                <w:sz w:val="20"/>
                <w:szCs w:val="20"/>
              </w:rPr>
              <w:t xml:space="preserve"> ‘</w:t>
            </w:r>
            <w:r w:rsidRPr="00414DAD">
              <w:rPr>
                <w:sz w:val="20"/>
                <w:szCs w:val="20"/>
                <w:lang w:val="en-US"/>
              </w:rPr>
              <w:t>Argent</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w:t>
            </w:r>
            <w:r w:rsidRPr="00414DAD">
              <w:rPr>
                <w:sz w:val="20"/>
                <w:szCs w:val="20"/>
              </w:rPr>
              <w:t xml:space="preserve"> </w:t>
            </w:r>
            <w:r w:rsidRPr="00414DAD">
              <w:rPr>
                <w:sz w:val="20"/>
                <w:szCs w:val="20"/>
                <w:lang w:val="en-US"/>
              </w:rPr>
              <w:t>lawsoniana</w:t>
            </w:r>
            <w:r w:rsidRPr="00414DAD">
              <w:rPr>
                <w:sz w:val="20"/>
                <w:szCs w:val="20"/>
              </w:rPr>
              <w:t xml:space="preserve"> ‘</w:t>
            </w:r>
            <w:r w:rsidRPr="00414DAD">
              <w:rPr>
                <w:sz w:val="20"/>
                <w:szCs w:val="20"/>
                <w:lang w:val="en-US"/>
              </w:rPr>
              <w:t>Columnaris</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lawsoniana’Dart’s Blue Ribbon’;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shd w:val="clear" w:color="auto" w:fill="FFFFFF"/>
                <w:lang w:val="en-US"/>
              </w:rPr>
              <w:t>Chamaecyparis</w:t>
            </w:r>
            <w:r w:rsidRPr="00414DAD">
              <w:rPr>
                <w:rFonts w:eastAsia="Calibri"/>
                <w:sz w:val="20"/>
                <w:szCs w:val="20"/>
                <w:shd w:val="clear" w:color="auto" w:fill="FFFFFF"/>
              </w:rPr>
              <w:t xml:space="preserve"> </w:t>
            </w:r>
            <w:r w:rsidRPr="00414DAD">
              <w:rPr>
                <w:rFonts w:eastAsia="Calibri"/>
                <w:sz w:val="20"/>
                <w:szCs w:val="20"/>
                <w:shd w:val="clear" w:color="auto" w:fill="FFFFFF"/>
                <w:lang w:val="en-US"/>
              </w:rPr>
              <w:t>lawsoniana</w:t>
            </w:r>
            <w:r w:rsidRPr="00414DAD">
              <w:rPr>
                <w:rFonts w:eastAsia="Calibri"/>
                <w:sz w:val="20"/>
                <w:szCs w:val="20"/>
                <w:shd w:val="clear" w:color="auto" w:fill="FFFFFF"/>
              </w:rPr>
              <w:t xml:space="preserve"> ‘</w:t>
            </w:r>
            <w:r w:rsidRPr="00414DAD">
              <w:rPr>
                <w:rFonts w:eastAsia="Calibri"/>
                <w:sz w:val="20"/>
                <w:szCs w:val="20"/>
                <w:shd w:val="clear" w:color="auto" w:fill="FFFFFF"/>
                <w:lang w:val="en-US"/>
              </w:rPr>
              <w:t>Golden</w:t>
            </w:r>
            <w:r w:rsidRPr="00414DAD">
              <w:rPr>
                <w:rFonts w:eastAsia="Calibri"/>
                <w:sz w:val="20"/>
                <w:szCs w:val="20"/>
                <w:shd w:val="clear" w:color="auto" w:fill="FFFFFF"/>
              </w:rPr>
              <w:t xml:space="preserve"> </w:t>
            </w:r>
            <w:r w:rsidRPr="00414DAD">
              <w:rPr>
                <w:rFonts w:eastAsia="Calibri"/>
                <w:sz w:val="20"/>
                <w:szCs w:val="20"/>
                <w:shd w:val="clear" w:color="auto" w:fill="FFFFFF"/>
                <w:lang w:val="en-US"/>
              </w:rPr>
              <w:t>King</w:t>
            </w:r>
            <w:r w:rsidRPr="00414DAD">
              <w:rPr>
                <w:rFonts w:eastAsia="Calibri"/>
                <w:sz w:val="20"/>
                <w:szCs w:val="20"/>
                <w:shd w:val="clear" w:color="auto" w:fill="FFFFFF"/>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lawsonniana ‘G</w:t>
            </w:r>
            <w:r w:rsidRPr="00414DAD">
              <w:rPr>
                <w:sz w:val="20"/>
                <w:szCs w:val="20"/>
              </w:rPr>
              <w:t>о</w:t>
            </w:r>
            <w:r w:rsidRPr="00414DAD">
              <w:rPr>
                <w:sz w:val="20"/>
                <w:szCs w:val="20"/>
                <w:lang w:val="en-US"/>
              </w:rPr>
              <w:t>lden Wonder’;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lawsoniana</w:t>
            </w:r>
            <w:r w:rsidRPr="00414DAD">
              <w:rPr>
                <w:rFonts w:eastAsia="Calibri"/>
                <w:sz w:val="20"/>
                <w:szCs w:val="20"/>
              </w:rPr>
              <w:t xml:space="preserve"> ‘</w:t>
            </w:r>
            <w:r w:rsidRPr="00414DAD">
              <w:rPr>
                <w:rFonts w:eastAsia="Calibri"/>
                <w:sz w:val="20"/>
                <w:szCs w:val="20"/>
                <w:lang w:val="en-US"/>
              </w:rPr>
              <w:t>Lombartsii</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rPr>
              <w:t>!</w:t>
            </w:r>
            <w:r w:rsidRPr="00414DAD">
              <w:rPr>
                <w:sz w:val="20"/>
                <w:szCs w:val="20"/>
                <w:lang w:val="en-US"/>
              </w:rPr>
              <w:t>Chamaecyparis nootkatensis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nootkatensis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nootkatensis</w:t>
            </w:r>
            <w:r w:rsidRPr="00414DAD">
              <w:rPr>
                <w:rFonts w:eastAsia="Calibri"/>
                <w:sz w:val="20"/>
                <w:szCs w:val="20"/>
              </w:rPr>
              <w:t xml:space="preserve"> «Аureovariegata».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Chamaecyparis nootkatensis ‘Bronze Pygmy’;</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nootkatensis</w:t>
            </w:r>
            <w:r w:rsidRPr="00414DAD">
              <w:rPr>
                <w:rFonts w:eastAsia="Calibri"/>
                <w:sz w:val="20"/>
                <w:szCs w:val="20"/>
              </w:rPr>
              <w:t xml:space="preserve"> «Сolumnaris».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nootkatensis ‘Compacta’;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nootkatensis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sz w:val="20"/>
                <w:szCs w:val="20"/>
                <w:lang w:val="hu-HU"/>
              </w:rPr>
              <w:t>Chamaecyparis nootkatensis</w:t>
            </w:r>
            <w:r w:rsidRPr="00414DAD">
              <w:rPr>
                <w:sz w:val="20"/>
                <w:szCs w:val="20"/>
              </w:rPr>
              <w:t xml:space="preserve"> ‘</w:t>
            </w:r>
            <w:r w:rsidRPr="00414DAD">
              <w:rPr>
                <w:sz w:val="20"/>
                <w:szCs w:val="20"/>
                <w:lang w:val="en-US"/>
              </w:rPr>
              <w:t>Gloria</w:t>
            </w:r>
            <w:r w:rsidRPr="00414DAD">
              <w:rPr>
                <w:sz w:val="20"/>
                <w:szCs w:val="20"/>
              </w:rPr>
              <w:t xml:space="preserve"> </w:t>
            </w:r>
            <w:r w:rsidRPr="00414DAD">
              <w:rPr>
                <w:sz w:val="20"/>
                <w:szCs w:val="20"/>
                <w:lang w:val="en-US"/>
              </w:rPr>
              <w:t>Polonica</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nootkatensis ‘Jubille’;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w:t>
            </w:r>
            <w:r w:rsidRPr="00414DAD">
              <w:rPr>
                <w:sz w:val="20"/>
                <w:szCs w:val="20"/>
              </w:rPr>
              <w:t xml:space="preserve"> </w:t>
            </w:r>
            <w:r w:rsidRPr="00414DAD">
              <w:rPr>
                <w:sz w:val="20"/>
                <w:szCs w:val="20"/>
                <w:lang w:val="en-US"/>
              </w:rPr>
              <w:t>nootkatensis</w:t>
            </w:r>
            <w:r w:rsidRPr="00414DAD">
              <w:rPr>
                <w:sz w:val="20"/>
                <w:szCs w:val="20"/>
              </w:rPr>
              <w:t xml:space="preserve"> ‘</w:t>
            </w:r>
            <w:r w:rsidRPr="00414DAD">
              <w:rPr>
                <w:sz w:val="20"/>
                <w:szCs w:val="20"/>
                <w:lang w:val="en-US"/>
              </w:rPr>
              <w:t>Klippert</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after="200" w:line="276" w:lineRule="auto"/>
              <w:rPr>
                <w:rFonts w:eastAsia="Calibri"/>
                <w:sz w:val="20"/>
                <w:szCs w:val="20"/>
              </w:rPr>
            </w:pPr>
            <w:r w:rsidRPr="00414DAD">
              <w:rPr>
                <w:rFonts w:eastAsia="Calibri"/>
                <w:sz w:val="20"/>
                <w:szCs w:val="20"/>
              </w:rPr>
              <w:t>Сhamaecyparis nootkatensis 'Nidifera'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nootkatensis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nootkatensis</w:t>
            </w:r>
            <w:r w:rsidRPr="00414DAD">
              <w:rPr>
                <w:rFonts w:eastAsia="Calibri"/>
                <w:sz w:val="20"/>
                <w:szCs w:val="20"/>
              </w:rPr>
              <w:t xml:space="preserve"> «Ре</w:t>
            </w:r>
            <w:r w:rsidRPr="00414DAD">
              <w:rPr>
                <w:rFonts w:eastAsia="Calibri"/>
                <w:sz w:val="20"/>
                <w:szCs w:val="20"/>
                <w:lang w:val="en-US"/>
              </w:rPr>
              <w:t>ndula</w:t>
            </w:r>
            <w:r w:rsidRPr="00414DAD">
              <w:rPr>
                <w:rFonts w:eastAsia="Calibri"/>
                <w:sz w:val="20"/>
                <w:szCs w:val="20"/>
              </w:rPr>
              <w:t xml:space="preserve"> </w:t>
            </w:r>
            <w:r w:rsidRPr="00414DAD">
              <w:rPr>
                <w:rFonts w:eastAsia="Calibri"/>
                <w:sz w:val="20"/>
                <w:szCs w:val="20"/>
                <w:lang w:val="en-US"/>
              </w:rPr>
              <w:t>variegata</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nootkatensis</w:t>
            </w:r>
            <w:r w:rsidRPr="00414DAD">
              <w:rPr>
                <w:rFonts w:eastAsia="Calibri"/>
                <w:sz w:val="20"/>
                <w:szCs w:val="20"/>
              </w:rPr>
              <w:t xml:space="preserve"> ‘</w:t>
            </w:r>
            <w:r w:rsidRPr="00414DAD">
              <w:rPr>
                <w:rFonts w:eastAsia="Calibri"/>
                <w:sz w:val="20"/>
                <w:szCs w:val="20"/>
                <w:lang w:val="en-US"/>
              </w:rPr>
              <w:t>Tatra</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Chamaecyparis nootkatensis ‘Variegata’ /Albovariegata’;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nootkatensis</w:t>
            </w:r>
            <w:r w:rsidRPr="00414DAD">
              <w:rPr>
                <w:rFonts w:eastAsia="Calibri"/>
                <w:sz w:val="20"/>
                <w:szCs w:val="20"/>
              </w:rPr>
              <w:t xml:space="preserve"> «</w:t>
            </w:r>
            <w:r w:rsidRPr="00414DAD">
              <w:rPr>
                <w:rFonts w:eastAsia="Calibri"/>
                <w:sz w:val="20"/>
                <w:szCs w:val="20"/>
                <w:lang w:val="en-US"/>
              </w:rPr>
              <w:t>Viridis</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Chamaecyparis</w:t>
            </w:r>
            <w:r w:rsidRPr="00414DAD">
              <w:rPr>
                <w:sz w:val="20"/>
                <w:szCs w:val="20"/>
              </w:rPr>
              <w:t xml:space="preserve"> </w:t>
            </w:r>
            <w:r w:rsidRPr="00414DAD">
              <w:rPr>
                <w:sz w:val="20"/>
                <w:szCs w:val="20"/>
                <w:lang w:val="en-US"/>
              </w:rPr>
              <w:t>obtusa</w:t>
            </w:r>
            <w:r w:rsidRPr="00414DAD">
              <w:rPr>
                <w:sz w:val="20"/>
                <w:szCs w:val="20"/>
              </w:rPr>
              <w:t xml:space="preserve"> ‘</w:t>
            </w:r>
            <w:r w:rsidRPr="00414DAD">
              <w:rPr>
                <w:sz w:val="20"/>
                <w:szCs w:val="20"/>
                <w:lang w:val="en-US"/>
              </w:rPr>
              <w:t>Drath</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obtusa ‘Gracilis’;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after="200" w:line="276" w:lineRule="auto"/>
              <w:rPr>
                <w:rFonts w:eastAsia="Calibri"/>
                <w:sz w:val="20"/>
                <w:szCs w:val="20"/>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obtusa</w:t>
            </w:r>
            <w:r w:rsidRPr="00414DAD">
              <w:rPr>
                <w:rFonts w:eastAsia="Calibri"/>
                <w:sz w:val="20"/>
                <w:szCs w:val="20"/>
              </w:rPr>
              <w:t xml:space="preserve"> “</w:t>
            </w:r>
            <w:r w:rsidRPr="00414DAD">
              <w:rPr>
                <w:rFonts w:eastAsia="Calibri"/>
                <w:sz w:val="20"/>
                <w:szCs w:val="20"/>
                <w:lang w:val="en-US"/>
              </w:rPr>
              <w:t>Nana</w:t>
            </w:r>
            <w:r w:rsidRPr="00414DAD">
              <w:rPr>
                <w:rFonts w:eastAsia="Calibri"/>
                <w:sz w:val="20"/>
                <w:szCs w:val="20"/>
              </w:rPr>
              <w:t xml:space="preserve"> </w:t>
            </w:r>
            <w:r w:rsidRPr="00414DAD">
              <w:rPr>
                <w:rFonts w:eastAsia="Calibri"/>
                <w:sz w:val="20"/>
                <w:szCs w:val="20"/>
                <w:lang w:val="en-US"/>
              </w:rPr>
              <w:t>Gracilis</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pisifera ‘Filifera’;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pisifera ‘Filifera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pisifera ‘Plumosa’;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Chamaecyparis pisifera ‘Plumosa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iCs/>
                <w:sz w:val="20"/>
                <w:szCs w:val="20"/>
              </w:rPr>
              <w:t>Chamaecuparis pisifera ‘Plumosa Compacta’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iCs/>
                <w:sz w:val="20"/>
                <w:szCs w:val="20"/>
              </w:rPr>
            </w:pPr>
            <w:r w:rsidRPr="00414DAD">
              <w:rPr>
                <w:rFonts w:eastAsia="Calibri"/>
                <w:sz w:val="20"/>
                <w:szCs w:val="20"/>
              </w:rPr>
              <w:t>Chamaecyparis pisifera “Squarrosa”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thyoides</w:t>
            </w:r>
            <w:r w:rsidRPr="00414DAD">
              <w:rPr>
                <w:rFonts w:eastAsia="Calibri"/>
                <w:sz w:val="20"/>
                <w:szCs w:val="20"/>
              </w:rPr>
              <w:t xml:space="preserve">. </w:t>
            </w:r>
            <w:r w:rsidRPr="00414DAD">
              <w:rPr>
                <w:sz w:val="20"/>
                <w:szCs w:val="20"/>
              </w:rPr>
              <w:t>‘А</w:t>
            </w:r>
            <w:r w:rsidRPr="00414DAD">
              <w:rPr>
                <w:sz w:val="20"/>
                <w:szCs w:val="20"/>
                <w:lang w:val="en-US"/>
              </w:rPr>
              <w:t>ndalyensis</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Chamaecyparis</w:t>
            </w:r>
            <w:r w:rsidRPr="00414DAD">
              <w:rPr>
                <w:rFonts w:eastAsia="Calibri"/>
                <w:sz w:val="20"/>
                <w:szCs w:val="20"/>
              </w:rPr>
              <w:t xml:space="preserve"> </w:t>
            </w:r>
            <w:r w:rsidRPr="00414DAD">
              <w:rPr>
                <w:rFonts w:eastAsia="Calibri"/>
                <w:sz w:val="20"/>
                <w:szCs w:val="20"/>
                <w:lang w:val="en-US"/>
              </w:rPr>
              <w:t>thyoides</w:t>
            </w:r>
            <w:r w:rsidRPr="00414DAD">
              <w:rPr>
                <w:rFonts w:eastAsia="Calibri"/>
                <w:sz w:val="20"/>
                <w:szCs w:val="20"/>
              </w:rPr>
              <w:t>. кипарисовик</w:t>
            </w:r>
            <w:r w:rsidRPr="00414DAD">
              <w:rPr>
                <w:sz w:val="20"/>
                <w:szCs w:val="20"/>
              </w:rPr>
              <w:t xml:space="preserve">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 xml:space="preserve">Chamaecyparis thyoides. </w:t>
            </w:r>
            <w:r w:rsidRPr="00414DAD">
              <w:rPr>
                <w:rFonts w:eastAsia="Calibri"/>
                <w:sz w:val="20"/>
                <w:szCs w:val="20"/>
              </w:rPr>
              <w:t>кипарисовик</w:t>
            </w:r>
            <w:r w:rsidRPr="00414DAD">
              <w:rPr>
                <w:rFonts w:eastAsia="Calibri"/>
                <w:sz w:val="20"/>
                <w:szCs w:val="20"/>
                <w:lang w:val="en-US"/>
              </w:rPr>
              <w:t xml:space="preserve"> </w:t>
            </w:r>
            <w:r w:rsidRPr="00414DAD">
              <w:rPr>
                <w:rFonts w:eastAsia="Calibri"/>
                <w:i/>
                <w:sz w:val="20"/>
                <w:szCs w:val="20"/>
                <w:lang w:val="en-US"/>
              </w:rPr>
              <w:t>’</w:t>
            </w:r>
            <w:r w:rsidRPr="00414DAD">
              <w:rPr>
                <w:rFonts w:eastAsia="Calibri"/>
                <w:sz w:val="20"/>
                <w:szCs w:val="20"/>
                <w:lang w:val="en-US"/>
              </w:rPr>
              <w:t>Red Star.  /Rubicon/.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after="200" w:line="276" w:lineRule="auto"/>
              <w:rPr>
                <w:rFonts w:eastAsia="Calibri"/>
                <w:sz w:val="20"/>
                <w:szCs w:val="20"/>
              </w:rPr>
            </w:pPr>
            <w:r w:rsidRPr="00414DAD">
              <w:rPr>
                <w:rFonts w:eastAsia="Calibri"/>
                <w:sz w:val="20"/>
                <w:szCs w:val="20"/>
                <w:lang w:val="en-US"/>
              </w:rPr>
              <w:t>Cupressus arizonica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after="200" w:line="276" w:lineRule="auto"/>
              <w:rPr>
                <w:rFonts w:eastAsia="Calibri"/>
                <w:sz w:val="20"/>
                <w:szCs w:val="20"/>
                <w:lang w:val="en-US"/>
              </w:rPr>
            </w:pPr>
            <w:r w:rsidRPr="00414DAD">
              <w:rPr>
                <w:rFonts w:eastAsia="Calibri"/>
                <w:sz w:val="20"/>
                <w:szCs w:val="20"/>
                <w:lang w:val="en-US"/>
              </w:rPr>
              <w:t>Cupressus arizonica ‘Conica’;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after="200" w:line="276" w:lineRule="auto"/>
              <w:rPr>
                <w:rFonts w:eastAsia="Calibri"/>
                <w:sz w:val="20"/>
                <w:szCs w:val="20"/>
                <w:lang w:val="en-US"/>
              </w:rPr>
            </w:pPr>
            <w:r w:rsidRPr="00414DAD">
              <w:rPr>
                <w:rFonts w:eastAsia="Calibri"/>
                <w:sz w:val="20"/>
                <w:szCs w:val="20"/>
                <w:lang w:val="en-US"/>
              </w:rPr>
              <w:t>Cupressus arizonica ‘Fastigiata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after="200" w:line="276" w:lineRule="auto"/>
              <w:rPr>
                <w:rFonts w:eastAsia="Calibri"/>
                <w:sz w:val="20"/>
                <w:szCs w:val="20"/>
                <w:lang w:val="en-US"/>
              </w:rPr>
            </w:pPr>
            <w:r w:rsidRPr="00414DAD">
              <w:rPr>
                <w:rFonts w:eastAsia="Calibri"/>
                <w:sz w:val="20"/>
                <w:szCs w:val="20"/>
                <w:lang w:val="en-US"/>
              </w:rPr>
              <w:t>Cupressus arizonica ‘Fastigiata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spacing w:after="200" w:line="276" w:lineRule="auto"/>
              <w:rPr>
                <w:rFonts w:eastAsia="Calibri"/>
                <w:sz w:val="20"/>
                <w:szCs w:val="20"/>
              </w:rPr>
            </w:pPr>
            <w:r w:rsidRPr="00414DAD">
              <w:rPr>
                <w:rFonts w:eastAsia="Calibri"/>
                <w:sz w:val="20"/>
                <w:szCs w:val="20"/>
                <w:lang w:val="en-US"/>
              </w:rPr>
              <w:t>Cupressus</w:t>
            </w:r>
            <w:r w:rsidRPr="00414DAD">
              <w:rPr>
                <w:rFonts w:eastAsia="Calibri"/>
                <w:sz w:val="20"/>
                <w:szCs w:val="20"/>
              </w:rPr>
              <w:t xml:space="preserve"> </w:t>
            </w:r>
            <w:r w:rsidRPr="00414DAD">
              <w:rPr>
                <w:rFonts w:eastAsia="Calibri"/>
                <w:sz w:val="20"/>
                <w:szCs w:val="20"/>
                <w:lang w:val="en-US"/>
              </w:rPr>
              <w:t>arizonica</w:t>
            </w:r>
            <w:r w:rsidRPr="00414DAD">
              <w:rPr>
                <w:rFonts w:eastAsia="Calibri"/>
                <w:sz w:val="20"/>
                <w:szCs w:val="20"/>
              </w:rPr>
              <w:t xml:space="preserve">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Cupressocyparis х leylandii.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7</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Cupressocyparis х leylandii.  ’Blue Jeans’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Cupressocyparis х leylandii 'Castlewellan</w:t>
            </w:r>
            <w:r w:rsidRPr="00414DAD">
              <w:rPr>
                <w:rFonts w:eastAsia="Calibri"/>
                <w:b/>
                <w:sz w:val="20"/>
                <w:szCs w:val="20"/>
                <w:lang w:val="en-US"/>
              </w:rPr>
              <w:t xml:space="preserve"> </w:t>
            </w:r>
            <w:r w:rsidRPr="00414DAD">
              <w:rPr>
                <w:rFonts w:eastAsia="Calibri"/>
                <w:sz w:val="20"/>
                <w:szCs w:val="20"/>
                <w:lang w:val="en-US"/>
              </w:rPr>
              <w:t>Gold’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x Cupressocyparis leylandii ‘Gold Rider’;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Cupressocyparis х leylandii ‘Jubilee’;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Ginkgo biloba ‘Aurea’;S.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Ginkgo biloba ‘Fastigiata’;S.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Ginkgo biloba ‘Saratoga’;R.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Ginkgo biloba ‘Tubifolia’;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chinensis ‘Blaauw’;</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 chinensis ‘Blue Alps’.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 chinensis 'Blue Point'.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hu-HU"/>
              </w:rPr>
              <w:t>Juniperus</w:t>
            </w:r>
            <w:r w:rsidRPr="00414DAD">
              <w:rPr>
                <w:rFonts w:eastAsia="Calibri"/>
                <w:sz w:val="20"/>
                <w:szCs w:val="20"/>
              </w:rPr>
              <w:t xml:space="preserve"> </w:t>
            </w:r>
            <w:r w:rsidRPr="00414DAD">
              <w:rPr>
                <w:rFonts w:eastAsia="Calibri"/>
                <w:sz w:val="20"/>
                <w:szCs w:val="20"/>
                <w:lang w:val="hu-HU"/>
              </w:rPr>
              <w:t>chinensis</w:t>
            </w:r>
            <w:r w:rsidRPr="00414DAD">
              <w:rPr>
                <w:rFonts w:eastAsia="Calibri"/>
                <w:sz w:val="20"/>
                <w:szCs w:val="20"/>
              </w:rPr>
              <w:t xml:space="preserve"> '</w:t>
            </w:r>
            <w:r w:rsidRPr="00414DAD">
              <w:rPr>
                <w:rFonts w:eastAsia="Calibri"/>
                <w:sz w:val="20"/>
                <w:szCs w:val="20"/>
                <w:lang w:val="hu-HU"/>
              </w:rPr>
              <w:t>Gold Coast’;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chinensis 'Gold Star’;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chinensis ‘Stricta</w:t>
            </w:r>
          </w:p>
          <w:p w:rsidR="00C84D52" w:rsidRPr="00414DAD" w:rsidRDefault="00C84D52" w:rsidP="00C84D52">
            <w:pPr>
              <w:rPr>
                <w:sz w:val="20"/>
                <w:szCs w:val="20"/>
                <w:lang w:val="en-US"/>
              </w:rPr>
            </w:pPr>
            <w:r w:rsidRPr="00414DAD">
              <w:rPr>
                <w:sz w:val="20"/>
                <w:szCs w:val="20"/>
                <w:lang w:val="en-US"/>
              </w:rPr>
              <w:t>Variegata’. /‘Variegata’/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2</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rPr>
              <w:t>Juniperus communis ‘Arnold’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w:t>
            </w:r>
            <w:r w:rsidRPr="00414DAD">
              <w:rPr>
                <w:rFonts w:eastAsia="Calibri"/>
                <w:sz w:val="20"/>
                <w:szCs w:val="20"/>
              </w:rPr>
              <w:t xml:space="preserve"> </w:t>
            </w:r>
            <w:r w:rsidRPr="00414DAD">
              <w:rPr>
                <w:rFonts w:eastAsia="Calibri"/>
                <w:sz w:val="20"/>
                <w:szCs w:val="20"/>
                <w:lang w:val="en-US"/>
              </w:rPr>
              <w:t>communis</w:t>
            </w:r>
            <w:r w:rsidRPr="00414DAD">
              <w:rPr>
                <w:rFonts w:eastAsia="Calibri"/>
                <w:sz w:val="20"/>
                <w:szCs w:val="20"/>
              </w:rPr>
              <w:t xml:space="preserve"> '</w:t>
            </w:r>
            <w:r w:rsidRPr="00414DAD">
              <w:rPr>
                <w:rFonts w:eastAsia="Calibri"/>
                <w:sz w:val="20"/>
                <w:szCs w:val="20"/>
                <w:lang w:val="en-US"/>
              </w:rPr>
              <w:t>Sentinel</w:t>
            </w:r>
            <w:r w:rsidRPr="00414DAD">
              <w:rPr>
                <w:rFonts w:eastAsia="Calibri"/>
                <w:sz w:val="20"/>
                <w:szCs w:val="20"/>
              </w:rPr>
              <w:t>'; .</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Juniperus</w:t>
            </w:r>
            <w:r w:rsidRPr="00414DAD">
              <w:rPr>
                <w:rFonts w:eastAsia="Calibri"/>
                <w:sz w:val="20"/>
                <w:szCs w:val="20"/>
              </w:rPr>
              <w:t xml:space="preserve"> </w:t>
            </w:r>
            <w:r w:rsidRPr="00414DAD">
              <w:rPr>
                <w:rFonts w:eastAsia="Calibri"/>
                <w:sz w:val="20"/>
                <w:szCs w:val="20"/>
                <w:lang w:val="en-US"/>
              </w:rPr>
              <w:t>communis</w:t>
            </w:r>
            <w:r w:rsidRPr="00414DAD">
              <w:rPr>
                <w:rFonts w:eastAsia="Calibri"/>
                <w:sz w:val="20"/>
                <w:szCs w:val="20"/>
              </w:rPr>
              <w:t xml:space="preserve"> ‘</w:t>
            </w:r>
            <w:r w:rsidRPr="00414DAD">
              <w:rPr>
                <w:rFonts w:eastAsia="Calibri"/>
                <w:sz w:val="20"/>
                <w:szCs w:val="20"/>
                <w:lang w:val="en-US"/>
              </w:rPr>
              <w:t>Suecica</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w:t>
            </w:r>
            <w:r w:rsidRPr="00414DAD">
              <w:rPr>
                <w:rFonts w:eastAsia="Calibri"/>
                <w:sz w:val="20"/>
                <w:szCs w:val="20"/>
              </w:rPr>
              <w:t xml:space="preserve"> </w:t>
            </w:r>
            <w:r w:rsidRPr="00414DAD">
              <w:rPr>
                <w:rFonts w:eastAsia="Calibri"/>
                <w:sz w:val="20"/>
                <w:szCs w:val="20"/>
                <w:lang w:val="en-US"/>
              </w:rPr>
              <w:t>communis</w:t>
            </w:r>
            <w:r w:rsidRPr="00414DAD">
              <w:rPr>
                <w:rFonts w:eastAsia="Calibri"/>
                <w:sz w:val="20"/>
                <w:szCs w:val="20"/>
              </w:rPr>
              <w:t xml:space="preserve"> ‘</w:t>
            </w:r>
            <w:r w:rsidRPr="00414DAD">
              <w:rPr>
                <w:rFonts w:eastAsia="Calibri"/>
                <w:sz w:val="20"/>
                <w:szCs w:val="20"/>
                <w:lang w:val="en-US"/>
              </w:rPr>
              <w:t>Gold</w:t>
            </w:r>
            <w:r w:rsidRPr="00414DAD">
              <w:rPr>
                <w:rFonts w:eastAsia="Calibri"/>
                <w:sz w:val="20"/>
                <w:szCs w:val="20"/>
              </w:rPr>
              <w:t xml:space="preserve"> </w:t>
            </w:r>
            <w:r w:rsidRPr="00414DAD">
              <w:rPr>
                <w:rFonts w:eastAsia="Calibri"/>
                <w:sz w:val="20"/>
                <w:szCs w:val="20"/>
                <w:lang w:val="en-US"/>
              </w:rPr>
              <w:t>Cone</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u w:val="single"/>
              </w:rPr>
              <w:t>Juniperus communis Meyer'</w:t>
            </w:r>
            <w:r w:rsidRPr="00414DAD">
              <w:rPr>
                <w:rFonts w:eastAsia="Calibri"/>
                <w:sz w:val="20"/>
                <w:szCs w:val="20"/>
              </w:rPr>
              <w:t xml:space="preserve"> .</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u w:val="single"/>
                <w:lang w:val="en-US"/>
              </w:rPr>
            </w:pPr>
            <w:r w:rsidRPr="00414DAD">
              <w:rPr>
                <w:rFonts w:eastAsia="Calibri"/>
                <w:sz w:val="20"/>
                <w:szCs w:val="20"/>
                <w:lang w:val="en-US"/>
              </w:rPr>
              <w:t>Juniperus x pfitzeriana ‘Mint Julep’;</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x pfitzeriana ‘Pfitzeriana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x pfitzeriana ‘Wilhelm Pfitzer’; /Pfitzeriana/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 х media 'Gold Coast'.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 x pfitzeriana ‘King of Spring’;</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х media ‘Mordigan Gold’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 x pfitzeriana ‘Saybrook Gold’;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w:t>
            </w:r>
            <w:r w:rsidRPr="00414DAD">
              <w:rPr>
                <w:rFonts w:eastAsia="Calibri"/>
                <w:sz w:val="20"/>
                <w:szCs w:val="20"/>
              </w:rPr>
              <w:t xml:space="preserve"> </w:t>
            </w:r>
            <w:r w:rsidRPr="00414DAD">
              <w:rPr>
                <w:rFonts w:eastAsia="Calibri"/>
                <w:sz w:val="20"/>
                <w:szCs w:val="20"/>
                <w:lang w:val="en-US"/>
              </w:rPr>
              <w:t>sabina</w:t>
            </w:r>
            <w:r w:rsidRPr="00414DAD">
              <w:rPr>
                <w:rFonts w:eastAsia="Calibri"/>
                <w:sz w:val="20"/>
                <w:szCs w:val="20"/>
              </w:rPr>
              <w:t xml:space="preserve"> ’</w:t>
            </w:r>
            <w:r w:rsidRPr="00414DAD">
              <w:rPr>
                <w:rFonts w:eastAsia="Calibri"/>
                <w:sz w:val="20"/>
                <w:szCs w:val="20"/>
                <w:lang w:val="en-US"/>
              </w:rPr>
              <w:t>Blaue</w:t>
            </w:r>
            <w:r w:rsidRPr="00414DAD">
              <w:rPr>
                <w:rFonts w:eastAsia="Calibri"/>
                <w:sz w:val="20"/>
                <w:szCs w:val="20"/>
              </w:rPr>
              <w:t xml:space="preserve"> </w:t>
            </w:r>
            <w:r w:rsidRPr="00414DAD">
              <w:rPr>
                <w:rFonts w:eastAsia="Calibri"/>
                <w:sz w:val="20"/>
                <w:szCs w:val="20"/>
                <w:lang w:val="en-US"/>
              </w:rPr>
              <w:t>Donau</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Juniperus</w:t>
            </w:r>
            <w:r w:rsidRPr="00414DAD">
              <w:rPr>
                <w:rFonts w:eastAsia="Calibri"/>
                <w:sz w:val="20"/>
                <w:szCs w:val="20"/>
              </w:rPr>
              <w:t xml:space="preserve"> </w:t>
            </w:r>
            <w:r w:rsidRPr="00414DAD">
              <w:rPr>
                <w:rFonts w:eastAsia="Calibri"/>
                <w:sz w:val="20"/>
                <w:szCs w:val="20"/>
                <w:lang w:val="en-US"/>
              </w:rPr>
              <w:t>sabina</w:t>
            </w:r>
            <w:r w:rsidRPr="00414DAD">
              <w:rPr>
                <w:rFonts w:eastAsia="Calibri"/>
                <w:sz w:val="20"/>
                <w:szCs w:val="20"/>
              </w:rPr>
              <w:t xml:space="preserve"> ‘</w:t>
            </w:r>
            <w:r w:rsidRPr="00414DAD">
              <w:rPr>
                <w:rFonts w:eastAsia="Calibri"/>
                <w:sz w:val="20"/>
                <w:szCs w:val="20"/>
                <w:lang w:val="en-US"/>
              </w:rPr>
              <w:t>Broadmoor</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hu-HU"/>
              </w:rPr>
              <w:t>Juniperus sabina;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i/>
                <w:sz w:val="20"/>
                <w:szCs w:val="20"/>
                <w:lang w:val="hu-HU"/>
              </w:rPr>
            </w:pPr>
            <w:r w:rsidRPr="00414DAD">
              <w:rPr>
                <w:sz w:val="20"/>
                <w:szCs w:val="20"/>
              </w:rPr>
              <w:t>!</w:t>
            </w:r>
            <w:r w:rsidRPr="00414DAD">
              <w:rPr>
                <w:sz w:val="20"/>
                <w:szCs w:val="20"/>
                <w:lang w:val="en-US"/>
              </w:rPr>
              <w:t>Juniperus</w:t>
            </w:r>
            <w:r w:rsidRPr="00414DAD">
              <w:rPr>
                <w:sz w:val="20"/>
                <w:szCs w:val="20"/>
              </w:rPr>
              <w:t xml:space="preserve"> </w:t>
            </w:r>
            <w:r w:rsidRPr="00414DAD">
              <w:rPr>
                <w:sz w:val="20"/>
                <w:szCs w:val="20"/>
                <w:lang w:val="en-US"/>
              </w:rPr>
              <w:t>scopulorum</w:t>
            </w:r>
            <w:r w:rsidRPr="00414DAD">
              <w:rPr>
                <w:sz w:val="20"/>
                <w:szCs w:val="20"/>
              </w:rPr>
              <w:t xml:space="preserve"> ’</w:t>
            </w:r>
            <w:r w:rsidRPr="00414DAD">
              <w:rPr>
                <w:sz w:val="20"/>
                <w:szCs w:val="20"/>
                <w:lang w:val="en-US"/>
              </w:rPr>
              <w:t>Blue</w:t>
            </w:r>
            <w:r w:rsidRPr="00414DAD">
              <w:rPr>
                <w:sz w:val="20"/>
                <w:szCs w:val="20"/>
              </w:rPr>
              <w:t xml:space="preserve"> </w:t>
            </w:r>
            <w:r w:rsidRPr="00414DAD">
              <w:rPr>
                <w:sz w:val="20"/>
                <w:szCs w:val="20"/>
                <w:lang w:val="en-US"/>
              </w:rPr>
              <w:t>Angel</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scopulorum ‘Blue Arrow’</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10</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rPr>
              <w:t>Juniperus scopulorum ‘Blue Heaven’;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rPr>
            </w:pPr>
            <w:r w:rsidRPr="00414DAD">
              <w:rPr>
                <w:rFonts w:eastAsia="Calibri"/>
                <w:sz w:val="20"/>
                <w:szCs w:val="20"/>
              </w:rPr>
              <w:t>Juniperus scopulorum ‘Ivory Arrow’.</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scopulorum ‘Moffat Blue’;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scopulorum 'Moonglow';</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scopulorum ‘Rocky Moon Toin’;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Juniperus scopulorum ‘Silver King’;r.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Juniperus scopulorum ‘Rocky Moon Toin’;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rPr>
              <w:t>!Juniperus scopulorum ‘Skyrocket’;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rPr>
            </w:pPr>
            <w:r w:rsidRPr="00414DAD">
              <w:rPr>
                <w:rFonts w:eastAsia="Calibri"/>
                <w:sz w:val="20"/>
                <w:szCs w:val="20"/>
                <w:lang w:val="en-US"/>
              </w:rPr>
              <w:t xml:space="preserve">Juniperus scopulorum </w:t>
            </w:r>
            <w:r w:rsidRPr="00414DAD">
              <w:rPr>
                <w:rFonts w:eastAsia="Calibri"/>
                <w:i/>
                <w:sz w:val="20"/>
                <w:szCs w:val="20"/>
                <w:lang w:val="en-US"/>
              </w:rPr>
              <w:t>‘</w:t>
            </w:r>
            <w:r w:rsidRPr="00414DAD">
              <w:rPr>
                <w:rFonts w:eastAsia="Calibri"/>
                <w:sz w:val="20"/>
                <w:szCs w:val="20"/>
                <w:lang w:val="en-US"/>
              </w:rPr>
              <w:t>Welchii'.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Juniperus</w:t>
            </w:r>
            <w:r w:rsidRPr="00414DAD">
              <w:rPr>
                <w:rFonts w:eastAsia="Calibri"/>
                <w:sz w:val="20"/>
                <w:szCs w:val="20"/>
              </w:rPr>
              <w:t xml:space="preserve"> </w:t>
            </w:r>
            <w:r w:rsidRPr="00414DAD">
              <w:rPr>
                <w:rFonts w:eastAsia="Calibri"/>
                <w:sz w:val="20"/>
                <w:szCs w:val="20"/>
                <w:lang w:val="en-US"/>
              </w:rPr>
              <w:t>scopulorum</w:t>
            </w:r>
            <w:r w:rsidRPr="00414DAD">
              <w:rPr>
                <w:rFonts w:eastAsia="Calibri"/>
                <w:sz w:val="20"/>
                <w:szCs w:val="20"/>
              </w:rPr>
              <w:t xml:space="preserve"> ‘</w:t>
            </w:r>
            <w:r w:rsidRPr="00414DAD">
              <w:rPr>
                <w:rFonts w:eastAsia="Calibri"/>
                <w:sz w:val="20"/>
                <w:szCs w:val="20"/>
                <w:lang w:val="en-US"/>
              </w:rPr>
              <w:t>Wichita</w:t>
            </w:r>
            <w:r w:rsidRPr="00414DAD">
              <w:rPr>
                <w:rFonts w:eastAsia="Calibri"/>
                <w:sz w:val="20"/>
                <w:szCs w:val="20"/>
              </w:rPr>
              <w:t xml:space="preserve"> </w:t>
            </w:r>
            <w:r w:rsidRPr="00414DAD">
              <w:rPr>
                <w:rFonts w:eastAsia="Calibri"/>
                <w:sz w:val="20"/>
                <w:szCs w:val="20"/>
                <w:lang w:val="en-US"/>
              </w:rPr>
              <w:t>Blue</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squamata ‘Blue Carpet’;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rPr>
            </w:pPr>
            <w:r w:rsidRPr="00414DAD">
              <w:rPr>
                <w:rFonts w:eastAsia="Calibri"/>
                <w:sz w:val="20"/>
                <w:szCs w:val="20"/>
                <w:lang w:val="en-US"/>
              </w:rPr>
              <w:t>Juniperus</w:t>
            </w:r>
            <w:r w:rsidRPr="00414DAD">
              <w:rPr>
                <w:rFonts w:eastAsia="Calibri"/>
                <w:sz w:val="20"/>
                <w:szCs w:val="20"/>
              </w:rPr>
              <w:t xml:space="preserve"> </w:t>
            </w:r>
            <w:r w:rsidRPr="00414DAD">
              <w:rPr>
                <w:rFonts w:eastAsia="Calibri"/>
                <w:sz w:val="20"/>
                <w:szCs w:val="20"/>
                <w:lang w:val="en-US"/>
              </w:rPr>
              <w:t>squamata</w:t>
            </w:r>
            <w:r w:rsidRPr="00414DAD">
              <w:rPr>
                <w:rFonts w:eastAsia="Calibri"/>
                <w:sz w:val="20"/>
                <w:szCs w:val="20"/>
              </w:rPr>
              <w:t xml:space="preserve"> ‘</w:t>
            </w:r>
            <w:r w:rsidRPr="00414DAD">
              <w:rPr>
                <w:rFonts w:eastAsia="Calibri"/>
                <w:sz w:val="20"/>
                <w:szCs w:val="20"/>
                <w:lang w:val="en-US"/>
              </w:rPr>
              <w:t>Blue</w:t>
            </w:r>
            <w:r w:rsidRPr="00414DAD">
              <w:rPr>
                <w:rFonts w:eastAsia="Calibri"/>
                <w:sz w:val="20"/>
                <w:szCs w:val="20"/>
              </w:rPr>
              <w:t xml:space="preserve"> </w:t>
            </w:r>
            <w:r w:rsidRPr="00414DAD">
              <w:rPr>
                <w:rFonts w:eastAsia="Calibri"/>
                <w:sz w:val="20"/>
                <w:szCs w:val="20"/>
                <w:lang w:val="en-US"/>
              </w:rPr>
              <w:t>Compact</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rPr>
              <w:t>Juniperus squamata 'Blue Spider';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rPr>
              <w:t>Juniperus squamata ‘Dream Joy’;</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rPr>
              <w:t>Juniperus squamata ’Floreant’;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rFonts w:eastAsia="Calibri"/>
                <w:sz w:val="20"/>
                <w:szCs w:val="20"/>
              </w:rPr>
              <w:t>Juniperus squamata ‘Golden Flame’.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rPr>
            </w:pPr>
            <w:r w:rsidRPr="00414DAD">
              <w:rPr>
                <w:rFonts w:eastAsia="Calibri"/>
                <w:sz w:val="20"/>
                <w:szCs w:val="20"/>
              </w:rPr>
              <w:t>Juniperus squamata 'Holger';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rPr>
            </w:pPr>
            <w:r w:rsidRPr="00414DAD">
              <w:rPr>
                <w:rFonts w:eastAsia="Calibri"/>
                <w:sz w:val="20"/>
                <w:szCs w:val="20"/>
              </w:rPr>
              <w:t>Juniperus squamata’ Hunnetorp’;</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rPr>
            </w:pPr>
            <w:r w:rsidRPr="00414DAD">
              <w:rPr>
                <w:rFonts w:eastAsia="Calibri"/>
                <w:sz w:val="20"/>
                <w:szCs w:val="20"/>
              </w:rPr>
              <w:t>Juniperus squamata 'Meyeri';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w:t>
            </w:r>
            <w:r w:rsidRPr="00414DAD">
              <w:rPr>
                <w:sz w:val="20"/>
                <w:szCs w:val="20"/>
              </w:rPr>
              <w:t xml:space="preserve"> </w:t>
            </w:r>
            <w:r w:rsidRPr="00414DAD">
              <w:rPr>
                <w:sz w:val="20"/>
                <w:szCs w:val="20"/>
                <w:lang w:val="en-US"/>
              </w:rPr>
              <w:t>virginiana</w:t>
            </w:r>
            <w:r w:rsidRPr="00414DAD">
              <w:rPr>
                <w:sz w:val="20"/>
                <w:szCs w:val="20"/>
              </w:rPr>
              <w:t xml:space="preserve"> ‘</w:t>
            </w:r>
            <w:r w:rsidRPr="00414DAD">
              <w:rPr>
                <w:sz w:val="20"/>
                <w:szCs w:val="20"/>
                <w:lang w:val="en-US"/>
              </w:rPr>
              <w:t>Grey</w:t>
            </w:r>
            <w:r w:rsidRPr="00414DAD">
              <w:rPr>
                <w:sz w:val="20"/>
                <w:szCs w:val="20"/>
              </w:rPr>
              <w:t xml:space="preserve"> </w:t>
            </w:r>
            <w:r w:rsidRPr="00414DAD">
              <w:rPr>
                <w:sz w:val="20"/>
                <w:szCs w:val="20"/>
                <w:lang w:val="en-US"/>
              </w:rPr>
              <w:t>Owl</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virginiana ‘Burkii’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hu-HU"/>
              </w:rPr>
              <w:t>Juniperus virginiana ‘Hetz’;</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virginiana ‘Squarrosa’;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virginiana ‘Tripartita’;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virginiana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Juniperus virginiana ‘Canaertii ‘.</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decidua ’Pendula’;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decidua ‘Globus’;r.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decidua ‘Horstmann Recurved’;r.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decidua ‘Puli’;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decidua ‘Repens’;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kaempferi ‘Diana’;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Larix kaempferi ’Wolterdingen’;</w:t>
            </w:r>
            <w:r w:rsidRPr="00414DAD">
              <w:rPr>
                <w:sz w:val="20"/>
                <w:szCs w:val="20"/>
                <w:lang w:val="en-US"/>
              </w:rPr>
              <w:t xml:space="preserve">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kaempferi ‘Jacobsen’s  Pyramid’;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kaempferi ‘Nettebruch’; 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Larix kaempferi ‘Pendula’;</w:t>
            </w:r>
            <w:r w:rsidRPr="00414DAD">
              <w:rPr>
                <w:sz w:val="20"/>
                <w:szCs w:val="20"/>
              </w:rPr>
              <w:t xml:space="preserve"> </w:t>
            </w:r>
            <w:r w:rsidRPr="00414DAD">
              <w:rPr>
                <w:sz w:val="20"/>
                <w:szCs w:val="20"/>
                <w:lang w:val="en-US"/>
              </w:rPr>
              <w:t>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Metasequoia glyptostroboides ‘Golden Oji’//‘Gold Rush’;/</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Metasequoia glyptostroboides ‘Hamlet’s Broom’;</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Metasequoia glyptostroboides ‘Miss Grace’;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Microbiota decussata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Microbiota decussata ‘Gold Spot’;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abies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40</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w:t>
            </w:r>
            <w:r w:rsidRPr="00414DAD">
              <w:rPr>
                <w:sz w:val="20"/>
                <w:szCs w:val="20"/>
              </w:rPr>
              <w:t xml:space="preserve"> </w:t>
            </w:r>
            <w:r w:rsidRPr="00414DAD">
              <w:rPr>
                <w:sz w:val="20"/>
                <w:szCs w:val="20"/>
                <w:lang w:val="en-US"/>
              </w:rPr>
              <w:t>abies</w:t>
            </w:r>
            <w:r w:rsidRPr="00414DAD">
              <w:rPr>
                <w:sz w:val="20"/>
                <w:szCs w:val="20"/>
              </w:rPr>
              <w:t xml:space="preserve"> ‘</w:t>
            </w:r>
            <w:r w:rsidRPr="00414DAD">
              <w:rPr>
                <w:sz w:val="20"/>
                <w:szCs w:val="20"/>
                <w:lang w:val="en-US"/>
              </w:rPr>
              <w:t>Acrocona</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w:t>
            </w:r>
            <w:r w:rsidRPr="00414DAD">
              <w:rPr>
                <w:bCs/>
                <w:sz w:val="20"/>
                <w:szCs w:val="20"/>
                <w:lang w:val="en-US"/>
              </w:rPr>
              <w:t>Picea abies ‘Cruenta’;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Picea</w:t>
            </w:r>
            <w:r w:rsidRPr="00414DAD">
              <w:rPr>
                <w:rFonts w:eastAsia="Calibri"/>
                <w:sz w:val="20"/>
                <w:szCs w:val="20"/>
              </w:rPr>
              <w:t xml:space="preserve"> </w:t>
            </w: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Columnaris</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rPr>
              <w:t>Picea abies ’Cupressina’.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Picea</w:t>
            </w:r>
            <w:r w:rsidRPr="00414DAD">
              <w:rPr>
                <w:rFonts w:eastAsia="Calibri"/>
                <w:sz w:val="20"/>
                <w:szCs w:val="20"/>
              </w:rPr>
              <w:t xml:space="preserve"> </w:t>
            </w:r>
            <w:r w:rsidRPr="00414DAD">
              <w:rPr>
                <w:rFonts w:eastAsia="Calibri"/>
                <w:sz w:val="20"/>
                <w:szCs w:val="20"/>
                <w:lang w:val="en-US"/>
              </w:rPr>
              <w:t>abies</w:t>
            </w:r>
            <w:r w:rsidRPr="00414DAD">
              <w:rPr>
                <w:rFonts w:eastAsia="Calibri"/>
                <w:sz w:val="20"/>
                <w:szCs w:val="20"/>
              </w:rPr>
              <w:t xml:space="preserve"> ‘</w:t>
            </w:r>
            <w:r w:rsidRPr="00414DAD">
              <w:rPr>
                <w:rFonts w:eastAsia="Calibri"/>
                <w:sz w:val="20"/>
                <w:szCs w:val="20"/>
                <w:lang w:val="en-US"/>
              </w:rPr>
              <w:t>Finedonensis</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Picea abies ‘Geel UH’</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Picea abies ‘Gold Drift’.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abies ‘Gold Strike’;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abies ‘Horstmann Yellow’;</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abies 'Loreley'</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i/>
                <w:sz w:val="20"/>
                <w:szCs w:val="20"/>
                <w:lang w:val="en-US"/>
              </w:rPr>
            </w:pPr>
            <w:r w:rsidRPr="00414DAD">
              <w:rPr>
                <w:sz w:val="20"/>
                <w:szCs w:val="20"/>
                <w:lang w:val="en-US"/>
              </w:rPr>
              <w:t>Picea abies ‘Mountain Dew’</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abies ‘Pendula Major’;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abies ‘Pusch’;R/r.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Picea abies 'Rothenhaus';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Picea</w:t>
            </w:r>
            <w:r w:rsidRPr="00414DAD">
              <w:rPr>
                <w:sz w:val="20"/>
                <w:szCs w:val="20"/>
              </w:rPr>
              <w:t xml:space="preserve"> </w:t>
            </w:r>
            <w:r w:rsidRPr="00414DAD">
              <w:rPr>
                <w:sz w:val="20"/>
                <w:szCs w:val="20"/>
                <w:lang w:val="en-US"/>
              </w:rPr>
              <w:t>abies</w:t>
            </w:r>
            <w:r w:rsidRPr="00414DAD">
              <w:rPr>
                <w:sz w:val="20"/>
                <w:szCs w:val="20"/>
              </w:rPr>
              <w:t xml:space="preserve"> ‘</w:t>
            </w:r>
            <w:r w:rsidRPr="00414DAD">
              <w:rPr>
                <w:sz w:val="20"/>
                <w:szCs w:val="20"/>
                <w:lang w:val="en-US"/>
              </w:rPr>
              <w:t>Rydal</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w:t>
            </w:r>
            <w:r w:rsidRPr="00414DAD">
              <w:rPr>
                <w:sz w:val="20"/>
                <w:szCs w:val="20"/>
              </w:rPr>
              <w:t xml:space="preserve"> </w:t>
            </w:r>
            <w:r w:rsidRPr="00414DAD">
              <w:rPr>
                <w:sz w:val="20"/>
                <w:szCs w:val="20"/>
                <w:lang w:val="en-US"/>
              </w:rPr>
              <w:t>breweriana</w:t>
            </w:r>
            <w:r w:rsidRPr="00414DAD">
              <w:rPr>
                <w:sz w:val="20"/>
                <w:szCs w:val="20"/>
              </w:rPr>
              <w:t xml:space="preserve"> ‘</w:t>
            </w:r>
            <w:r w:rsidRPr="00414DAD">
              <w:rPr>
                <w:sz w:val="20"/>
                <w:szCs w:val="20"/>
                <w:lang w:val="en-US"/>
              </w:rPr>
              <w:t>Kohout</w:t>
            </w:r>
            <w:r w:rsidRPr="00414DAD">
              <w:rPr>
                <w:sz w:val="20"/>
                <w:szCs w:val="20"/>
              </w:rPr>
              <w:t>’</w:t>
            </w:r>
            <w:r w:rsidRPr="00414DAD">
              <w:rPr>
                <w:sz w:val="20"/>
                <w:szCs w:val="20"/>
                <w:lang w:val="en-US"/>
              </w:rPr>
              <w:t>s</w:t>
            </w:r>
            <w:r w:rsidRPr="00414DAD">
              <w:rPr>
                <w:sz w:val="20"/>
                <w:szCs w:val="20"/>
              </w:rPr>
              <w:t xml:space="preserve"> </w:t>
            </w:r>
            <w:r w:rsidRPr="00414DAD">
              <w:rPr>
                <w:sz w:val="20"/>
                <w:szCs w:val="20"/>
                <w:lang w:val="en-US"/>
              </w:rPr>
              <w:t>Dwarf</w:t>
            </w:r>
            <w:r w:rsidRPr="00414DAD">
              <w:rPr>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engelmanii.’Blue Harbor’;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engelmanii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bCs/>
                <w:sz w:val="20"/>
                <w:szCs w:val="20"/>
                <w:lang w:val="en-US"/>
              </w:rPr>
              <w:t>Picea engelmanii ‘Snake’;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Picea obovata ‘Lutescens’;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Picea obovata ‘Brevifolia’;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GB"/>
              </w:rPr>
            </w:pPr>
            <w:r w:rsidRPr="00414DAD">
              <w:rPr>
                <w:rFonts w:eastAsia="Calibri"/>
                <w:sz w:val="20"/>
                <w:szCs w:val="20"/>
                <w:lang w:val="en-US"/>
              </w:rPr>
              <w:t>Picea obovata ‘Argentea’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Picea</w:t>
            </w:r>
            <w:r w:rsidRPr="00414DAD">
              <w:rPr>
                <w:rFonts w:eastAsia="Calibri"/>
                <w:sz w:val="20"/>
                <w:szCs w:val="20"/>
              </w:rPr>
              <w:t xml:space="preserve"> </w:t>
            </w:r>
            <w:r w:rsidRPr="00414DAD">
              <w:rPr>
                <w:rFonts w:eastAsia="Calibri"/>
                <w:sz w:val="20"/>
                <w:szCs w:val="20"/>
                <w:lang w:val="en-US"/>
              </w:rPr>
              <w:t>glauca</w:t>
            </w:r>
            <w:r w:rsidRPr="00414DAD">
              <w:rPr>
                <w:rFonts w:eastAsia="Calibri"/>
                <w:sz w:val="20"/>
                <w:szCs w:val="20"/>
              </w:rPr>
              <w:t xml:space="preserve"> ‘</w:t>
            </w:r>
            <w:r w:rsidRPr="00414DAD">
              <w:rPr>
                <w:rFonts w:eastAsia="Calibri"/>
                <w:sz w:val="20"/>
                <w:szCs w:val="20"/>
                <w:lang w:val="en-US"/>
              </w:rPr>
              <w:t>Pendula</w:t>
            </w:r>
            <w:r w:rsidRPr="00414DAD">
              <w:rPr>
                <w:rFonts w:eastAsia="Calibri"/>
                <w:sz w:val="20"/>
                <w:szCs w:val="20"/>
              </w:rPr>
              <w: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Picea glauca ‘Xavery’</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Picea jezoensis ‘Aurera’,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likiangensis var.rubescens ‘Mittenwald’;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likiangensis v. purpurea.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Picea mariana ‘Aurea’ /Golden’/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mariana ‘Aureovariegata’;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omorika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3</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Picea omorika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omorika ‘Borealis’;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lang w:val="en-US"/>
              </w:rPr>
            </w:pPr>
            <w:r w:rsidRPr="00414DAD">
              <w:rPr>
                <w:sz w:val="20"/>
                <w:szCs w:val="20"/>
                <w:lang w:val="en-US"/>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omorica “Roter Austrieb”</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omorica ’Rubra’;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omorica ‘Serbica’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оmorika ‘Peve Tijn’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 xml:space="preserve">Picea </w:t>
            </w:r>
            <w:r w:rsidRPr="00414DAD">
              <w:rPr>
                <w:sz w:val="20"/>
                <w:szCs w:val="20"/>
              </w:rPr>
              <w:t>о</w:t>
            </w:r>
            <w:r w:rsidRPr="00414DAD">
              <w:rPr>
                <w:sz w:val="20"/>
                <w:szCs w:val="20"/>
                <w:lang w:val="en-US"/>
              </w:rPr>
              <w:t>morika ‘Pendula Bruns’.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Picea orientalis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orientalis ‘Aureospicata’;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orientalis ‘Skylands’;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orientalis ‘Horstmann’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orientalis ‘Nutans’;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'Białobok’;</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‘Blue Trunket’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‘Blue Diamond’;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'Oldenburg'</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‘Columnaris’;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‘Iseli Snowkist’;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‘Retroflexa’;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'Schovenhorst'.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‘Lucky Strike’.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‘Montgomery’;</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‘Sonia’,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pungens ‘Pendula’;PA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Picea rubens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aristata ‘Schneverdingen’;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aristata ‘Sherwood Compact’.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aristata ‘Graciosa;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banksiana ‘Uncle Fogy’;</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banksiana ‘Arktis’.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cembra ‘Compacta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cembra ‘Glauca’;S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pBdr>
                <w:top w:val="single" w:sz="6" w:space="1" w:color="auto"/>
              </w:pBdr>
              <w:rPr>
                <w:sz w:val="20"/>
                <w:szCs w:val="20"/>
                <w:lang w:val="en-US"/>
              </w:rPr>
            </w:pPr>
            <w:r w:rsidRPr="00414DAD">
              <w:rPr>
                <w:sz w:val="20"/>
                <w:szCs w:val="20"/>
                <w:lang w:val="en-US"/>
              </w:rPr>
              <w:t>Pinus cembra ‘Matterhorn’;r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contorta var. Latifolia.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contorta ‘Taylor’s Sunburst’;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contorta ‘Chief Joseph’;</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densiflora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densiflora ‘Burke’s Red  Variegated’;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densiflora ‘Cesarini’s Variegated’;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densiflora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densiflora ‘Umbraculifera’;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flexilis ‘Firmament’;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flexilis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flexilis ‘Pyramidalis’;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heldreichii ‘Den Ouden’;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heldreichii ‘Horak’;</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heldreichii ‘Malink’;</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jeffreyi ‘Joppy’;</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jeffreyi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i/>
                <w:sz w:val="20"/>
                <w:szCs w:val="20"/>
              </w:rPr>
            </w:pPr>
            <w:r w:rsidRPr="00414DAD">
              <w:rPr>
                <w:sz w:val="20"/>
                <w:szCs w:val="20"/>
                <w:lang w:val="en-US"/>
              </w:rPr>
              <w:t>Pinus koraiensis ‘Jack Corbit’;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koraiensis ‘Dragon Eye’;</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koraiensis ‘La Lao Yang’;</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mugo ‘Columnaris’;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mugo 'Carstens Wintergold'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mugo ‘Pal Maleter’;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nigra ‘Frank’; /Richard’;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nigra Pyramidalis.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nigra ‘Globosa’;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nigra ‘Globosa Viridis’;/’Pygmaea’;/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nigra ‘Green Rocket’;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nigra ‘Hornibrookiana’;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nigra ‘Komet’;</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nigra ‘Spielberg’;</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parviflora ‘Bergmann’;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parviflora ‘Blue Angel’;</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parviflora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parviflora ‘Kokuho’;</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parviflora ‘Tempelhof’;</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peuce ‘Wilhem’s Hof Fructata’;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strobus ‘Bennett Clumpleaf’;/Monophylla’;/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strobus ‘Fastigiata’;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strobus ‘Golden Candles’;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sylvestris ‘Anny’s Winter Sun’;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Pinus sylvestris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sylvestris ‘Gold Coin’;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Pinus sylvestris ’Fastigiata’;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Platycladus/ Thuja orientalis /</w:t>
            </w:r>
            <w:r w:rsidRPr="00414DAD">
              <w:rPr>
                <w:sz w:val="20"/>
                <w:szCs w:val="20"/>
              </w:rPr>
              <w:t xml:space="preserve"> </w:t>
            </w:r>
            <w:r w:rsidRPr="00414DAD">
              <w:rPr>
                <w:sz w:val="20"/>
                <w:szCs w:val="20"/>
                <w:lang w:val="en-US"/>
              </w:rPr>
              <w:t>‘Aurescens’;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Platycladus/ Thuja / orientalis ‘Pyramidalis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Pseudolarix amabilis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Pseudotsuga menziesii</w:t>
            </w:r>
            <w:r w:rsidRPr="00414DAD">
              <w:rPr>
                <w:sz w:val="20"/>
                <w:szCs w:val="20"/>
              </w:rPr>
              <w:t xml:space="preserve"> Glauca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5</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Pseudotsuga menziesii ‘Glauca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Sciadopitus verticilata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Sequoiadendron giganteum ‘Glaucum’;</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Taxodium distihum ‘Pendens’;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Taxus baccata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Taxus baccata ‘Fastigiata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Taxus baccata ‘Repandens’;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Taxus cuspidata ‘Robusta’;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rFonts w:eastAsia="Calibri"/>
                <w:sz w:val="20"/>
                <w:szCs w:val="20"/>
                <w:lang w:val="en-US"/>
              </w:rPr>
              <w:t>Taxus x media ‘Farmen’;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rFonts w:eastAsia="Calibri"/>
                <w:sz w:val="20"/>
                <w:szCs w:val="20"/>
                <w:lang w:val="en-US"/>
              </w:rPr>
            </w:pPr>
            <w:r w:rsidRPr="00414DAD">
              <w:rPr>
                <w:rFonts w:eastAsia="Calibri"/>
                <w:sz w:val="20"/>
                <w:szCs w:val="20"/>
                <w:lang w:val="en-US"/>
              </w:rPr>
              <w:t>Taxus x media ‘Hatfieldii’;</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occidentalis ‘Albospicata’;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occidentalis ‘Aurea’;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occidentalis ‘Aurescens’</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occidentalis ‘Columna’;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occidentalis</w:t>
            </w:r>
            <w:r w:rsidRPr="00414DAD">
              <w:rPr>
                <w:sz w:val="20"/>
                <w:szCs w:val="20"/>
                <w:lang w:val="en-US"/>
              </w:rPr>
              <w:tab/>
              <w:t>‘Frieslandia’;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occidentalis ‘Miriam’;</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3</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occidentalis ‘Smaragd Toscan’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plicata ’Can-Can’;</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plicata ‘GOLDY '4ever'</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plicata ‘Kornik’;</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Thuja plicata ‘Wipcord’;</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lang w:val="en-US"/>
              </w:rPr>
            </w:pPr>
            <w:r w:rsidRPr="00414DAD">
              <w:rPr>
                <w:sz w:val="20"/>
                <w:szCs w:val="20"/>
                <w:lang w:val="en-US"/>
              </w:rPr>
              <w:t>Tsuga canadensis ‘Fantana’;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r w:rsidR="00C84D52" w:rsidRPr="00414DAD" w:rsidTr="00414DAD">
        <w:trPr>
          <w:gridAfter w:val="1"/>
          <w:wAfter w:w="39" w:type="dxa"/>
        </w:trPr>
        <w:tc>
          <w:tcPr>
            <w:tcW w:w="1129" w:type="dxa"/>
          </w:tcPr>
          <w:p w:rsidR="00C84D52" w:rsidRPr="00400F38" w:rsidRDefault="00C84D52" w:rsidP="00C84D52">
            <w:pPr>
              <w:rPr>
                <w:sz w:val="16"/>
                <w:szCs w:val="16"/>
              </w:rPr>
            </w:pPr>
            <w:r w:rsidRPr="00400F38">
              <w:rPr>
                <w:sz w:val="16"/>
                <w:szCs w:val="16"/>
              </w:rPr>
              <w:t>03400000-4</w:t>
            </w:r>
          </w:p>
        </w:tc>
        <w:tc>
          <w:tcPr>
            <w:tcW w:w="2977" w:type="dxa"/>
            <w:vAlign w:val="center"/>
          </w:tcPr>
          <w:p w:rsidR="00C84D52" w:rsidRPr="00414DAD" w:rsidRDefault="00C84D52" w:rsidP="00C84D52">
            <w:pPr>
              <w:rPr>
                <w:sz w:val="20"/>
                <w:szCs w:val="20"/>
              </w:rPr>
            </w:pPr>
            <w:r w:rsidRPr="00414DAD">
              <w:rPr>
                <w:sz w:val="20"/>
                <w:szCs w:val="20"/>
                <w:lang w:val="en-US"/>
              </w:rPr>
              <w:t>Tsuga canadensis ‘Pendula’;</w:t>
            </w:r>
          </w:p>
        </w:tc>
        <w:tc>
          <w:tcPr>
            <w:tcW w:w="1134" w:type="dxa"/>
          </w:tcPr>
          <w:p w:rsidR="00C84D52" w:rsidRPr="00414DAD" w:rsidRDefault="00C84D52" w:rsidP="00C84D52">
            <w:pPr>
              <w:rPr>
                <w:sz w:val="20"/>
                <w:szCs w:val="20"/>
              </w:rPr>
            </w:pPr>
            <w:r w:rsidRPr="00414DAD">
              <w:rPr>
                <w:sz w:val="20"/>
                <w:szCs w:val="20"/>
              </w:rPr>
              <w:t>buc</w:t>
            </w:r>
          </w:p>
        </w:tc>
        <w:tc>
          <w:tcPr>
            <w:tcW w:w="1134" w:type="dxa"/>
            <w:vAlign w:val="center"/>
          </w:tcPr>
          <w:p w:rsidR="00C84D52" w:rsidRPr="00414DAD" w:rsidRDefault="00C84D52" w:rsidP="00C84D52">
            <w:pPr>
              <w:jc w:val="center"/>
              <w:rPr>
                <w:sz w:val="20"/>
                <w:szCs w:val="20"/>
              </w:rPr>
            </w:pPr>
            <w:r w:rsidRPr="00414DAD">
              <w:rPr>
                <w:sz w:val="20"/>
                <w:szCs w:val="20"/>
              </w:rPr>
              <w:t>1</w:t>
            </w: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456" w:type="dxa"/>
          </w:tcPr>
          <w:p w:rsidR="00C84D52" w:rsidRPr="00414DAD" w:rsidRDefault="00C84D52" w:rsidP="00C84D52">
            <w:pPr>
              <w:rPr>
                <w:sz w:val="20"/>
                <w:szCs w:val="20"/>
              </w:rPr>
            </w:pPr>
          </w:p>
        </w:tc>
        <w:tc>
          <w:tcPr>
            <w:tcW w:w="1638" w:type="dxa"/>
          </w:tcPr>
          <w:p w:rsidR="00C84D52" w:rsidRDefault="00C84D52" w:rsidP="00C84D52">
            <w:r w:rsidRPr="009B4880">
              <w:rPr>
                <w:sz w:val="20"/>
                <w:szCs w:val="20"/>
              </w:rPr>
              <w:t xml:space="preserve">10 zile de la data semnării </w:t>
            </w:r>
          </w:p>
        </w:tc>
        <w:tc>
          <w:tcPr>
            <w:tcW w:w="1456" w:type="dxa"/>
          </w:tcPr>
          <w:p w:rsidR="00C84D52" w:rsidRPr="00C84D52" w:rsidRDefault="00C84D52" w:rsidP="00C84D52">
            <w:pPr>
              <w:rPr>
                <w:sz w:val="12"/>
                <w:szCs w:val="12"/>
              </w:rPr>
            </w:pPr>
            <w:r w:rsidRPr="00C84D52">
              <w:rPr>
                <w:sz w:val="12"/>
                <w:szCs w:val="12"/>
              </w:rPr>
              <w:t>MD70ML000 000 00 2251313196</w:t>
            </w:r>
          </w:p>
        </w:tc>
      </w:tr>
    </w:tbl>
    <w:p w:rsidR="002575FA" w:rsidRDefault="002575FA" w:rsidP="002575FA"/>
    <w:p w:rsidR="002575FA" w:rsidRPr="00C00499" w:rsidRDefault="002575FA" w:rsidP="002575FA">
      <w:r w:rsidRPr="00C00499">
        <w:t>Semnat:_______________ Numele, Prenumele:_____________________________ În calitate de: ________________</w:t>
      </w:r>
    </w:p>
    <w:p w:rsidR="002575FA" w:rsidRPr="00C00499" w:rsidRDefault="002575FA" w:rsidP="002575FA">
      <w:pPr>
        <w:rPr>
          <w:bCs/>
          <w:iCs/>
        </w:rPr>
      </w:pPr>
      <w:r w:rsidRPr="00C00499">
        <w:rPr>
          <w:bCs/>
          <w:iCs/>
        </w:rPr>
        <w:t>Ofertantul: _______________________ Adresa: ______________________________</w:t>
      </w:r>
    </w:p>
    <w:p w:rsidR="002575FA" w:rsidRDefault="002575FA"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143D60" w:rsidRDefault="00143D60" w:rsidP="00A20ACF"/>
    <w:p w:rsidR="00A20ACF" w:rsidRDefault="00A20ACF" w:rsidP="00A20ACF"/>
    <w:p w:rsidR="002575FA" w:rsidRPr="00C60D06" w:rsidRDefault="002575FA" w:rsidP="00A20ACF">
      <w:pPr>
        <w:rPr>
          <w:b/>
        </w:rPr>
        <w:sectPr w:rsidR="002575FA" w:rsidRPr="00C60D06" w:rsidSect="00BB7877">
          <w:pgSz w:w="16838" w:h="11906" w:orient="landscape" w:code="9"/>
          <w:pgMar w:top="1134" w:right="567" w:bottom="567" w:left="851"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6" w:name="_Toc392180208"/>
            <w:bookmarkStart w:id="167" w:name="_Toc449539097"/>
            <w:r>
              <w:rPr>
                <w:lang w:val="ro-RO"/>
              </w:rPr>
              <w:t>CAPITOLUL V</w:t>
            </w:r>
            <w:r w:rsidR="00A20ACF" w:rsidRPr="00C60D06">
              <w:rPr>
                <w:lang w:val="ro-RO"/>
              </w:rPr>
              <w:br w:type="textWrapping" w:clear="all"/>
              <w:t>FORMULARUL DE CONTRACT</w:t>
            </w:r>
            <w:bookmarkEnd w:id="166"/>
            <w:bookmarkEnd w:id="167"/>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47" w:type="dxa"/>
        <w:tblLayout w:type="fixed"/>
        <w:tblLook w:val="04A0" w:firstRow="1" w:lastRow="0" w:firstColumn="1" w:lastColumn="0" w:noHBand="0" w:noVBand="1"/>
      </w:tblPr>
      <w:tblGrid>
        <w:gridCol w:w="4873"/>
        <w:gridCol w:w="4874"/>
      </w:tblGrid>
      <w:tr w:rsidR="003B50B6" w:rsidRPr="00C60D06" w:rsidTr="00061E98">
        <w:trPr>
          <w:trHeight w:val="697"/>
        </w:trPr>
        <w:tc>
          <w:tcPr>
            <w:tcW w:w="9747" w:type="dxa"/>
            <w:gridSpan w:val="2"/>
            <w:vAlign w:val="center"/>
          </w:tcPr>
          <w:p w:rsidR="003B50B6" w:rsidRPr="00C00499" w:rsidRDefault="003B50B6" w:rsidP="003B50B6">
            <w:pPr>
              <w:pStyle w:val="2"/>
            </w:pPr>
            <w:bookmarkStart w:id="168" w:name="_Toc392180209"/>
            <w:bookmarkStart w:id="169" w:name="_Toc449539098"/>
            <w:r w:rsidRPr="00C00499">
              <w:t xml:space="preserve">Contract-model </w:t>
            </w:r>
            <w:r>
              <w:t>Bunuri</w:t>
            </w:r>
            <w:r w:rsidRPr="00C00499">
              <w:t>(F5.1)</w:t>
            </w:r>
            <w:bookmarkEnd w:id="168"/>
            <w:bookmarkEnd w:id="169"/>
          </w:p>
        </w:tc>
      </w:tr>
      <w:tr w:rsidR="003B50B6" w:rsidRPr="00C60D06" w:rsidTr="00061E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2C0CC600" wp14:editId="0114AC6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D7BEE" w:rsidRDefault="006D7BEE" w:rsidP="00277A9E">
                                  <w:r w:rsidRPr="00EC278C">
                                    <w:object w:dxaOrig="570" w:dyaOrig="72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28.5pt;height:36pt" fillcolor="window">
                                        <v:imagedata r:id="rId12" o:title=""/>
                                      </v:shape>
                                      <o:OLEObject Type="Embed" ProgID="Word.Picture.8" ShapeID="_x0000_i1066" DrawAspect="Content" ObjectID="_164075983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0CC60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D7BEE" w:rsidRDefault="006D7BEE" w:rsidP="00277A9E">
                            <w:r w:rsidRPr="00EC278C">
                              <w:object w:dxaOrig="570" w:dyaOrig="720" w14:anchorId="64A56958">
                                <v:shape id="_x0000_i1066" type="#_x0000_t75" style="width:28.5pt;height:36pt" fillcolor="window">
                                  <v:imagedata r:id="rId12" o:title=""/>
                                </v:shape>
                                <o:OLEObject Type="Embed" ProgID="Word.Picture.8" ShapeID="_x0000_i1066" DrawAspect="Content" ObjectID="_1640759834" r:id="rId14"/>
                              </w:object>
                            </w:r>
                          </w:p>
                        </w:txbxContent>
                      </v:textbox>
                    </v:shape>
                  </w:pict>
                </mc:Fallback>
              </mc:AlternateContent>
            </w:r>
            <w:r w:rsidRPr="00C00499">
              <w:rPr>
                <w:spacing w:val="196"/>
                <w:sz w:val="44"/>
                <w:lang w:val="ro-RO"/>
              </w:rPr>
              <w:t>ACHIZIŢII PUBLICE</w:t>
            </w:r>
          </w:p>
        </w:tc>
      </w:tr>
      <w:tr w:rsidR="003B50B6" w:rsidRPr="00C60D06" w:rsidTr="00061E98">
        <w:trPr>
          <w:trHeight w:val="697"/>
        </w:trPr>
        <w:tc>
          <w:tcPr>
            <w:tcW w:w="9747" w:type="dxa"/>
            <w:gridSpan w:val="2"/>
            <w:tcBorders>
              <w:bottom w:val="single" w:sz="4" w:space="0" w:color="auto"/>
            </w:tcBorders>
            <w:vAlign w:val="center"/>
          </w:tcPr>
          <w:p w:rsidR="003B50B6" w:rsidRPr="00C00499" w:rsidRDefault="003B50B6" w:rsidP="003B50B6">
            <w:pPr>
              <w:jc w:val="center"/>
              <w:rPr>
                <w:b/>
                <w:caps/>
                <w:sz w:val="40"/>
              </w:rPr>
            </w:pPr>
          </w:p>
          <w:p w:rsidR="003B50B6" w:rsidRPr="005B579F" w:rsidRDefault="003B50B6" w:rsidP="003B50B6">
            <w:pPr>
              <w:jc w:val="center"/>
              <w:rPr>
                <w:b/>
              </w:rPr>
            </w:pPr>
            <w:r w:rsidRPr="005B579F">
              <w:rPr>
                <w:b/>
                <w:caps/>
              </w:rPr>
              <w:t>Contract</w:t>
            </w:r>
            <w:r w:rsidRPr="005B579F">
              <w:rPr>
                <w:b/>
              </w:rPr>
              <w:t xml:space="preserve"> Nr. _________</w:t>
            </w:r>
          </w:p>
          <w:p w:rsidR="003B50B6" w:rsidRPr="005B579F" w:rsidRDefault="003B50B6" w:rsidP="003B50B6"/>
          <w:p w:rsidR="003B50B6" w:rsidRPr="005B579F" w:rsidRDefault="003B50B6" w:rsidP="003B50B6">
            <w:pPr>
              <w:spacing w:line="360" w:lineRule="auto"/>
              <w:rPr>
                <w:b/>
              </w:rPr>
            </w:pPr>
            <w:r w:rsidRPr="005B579F">
              <w:rPr>
                <w:b/>
              </w:rPr>
              <w:t>de achiziţionare _____________________________________________________</w:t>
            </w:r>
          </w:p>
          <w:p w:rsidR="003B50B6" w:rsidRPr="005B579F" w:rsidRDefault="003B50B6" w:rsidP="003B50B6">
            <w:pPr>
              <w:spacing w:line="360" w:lineRule="auto"/>
              <w:rPr>
                <w:b/>
                <w:i/>
              </w:rPr>
            </w:pPr>
            <w:r w:rsidRPr="005B579F">
              <w:rPr>
                <w:b/>
              </w:rPr>
              <w:t>___________________________________________________________________</w:t>
            </w:r>
          </w:p>
          <w:p w:rsidR="003B50B6" w:rsidRPr="005B579F" w:rsidRDefault="003B50B6" w:rsidP="003B50B6">
            <w:pPr>
              <w:tabs>
                <w:tab w:val="center" w:pos="-6663"/>
                <w:tab w:val="right" w:pos="9531"/>
              </w:tabs>
              <w:spacing w:line="360" w:lineRule="auto"/>
              <w:jc w:val="both"/>
              <w:rPr>
                <w:b/>
              </w:rPr>
            </w:pPr>
            <w:r w:rsidRPr="005B579F">
              <w:rPr>
                <w:b/>
              </w:rPr>
              <w:t>Cod CPV: __</w:t>
            </w:r>
            <w:r w:rsidR="00965923" w:rsidRPr="00965923">
              <w:rPr>
                <w:u w:val="single"/>
              </w:rPr>
              <w:t>03400000-4</w:t>
            </w:r>
            <w:r w:rsidRPr="005B579F">
              <w:rPr>
                <w:b/>
              </w:rPr>
              <w:t>____</w:t>
            </w:r>
          </w:p>
          <w:p w:rsidR="003B50B6" w:rsidRPr="005B579F" w:rsidRDefault="003B50B6" w:rsidP="003B50B6">
            <w:pPr>
              <w:tabs>
                <w:tab w:val="center" w:pos="-6663"/>
                <w:tab w:val="right" w:pos="9531"/>
              </w:tabs>
              <w:jc w:val="both"/>
            </w:pPr>
          </w:p>
          <w:p w:rsidR="003B50B6" w:rsidRPr="005B579F" w:rsidRDefault="00965923" w:rsidP="003B50B6">
            <w:pPr>
              <w:tabs>
                <w:tab w:val="center" w:pos="-6663"/>
                <w:tab w:val="right" w:pos="9531"/>
              </w:tabs>
              <w:jc w:val="both"/>
            </w:pPr>
            <w:r>
              <w:t>“___”_________2020</w:t>
            </w:r>
            <w:r w:rsidR="003B50B6" w:rsidRPr="005B579F">
              <w:tab/>
              <w:t>_</w:t>
            </w:r>
            <w:r>
              <w:t>mun. Chișină</w:t>
            </w:r>
            <w:r w:rsidR="003B50B6" w:rsidRPr="005B579F">
              <w:t>____________</w:t>
            </w:r>
          </w:p>
          <w:p w:rsidR="003B50B6" w:rsidRPr="00965923" w:rsidRDefault="003B50B6" w:rsidP="003B50B6">
            <w:pPr>
              <w:ind w:firstLine="5812"/>
              <w:jc w:val="center"/>
              <w:rPr>
                <w:i/>
                <w:sz w:val="16"/>
                <w:szCs w:val="16"/>
              </w:rPr>
            </w:pPr>
            <w:r w:rsidRPr="00965923">
              <w:rPr>
                <w:i/>
                <w:sz w:val="16"/>
                <w:szCs w:val="16"/>
              </w:rPr>
              <w:t>(localitataea)</w:t>
            </w:r>
          </w:p>
          <w:p w:rsidR="003B50B6" w:rsidRPr="00C00499" w:rsidRDefault="003B50B6" w:rsidP="003B50B6">
            <w:pPr>
              <w:ind w:firstLine="5812"/>
              <w:jc w:val="center"/>
              <w:rPr>
                <w:lang w:val="en-US"/>
              </w:rPr>
            </w:pPr>
          </w:p>
        </w:tc>
      </w:tr>
      <w:tr w:rsidR="003B50B6" w:rsidRPr="00C60D06" w:rsidTr="00061E9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F817CB" w:rsidRPr="00C60D06" w:rsidTr="00061E98">
        <w:trPr>
          <w:trHeight w:val="2625"/>
        </w:trPr>
        <w:tc>
          <w:tcPr>
            <w:tcW w:w="4873" w:type="dxa"/>
            <w:tcBorders>
              <w:top w:val="single" w:sz="4" w:space="0" w:color="auto"/>
              <w:left w:val="single" w:sz="4" w:space="0" w:color="auto"/>
              <w:bottom w:val="single" w:sz="4" w:space="0" w:color="auto"/>
              <w:right w:val="single" w:sz="4" w:space="0" w:color="auto"/>
            </w:tcBorders>
          </w:tcPr>
          <w:p w:rsidR="00F817CB" w:rsidRPr="00C00499" w:rsidRDefault="00F817CB" w:rsidP="00F817CB">
            <w:pPr>
              <w:rPr>
                <w:b/>
              </w:rPr>
            </w:pPr>
          </w:p>
          <w:p w:rsidR="00F817CB" w:rsidRPr="00C00499" w:rsidRDefault="00F817CB" w:rsidP="00F817CB">
            <w:r w:rsidRPr="00C00499">
              <w:rPr>
                <w:b/>
              </w:rPr>
              <w:t>______________________________________</w:t>
            </w:r>
            <w:r w:rsidRPr="00C00499">
              <w:t>,</w:t>
            </w:r>
          </w:p>
          <w:p w:rsidR="00F817CB" w:rsidRPr="00C00499" w:rsidRDefault="00F817CB" w:rsidP="00F817CB">
            <w:pPr>
              <w:spacing w:line="360" w:lineRule="auto"/>
              <w:rPr>
                <w:i/>
                <w:sz w:val="18"/>
                <w:szCs w:val="18"/>
              </w:rPr>
            </w:pPr>
            <w:r w:rsidRPr="00C00499">
              <w:rPr>
                <w:i/>
                <w:sz w:val="18"/>
                <w:szCs w:val="18"/>
              </w:rPr>
              <w:t>(denumirea completă a întreprinderii, asociaţiei, organizaţiei)</w:t>
            </w:r>
          </w:p>
          <w:p w:rsidR="00F817CB" w:rsidRPr="00C00499" w:rsidRDefault="00F817CB" w:rsidP="00F817CB">
            <w:r w:rsidRPr="00C00499">
              <w:t xml:space="preserve">reprezentată prin </w:t>
            </w:r>
            <w:r w:rsidRPr="00C00499">
              <w:rPr>
                <w:b/>
              </w:rPr>
              <w:t>________________________</w:t>
            </w:r>
            <w:r w:rsidRPr="00C00499">
              <w:t>,</w:t>
            </w:r>
          </w:p>
          <w:p w:rsidR="00F817CB" w:rsidRPr="00C00499" w:rsidRDefault="00F817CB" w:rsidP="00F817CB">
            <w:pPr>
              <w:spacing w:line="360" w:lineRule="auto"/>
              <w:ind w:firstLine="1701"/>
              <w:jc w:val="center"/>
              <w:rPr>
                <w:i/>
                <w:sz w:val="18"/>
                <w:szCs w:val="18"/>
              </w:rPr>
            </w:pPr>
            <w:r w:rsidRPr="00C00499">
              <w:rPr>
                <w:i/>
                <w:sz w:val="18"/>
                <w:szCs w:val="18"/>
              </w:rPr>
              <w:t>(funcţia, numele, prenumele)</w:t>
            </w:r>
          </w:p>
          <w:p w:rsidR="00F817CB" w:rsidRPr="00C00499" w:rsidRDefault="00F817CB" w:rsidP="00F817CB">
            <w:r w:rsidRPr="00C00499">
              <w:t xml:space="preserve">care acţionează în baza </w:t>
            </w:r>
            <w:r w:rsidRPr="00C00499">
              <w:rPr>
                <w:b/>
              </w:rPr>
              <w:t>___________________</w:t>
            </w:r>
            <w:r w:rsidRPr="00C00499">
              <w:t>,</w:t>
            </w:r>
          </w:p>
          <w:p w:rsidR="00F817CB" w:rsidRPr="00C00499" w:rsidRDefault="00F817CB" w:rsidP="00F817CB">
            <w:pPr>
              <w:spacing w:line="360" w:lineRule="auto"/>
              <w:ind w:firstLine="2198"/>
              <w:rPr>
                <w:i/>
                <w:sz w:val="18"/>
                <w:szCs w:val="18"/>
              </w:rPr>
            </w:pPr>
            <w:r w:rsidRPr="00C00499">
              <w:rPr>
                <w:i/>
                <w:sz w:val="18"/>
                <w:szCs w:val="18"/>
              </w:rPr>
              <w:t>(statut, regulament, hotărîre etc.)</w:t>
            </w:r>
          </w:p>
          <w:p w:rsidR="00F817CB" w:rsidRPr="00C00499" w:rsidRDefault="00F817CB" w:rsidP="00F817CB">
            <w:pPr>
              <w:spacing w:line="360" w:lineRule="auto"/>
            </w:pPr>
            <w:r w:rsidRPr="00C00499">
              <w:t xml:space="preserve">denumit(a) în continuare </w:t>
            </w:r>
            <w:r w:rsidRPr="00C00499">
              <w:rPr>
                <w:i/>
              </w:rPr>
              <w:t>Vînzător</w:t>
            </w:r>
            <w:r w:rsidRPr="00C00499">
              <w:t xml:space="preserve"> </w:t>
            </w:r>
          </w:p>
          <w:p w:rsidR="00F817CB" w:rsidRPr="00C00499" w:rsidRDefault="00F817CB" w:rsidP="00F817CB">
            <w:r w:rsidRPr="00C00499">
              <w:rPr>
                <w:b/>
              </w:rPr>
              <w:t>______________________________________</w:t>
            </w:r>
            <w:r w:rsidRPr="00C00499">
              <w:t>,</w:t>
            </w:r>
          </w:p>
          <w:p w:rsidR="00F817CB" w:rsidRPr="00C00499" w:rsidRDefault="00F817CB" w:rsidP="00F817CB">
            <w:pPr>
              <w:spacing w:line="360" w:lineRule="auto"/>
              <w:jc w:val="center"/>
              <w:rPr>
                <w:i/>
                <w:sz w:val="18"/>
                <w:szCs w:val="18"/>
              </w:rPr>
            </w:pPr>
            <w:r w:rsidRPr="00C00499">
              <w:rPr>
                <w:i/>
                <w:sz w:val="18"/>
                <w:szCs w:val="18"/>
              </w:rPr>
              <w:t>(se indică nr. şi data de înregistrare în Registrul de Stat)</w:t>
            </w:r>
          </w:p>
          <w:p w:rsidR="00F817CB" w:rsidRPr="00C00499" w:rsidRDefault="00F817CB" w:rsidP="00F817CB">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F817CB" w:rsidRPr="00A920AD" w:rsidRDefault="00F817CB" w:rsidP="00F817CB">
            <w:r w:rsidRPr="00A920AD">
              <w:rPr>
                <w:b/>
                <w:u w:val="single"/>
              </w:rPr>
              <w:t>Întreprinderea municipală</w:t>
            </w:r>
            <w:r w:rsidRPr="00A920AD">
              <w:rPr>
                <w:b/>
              </w:rPr>
              <w:t xml:space="preserve"> </w:t>
            </w:r>
            <w:r w:rsidRPr="00A920AD">
              <w:rPr>
                <w:b/>
                <w:u w:val="single"/>
              </w:rPr>
              <w:t>Parcul „Dendrariu”</w:t>
            </w:r>
            <w:r w:rsidRPr="00A920AD">
              <w:t>,</w:t>
            </w:r>
          </w:p>
          <w:p w:rsidR="00F817CB" w:rsidRPr="00A920AD" w:rsidRDefault="00F817CB" w:rsidP="00F817CB">
            <w:pPr>
              <w:rPr>
                <w:i/>
                <w:sz w:val="12"/>
                <w:szCs w:val="12"/>
              </w:rPr>
            </w:pPr>
            <w:r w:rsidRPr="00A920AD">
              <w:rPr>
                <w:i/>
                <w:sz w:val="12"/>
                <w:szCs w:val="12"/>
              </w:rPr>
              <w:t>(denumirea completă a întreprinderii, asociaţiei, organizaţiei)</w:t>
            </w:r>
          </w:p>
          <w:p w:rsidR="00F817CB" w:rsidRPr="00A920AD" w:rsidRDefault="00F817CB" w:rsidP="00F817CB">
            <w:r w:rsidRPr="00A920AD">
              <w:t>reprezentată prin Ion Uzun, director,</w:t>
            </w:r>
          </w:p>
          <w:p w:rsidR="00F817CB" w:rsidRPr="00701321" w:rsidRDefault="00F817CB" w:rsidP="00F817CB">
            <w:pPr>
              <w:ind w:firstLine="1701"/>
              <w:jc w:val="center"/>
              <w:rPr>
                <w:i/>
                <w:sz w:val="16"/>
                <w:szCs w:val="16"/>
              </w:rPr>
            </w:pPr>
            <w:r w:rsidRPr="00701321">
              <w:rPr>
                <w:i/>
                <w:sz w:val="16"/>
                <w:szCs w:val="16"/>
              </w:rPr>
              <w:t>(funcţia, numele, prenumele)</w:t>
            </w:r>
          </w:p>
          <w:p w:rsidR="00F817CB" w:rsidRPr="00A920AD" w:rsidRDefault="00F817CB" w:rsidP="00F817CB">
            <w:r w:rsidRPr="00A920AD">
              <w:t>care acţionează în baza statutului,</w:t>
            </w:r>
          </w:p>
          <w:p w:rsidR="00F817CB" w:rsidRPr="00A920AD" w:rsidRDefault="00F817CB" w:rsidP="00F817CB">
            <w:pPr>
              <w:ind w:firstLine="2198"/>
              <w:rPr>
                <w:i/>
                <w:sz w:val="12"/>
                <w:szCs w:val="12"/>
              </w:rPr>
            </w:pPr>
            <w:r w:rsidRPr="00A920AD">
              <w:rPr>
                <w:i/>
                <w:sz w:val="12"/>
                <w:szCs w:val="12"/>
              </w:rPr>
              <w:t>(statut, regulament, hotărîre etc.)</w:t>
            </w:r>
          </w:p>
          <w:p w:rsidR="00F817CB" w:rsidRPr="00A920AD" w:rsidRDefault="00F817CB" w:rsidP="00F817CB">
            <w:r w:rsidRPr="00A920AD">
              <w:t xml:space="preserve">denumita în continuare </w:t>
            </w:r>
            <w:r w:rsidRPr="00A920AD">
              <w:rPr>
                <w:i/>
              </w:rPr>
              <w:t>Cumpărător</w:t>
            </w:r>
            <w:r w:rsidRPr="00A920AD">
              <w:t xml:space="preserve"> </w:t>
            </w:r>
          </w:p>
          <w:p w:rsidR="00F817CB" w:rsidRPr="00A920AD" w:rsidRDefault="00F817CB" w:rsidP="00F817CB">
            <w:r w:rsidRPr="00A920AD">
              <w:rPr>
                <w:b/>
              </w:rPr>
              <w:t>_</w:t>
            </w:r>
            <w:r w:rsidRPr="00A920AD">
              <w:rPr>
                <w:u w:val="single"/>
              </w:rPr>
              <w:t>01.10.1992</w:t>
            </w:r>
            <w:r w:rsidRPr="00A920AD">
              <w:rPr>
                <w:b/>
              </w:rPr>
              <w:t>_______________</w:t>
            </w:r>
            <w:r w:rsidRPr="00A920AD">
              <w:t xml:space="preserve">, </w:t>
            </w:r>
            <w:r>
              <w:t>pe de altă</w:t>
            </w:r>
            <w:r w:rsidRPr="00A920AD">
              <w:t xml:space="preserve"> parte,</w:t>
            </w:r>
          </w:p>
          <w:p w:rsidR="00F817CB" w:rsidRPr="00A920AD" w:rsidRDefault="00F817CB" w:rsidP="00F817CB">
            <w:pPr>
              <w:rPr>
                <w:b/>
                <w:caps/>
                <w:sz w:val="40"/>
              </w:rPr>
            </w:pPr>
            <w:r w:rsidRPr="00A920AD">
              <w:rPr>
                <w:i/>
                <w:sz w:val="12"/>
                <w:szCs w:val="12"/>
              </w:rPr>
              <w:t>(se indică nr. şi data de înregistrare în Registrul de Stat)</w:t>
            </w:r>
          </w:p>
        </w:tc>
      </w:tr>
      <w:tr w:rsidR="00F817CB" w:rsidRPr="00C60D06" w:rsidTr="00061E98">
        <w:trPr>
          <w:trHeight w:val="283"/>
        </w:trPr>
        <w:tc>
          <w:tcPr>
            <w:tcW w:w="9747" w:type="dxa"/>
            <w:gridSpan w:val="2"/>
            <w:tcBorders>
              <w:top w:val="single" w:sz="4" w:space="0" w:color="auto"/>
            </w:tcBorders>
          </w:tcPr>
          <w:p w:rsidR="00F817CB" w:rsidRPr="00C00499" w:rsidRDefault="00F817CB" w:rsidP="00F817CB">
            <w:pPr>
              <w:rPr>
                <w:b/>
              </w:rPr>
            </w:pPr>
          </w:p>
        </w:tc>
      </w:tr>
      <w:tr w:rsidR="00F817CB" w:rsidRPr="00C60D06" w:rsidTr="00061E98">
        <w:trPr>
          <w:trHeight w:val="567"/>
        </w:trPr>
        <w:tc>
          <w:tcPr>
            <w:tcW w:w="9747" w:type="dxa"/>
            <w:gridSpan w:val="2"/>
            <w:vAlign w:val="center"/>
          </w:tcPr>
          <w:p w:rsidR="00F817CB" w:rsidRPr="00C00499" w:rsidRDefault="00F817CB" w:rsidP="00F817CB">
            <w:pPr>
              <w:jc w:val="both"/>
            </w:pPr>
            <w:r w:rsidRPr="00C00499">
              <w:t xml:space="preserve">ambii (denumiţi(te) în continuare </w:t>
            </w:r>
            <w:r w:rsidRPr="00C00499">
              <w:rPr>
                <w:i/>
              </w:rPr>
              <w:t>Părţi</w:t>
            </w:r>
            <w:r w:rsidRPr="00C00499">
              <w:t>), au încheiat prezentul Contract referitor la următoarele:</w:t>
            </w:r>
          </w:p>
          <w:p w:rsidR="00F817CB" w:rsidRPr="00C00499" w:rsidRDefault="00F817CB" w:rsidP="00F817CB">
            <w:pPr>
              <w:numPr>
                <w:ilvl w:val="1"/>
                <w:numId w:val="20"/>
              </w:numPr>
              <w:ind w:left="426" w:hanging="426"/>
              <w:jc w:val="both"/>
            </w:pPr>
            <w:r w:rsidRPr="00C00499">
              <w:t>Achiziţionarea _</w:t>
            </w:r>
            <w:r w:rsidRPr="0086795A">
              <w:rPr>
                <w:b/>
                <w:u w:val="single"/>
              </w:rPr>
              <w:t xml:space="preserve"> </w:t>
            </w:r>
            <w:r w:rsidRPr="00F817CB">
              <w:rPr>
                <w:b/>
                <w:u w:val="single"/>
              </w:rPr>
              <w:t>Arbori și arbuști</w:t>
            </w:r>
            <w:r w:rsidRPr="00C00499">
              <w:t xml:space="preserve"> _______________________________________,</w:t>
            </w:r>
          </w:p>
          <w:p w:rsidR="00F817CB" w:rsidRPr="00C00499" w:rsidRDefault="00F817CB" w:rsidP="00F817CB">
            <w:pPr>
              <w:ind w:left="426" w:firstLine="1559"/>
              <w:jc w:val="center"/>
              <w:rPr>
                <w:i/>
                <w:sz w:val="18"/>
                <w:szCs w:val="18"/>
              </w:rPr>
            </w:pPr>
            <w:r w:rsidRPr="00C00499">
              <w:rPr>
                <w:i/>
                <w:sz w:val="18"/>
                <w:szCs w:val="18"/>
              </w:rPr>
              <w:t>(denumirea bunului</w:t>
            </w:r>
            <w:r>
              <w:rPr>
                <w:i/>
                <w:sz w:val="18"/>
                <w:szCs w:val="18"/>
              </w:rPr>
              <w:t>)</w:t>
            </w:r>
          </w:p>
          <w:p w:rsidR="00F817CB" w:rsidRPr="00C00499" w:rsidRDefault="00F817CB" w:rsidP="00F817CB">
            <w:pPr>
              <w:ind w:left="426"/>
              <w:jc w:val="both"/>
            </w:pPr>
            <w:r w:rsidRPr="00C00499">
              <w:t>denumit</w:t>
            </w:r>
            <w:r>
              <w:t>e în continuare Bunuri</w:t>
            </w:r>
            <w:r w:rsidRPr="00C00499">
              <w:t xml:space="preserve">, conform </w:t>
            </w:r>
            <w:r w:rsidRPr="00CC390D">
              <w:t xml:space="preserve">procedurii de achiziții publice de tip </w:t>
            </w:r>
            <w:r>
              <w:t>Cerearea ofertelor de prețuri</w:t>
            </w:r>
            <w:r w:rsidRPr="00CC390D">
              <w:t xml:space="preserve"> nr._______ din_________________,</w:t>
            </w:r>
          </w:p>
          <w:p w:rsidR="00F817CB" w:rsidRPr="00C00499" w:rsidRDefault="00F817CB" w:rsidP="00F817CB">
            <w:pPr>
              <w:ind w:left="426"/>
            </w:pPr>
            <w:r w:rsidRPr="00C00499">
              <w:t>în baza deciziei grupului de lucru al Cumpărătorului/Beneficiarului din</w:t>
            </w:r>
          </w:p>
          <w:p w:rsidR="00F817CB" w:rsidRPr="00C00499" w:rsidRDefault="00F817CB" w:rsidP="00F817CB">
            <w:pPr>
              <w:ind w:left="426"/>
            </w:pPr>
            <w:r w:rsidRPr="00C00499">
              <w:t>„___” _______________________ 20__.</w:t>
            </w:r>
          </w:p>
          <w:p w:rsidR="00F817CB" w:rsidRPr="00C00499" w:rsidRDefault="00F817CB" w:rsidP="00F817CB">
            <w:pPr>
              <w:numPr>
                <w:ilvl w:val="1"/>
                <w:numId w:val="20"/>
              </w:numPr>
              <w:suppressAutoHyphens/>
              <w:ind w:left="426" w:hanging="426"/>
              <w:jc w:val="both"/>
            </w:pPr>
            <w:r w:rsidRPr="00C00499">
              <w:t>Următoarele documente vor fi considerate părţi componente şi integrale ale Contractului:</w:t>
            </w:r>
          </w:p>
          <w:p w:rsidR="00F817CB" w:rsidRPr="00C00499" w:rsidRDefault="00F817CB" w:rsidP="00F817CB">
            <w:pPr>
              <w:numPr>
                <w:ilvl w:val="0"/>
                <w:numId w:val="13"/>
              </w:numPr>
              <w:suppressAutoHyphens/>
              <w:ind w:left="1276" w:hanging="425"/>
              <w:jc w:val="both"/>
            </w:pPr>
            <w:r w:rsidRPr="00C00499">
              <w:t>Specificaţia tehnică;</w:t>
            </w:r>
          </w:p>
          <w:p w:rsidR="00F817CB" w:rsidRDefault="00F817CB" w:rsidP="00F817CB">
            <w:pPr>
              <w:numPr>
                <w:ilvl w:val="0"/>
                <w:numId w:val="13"/>
              </w:numPr>
              <w:suppressAutoHyphens/>
              <w:ind w:left="1276" w:hanging="425"/>
              <w:jc w:val="both"/>
            </w:pPr>
            <w:r w:rsidRPr="00C00499">
              <w:t>Specificația de preț;</w:t>
            </w:r>
          </w:p>
          <w:p w:rsidR="00F817CB" w:rsidRPr="00C00499" w:rsidRDefault="00F817CB" w:rsidP="00F817CB">
            <w:pPr>
              <w:numPr>
                <w:ilvl w:val="0"/>
                <w:numId w:val="13"/>
              </w:numPr>
              <w:suppressAutoHyphens/>
              <w:ind w:left="1276" w:hanging="425"/>
              <w:jc w:val="both"/>
            </w:pPr>
            <w:r w:rsidRPr="00F817CB">
              <w:rPr>
                <w:rFonts w:eastAsia="PMingLiU"/>
                <w:lang w:eastAsia="zh-CN"/>
              </w:rPr>
              <w:t>Garanție de minim 1 an</w:t>
            </w:r>
            <w:r w:rsidRPr="00C00499">
              <w:t xml:space="preserve"> </w:t>
            </w:r>
            <w:r>
              <w:t>(</w:t>
            </w:r>
            <w:r w:rsidRPr="00263797">
              <w:rPr>
                <w:iCs/>
              </w:rPr>
              <w:t>Declarați</w:t>
            </w:r>
            <w:r>
              <w:rPr>
                <w:iCs/>
              </w:rPr>
              <w:t>e</w:t>
            </w:r>
            <w:r>
              <w:t>).</w:t>
            </w:r>
          </w:p>
          <w:p w:rsidR="00F817CB" w:rsidRPr="00C00499" w:rsidRDefault="00F817CB" w:rsidP="00F817CB">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F817CB" w:rsidRDefault="00F817CB" w:rsidP="00F817CB">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F817CB" w:rsidRPr="00923642" w:rsidRDefault="00F817CB" w:rsidP="00F817CB">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817CB" w:rsidRPr="00C60D06" w:rsidTr="00061E98">
        <w:trPr>
          <w:trHeight w:val="138"/>
        </w:trPr>
        <w:tc>
          <w:tcPr>
            <w:tcW w:w="9747" w:type="dxa"/>
            <w:gridSpan w:val="2"/>
            <w:vAlign w:val="center"/>
          </w:tcPr>
          <w:p w:rsidR="00F817CB" w:rsidRPr="00F817CB" w:rsidRDefault="00F817CB" w:rsidP="00F817CB">
            <w:pPr>
              <w:numPr>
                <w:ilvl w:val="0"/>
                <w:numId w:val="14"/>
              </w:numPr>
              <w:tabs>
                <w:tab w:val="left" w:pos="1134"/>
              </w:tabs>
              <w:ind w:left="0" w:firstLine="567"/>
              <w:rPr>
                <w:b/>
              </w:rPr>
            </w:pPr>
            <w:r w:rsidRPr="00F817CB">
              <w:rPr>
                <w:b/>
              </w:rPr>
              <w:t>Obiectul Contractului</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F817CB" w:rsidRPr="00C00499" w:rsidRDefault="00F817CB" w:rsidP="00F817CB">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F817CB" w:rsidRDefault="00F817CB" w:rsidP="00F817CB">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F817CB" w:rsidRPr="00923642" w:rsidRDefault="00F817CB" w:rsidP="00F817CB">
            <w:pPr>
              <w:numPr>
                <w:ilvl w:val="1"/>
                <w:numId w:val="14"/>
              </w:numPr>
              <w:tabs>
                <w:tab w:val="left" w:pos="1134"/>
              </w:tabs>
              <w:ind w:left="0" w:firstLine="567"/>
              <w:jc w:val="both"/>
            </w:pPr>
            <w:r w:rsidRPr="00C00499">
              <w:t xml:space="preserve">Termenele de garanţie a Bunurilor sînt indicate în </w:t>
            </w:r>
            <w:r w:rsidRPr="00F817CB">
              <w:rPr>
                <w:rFonts w:eastAsia="PMingLiU"/>
                <w:lang w:eastAsia="zh-CN"/>
              </w:rPr>
              <w:t>Garanție de minim 1 an</w:t>
            </w:r>
            <w:r w:rsidRPr="00C00499">
              <w:t xml:space="preserve"> </w:t>
            </w:r>
            <w:r>
              <w:t>(</w:t>
            </w:r>
            <w:r w:rsidRPr="00263797">
              <w:rPr>
                <w:iCs/>
              </w:rPr>
              <w:t>Declarați</w:t>
            </w:r>
            <w:r>
              <w:rPr>
                <w:iCs/>
              </w:rPr>
              <w:t>e</w:t>
            </w:r>
            <w:r>
              <w:t>).</w:t>
            </w:r>
          </w:p>
        </w:tc>
      </w:tr>
      <w:tr w:rsidR="00F817CB" w:rsidRPr="00C60D06" w:rsidTr="00061E98">
        <w:trPr>
          <w:trHeight w:val="80"/>
        </w:trPr>
        <w:tc>
          <w:tcPr>
            <w:tcW w:w="9747" w:type="dxa"/>
            <w:gridSpan w:val="2"/>
            <w:vAlign w:val="center"/>
          </w:tcPr>
          <w:p w:rsidR="00F817CB" w:rsidRPr="00F817CB" w:rsidRDefault="00F817CB" w:rsidP="00F817CB">
            <w:pPr>
              <w:numPr>
                <w:ilvl w:val="0"/>
                <w:numId w:val="14"/>
              </w:numPr>
              <w:tabs>
                <w:tab w:val="left" w:pos="1134"/>
              </w:tabs>
              <w:ind w:left="0" w:firstLine="567"/>
              <w:rPr>
                <w:b/>
              </w:rPr>
            </w:pPr>
            <w:r w:rsidRPr="00F817CB">
              <w:rPr>
                <w:b/>
              </w:rPr>
              <w:t>Termeni şi condiţii de livrare</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Livrarea Bunurilor se efectuează de către Vînzător în  termenele prevăzute de graficul de livrare.</w:t>
            </w:r>
          </w:p>
          <w:p w:rsidR="00F817CB" w:rsidRPr="00F817CB" w:rsidRDefault="00F817CB" w:rsidP="00F817CB">
            <w:pPr>
              <w:numPr>
                <w:ilvl w:val="1"/>
                <w:numId w:val="14"/>
              </w:numPr>
              <w:tabs>
                <w:tab w:val="left" w:pos="1134"/>
              </w:tabs>
              <w:ind w:left="0" w:firstLine="567"/>
              <w:jc w:val="both"/>
            </w:pPr>
            <w:r w:rsidRPr="00C00499">
              <w:t>Documentaţia de însoţire a Bunurilor include:</w:t>
            </w:r>
            <w:r>
              <w:t xml:space="preserve"> </w:t>
            </w:r>
            <w:r w:rsidRPr="00F817CB">
              <w:t>proces-verbal de recepție, factură fiscală,</w:t>
            </w:r>
            <w:r w:rsidRPr="00F817CB">
              <w:rPr>
                <w:bCs/>
                <w:iCs/>
                <w:color w:val="000000"/>
              </w:rPr>
              <w:t xml:space="preserve"> certificat de origine/certificat producător (după caz), certificat fitosanitar</w:t>
            </w:r>
            <w:r>
              <w:rPr>
                <w:bCs/>
                <w:iCs/>
                <w:color w:val="000000"/>
              </w:rPr>
              <w:t>.</w:t>
            </w:r>
          </w:p>
          <w:p w:rsidR="00F817CB" w:rsidRPr="00923642" w:rsidRDefault="00F817CB" w:rsidP="00F817CB">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F817CB" w:rsidRPr="00C60D06" w:rsidTr="00061E98">
        <w:trPr>
          <w:trHeight w:val="80"/>
        </w:trPr>
        <w:tc>
          <w:tcPr>
            <w:tcW w:w="9747" w:type="dxa"/>
            <w:gridSpan w:val="2"/>
            <w:vAlign w:val="center"/>
          </w:tcPr>
          <w:p w:rsidR="00F817CB" w:rsidRPr="00F817CB" w:rsidRDefault="00F817CB" w:rsidP="00F817CB">
            <w:pPr>
              <w:numPr>
                <w:ilvl w:val="0"/>
                <w:numId w:val="14"/>
              </w:numPr>
              <w:tabs>
                <w:tab w:val="left" w:pos="1134"/>
              </w:tabs>
              <w:ind w:left="0" w:firstLine="567"/>
              <w:rPr>
                <w:b/>
              </w:rPr>
            </w:pPr>
            <w:r w:rsidRPr="00F817CB">
              <w:rPr>
                <w:b/>
              </w:rPr>
              <w:t>Preţul şi condiţii de plată</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F817CB" w:rsidRPr="00C00499" w:rsidRDefault="00F817CB" w:rsidP="00F817CB">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F817CB" w:rsidRPr="00C00499" w:rsidRDefault="00F817CB" w:rsidP="00F817CB">
            <w:pPr>
              <w:tabs>
                <w:tab w:val="left" w:pos="1134"/>
              </w:tabs>
              <w:ind w:firstLine="567"/>
              <w:jc w:val="both"/>
              <w:rPr>
                <w:i/>
                <w:sz w:val="18"/>
                <w:szCs w:val="18"/>
              </w:rPr>
            </w:pPr>
            <w:r w:rsidRPr="00C00499">
              <w:rPr>
                <w:i/>
                <w:sz w:val="18"/>
                <w:szCs w:val="18"/>
              </w:rPr>
              <w:t>(suma cu cifre şi litere)</w:t>
            </w:r>
          </w:p>
          <w:p w:rsidR="00F817CB" w:rsidRPr="00C00499" w:rsidRDefault="00F817CB" w:rsidP="00F817CB">
            <w:pPr>
              <w:numPr>
                <w:ilvl w:val="1"/>
                <w:numId w:val="14"/>
              </w:numPr>
              <w:tabs>
                <w:tab w:val="left" w:pos="1134"/>
              </w:tabs>
              <w:ind w:left="0" w:firstLine="567"/>
              <w:jc w:val="both"/>
            </w:pPr>
            <w:r w:rsidRPr="00C00499">
              <w:t xml:space="preserve">Achitarea plăţilor pentru Bunurile livrate va efectua în lei moldoveneşti. </w:t>
            </w:r>
          </w:p>
          <w:p w:rsidR="00F817CB" w:rsidRPr="00F817CB" w:rsidRDefault="00F817CB" w:rsidP="006D7BEE">
            <w:pPr>
              <w:numPr>
                <w:ilvl w:val="1"/>
                <w:numId w:val="14"/>
              </w:numPr>
              <w:tabs>
                <w:tab w:val="left" w:pos="1134"/>
              </w:tabs>
              <w:ind w:left="0" w:firstLine="567"/>
              <w:jc w:val="both"/>
              <w:rPr>
                <w:i/>
              </w:rPr>
            </w:pPr>
            <w:r w:rsidRPr="00C00499">
              <w:t xml:space="preserve">Metoda şi condiţiile de plată de către Cumpărător vor fi: </w:t>
            </w:r>
            <w:r>
              <w:t>p</w:t>
            </w:r>
            <w:r w:rsidRPr="00F817CB">
              <w:rPr>
                <w:i/>
              </w:rPr>
              <w:t>rin transfer bancar.</w:t>
            </w:r>
          </w:p>
          <w:p w:rsidR="00F817CB" w:rsidRPr="00923642" w:rsidRDefault="00F817CB" w:rsidP="00F817CB">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F817CB" w:rsidRPr="00C60D06" w:rsidTr="00061E98">
        <w:trPr>
          <w:trHeight w:val="134"/>
        </w:trPr>
        <w:tc>
          <w:tcPr>
            <w:tcW w:w="9747" w:type="dxa"/>
            <w:gridSpan w:val="2"/>
            <w:vAlign w:val="center"/>
          </w:tcPr>
          <w:p w:rsidR="00F817CB" w:rsidRPr="005404AC" w:rsidRDefault="00F817CB" w:rsidP="00F817CB">
            <w:pPr>
              <w:numPr>
                <w:ilvl w:val="0"/>
                <w:numId w:val="14"/>
              </w:numPr>
              <w:tabs>
                <w:tab w:val="left" w:pos="1134"/>
              </w:tabs>
              <w:ind w:left="0" w:firstLine="567"/>
              <w:rPr>
                <w:b/>
              </w:rPr>
            </w:pPr>
            <w:r w:rsidRPr="005404AC">
              <w:rPr>
                <w:b/>
              </w:rPr>
              <w:t>Condiţii de predare-primire</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Bunurile se consideră predate de către Vînzător şi r</w:t>
            </w:r>
            <w:r w:rsidR="00377C2B">
              <w:t xml:space="preserve">ecepţionate de către Cumpărător </w:t>
            </w:r>
            <w:r w:rsidRPr="00C00499">
              <w:t>dacă:</w:t>
            </w:r>
          </w:p>
          <w:p w:rsidR="00F817CB" w:rsidRPr="00C00499" w:rsidRDefault="00F817CB" w:rsidP="00F817CB">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F817CB" w:rsidRPr="00C00499" w:rsidRDefault="00F817CB" w:rsidP="00F817CB">
            <w:pPr>
              <w:numPr>
                <w:ilvl w:val="0"/>
                <w:numId w:val="15"/>
              </w:numPr>
              <w:tabs>
                <w:tab w:val="left" w:pos="1134"/>
              </w:tabs>
              <w:ind w:left="0" w:firstLine="567"/>
              <w:jc w:val="both"/>
            </w:pPr>
            <w:r w:rsidRPr="00C00499">
              <w:t>calitatea Bunurilor corespunde informaţiei indicate în Specificaţie;</w:t>
            </w:r>
          </w:p>
          <w:p w:rsidR="00F817CB" w:rsidRPr="00C00499" w:rsidRDefault="00F817CB" w:rsidP="00F817CB">
            <w:pPr>
              <w:numPr>
                <w:ilvl w:val="0"/>
                <w:numId w:val="15"/>
              </w:numPr>
              <w:tabs>
                <w:tab w:val="left" w:pos="1134"/>
              </w:tabs>
              <w:ind w:left="0" w:firstLine="567"/>
              <w:jc w:val="both"/>
            </w:pPr>
            <w:r w:rsidRPr="00C00499">
              <w:t>ambalajul şi integritatea Bunurilor corespunde informaţiei indicate în Specificaţie.</w:t>
            </w:r>
          </w:p>
          <w:p w:rsidR="00F817CB" w:rsidRPr="00923642" w:rsidRDefault="00F817CB" w:rsidP="00F817CB">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817CB" w:rsidRPr="00C60D06" w:rsidTr="00061E98">
        <w:trPr>
          <w:trHeight w:val="80"/>
        </w:trPr>
        <w:tc>
          <w:tcPr>
            <w:tcW w:w="9747" w:type="dxa"/>
            <w:gridSpan w:val="2"/>
            <w:vAlign w:val="center"/>
          </w:tcPr>
          <w:p w:rsidR="00F817CB" w:rsidRPr="00377C2B" w:rsidRDefault="00F817CB" w:rsidP="00F817CB">
            <w:pPr>
              <w:numPr>
                <w:ilvl w:val="0"/>
                <w:numId w:val="14"/>
              </w:numPr>
              <w:tabs>
                <w:tab w:val="left" w:pos="1134"/>
              </w:tabs>
              <w:ind w:left="0" w:firstLine="567"/>
              <w:rPr>
                <w:b/>
              </w:rPr>
            </w:pPr>
            <w:r w:rsidRPr="00377C2B">
              <w:rPr>
                <w:b/>
              </w:rPr>
              <w:t>Standarde</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F817CB" w:rsidRPr="00923642" w:rsidRDefault="00F817CB" w:rsidP="00F817CB">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F817CB" w:rsidRPr="00C60D06" w:rsidTr="00061E98">
        <w:trPr>
          <w:trHeight w:val="80"/>
        </w:trPr>
        <w:tc>
          <w:tcPr>
            <w:tcW w:w="9747" w:type="dxa"/>
            <w:gridSpan w:val="2"/>
            <w:vAlign w:val="center"/>
          </w:tcPr>
          <w:p w:rsidR="00F817CB" w:rsidRPr="00377C2B" w:rsidRDefault="00F817CB" w:rsidP="00F817CB">
            <w:pPr>
              <w:numPr>
                <w:ilvl w:val="0"/>
                <w:numId w:val="14"/>
              </w:numPr>
              <w:tabs>
                <w:tab w:val="left" w:pos="1134"/>
              </w:tabs>
              <w:ind w:left="0" w:firstLine="567"/>
              <w:rPr>
                <w:b/>
              </w:rPr>
            </w:pPr>
            <w:r w:rsidRPr="00377C2B">
              <w:rPr>
                <w:b/>
              </w:rPr>
              <w:t>Obligaţiile părţilor</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În baza prezentului Contract, Vînzătorul se obligă:</w:t>
            </w:r>
          </w:p>
          <w:p w:rsidR="00F817CB" w:rsidRPr="00C00499" w:rsidRDefault="00F817CB" w:rsidP="00F817CB">
            <w:pPr>
              <w:numPr>
                <w:ilvl w:val="0"/>
                <w:numId w:val="16"/>
              </w:numPr>
              <w:tabs>
                <w:tab w:val="left" w:pos="1134"/>
                <w:tab w:val="left" w:pos="1701"/>
              </w:tabs>
              <w:ind w:left="0" w:firstLine="567"/>
            </w:pPr>
            <w:r w:rsidRPr="00C00499">
              <w:t>să livreze Bunurile în condiţiile prevăzute de prezentul Contract;</w:t>
            </w:r>
          </w:p>
          <w:p w:rsidR="00F817CB" w:rsidRPr="00C00499" w:rsidRDefault="00F817CB" w:rsidP="00F817CB">
            <w:pPr>
              <w:numPr>
                <w:ilvl w:val="0"/>
                <w:numId w:val="16"/>
              </w:numPr>
              <w:tabs>
                <w:tab w:val="left" w:pos="1134"/>
                <w:tab w:val="left" w:pos="1701"/>
              </w:tabs>
              <w:ind w:left="0" w:firstLine="567"/>
            </w:pPr>
            <w:r w:rsidRPr="00C00499">
              <w:t xml:space="preserve">să anunţe Cumpărătorul după semnarea prezentului Contract, în decurs de </w:t>
            </w:r>
            <w:r w:rsidR="00552157">
              <w:t>3</w:t>
            </w:r>
            <w:r w:rsidRPr="00C00499">
              <w:t xml:space="preserve"> zile calendaristice, prin telefon/fax sau telegramă autorizată, despre disponibilitatea livrării Bunurilor;</w:t>
            </w:r>
          </w:p>
          <w:p w:rsidR="00F817CB" w:rsidRPr="00C00499" w:rsidRDefault="00F817CB" w:rsidP="00F817CB">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F817CB" w:rsidRPr="00C00499" w:rsidRDefault="00F817CB" w:rsidP="00F817CB">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F817CB" w:rsidRPr="00C00499" w:rsidRDefault="00F817CB" w:rsidP="00F817CB">
            <w:pPr>
              <w:numPr>
                <w:ilvl w:val="1"/>
                <w:numId w:val="14"/>
              </w:numPr>
              <w:tabs>
                <w:tab w:val="left" w:pos="1134"/>
              </w:tabs>
              <w:ind w:left="0" w:firstLine="567"/>
              <w:jc w:val="both"/>
            </w:pPr>
            <w:r w:rsidRPr="00C00499">
              <w:t>În baza prezentului Contract, Cumpărătorul se obligă:</w:t>
            </w:r>
          </w:p>
          <w:p w:rsidR="00F817CB" w:rsidRPr="00C00499" w:rsidRDefault="00F817CB" w:rsidP="00F817CB">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F817CB" w:rsidRPr="00923642" w:rsidRDefault="00F817CB" w:rsidP="00F817CB">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F817CB" w:rsidRPr="00C60D06" w:rsidTr="00061E98">
        <w:trPr>
          <w:trHeight w:val="80"/>
        </w:trPr>
        <w:tc>
          <w:tcPr>
            <w:tcW w:w="9747" w:type="dxa"/>
            <w:gridSpan w:val="2"/>
            <w:vAlign w:val="center"/>
          </w:tcPr>
          <w:p w:rsidR="00F817CB" w:rsidRPr="00377C2B" w:rsidRDefault="00F817CB" w:rsidP="00F817CB">
            <w:pPr>
              <w:numPr>
                <w:ilvl w:val="0"/>
                <w:numId w:val="14"/>
              </w:numPr>
              <w:tabs>
                <w:tab w:val="left" w:pos="1134"/>
              </w:tabs>
              <w:ind w:left="0" w:firstLine="567"/>
              <w:rPr>
                <w:b/>
              </w:rPr>
            </w:pPr>
            <w:r w:rsidRPr="00377C2B">
              <w:rPr>
                <w:b/>
              </w:rPr>
              <w:t>Forţa majoră</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817CB" w:rsidRPr="00C00499" w:rsidRDefault="00F817CB" w:rsidP="00F817CB">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F817CB" w:rsidRPr="00923642" w:rsidRDefault="00F817CB" w:rsidP="00F817CB">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817CB" w:rsidRPr="00C60D06" w:rsidTr="00061E98">
        <w:trPr>
          <w:trHeight w:val="80"/>
        </w:trPr>
        <w:tc>
          <w:tcPr>
            <w:tcW w:w="9747" w:type="dxa"/>
            <w:gridSpan w:val="2"/>
            <w:vAlign w:val="center"/>
          </w:tcPr>
          <w:p w:rsidR="00F817CB" w:rsidRPr="00C31C87" w:rsidRDefault="00F817CB" w:rsidP="00F817CB">
            <w:pPr>
              <w:numPr>
                <w:ilvl w:val="0"/>
                <w:numId w:val="14"/>
              </w:numPr>
              <w:tabs>
                <w:tab w:val="left" w:pos="1134"/>
              </w:tabs>
              <w:ind w:left="0" w:firstLine="567"/>
              <w:rPr>
                <w:b/>
              </w:rPr>
            </w:pPr>
            <w:r w:rsidRPr="00C31C87">
              <w:rPr>
                <w:b/>
              </w:rPr>
              <w:t>Rezilierea</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Rezilierea Contractului se poate realiza cu acordul comun al Părţilor.</w:t>
            </w:r>
          </w:p>
          <w:p w:rsidR="00F817CB" w:rsidRPr="00C00499" w:rsidRDefault="00F817CB" w:rsidP="00F817CB">
            <w:pPr>
              <w:numPr>
                <w:ilvl w:val="1"/>
                <w:numId w:val="14"/>
              </w:numPr>
              <w:tabs>
                <w:tab w:val="left" w:pos="1134"/>
              </w:tabs>
              <w:ind w:left="0" w:firstLine="567"/>
              <w:jc w:val="both"/>
            </w:pPr>
            <w:r w:rsidRPr="00C00499">
              <w:t>Contractul poate fi reziliat în mod unilateral de către:</w:t>
            </w:r>
          </w:p>
          <w:p w:rsidR="00F817CB" w:rsidRPr="00C00499" w:rsidRDefault="00F817CB" w:rsidP="00F817CB">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F817CB" w:rsidRPr="00C00499" w:rsidRDefault="00F817CB" w:rsidP="00F817CB">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F817CB" w:rsidRPr="00C00499" w:rsidRDefault="00F817CB" w:rsidP="00F817CB">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F817CB" w:rsidRPr="00C00499" w:rsidRDefault="00F817CB" w:rsidP="00F817CB">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F817CB" w:rsidRPr="00C00499" w:rsidRDefault="00F817CB" w:rsidP="00F817CB">
            <w:pPr>
              <w:numPr>
                <w:ilvl w:val="1"/>
                <w:numId w:val="14"/>
              </w:numPr>
              <w:tabs>
                <w:tab w:val="left" w:pos="1134"/>
              </w:tabs>
              <w:ind w:left="0" w:firstLine="567"/>
              <w:jc w:val="both"/>
            </w:pPr>
            <w:r w:rsidRPr="00C00499">
              <w:t xml:space="preserve">Partea iniţiatoare a rezilierii Contractului este obligată să comunice în termen de </w:t>
            </w:r>
            <w:r w:rsidR="008335CD">
              <w:t>10</w:t>
            </w:r>
            <w:r w:rsidRPr="00C00499">
              <w:t xml:space="preserve"> zile lucrătoare celeilalte Părţi despre intenţiile ei printr-o scrisoare motivată.</w:t>
            </w:r>
          </w:p>
          <w:p w:rsidR="00F817CB" w:rsidRPr="00923642" w:rsidRDefault="00F817CB" w:rsidP="008335CD">
            <w:pPr>
              <w:numPr>
                <w:ilvl w:val="1"/>
                <w:numId w:val="14"/>
              </w:numPr>
              <w:tabs>
                <w:tab w:val="left" w:pos="1134"/>
              </w:tabs>
              <w:ind w:left="0" w:firstLine="567"/>
              <w:jc w:val="both"/>
            </w:pPr>
            <w:r w:rsidRPr="00C00499">
              <w:t xml:space="preserve">Partea înştiinţată este obligată să răspundă în decurs de </w:t>
            </w:r>
            <w:r w:rsidR="008335CD">
              <w:t>10</w:t>
            </w:r>
            <w:r w:rsidRPr="00C00499">
              <w:t xml:space="preserve"> zile lucrătoare de la primirea notificării. În cazul în care litigiul nu este soluţionat în termenele stabilite, partea iniţiatoare va iniția rezilierea.</w:t>
            </w:r>
          </w:p>
        </w:tc>
      </w:tr>
      <w:tr w:rsidR="00F817CB" w:rsidRPr="00C60D06" w:rsidTr="00061E98">
        <w:trPr>
          <w:trHeight w:val="80"/>
        </w:trPr>
        <w:tc>
          <w:tcPr>
            <w:tcW w:w="9747" w:type="dxa"/>
            <w:gridSpan w:val="2"/>
            <w:vAlign w:val="center"/>
          </w:tcPr>
          <w:p w:rsidR="00F817CB" w:rsidRPr="008335CD" w:rsidRDefault="00F817CB" w:rsidP="00F817CB">
            <w:pPr>
              <w:numPr>
                <w:ilvl w:val="0"/>
                <w:numId w:val="14"/>
              </w:numPr>
              <w:tabs>
                <w:tab w:val="left" w:pos="1134"/>
              </w:tabs>
              <w:ind w:left="0" w:firstLine="567"/>
              <w:rPr>
                <w:b/>
              </w:rPr>
            </w:pPr>
            <w:r w:rsidRPr="008335CD">
              <w:rPr>
                <w:b/>
              </w:rPr>
              <w:t xml:space="preserve">Reclamaţii </w:t>
            </w:r>
          </w:p>
        </w:tc>
      </w:tr>
      <w:tr w:rsidR="00F817CB" w:rsidRPr="00C60D06" w:rsidTr="006D7BEE">
        <w:trPr>
          <w:trHeight w:val="2270"/>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F817CB" w:rsidRPr="00C00499" w:rsidRDefault="00F817CB" w:rsidP="00F817CB">
            <w:pPr>
              <w:numPr>
                <w:ilvl w:val="1"/>
                <w:numId w:val="14"/>
              </w:numPr>
              <w:tabs>
                <w:tab w:val="left" w:pos="1134"/>
              </w:tabs>
              <w:ind w:left="0" w:firstLine="567"/>
              <w:jc w:val="both"/>
            </w:pPr>
            <w:r w:rsidRPr="00C00499">
              <w:t xml:space="preserve">Pretenţiile privind calitatea bunurilor livrate sînt înaintate   Vînzătorului în termen de </w:t>
            </w:r>
            <w:r w:rsidR="00BF6BC2">
              <w:t>10</w:t>
            </w:r>
            <w:r w:rsidRPr="00C00499">
              <w:t xml:space="preserve"> zile lucrătoare de la depistarea deficienţelor de calitate şi trebuie confirmate printr-un certificat eliberat de o organizaţie independentă neutră şi autorizată în acest sens.</w:t>
            </w:r>
          </w:p>
          <w:p w:rsidR="00F817CB" w:rsidRPr="00C00499" w:rsidRDefault="00F817CB" w:rsidP="00F817CB">
            <w:pPr>
              <w:numPr>
                <w:ilvl w:val="1"/>
                <w:numId w:val="14"/>
              </w:numPr>
              <w:tabs>
                <w:tab w:val="left" w:pos="1134"/>
              </w:tabs>
              <w:ind w:left="0" w:firstLine="567"/>
              <w:jc w:val="both"/>
            </w:pPr>
            <w:r w:rsidRPr="00C00499">
              <w:t xml:space="preserve">Vînzătorul este obligat să examineze pretenţiile înaintate în termen de </w:t>
            </w:r>
            <w:r w:rsidR="00BF6BC2">
              <w:t>10</w:t>
            </w:r>
            <w:r w:rsidRPr="00C00499">
              <w:t xml:space="preserve"> zile lucrătoare de la data primirii acestora şi să comunice Cumpărătorului despre decizia luată.</w:t>
            </w:r>
          </w:p>
          <w:p w:rsidR="00F817CB" w:rsidRPr="00C00499" w:rsidRDefault="00F817CB" w:rsidP="00F817CB">
            <w:pPr>
              <w:numPr>
                <w:ilvl w:val="1"/>
                <w:numId w:val="14"/>
              </w:numPr>
              <w:tabs>
                <w:tab w:val="left" w:pos="1134"/>
              </w:tabs>
              <w:ind w:left="0" w:firstLine="567"/>
              <w:jc w:val="both"/>
            </w:pPr>
            <w:r w:rsidRPr="00C00499">
              <w:t xml:space="preserve">În caz de recunoaştere a pretenţiilor, Vînzătorul este obligat, în termen de </w:t>
            </w:r>
            <w:r w:rsidR="00BF6BC2">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F817CB" w:rsidRPr="00C00499" w:rsidRDefault="00F817CB" w:rsidP="00F817CB">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F817CB" w:rsidRPr="00C00499" w:rsidRDefault="00F817CB" w:rsidP="006D7BEE">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F817CB" w:rsidRPr="00394A38" w:rsidRDefault="00F817CB" w:rsidP="00F817CB">
            <w:pPr>
              <w:numPr>
                <w:ilvl w:val="0"/>
                <w:numId w:val="14"/>
              </w:numPr>
              <w:tabs>
                <w:tab w:val="left" w:pos="1134"/>
              </w:tabs>
              <w:ind w:left="0" w:firstLine="567"/>
            </w:pPr>
            <w:r w:rsidRPr="00394A38">
              <w:rPr>
                <w:b/>
              </w:rPr>
              <w:t>Sancţiuni</w:t>
            </w:r>
          </w:p>
          <w:p w:rsidR="00F817CB" w:rsidRPr="00C00499" w:rsidRDefault="00F817CB" w:rsidP="00F817CB">
            <w:pPr>
              <w:numPr>
                <w:ilvl w:val="1"/>
                <w:numId w:val="14"/>
              </w:numPr>
              <w:tabs>
                <w:tab w:val="left" w:pos="1134"/>
              </w:tabs>
              <w:ind w:left="0" w:firstLine="567"/>
              <w:jc w:val="both"/>
            </w:pPr>
            <w:r w:rsidRPr="00C00499">
              <w:t xml:space="preserve">Pentru refuzul de a vinde Bunurile prevăzute în prezentul Contract, Vînzătorul suportă o penalitate în valoare de  </w:t>
            </w:r>
            <w:r w:rsidR="00394A38">
              <w:t xml:space="preserve">15 </w:t>
            </w:r>
            <w:r w:rsidRPr="00C00499">
              <w:t>% din suma totală a contractului.</w:t>
            </w:r>
          </w:p>
          <w:p w:rsidR="00394A38" w:rsidRPr="00C00499" w:rsidRDefault="00F817CB" w:rsidP="00394A38">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394A38">
              <w:t xml:space="preserve">1 </w:t>
            </w:r>
            <w:r w:rsidRPr="00C00499">
              <w:t xml:space="preserve">% din suma Bunurilor nelivrate, pentru fiecare zi de întîrziere, dar nu mai mult de </w:t>
            </w:r>
            <w:r w:rsidR="00394A38">
              <w:t>15</w:t>
            </w:r>
            <w:r w:rsidRPr="00C00499">
              <w:t xml:space="preserve"> % din suma totală a prezentului Contract. În cazul în care întîrzierea depășește </w:t>
            </w:r>
            <w:r w:rsidR="00394A38">
              <w:t>10</w:t>
            </w:r>
            <w:r w:rsidRPr="00C00499">
              <w:t xml:space="preserve"> zile, se consideră ca fiind refuz de a vinde Bunurile prevăzute în prezentul Contract și Vînzătorul</w:t>
            </w:r>
            <w:r w:rsidR="00394A38" w:rsidRPr="00C00499">
              <w:t xml:space="preserve"> suportă o penalitate în valoare de  </w:t>
            </w:r>
            <w:r w:rsidR="00394A38">
              <w:t xml:space="preserve">15 </w:t>
            </w:r>
            <w:r w:rsidR="00394A38" w:rsidRPr="00C00499">
              <w:t>% din suma totală a contractului.</w:t>
            </w:r>
          </w:p>
          <w:p w:rsidR="00F817CB" w:rsidRPr="00923642" w:rsidRDefault="00F817CB" w:rsidP="00394A38">
            <w:pPr>
              <w:numPr>
                <w:ilvl w:val="1"/>
                <w:numId w:val="14"/>
              </w:numPr>
              <w:tabs>
                <w:tab w:val="left" w:pos="1134"/>
              </w:tabs>
              <w:ind w:left="0" w:firstLine="567"/>
              <w:jc w:val="both"/>
            </w:pPr>
            <w:r w:rsidRPr="00C00499">
              <w:t xml:space="preserve">Pentru achitarea cu întîrziere, Cumpărătorul poartă răspundere materială în valoare de </w:t>
            </w:r>
            <w:r w:rsidR="00394A38">
              <w:t>1</w:t>
            </w:r>
            <w:r w:rsidRPr="00C00499">
              <w:t xml:space="preserve">% </w:t>
            </w:r>
            <w:r w:rsidR="00394A38">
              <w:t xml:space="preserve"> </w:t>
            </w:r>
            <w:r w:rsidRPr="00C00499">
              <w:t xml:space="preserve">din suma Bunurilor neachitate, pentru fiecare zi de întîrziere, dar nu mai mult de </w:t>
            </w:r>
            <w:r w:rsidR="00394A38">
              <w:t xml:space="preserve">15 </w:t>
            </w:r>
            <w:r w:rsidRPr="00C00499">
              <w:t>% din suma totală a prezentului contract.</w:t>
            </w:r>
          </w:p>
        </w:tc>
      </w:tr>
      <w:tr w:rsidR="00F817CB" w:rsidRPr="00C60D06" w:rsidTr="00061E98">
        <w:trPr>
          <w:trHeight w:val="80"/>
        </w:trPr>
        <w:tc>
          <w:tcPr>
            <w:tcW w:w="9747" w:type="dxa"/>
            <w:gridSpan w:val="2"/>
            <w:vAlign w:val="center"/>
          </w:tcPr>
          <w:p w:rsidR="00F817CB" w:rsidRPr="00061E98" w:rsidRDefault="00F817CB" w:rsidP="00F817CB">
            <w:pPr>
              <w:numPr>
                <w:ilvl w:val="0"/>
                <w:numId w:val="14"/>
              </w:numPr>
              <w:tabs>
                <w:tab w:val="left" w:pos="1134"/>
              </w:tabs>
              <w:ind w:left="0" w:firstLine="567"/>
              <w:rPr>
                <w:b/>
              </w:rPr>
            </w:pPr>
            <w:r w:rsidRPr="00061E98">
              <w:rPr>
                <w:b/>
              </w:rPr>
              <w:t>Drepturi de proprietate intelectuală</w:t>
            </w:r>
          </w:p>
        </w:tc>
      </w:tr>
      <w:tr w:rsidR="00F817CB" w:rsidRPr="00C60D06" w:rsidTr="00061E98">
        <w:trPr>
          <w:trHeight w:val="697"/>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Furnizorul are obligaţia să despăgubească achizitorul împotriva oricăror:</w:t>
            </w:r>
          </w:p>
          <w:p w:rsidR="00F817CB" w:rsidRPr="00C00499" w:rsidRDefault="00F817CB" w:rsidP="00F817CB">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817CB" w:rsidRPr="00923642" w:rsidRDefault="00F817CB" w:rsidP="00F817CB">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F817CB" w:rsidRPr="00C60D06" w:rsidTr="00061E98">
        <w:trPr>
          <w:trHeight w:val="237"/>
        </w:trPr>
        <w:tc>
          <w:tcPr>
            <w:tcW w:w="9747" w:type="dxa"/>
            <w:gridSpan w:val="2"/>
            <w:vAlign w:val="center"/>
          </w:tcPr>
          <w:p w:rsidR="00F817CB" w:rsidRPr="006D7BEE" w:rsidRDefault="00F817CB" w:rsidP="00F817CB">
            <w:pPr>
              <w:numPr>
                <w:ilvl w:val="0"/>
                <w:numId w:val="14"/>
              </w:numPr>
              <w:tabs>
                <w:tab w:val="left" w:pos="1134"/>
              </w:tabs>
              <w:ind w:left="0" w:firstLine="567"/>
              <w:rPr>
                <w:b/>
              </w:rPr>
            </w:pPr>
            <w:r w:rsidRPr="006D7BEE">
              <w:rPr>
                <w:b/>
              </w:rPr>
              <w:t>Dispoziţii finale</w:t>
            </w:r>
          </w:p>
        </w:tc>
      </w:tr>
      <w:tr w:rsidR="00F817CB" w:rsidRPr="00C60D06" w:rsidTr="00061E98">
        <w:trPr>
          <w:trHeight w:val="6388"/>
        </w:trPr>
        <w:tc>
          <w:tcPr>
            <w:tcW w:w="9747" w:type="dxa"/>
            <w:gridSpan w:val="2"/>
            <w:vAlign w:val="center"/>
          </w:tcPr>
          <w:p w:rsidR="00F817CB" w:rsidRPr="00C00499" w:rsidRDefault="00F817CB" w:rsidP="00F817CB">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F817CB" w:rsidRPr="00C00499" w:rsidRDefault="00F817CB" w:rsidP="00F817CB">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F817CB" w:rsidRPr="00C00499" w:rsidRDefault="00F817CB" w:rsidP="00F817CB">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817CB" w:rsidRPr="00C00499" w:rsidRDefault="00F817CB" w:rsidP="00F817CB">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F817CB" w:rsidRPr="00C00499" w:rsidRDefault="00F817CB" w:rsidP="00F817CB">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F817CB" w:rsidRPr="00B41118" w:rsidRDefault="00F817CB" w:rsidP="00F817CB">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817CB" w:rsidRPr="00C00499" w:rsidRDefault="00F817CB" w:rsidP="00F817CB">
            <w:pPr>
              <w:numPr>
                <w:ilvl w:val="1"/>
                <w:numId w:val="14"/>
              </w:numPr>
              <w:tabs>
                <w:tab w:val="left" w:pos="1134"/>
              </w:tabs>
              <w:ind w:left="0" w:firstLine="567"/>
              <w:jc w:val="both"/>
            </w:pPr>
            <w:r>
              <w:t xml:space="preserve">Prezentul contract este </w:t>
            </w:r>
            <w:r w:rsidRPr="00C00499">
              <w:t>valabil pînă la 31 decembrie 20</w:t>
            </w:r>
            <w:r w:rsidR="006D7BEE">
              <w:t>20</w:t>
            </w:r>
            <w:r w:rsidRPr="00C00499">
              <w:t xml:space="preserve">.                         </w:t>
            </w:r>
          </w:p>
          <w:p w:rsidR="00F817CB" w:rsidRPr="00C00499" w:rsidRDefault="00F817CB" w:rsidP="00F817CB">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F817CB" w:rsidRPr="00C00499" w:rsidRDefault="00F817CB" w:rsidP="00F817CB">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F817CB" w:rsidRPr="00C60D06" w:rsidTr="00061E98">
        <w:trPr>
          <w:trHeight w:val="80"/>
        </w:trPr>
        <w:tc>
          <w:tcPr>
            <w:tcW w:w="9747" w:type="dxa"/>
            <w:gridSpan w:val="2"/>
            <w:vAlign w:val="center"/>
          </w:tcPr>
          <w:p w:rsidR="00F817CB" w:rsidRPr="006D7BEE" w:rsidRDefault="00F817CB" w:rsidP="00F817CB">
            <w:pPr>
              <w:numPr>
                <w:ilvl w:val="0"/>
                <w:numId w:val="14"/>
              </w:numPr>
              <w:tabs>
                <w:tab w:val="left" w:pos="1134"/>
              </w:tabs>
              <w:ind w:left="0" w:firstLine="567"/>
              <w:rPr>
                <w:b/>
              </w:rPr>
            </w:pPr>
            <w:r w:rsidRPr="006D7BEE">
              <w:rPr>
                <w:b/>
              </w:rPr>
              <w:t>Datele juridice, poştale şi bancare ale Părţilor</w:t>
            </w:r>
          </w:p>
        </w:tc>
      </w:tr>
      <w:tr w:rsidR="00F817CB" w:rsidRPr="00C60D06" w:rsidTr="00061E98">
        <w:trPr>
          <w:trHeight w:val="113"/>
        </w:trPr>
        <w:tc>
          <w:tcPr>
            <w:tcW w:w="9747" w:type="dxa"/>
            <w:gridSpan w:val="2"/>
            <w:vAlign w:val="center"/>
          </w:tcPr>
          <w:p w:rsidR="00F817CB" w:rsidRPr="00C00499" w:rsidRDefault="00F817CB" w:rsidP="00F817CB">
            <w:pPr>
              <w:tabs>
                <w:tab w:val="left" w:pos="1134"/>
              </w:tabs>
              <w:ind w:firstLine="567"/>
              <w:rPr>
                <w:b/>
                <w:sz w:val="28"/>
                <w:szCs w:val="28"/>
              </w:rPr>
            </w:pPr>
          </w:p>
        </w:tc>
      </w:tr>
      <w:tr w:rsidR="00F817CB" w:rsidRPr="00C60D06" w:rsidTr="00061E9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817CB" w:rsidRPr="00C00499" w:rsidRDefault="00F817CB" w:rsidP="00F817CB">
            <w:pPr>
              <w:tabs>
                <w:tab w:val="left" w:pos="1134"/>
              </w:tabs>
              <w:ind w:firstLine="567"/>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F817CB" w:rsidRPr="00C00499" w:rsidRDefault="00F817CB" w:rsidP="00F817CB">
            <w:pPr>
              <w:tabs>
                <w:tab w:val="left" w:pos="1134"/>
              </w:tabs>
              <w:ind w:firstLine="567"/>
              <w:jc w:val="center"/>
              <w:rPr>
                <w:b/>
                <w:caps/>
                <w:sz w:val="40"/>
              </w:rPr>
            </w:pPr>
            <w:r w:rsidRPr="00DC72B4">
              <w:rPr>
                <w:b/>
                <w:bCs/>
                <w:lang w:val="ro-MD"/>
              </w:rPr>
              <w:t>Autoritatea contractantă</w:t>
            </w:r>
          </w:p>
        </w:tc>
      </w:tr>
      <w:tr w:rsidR="00F817CB" w:rsidRPr="00C60D06" w:rsidTr="00061E98">
        <w:trPr>
          <w:trHeight w:val="373"/>
        </w:trPr>
        <w:tc>
          <w:tcPr>
            <w:tcW w:w="4873" w:type="dxa"/>
            <w:tcBorders>
              <w:top w:val="single" w:sz="4" w:space="0" w:color="auto"/>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Adresa poştală:</w:t>
            </w:r>
          </w:p>
        </w:tc>
        <w:tc>
          <w:tcPr>
            <w:tcW w:w="4874" w:type="dxa"/>
            <w:tcBorders>
              <w:top w:val="single" w:sz="4" w:space="0" w:color="auto"/>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Adresa poştală:</w:t>
            </w:r>
          </w:p>
        </w:tc>
      </w:tr>
      <w:tr w:rsidR="00F817CB" w:rsidRPr="00C60D06" w:rsidTr="00061E98">
        <w:trPr>
          <w:trHeight w:val="373"/>
        </w:trPr>
        <w:tc>
          <w:tcPr>
            <w:tcW w:w="4873"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Telefon:</w:t>
            </w:r>
          </w:p>
        </w:tc>
        <w:tc>
          <w:tcPr>
            <w:tcW w:w="4874"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Telefon:</w:t>
            </w:r>
          </w:p>
        </w:tc>
      </w:tr>
      <w:tr w:rsidR="00F817CB" w:rsidRPr="00C60D06" w:rsidTr="00061E98">
        <w:trPr>
          <w:trHeight w:val="373"/>
        </w:trPr>
        <w:tc>
          <w:tcPr>
            <w:tcW w:w="4873"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Cont de decontare:</w:t>
            </w:r>
          </w:p>
        </w:tc>
        <w:tc>
          <w:tcPr>
            <w:tcW w:w="4874"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Cont de decontare:</w:t>
            </w:r>
          </w:p>
        </w:tc>
      </w:tr>
      <w:tr w:rsidR="00F817CB" w:rsidRPr="00C60D06" w:rsidTr="00061E98">
        <w:trPr>
          <w:trHeight w:val="373"/>
        </w:trPr>
        <w:tc>
          <w:tcPr>
            <w:tcW w:w="4873"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Banca:</w:t>
            </w:r>
          </w:p>
        </w:tc>
        <w:tc>
          <w:tcPr>
            <w:tcW w:w="4874"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Banca:</w:t>
            </w:r>
          </w:p>
        </w:tc>
      </w:tr>
      <w:tr w:rsidR="00F817CB" w:rsidRPr="00C60D06" w:rsidTr="00061E98">
        <w:trPr>
          <w:trHeight w:val="373"/>
        </w:trPr>
        <w:tc>
          <w:tcPr>
            <w:tcW w:w="4873"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Adresa poştală a băncii:</w:t>
            </w:r>
          </w:p>
        </w:tc>
        <w:tc>
          <w:tcPr>
            <w:tcW w:w="4874"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Adresa poştală a băncii:</w:t>
            </w:r>
          </w:p>
        </w:tc>
      </w:tr>
      <w:tr w:rsidR="00F817CB" w:rsidRPr="00C60D06" w:rsidTr="00061E98">
        <w:trPr>
          <w:trHeight w:val="373"/>
        </w:trPr>
        <w:tc>
          <w:tcPr>
            <w:tcW w:w="4873"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Cod:</w:t>
            </w:r>
          </w:p>
        </w:tc>
        <w:tc>
          <w:tcPr>
            <w:tcW w:w="4874" w:type="dxa"/>
            <w:tcBorders>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Cod:</w:t>
            </w:r>
          </w:p>
        </w:tc>
      </w:tr>
      <w:tr w:rsidR="00F817CB" w:rsidRPr="00C60D06" w:rsidTr="00061E98">
        <w:trPr>
          <w:trHeight w:val="373"/>
        </w:trPr>
        <w:tc>
          <w:tcPr>
            <w:tcW w:w="4873" w:type="dxa"/>
            <w:tcBorders>
              <w:left w:val="single" w:sz="4" w:space="0" w:color="auto"/>
              <w:bottom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Cod fiscal:</w:t>
            </w:r>
          </w:p>
        </w:tc>
        <w:tc>
          <w:tcPr>
            <w:tcW w:w="4874" w:type="dxa"/>
            <w:tcBorders>
              <w:left w:val="single" w:sz="4" w:space="0" w:color="auto"/>
              <w:bottom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Cod fiscal:</w:t>
            </w:r>
          </w:p>
        </w:tc>
      </w:tr>
      <w:tr w:rsidR="00F817CB" w:rsidRPr="00C60D06" w:rsidTr="00061E98">
        <w:trPr>
          <w:trHeight w:val="113"/>
        </w:trPr>
        <w:tc>
          <w:tcPr>
            <w:tcW w:w="9747" w:type="dxa"/>
            <w:gridSpan w:val="2"/>
            <w:tcBorders>
              <w:top w:val="single" w:sz="4" w:space="0" w:color="auto"/>
            </w:tcBorders>
            <w:vAlign w:val="center"/>
          </w:tcPr>
          <w:p w:rsidR="00F817CB" w:rsidRPr="00543EDA" w:rsidRDefault="00F817CB" w:rsidP="00F817CB">
            <w:pPr>
              <w:tabs>
                <w:tab w:val="left" w:pos="1134"/>
              </w:tabs>
              <w:ind w:firstLine="567"/>
              <w:rPr>
                <w:sz w:val="22"/>
                <w:szCs w:val="22"/>
              </w:rPr>
            </w:pPr>
          </w:p>
        </w:tc>
      </w:tr>
      <w:tr w:rsidR="00F817CB" w:rsidRPr="00C60D06" w:rsidTr="00061E98">
        <w:trPr>
          <w:trHeight w:val="697"/>
        </w:trPr>
        <w:tc>
          <w:tcPr>
            <w:tcW w:w="9747" w:type="dxa"/>
            <w:gridSpan w:val="2"/>
            <w:vAlign w:val="center"/>
          </w:tcPr>
          <w:p w:rsidR="00F817CB" w:rsidRPr="00543EDA" w:rsidRDefault="00F817CB" w:rsidP="00F817CB">
            <w:pPr>
              <w:numPr>
                <w:ilvl w:val="0"/>
                <w:numId w:val="14"/>
              </w:numPr>
              <w:tabs>
                <w:tab w:val="left" w:pos="1134"/>
              </w:tabs>
              <w:ind w:left="0" w:firstLine="567"/>
              <w:rPr>
                <w:b/>
                <w:sz w:val="22"/>
                <w:szCs w:val="22"/>
              </w:rPr>
            </w:pPr>
            <w:r w:rsidRPr="00543EDA">
              <w:rPr>
                <w:b/>
                <w:sz w:val="22"/>
                <w:szCs w:val="22"/>
              </w:rPr>
              <w:t>Semnăturile părţilor</w:t>
            </w:r>
          </w:p>
        </w:tc>
      </w:tr>
      <w:tr w:rsidR="00F817CB" w:rsidRPr="00C60D06" w:rsidTr="00061E9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817CB" w:rsidRPr="00543EDA" w:rsidRDefault="00F817CB" w:rsidP="00F817CB">
            <w:pPr>
              <w:tabs>
                <w:tab w:val="left" w:pos="1134"/>
              </w:tabs>
              <w:ind w:firstLine="567"/>
              <w:jc w:val="center"/>
              <w:rPr>
                <w:b/>
                <w:caps/>
                <w:sz w:val="22"/>
                <w:szCs w:val="22"/>
              </w:rPr>
            </w:pPr>
            <w:r w:rsidRPr="00543EDA">
              <w:rPr>
                <w:b/>
                <w:sz w:val="22"/>
                <w:szCs w:val="22"/>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F817CB" w:rsidRPr="00543EDA" w:rsidRDefault="00F817CB" w:rsidP="00F817CB">
            <w:pPr>
              <w:tabs>
                <w:tab w:val="left" w:pos="1134"/>
              </w:tabs>
              <w:ind w:firstLine="567"/>
              <w:jc w:val="center"/>
              <w:rPr>
                <w:b/>
                <w:caps/>
                <w:sz w:val="22"/>
                <w:szCs w:val="22"/>
              </w:rPr>
            </w:pPr>
            <w:r w:rsidRPr="00543EDA">
              <w:rPr>
                <w:b/>
                <w:bCs/>
                <w:sz w:val="22"/>
                <w:szCs w:val="22"/>
                <w:lang w:val="ro-MD"/>
              </w:rPr>
              <w:t>Autoritatea contractantă</w:t>
            </w:r>
          </w:p>
        </w:tc>
      </w:tr>
      <w:tr w:rsidR="00F817CB" w:rsidRPr="00C60D06" w:rsidTr="00061E98">
        <w:trPr>
          <w:trHeight w:val="374"/>
        </w:trPr>
        <w:tc>
          <w:tcPr>
            <w:tcW w:w="4873" w:type="dxa"/>
            <w:tcBorders>
              <w:top w:val="single" w:sz="4" w:space="0" w:color="auto"/>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Semnătura autorizată:</w:t>
            </w:r>
          </w:p>
        </w:tc>
        <w:tc>
          <w:tcPr>
            <w:tcW w:w="4874" w:type="dxa"/>
            <w:tcBorders>
              <w:top w:val="single" w:sz="4" w:space="0" w:color="auto"/>
              <w:left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rPr>
                <w:sz w:val="22"/>
                <w:szCs w:val="22"/>
              </w:rPr>
            </w:pPr>
            <w:r w:rsidRPr="00543EDA">
              <w:rPr>
                <w:sz w:val="22"/>
                <w:szCs w:val="22"/>
              </w:rPr>
              <w:t>Semnătura autorizată:</w:t>
            </w:r>
          </w:p>
        </w:tc>
      </w:tr>
      <w:tr w:rsidR="00F817CB" w:rsidRPr="00C60D06" w:rsidTr="00061E98">
        <w:trPr>
          <w:trHeight w:val="1470"/>
        </w:trPr>
        <w:tc>
          <w:tcPr>
            <w:tcW w:w="4873" w:type="dxa"/>
            <w:tcBorders>
              <w:left w:val="single" w:sz="4" w:space="0" w:color="auto"/>
              <w:bottom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jc w:val="center"/>
              <w:rPr>
                <w:sz w:val="22"/>
                <w:szCs w:val="22"/>
              </w:rPr>
            </w:pPr>
            <w:r w:rsidRPr="00543EDA">
              <w:rPr>
                <w:sz w:val="22"/>
                <w:szCs w:val="22"/>
              </w:rPr>
              <w:t>L.Ș.</w:t>
            </w:r>
          </w:p>
        </w:tc>
        <w:tc>
          <w:tcPr>
            <w:tcW w:w="4874" w:type="dxa"/>
            <w:tcBorders>
              <w:left w:val="single" w:sz="4" w:space="0" w:color="auto"/>
              <w:bottom w:val="single" w:sz="4" w:space="0" w:color="auto"/>
              <w:right w:val="single" w:sz="4" w:space="0" w:color="auto"/>
            </w:tcBorders>
            <w:vAlign w:val="center"/>
          </w:tcPr>
          <w:p w:rsidR="00F817CB" w:rsidRPr="00543EDA" w:rsidRDefault="00F817CB" w:rsidP="00F817CB">
            <w:pPr>
              <w:tabs>
                <w:tab w:val="left" w:pos="1134"/>
                <w:tab w:val="left" w:pos="4680"/>
                <w:tab w:val="left" w:pos="7020"/>
              </w:tabs>
              <w:suppressAutoHyphens/>
              <w:ind w:firstLine="567"/>
              <w:jc w:val="center"/>
              <w:rPr>
                <w:sz w:val="22"/>
                <w:szCs w:val="22"/>
              </w:rPr>
            </w:pPr>
            <w:r w:rsidRPr="00543EDA">
              <w:rPr>
                <w:sz w:val="22"/>
                <w:szCs w:val="22"/>
              </w:rPr>
              <w:t>L.Ș.</w:t>
            </w:r>
          </w:p>
        </w:tc>
      </w:tr>
      <w:tr w:rsidR="00F817CB" w:rsidRPr="00C60D06" w:rsidTr="00061E98">
        <w:trPr>
          <w:trHeight w:val="373"/>
        </w:trPr>
        <w:tc>
          <w:tcPr>
            <w:tcW w:w="4873" w:type="dxa"/>
            <w:tcBorders>
              <w:top w:val="single" w:sz="4" w:space="0" w:color="auto"/>
            </w:tcBorders>
            <w:vAlign w:val="center"/>
          </w:tcPr>
          <w:p w:rsidR="00F817CB" w:rsidRPr="00C00499" w:rsidRDefault="00F817CB" w:rsidP="00F817CB">
            <w:pPr>
              <w:tabs>
                <w:tab w:val="left" w:pos="1134"/>
                <w:tab w:val="left" w:pos="4680"/>
                <w:tab w:val="left" w:pos="7020"/>
              </w:tabs>
              <w:suppressAutoHyphens/>
              <w:ind w:firstLine="567"/>
            </w:pPr>
          </w:p>
        </w:tc>
        <w:tc>
          <w:tcPr>
            <w:tcW w:w="4874" w:type="dxa"/>
            <w:tcBorders>
              <w:top w:val="single" w:sz="4" w:space="0" w:color="auto"/>
            </w:tcBorders>
            <w:vAlign w:val="center"/>
          </w:tcPr>
          <w:p w:rsidR="00F817CB" w:rsidRPr="00C00499" w:rsidRDefault="00F817CB" w:rsidP="00F817CB">
            <w:pPr>
              <w:tabs>
                <w:tab w:val="left" w:pos="1134"/>
                <w:tab w:val="left" w:pos="4680"/>
                <w:tab w:val="left" w:pos="7020"/>
              </w:tabs>
              <w:suppressAutoHyphens/>
              <w:ind w:firstLine="567"/>
            </w:pPr>
          </w:p>
        </w:tc>
      </w:tr>
      <w:tr w:rsidR="00F817CB" w:rsidRPr="00C60D06" w:rsidTr="00061E98">
        <w:trPr>
          <w:trHeight w:val="373"/>
        </w:trPr>
        <w:tc>
          <w:tcPr>
            <w:tcW w:w="4873" w:type="dxa"/>
            <w:vAlign w:val="center"/>
          </w:tcPr>
          <w:p w:rsidR="00F817CB" w:rsidRPr="00C00499" w:rsidRDefault="00F817CB" w:rsidP="00F817CB">
            <w:pPr>
              <w:tabs>
                <w:tab w:val="left" w:pos="1134"/>
                <w:tab w:val="left" w:pos="4680"/>
                <w:tab w:val="left" w:pos="7020"/>
              </w:tabs>
              <w:suppressAutoHyphens/>
              <w:ind w:firstLine="567"/>
            </w:pPr>
          </w:p>
        </w:tc>
        <w:tc>
          <w:tcPr>
            <w:tcW w:w="4874" w:type="dxa"/>
            <w:vAlign w:val="center"/>
          </w:tcPr>
          <w:p w:rsidR="00F817CB" w:rsidRPr="00C00499" w:rsidRDefault="00F817CB" w:rsidP="00F817CB">
            <w:pPr>
              <w:tabs>
                <w:tab w:val="left" w:pos="1134"/>
                <w:tab w:val="left" w:pos="4680"/>
                <w:tab w:val="left" w:pos="7020"/>
              </w:tabs>
              <w:suppressAutoHyphens/>
              <w:ind w:firstLine="567"/>
            </w:pPr>
          </w:p>
        </w:tc>
      </w:tr>
      <w:tr w:rsidR="00F817CB" w:rsidRPr="00C60D06" w:rsidTr="00061E98">
        <w:trPr>
          <w:trHeight w:val="373"/>
        </w:trPr>
        <w:tc>
          <w:tcPr>
            <w:tcW w:w="4873" w:type="dxa"/>
            <w:vAlign w:val="center"/>
          </w:tcPr>
          <w:p w:rsidR="00F817CB" w:rsidRPr="00C00499" w:rsidRDefault="00F817CB" w:rsidP="00F817CB">
            <w:pPr>
              <w:tabs>
                <w:tab w:val="left" w:pos="1134"/>
                <w:tab w:val="left" w:pos="4680"/>
                <w:tab w:val="left" w:pos="7020"/>
              </w:tabs>
              <w:suppressAutoHyphens/>
              <w:ind w:firstLine="567"/>
            </w:pPr>
          </w:p>
        </w:tc>
        <w:tc>
          <w:tcPr>
            <w:tcW w:w="4874" w:type="dxa"/>
            <w:vAlign w:val="center"/>
          </w:tcPr>
          <w:p w:rsidR="00F817CB" w:rsidRPr="00C00499" w:rsidRDefault="00F817CB" w:rsidP="00F817CB">
            <w:pPr>
              <w:tabs>
                <w:tab w:val="left" w:pos="1134"/>
                <w:tab w:val="left" w:pos="4680"/>
                <w:tab w:val="left" w:pos="7020"/>
              </w:tabs>
              <w:suppressAutoHyphens/>
              <w:ind w:firstLine="567"/>
            </w:pPr>
          </w:p>
        </w:tc>
      </w:tr>
      <w:tr w:rsidR="00F817CB" w:rsidRPr="00C60D06" w:rsidTr="00061E98">
        <w:trPr>
          <w:trHeight w:val="373"/>
        </w:trPr>
        <w:tc>
          <w:tcPr>
            <w:tcW w:w="4873" w:type="dxa"/>
            <w:vAlign w:val="center"/>
          </w:tcPr>
          <w:p w:rsidR="00F817CB" w:rsidRPr="00C00499" w:rsidRDefault="00F817CB" w:rsidP="00F817CB">
            <w:pPr>
              <w:tabs>
                <w:tab w:val="left" w:pos="1134"/>
                <w:tab w:val="left" w:pos="4680"/>
                <w:tab w:val="left" w:pos="7020"/>
              </w:tabs>
              <w:suppressAutoHyphens/>
              <w:ind w:firstLine="567"/>
            </w:pPr>
          </w:p>
        </w:tc>
        <w:tc>
          <w:tcPr>
            <w:tcW w:w="4874" w:type="dxa"/>
            <w:vAlign w:val="center"/>
          </w:tcPr>
          <w:p w:rsidR="00F817CB" w:rsidRPr="00C00499" w:rsidRDefault="00F817CB" w:rsidP="00F817CB">
            <w:pPr>
              <w:tabs>
                <w:tab w:val="left" w:pos="1134"/>
                <w:tab w:val="left" w:pos="4680"/>
                <w:tab w:val="left" w:pos="7020"/>
              </w:tabs>
              <w:suppressAutoHyphens/>
              <w:ind w:firstLine="567"/>
            </w:pPr>
          </w:p>
        </w:tc>
      </w:tr>
    </w:tbl>
    <w:p w:rsidR="00A20ACF" w:rsidRPr="00C60D06" w:rsidRDefault="00A20ACF" w:rsidP="00A20ACF"/>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br w:type="page"/>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1127441D" wp14:editId="2A6CCBB4">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D7BEE" w:rsidRDefault="006D7BEE" w:rsidP="003B50B6">
                                  <w:r w:rsidRPr="00EC278C">
                                    <w:object w:dxaOrig="570" w:dyaOrig="720">
                                      <v:shape id="_x0000_i1046" type="#_x0000_t75" style="width:28.5pt;height:36pt" fillcolor="window">
                                        <v:imagedata r:id="rId12" o:title=""/>
                                      </v:shape>
                                      <o:OLEObject Type="Embed" ProgID="Word.Picture.8" ShapeID="_x0000_i1046" DrawAspect="Content" ObjectID="_1640759835"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7441D"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D7BEE" w:rsidRDefault="006D7BEE" w:rsidP="003B50B6">
                            <w:r w:rsidRPr="00EC278C">
                              <w:object w:dxaOrig="570" w:dyaOrig="720">
                                <v:shape id="_x0000_i1046" type="#_x0000_t75" style="width:28.5pt;height:36pt" fillcolor="window">
                                  <v:imagedata r:id="rId12" o:title=""/>
                                </v:shape>
                                <o:OLEObject Type="Embed" ProgID="Word.Picture.8" ShapeID="_x0000_i1046" DrawAspect="Content" ObjectID="_1640759835"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5B579F" w:rsidRDefault="003B50B6" w:rsidP="00277A9E">
            <w:pPr>
              <w:jc w:val="center"/>
              <w:rPr>
                <w:b/>
              </w:rPr>
            </w:pPr>
            <w:r w:rsidRPr="005B579F">
              <w:rPr>
                <w:b/>
                <w:caps/>
              </w:rPr>
              <w:t>Contract</w:t>
            </w:r>
            <w:r w:rsidRPr="005B579F">
              <w:rPr>
                <w:b/>
              </w:rPr>
              <w:t xml:space="preserve"> Nr. _________</w:t>
            </w:r>
          </w:p>
          <w:p w:rsidR="003B50B6" w:rsidRPr="005B579F" w:rsidRDefault="003B50B6" w:rsidP="00277A9E"/>
          <w:p w:rsidR="003B50B6" w:rsidRPr="005B579F" w:rsidRDefault="003B50B6" w:rsidP="00277A9E">
            <w:pPr>
              <w:spacing w:line="360" w:lineRule="auto"/>
              <w:rPr>
                <w:b/>
              </w:rPr>
            </w:pPr>
            <w:r w:rsidRPr="005B579F">
              <w:rPr>
                <w:b/>
              </w:rPr>
              <w:t>de achiziţionare _____________________________________________________</w:t>
            </w:r>
          </w:p>
          <w:p w:rsidR="003B50B6" w:rsidRPr="005B579F" w:rsidRDefault="003B50B6" w:rsidP="00277A9E">
            <w:pPr>
              <w:spacing w:line="360" w:lineRule="auto"/>
              <w:rPr>
                <w:b/>
                <w:i/>
              </w:rPr>
            </w:pPr>
            <w:r w:rsidRPr="005B579F">
              <w:rPr>
                <w:b/>
              </w:rPr>
              <w:t>___________________________________________________________________</w:t>
            </w:r>
          </w:p>
          <w:p w:rsidR="003B50B6" w:rsidRPr="005B579F" w:rsidRDefault="003B50B6" w:rsidP="00277A9E">
            <w:pPr>
              <w:tabs>
                <w:tab w:val="center" w:pos="-6663"/>
                <w:tab w:val="right" w:pos="9531"/>
              </w:tabs>
              <w:spacing w:line="360" w:lineRule="auto"/>
              <w:jc w:val="both"/>
              <w:rPr>
                <w:b/>
              </w:rPr>
            </w:pPr>
            <w:r w:rsidRPr="005B579F">
              <w:rPr>
                <w:b/>
              </w:rPr>
              <w:t>Cod CPV: _____________________</w:t>
            </w:r>
          </w:p>
          <w:p w:rsidR="003B50B6" w:rsidRPr="005B579F"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5B579F">
              <w:t>“___”_________20__</w:t>
            </w:r>
            <w:r w:rsidRPr="005B579F">
              <w:tab/>
            </w:r>
            <w:r w:rsidRPr="00C60D06">
              <w:rPr>
                <w:sz w:val="28"/>
                <w:szCs w:val="28"/>
              </w:rPr>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752E6F" w:rsidRDefault="003B50B6" w:rsidP="001C21B9">
            <w:pPr>
              <w:pStyle w:val="a"/>
              <w:numPr>
                <w:ilvl w:val="0"/>
                <w:numId w:val="23"/>
              </w:numPr>
              <w:tabs>
                <w:tab w:val="clear" w:pos="1134"/>
                <w:tab w:val="left" w:pos="462"/>
              </w:tabs>
              <w:ind w:left="462" w:hanging="425"/>
              <w:rPr>
                <w:lang w:val="fr-MC"/>
              </w:rPr>
            </w:pPr>
            <w:r w:rsidRPr="00752E6F">
              <w:rPr>
                <w:lang w:val="fr-MC"/>
              </w:rPr>
              <w:t>Prezentul Contract va predomina asupra tuturor altor documente componente. În cazul unor discrepanţe sau inconsecvenţe între documentele componente ale Contractului, documentele vor avea ordinea de prioritate enumerată mai sus.</w:t>
            </w:r>
          </w:p>
          <w:p w:rsidR="006D32CC" w:rsidRPr="00752E6F" w:rsidRDefault="003B50B6" w:rsidP="001C21B9">
            <w:pPr>
              <w:pStyle w:val="a"/>
              <w:numPr>
                <w:ilvl w:val="0"/>
                <w:numId w:val="23"/>
              </w:numPr>
              <w:tabs>
                <w:tab w:val="clear" w:pos="1134"/>
                <w:tab w:val="left" w:pos="462"/>
              </w:tabs>
              <w:ind w:left="462" w:hanging="425"/>
              <w:rPr>
                <w:lang w:val="fr-MC"/>
              </w:rPr>
            </w:pPr>
            <w:r w:rsidRPr="00752E6F">
              <w:rPr>
                <w:lang w:val="fr-MC"/>
              </w:rPr>
              <w:t>În calitate de contravaloare a plăţilor care urmează a fi efectuate de Beneficiar, Prestatorul se obligă prin prezenta să presteze Beneficiarului Serviciile şi să înlăture defectele lor în conformitate cu prevederile Co</w:t>
            </w:r>
            <w:r w:rsidR="006D32CC" w:rsidRPr="00752E6F">
              <w:rPr>
                <w:lang w:val="fr-MC"/>
              </w:rPr>
              <w:t>ntractului sub toate aspectele.</w:t>
            </w:r>
          </w:p>
          <w:p w:rsidR="003B50B6" w:rsidRPr="00752E6F" w:rsidRDefault="003B50B6" w:rsidP="006D32CC">
            <w:pPr>
              <w:pStyle w:val="a"/>
              <w:numPr>
                <w:ilvl w:val="0"/>
                <w:numId w:val="23"/>
              </w:numPr>
              <w:tabs>
                <w:tab w:val="clear" w:pos="1134"/>
                <w:tab w:val="left" w:pos="462"/>
              </w:tabs>
              <w:ind w:left="462" w:hanging="440"/>
              <w:rPr>
                <w:lang w:val="fr-MC"/>
              </w:rPr>
            </w:pPr>
            <w:r w:rsidRPr="00752E6F">
              <w:rPr>
                <w:lang w:val="fr-MC"/>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543EDA">
        <w:trPr>
          <w:gridAfter w:val="1"/>
          <w:wAfter w:w="34" w:type="dxa"/>
          <w:trHeight w:val="119"/>
        </w:trPr>
        <w:tc>
          <w:tcPr>
            <w:tcW w:w="9747" w:type="dxa"/>
            <w:gridSpan w:val="3"/>
            <w:vAlign w:val="center"/>
          </w:tcPr>
          <w:p w:rsidR="003B50B6" w:rsidRPr="001C21B9" w:rsidRDefault="001C21B9" w:rsidP="001C21B9">
            <w:pPr>
              <w:pStyle w:val="a"/>
              <w:numPr>
                <w:ilvl w:val="0"/>
                <w:numId w:val="34"/>
              </w:numPr>
              <w:rPr>
                <w:b/>
                <w:sz w:val="28"/>
                <w:szCs w:val="28"/>
              </w:rPr>
            </w:pPr>
            <w:r w:rsidRPr="00752E6F">
              <w:rPr>
                <w:b/>
                <w:sz w:val="28"/>
                <w:szCs w:val="28"/>
                <w:lang w:val="fr-MC"/>
              </w:rPr>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543EDA">
        <w:trPr>
          <w:gridAfter w:val="1"/>
          <w:wAfter w:w="34" w:type="dxa"/>
          <w:trHeight w:val="283"/>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Pr="00752E6F" w:rsidRDefault="003B50B6" w:rsidP="005F610A">
            <w:pPr>
              <w:pStyle w:val="a"/>
              <w:numPr>
                <w:ilvl w:val="1"/>
                <w:numId w:val="35"/>
              </w:numPr>
              <w:rPr>
                <w:lang w:val="fr-MC"/>
              </w:rPr>
            </w:pPr>
            <w:r w:rsidRPr="00752E6F">
              <w:rPr>
                <w:lang w:val="fr-MC"/>
              </w:rPr>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543EDA">
        <w:trPr>
          <w:gridAfter w:val="1"/>
          <w:wAfter w:w="34" w:type="dxa"/>
          <w:trHeight w:val="117"/>
        </w:trPr>
        <w:tc>
          <w:tcPr>
            <w:tcW w:w="9747" w:type="dxa"/>
            <w:gridSpan w:val="3"/>
            <w:vAlign w:val="center"/>
          </w:tcPr>
          <w:p w:rsidR="003B50B6" w:rsidRPr="00752E6F" w:rsidRDefault="003B50B6" w:rsidP="005F610A">
            <w:pPr>
              <w:pStyle w:val="a"/>
              <w:numPr>
                <w:ilvl w:val="0"/>
                <w:numId w:val="35"/>
              </w:numPr>
              <w:rPr>
                <w:b/>
                <w:sz w:val="28"/>
                <w:szCs w:val="28"/>
                <w:lang w:val="fr-MC"/>
              </w:rPr>
            </w:pPr>
            <w:r w:rsidRPr="00752E6F">
              <w:rPr>
                <w:b/>
                <w:sz w:val="28"/>
                <w:szCs w:val="28"/>
                <w:lang w:val="fr-MC"/>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543EDA">
        <w:trPr>
          <w:gridAfter w:val="1"/>
          <w:wAfter w:w="34" w:type="dxa"/>
          <w:trHeight w:val="80"/>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543EDA">
        <w:trPr>
          <w:gridAfter w:val="1"/>
          <w:wAfter w:w="34" w:type="dxa"/>
          <w:trHeight w:val="259"/>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543EDA">
        <w:trPr>
          <w:gridAfter w:val="1"/>
          <w:wAfter w:w="34" w:type="dxa"/>
          <w:trHeight w:val="80"/>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543EDA">
        <w:trPr>
          <w:gridAfter w:val="1"/>
          <w:wAfter w:w="34" w:type="dxa"/>
          <w:trHeight w:val="142"/>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543EDA">
        <w:trPr>
          <w:gridAfter w:val="1"/>
          <w:wAfter w:w="34" w:type="dxa"/>
          <w:trHeight w:val="80"/>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543EDA">
        <w:trPr>
          <w:gridAfter w:val="1"/>
          <w:wAfter w:w="34" w:type="dxa"/>
          <w:trHeight w:val="168"/>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543EDA">
        <w:trPr>
          <w:gridAfter w:val="1"/>
          <w:wAfter w:w="34" w:type="dxa"/>
          <w:trHeight w:val="215"/>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43ED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3B50B6" w:rsidRPr="00C60D06" w:rsidTr="00543EDA">
        <w:trPr>
          <w:gridAfter w:val="1"/>
          <w:wAfter w:w="34" w:type="dxa"/>
          <w:trHeight w:val="80"/>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543EDA" w:rsidRDefault="003B50B6" w:rsidP="00277A9E">
            <w:pPr>
              <w:tabs>
                <w:tab w:val="left" w:pos="1134"/>
              </w:tabs>
              <w:ind w:firstLine="567"/>
              <w:rPr>
                <w:b/>
                <w:sz w:val="20"/>
                <w:szCs w:val="20"/>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543EDA" w:rsidRDefault="003B50B6" w:rsidP="00277A9E">
            <w:pPr>
              <w:tabs>
                <w:tab w:val="left" w:pos="1134"/>
              </w:tabs>
              <w:ind w:firstLine="567"/>
              <w:jc w:val="center"/>
              <w:rPr>
                <w:b/>
                <w:caps/>
                <w:sz w:val="20"/>
                <w:szCs w:val="20"/>
              </w:rPr>
            </w:pPr>
            <w:r w:rsidRPr="00543EDA">
              <w:rPr>
                <w:b/>
                <w:sz w:val="20"/>
                <w:szCs w:val="20"/>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543EDA" w:rsidRDefault="003B50B6" w:rsidP="00277A9E">
            <w:pPr>
              <w:tabs>
                <w:tab w:val="left" w:pos="1134"/>
              </w:tabs>
              <w:ind w:firstLine="567"/>
              <w:jc w:val="center"/>
              <w:rPr>
                <w:b/>
                <w:caps/>
                <w:sz w:val="20"/>
                <w:szCs w:val="20"/>
              </w:rPr>
            </w:pPr>
            <w:r w:rsidRPr="00543EDA">
              <w:rPr>
                <w:b/>
                <w:sz w:val="20"/>
                <w:szCs w:val="20"/>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Telefon:</w:t>
            </w:r>
          </w:p>
        </w:tc>
        <w:tc>
          <w:tcPr>
            <w:tcW w:w="4874" w:type="dxa"/>
            <w:gridSpan w:val="2"/>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Cont de decontare:</w:t>
            </w:r>
          </w:p>
        </w:tc>
        <w:tc>
          <w:tcPr>
            <w:tcW w:w="4874" w:type="dxa"/>
            <w:gridSpan w:val="2"/>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Banca:</w:t>
            </w:r>
          </w:p>
        </w:tc>
        <w:tc>
          <w:tcPr>
            <w:tcW w:w="4874" w:type="dxa"/>
            <w:gridSpan w:val="2"/>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Adresa poştală a băncii:</w:t>
            </w:r>
          </w:p>
        </w:tc>
        <w:tc>
          <w:tcPr>
            <w:tcW w:w="4874" w:type="dxa"/>
            <w:gridSpan w:val="2"/>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Cod:</w:t>
            </w:r>
          </w:p>
        </w:tc>
        <w:tc>
          <w:tcPr>
            <w:tcW w:w="4874" w:type="dxa"/>
            <w:gridSpan w:val="2"/>
            <w:tcBorders>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543EDA" w:rsidRDefault="003B50B6" w:rsidP="00277A9E">
            <w:pPr>
              <w:tabs>
                <w:tab w:val="left" w:pos="1134"/>
              </w:tabs>
              <w:ind w:firstLine="567"/>
              <w:rPr>
                <w:sz w:val="20"/>
                <w:szCs w:val="20"/>
              </w:rPr>
            </w:pPr>
          </w:p>
        </w:tc>
      </w:tr>
      <w:tr w:rsidR="003B50B6" w:rsidRPr="00C60D06" w:rsidTr="00543EDA">
        <w:trPr>
          <w:gridBefore w:val="1"/>
          <w:wBefore w:w="34" w:type="dxa"/>
          <w:trHeight w:val="80"/>
        </w:trPr>
        <w:tc>
          <w:tcPr>
            <w:tcW w:w="9747" w:type="dxa"/>
            <w:gridSpan w:val="3"/>
            <w:vAlign w:val="center"/>
          </w:tcPr>
          <w:p w:rsidR="003B50B6" w:rsidRPr="00543EDA" w:rsidRDefault="003B50B6" w:rsidP="005F610A">
            <w:pPr>
              <w:numPr>
                <w:ilvl w:val="0"/>
                <w:numId w:val="35"/>
              </w:numPr>
              <w:tabs>
                <w:tab w:val="left" w:pos="1134"/>
              </w:tabs>
              <w:ind w:left="0" w:firstLine="567"/>
              <w:rPr>
                <w:b/>
                <w:sz w:val="20"/>
                <w:szCs w:val="20"/>
              </w:rPr>
            </w:pPr>
            <w:r w:rsidRPr="00543EDA">
              <w:rPr>
                <w:b/>
                <w:sz w:val="20"/>
                <w:szCs w:val="20"/>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543EDA" w:rsidRDefault="003B50B6" w:rsidP="00277A9E">
            <w:pPr>
              <w:tabs>
                <w:tab w:val="left" w:pos="1134"/>
              </w:tabs>
              <w:ind w:firstLine="567"/>
              <w:jc w:val="center"/>
              <w:rPr>
                <w:b/>
                <w:caps/>
                <w:sz w:val="20"/>
                <w:szCs w:val="20"/>
              </w:rPr>
            </w:pPr>
            <w:r w:rsidRPr="00543EDA">
              <w:rPr>
                <w:b/>
                <w:sz w:val="20"/>
                <w:szCs w:val="20"/>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543EDA" w:rsidRDefault="003B50B6" w:rsidP="00277A9E">
            <w:pPr>
              <w:tabs>
                <w:tab w:val="left" w:pos="1134"/>
              </w:tabs>
              <w:ind w:firstLine="567"/>
              <w:jc w:val="center"/>
              <w:rPr>
                <w:b/>
                <w:caps/>
                <w:sz w:val="20"/>
                <w:szCs w:val="20"/>
              </w:rPr>
            </w:pPr>
            <w:r w:rsidRPr="00543EDA">
              <w:rPr>
                <w:b/>
                <w:sz w:val="20"/>
                <w:szCs w:val="20"/>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Semnătura autorizată:</w:t>
            </w:r>
          </w:p>
        </w:tc>
      </w:tr>
      <w:tr w:rsidR="003B50B6" w:rsidRPr="00C60D06" w:rsidTr="00543EDA">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jc w:val="center"/>
              <w:rPr>
                <w:sz w:val="20"/>
                <w:szCs w:val="20"/>
              </w:rPr>
            </w:pPr>
            <w:r w:rsidRPr="00543EDA">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3B50B6" w:rsidRPr="00543EDA" w:rsidRDefault="003B50B6" w:rsidP="00277A9E">
            <w:pPr>
              <w:tabs>
                <w:tab w:val="left" w:pos="1134"/>
                <w:tab w:val="left" w:pos="4680"/>
                <w:tab w:val="left" w:pos="7020"/>
              </w:tabs>
              <w:suppressAutoHyphens/>
              <w:ind w:firstLine="567"/>
              <w:jc w:val="center"/>
              <w:rPr>
                <w:sz w:val="20"/>
                <w:szCs w:val="20"/>
              </w:rPr>
            </w:pPr>
            <w:r w:rsidRPr="00543EDA">
              <w:rPr>
                <w:sz w:val="20"/>
                <w:szCs w:val="20"/>
              </w:rPr>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p>
        </w:tc>
        <w:tc>
          <w:tcPr>
            <w:tcW w:w="4874" w:type="dxa"/>
            <w:gridSpan w:val="2"/>
            <w:tcBorders>
              <w:top w:val="single" w:sz="4" w:space="0" w:color="auto"/>
            </w:tcBorders>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Contabil:</w:t>
            </w:r>
          </w:p>
        </w:tc>
      </w:tr>
      <w:tr w:rsidR="003B50B6" w:rsidRPr="00C60D06" w:rsidTr="00277A9E">
        <w:trPr>
          <w:gridBefore w:val="1"/>
          <w:wBefore w:w="34" w:type="dxa"/>
          <w:trHeight w:val="373"/>
        </w:trPr>
        <w:tc>
          <w:tcPr>
            <w:tcW w:w="4873" w:type="dxa"/>
            <w:vAlign w:val="center"/>
          </w:tcPr>
          <w:p w:rsidR="003B50B6" w:rsidRPr="00543EDA" w:rsidRDefault="003B50B6" w:rsidP="00277A9E">
            <w:pPr>
              <w:tabs>
                <w:tab w:val="left" w:pos="1134"/>
                <w:tab w:val="left" w:pos="4680"/>
                <w:tab w:val="left" w:pos="7020"/>
              </w:tabs>
              <w:suppressAutoHyphens/>
              <w:ind w:firstLine="567"/>
              <w:rPr>
                <w:sz w:val="20"/>
                <w:szCs w:val="20"/>
              </w:rPr>
            </w:pPr>
          </w:p>
        </w:tc>
        <w:tc>
          <w:tcPr>
            <w:tcW w:w="4874" w:type="dxa"/>
            <w:gridSpan w:val="2"/>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Înregistrat Nr.:</w:t>
            </w:r>
          </w:p>
        </w:tc>
      </w:tr>
      <w:tr w:rsidR="003B50B6" w:rsidRPr="00C60D06" w:rsidTr="00277A9E">
        <w:trPr>
          <w:gridBefore w:val="1"/>
          <w:wBefore w:w="34" w:type="dxa"/>
          <w:trHeight w:val="373"/>
        </w:trPr>
        <w:tc>
          <w:tcPr>
            <w:tcW w:w="4873" w:type="dxa"/>
            <w:vAlign w:val="center"/>
          </w:tcPr>
          <w:p w:rsidR="003B50B6" w:rsidRPr="00543EDA" w:rsidRDefault="003B50B6" w:rsidP="00277A9E">
            <w:pPr>
              <w:tabs>
                <w:tab w:val="left" w:pos="1134"/>
                <w:tab w:val="left" w:pos="4680"/>
                <w:tab w:val="left" w:pos="7020"/>
              </w:tabs>
              <w:suppressAutoHyphens/>
              <w:ind w:firstLine="567"/>
              <w:rPr>
                <w:sz w:val="20"/>
                <w:szCs w:val="20"/>
              </w:rPr>
            </w:pPr>
          </w:p>
        </w:tc>
        <w:tc>
          <w:tcPr>
            <w:tcW w:w="4874" w:type="dxa"/>
            <w:gridSpan w:val="2"/>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Trezoreria:</w:t>
            </w:r>
          </w:p>
        </w:tc>
      </w:tr>
      <w:tr w:rsidR="003B50B6" w:rsidRPr="00C60D06" w:rsidTr="00277A9E">
        <w:trPr>
          <w:gridBefore w:val="1"/>
          <w:wBefore w:w="34" w:type="dxa"/>
          <w:trHeight w:val="373"/>
        </w:trPr>
        <w:tc>
          <w:tcPr>
            <w:tcW w:w="4873" w:type="dxa"/>
            <w:vAlign w:val="center"/>
          </w:tcPr>
          <w:p w:rsidR="003B50B6" w:rsidRPr="00543EDA" w:rsidRDefault="003B50B6" w:rsidP="00277A9E">
            <w:pPr>
              <w:tabs>
                <w:tab w:val="left" w:pos="1134"/>
                <w:tab w:val="left" w:pos="4680"/>
                <w:tab w:val="left" w:pos="7020"/>
              </w:tabs>
              <w:suppressAutoHyphens/>
              <w:ind w:firstLine="567"/>
              <w:rPr>
                <w:sz w:val="20"/>
                <w:szCs w:val="20"/>
              </w:rPr>
            </w:pPr>
          </w:p>
        </w:tc>
        <w:tc>
          <w:tcPr>
            <w:tcW w:w="4874" w:type="dxa"/>
            <w:gridSpan w:val="2"/>
            <w:vAlign w:val="center"/>
          </w:tcPr>
          <w:p w:rsidR="003B50B6" w:rsidRPr="00543EDA" w:rsidRDefault="003B50B6" w:rsidP="00277A9E">
            <w:pPr>
              <w:tabs>
                <w:tab w:val="left" w:pos="1134"/>
                <w:tab w:val="left" w:pos="4680"/>
                <w:tab w:val="left" w:pos="7020"/>
              </w:tabs>
              <w:suppressAutoHyphens/>
              <w:ind w:firstLine="567"/>
              <w:rPr>
                <w:sz w:val="20"/>
                <w:szCs w:val="20"/>
              </w:rPr>
            </w:pPr>
            <w:r w:rsidRPr="00543EDA">
              <w:rPr>
                <w:sz w:val="20"/>
                <w:szCs w:val="20"/>
              </w:rPr>
              <w:t>Data:</w:t>
            </w:r>
          </w:p>
        </w:tc>
      </w:tr>
    </w:tbl>
    <w:p w:rsidR="00457832" w:rsidRDefault="00457832" w:rsidP="00543EDA"/>
    <w:sectPr w:rsidR="00457832" w:rsidSect="002575FA">
      <w:pgSz w:w="11906" w:h="16838" w:code="9"/>
      <w:pgMar w:top="851" w:right="1701"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BEE" w:rsidRDefault="006D7BEE" w:rsidP="00A20ACF">
      <w:r>
        <w:separator/>
      </w:r>
    </w:p>
  </w:endnote>
  <w:endnote w:type="continuationSeparator" w:id="0">
    <w:p w:rsidR="006D7BEE" w:rsidRDefault="006D7B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21002A87" w:usb1="00000000" w:usb2="00000000"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BEE" w:rsidRDefault="006D7BEE" w:rsidP="00457832">
    <w:pPr>
      <w:pStyle w:val="a4"/>
      <w:jc w:val="center"/>
    </w:pPr>
    <w:r>
      <w:fldChar w:fldCharType="begin"/>
    </w:r>
    <w:r>
      <w:instrText xml:space="preserve"> PAGE   \* MERGEFORMAT </w:instrText>
    </w:r>
    <w:r>
      <w:fldChar w:fldCharType="separate"/>
    </w:r>
    <w:r>
      <w:t>35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BEE" w:rsidRDefault="006D7BE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BEE" w:rsidRDefault="006D7BEE" w:rsidP="00A20ACF">
      <w:r>
        <w:separator/>
      </w:r>
    </w:p>
  </w:footnote>
  <w:footnote w:type="continuationSeparator" w:id="0">
    <w:p w:rsidR="006D7BEE" w:rsidRDefault="006D7BEE" w:rsidP="00A20ACF">
      <w:r>
        <w:continuationSeparator/>
      </w:r>
    </w:p>
  </w:footnote>
  <w:footnote w:id="1">
    <w:p w:rsidR="006D7BEE" w:rsidRPr="00540469" w:rsidRDefault="006D7BE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348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078E"/>
    <w:rsid w:val="0002312A"/>
    <w:rsid w:val="00061E98"/>
    <w:rsid w:val="001146D9"/>
    <w:rsid w:val="00143D60"/>
    <w:rsid w:val="00173454"/>
    <w:rsid w:val="00195991"/>
    <w:rsid w:val="001C21B9"/>
    <w:rsid w:val="001D5D93"/>
    <w:rsid w:val="00221692"/>
    <w:rsid w:val="002575FA"/>
    <w:rsid w:val="00270B97"/>
    <w:rsid w:val="00277A9E"/>
    <w:rsid w:val="00281ECA"/>
    <w:rsid w:val="0028577A"/>
    <w:rsid w:val="002E3EDE"/>
    <w:rsid w:val="003327D8"/>
    <w:rsid w:val="003511C7"/>
    <w:rsid w:val="003556B4"/>
    <w:rsid w:val="00377C2B"/>
    <w:rsid w:val="003931FC"/>
    <w:rsid w:val="00394A38"/>
    <w:rsid w:val="003B50B6"/>
    <w:rsid w:val="003C029C"/>
    <w:rsid w:val="00400F38"/>
    <w:rsid w:val="00410C1D"/>
    <w:rsid w:val="00414DAD"/>
    <w:rsid w:val="00457832"/>
    <w:rsid w:val="004676A0"/>
    <w:rsid w:val="00475396"/>
    <w:rsid w:val="004C0C0E"/>
    <w:rsid w:val="00515358"/>
    <w:rsid w:val="005404AC"/>
    <w:rsid w:val="00543EDA"/>
    <w:rsid w:val="00552157"/>
    <w:rsid w:val="00560055"/>
    <w:rsid w:val="005939A2"/>
    <w:rsid w:val="005B4F68"/>
    <w:rsid w:val="005B579F"/>
    <w:rsid w:val="005F14B0"/>
    <w:rsid w:val="005F552D"/>
    <w:rsid w:val="005F610A"/>
    <w:rsid w:val="00612D49"/>
    <w:rsid w:val="006A6D4D"/>
    <w:rsid w:val="006D32CC"/>
    <w:rsid w:val="006D7BEE"/>
    <w:rsid w:val="0072267D"/>
    <w:rsid w:val="00740209"/>
    <w:rsid w:val="00747334"/>
    <w:rsid w:val="00752E6F"/>
    <w:rsid w:val="007621CB"/>
    <w:rsid w:val="008335CD"/>
    <w:rsid w:val="00835DF6"/>
    <w:rsid w:val="00866792"/>
    <w:rsid w:val="008D0735"/>
    <w:rsid w:val="008E4AFE"/>
    <w:rsid w:val="008E6FE1"/>
    <w:rsid w:val="0095589A"/>
    <w:rsid w:val="00965923"/>
    <w:rsid w:val="009C33F6"/>
    <w:rsid w:val="00A12A6F"/>
    <w:rsid w:val="00A14105"/>
    <w:rsid w:val="00A149A9"/>
    <w:rsid w:val="00A20ACF"/>
    <w:rsid w:val="00A43047"/>
    <w:rsid w:val="00A54DC4"/>
    <w:rsid w:val="00A76B48"/>
    <w:rsid w:val="00A857A3"/>
    <w:rsid w:val="00A91F00"/>
    <w:rsid w:val="00AA4D95"/>
    <w:rsid w:val="00AE59C8"/>
    <w:rsid w:val="00B4449F"/>
    <w:rsid w:val="00B45BB5"/>
    <w:rsid w:val="00B87884"/>
    <w:rsid w:val="00B92FD0"/>
    <w:rsid w:val="00BB3CAA"/>
    <w:rsid w:val="00BB7877"/>
    <w:rsid w:val="00BC0A51"/>
    <w:rsid w:val="00BD0613"/>
    <w:rsid w:val="00BF68F2"/>
    <w:rsid w:val="00BF6BC2"/>
    <w:rsid w:val="00C03CAE"/>
    <w:rsid w:val="00C31C87"/>
    <w:rsid w:val="00C84D52"/>
    <w:rsid w:val="00C85DBD"/>
    <w:rsid w:val="00CD08EC"/>
    <w:rsid w:val="00D00A8C"/>
    <w:rsid w:val="00D40A33"/>
    <w:rsid w:val="00D66980"/>
    <w:rsid w:val="00DA1B97"/>
    <w:rsid w:val="00DA7D71"/>
    <w:rsid w:val="00DC72B4"/>
    <w:rsid w:val="00DE7D2D"/>
    <w:rsid w:val="00E1021D"/>
    <w:rsid w:val="00E82BA4"/>
    <w:rsid w:val="00EB503C"/>
    <w:rsid w:val="00F0336E"/>
    <w:rsid w:val="00F239B3"/>
    <w:rsid w:val="00F23CB1"/>
    <w:rsid w:val="00F23EE9"/>
    <w:rsid w:val="00F80BB0"/>
    <w:rsid w:val="00F817CB"/>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0C2503"/>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lsdonk.com/index.php?item=abies-alba-_fastigiata_&amp;action=article&amp;group_id=10&amp;aid=23146&amp;lang=NL" TargetMode="Externa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ulsdonk.com/index.php?item=abies-alba-_fastigiata_&amp;action=article&amp;group_id=10&amp;aid=23146&amp;lang=NL" TargetMode="External"/><Relationship Id="rId5" Type="http://schemas.openxmlformats.org/officeDocument/2006/relationships/footnotes" Target="footnotes.xml"/><Relationship Id="rId15" Type="http://schemas.openxmlformats.org/officeDocument/2006/relationships/oleObject" Target="embeddings/oleObject3.bin"/><Relationship Id="rId10" Type="http://schemas.openxmlformats.org/officeDocument/2006/relationships/hyperlink" Target="http://www.hulsdonk.com/index.php?item=abies-alba-_fastigiata_&amp;action=article&amp;group_id=10&amp;aid=23146&amp;lang=NL"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72</Pages>
  <Words>24173</Words>
  <Characters>140208</Characters>
  <Application>Microsoft Office Word</Application>
  <DocSecurity>0</DocSecurity>
  <Lines>1168</Lines>
  <Paragraphs>328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Diakov</cp:lastModifiedBy>
  <cp:revision>40</cp:revision>
  <cp:lastPrinted>2018-10-10T10:56:00Z</cp:lastPrinted>
  <dcterms:created xsi:type="dcterms:W3CDTF">2018-10-10T10:54:00Z</dcterms:created>
  <dcterms:modified xsi:type="dcterms:W3CDTF">2020-01-17T07:49:00Z</dcterms:modified>
</cp:coreProperties>
</file>