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83E" w:rsidRPr="004B7327" w:rsidRDefault="0090083E" w:rsidP="008876C3">
      <w:pPr>
        <w:pStyle w:val="1"/>
        <w:spacing w:before="120"/>
      </w:pPr>
      <w:r w:rsidRPr="004B7327">
        <w:t xml:space="preserve">  ANUNȚ DE PARTICIPARE</w:t>
      </w:r>
    </w:p>
    <w:p w:rsidR="00193507" w:rsidRPr="004B7327" w:rsidRDefault="00193507" w:rsidP="00193507">
      <w:pPr>
        <w:rPr>
          <w:lang w:val="ro-RO"/>
        </w:rPr>
      </w:pPr>
    </w:p>
    <w:p w:rsidR="009746A0" w:rsidRDefault="0069001F" w:rsidP="009746A0">
      <w:pPr>
        <w:jc w:val="center"/>
        <w:rPr>
          <w:sz w:val="24"/>
          <w:szCs w:val="24"/>
          <w:lang w:val="ro-RO"/>
        </w:rPr>
      </w:pPr>
      <w:r w:rsidRPr="004B7327">
        <w:rPr>
          <w:sz w:val="24"/>
          <w:szCs w:val="24"/>
          <w:lang w:val="ro-RO"/>
        </w:rPr>
        <w:t>privind achiziționarea</w:t>
      </w:r>
      <w:r w:rsidRPr="004B7327">
        <w:rPr>
          <w:b/>
          <w:sz w:val="24"/>
          <w:szCs w:val="24"/>
          <w:lang w:val="ro-RO"/>
        </w:rPr>
        <w:t xml:space="preserve"> </w:t>
      </w:r>
      <w:r w:rsidR="009746A0" w:rsidRPr="009746A0">
        <w:rPr>
          <w:sz w:val="24"/>
          <w:szCs w:val="24"/>
          <w:lang w:val="ro-RO"/>
        </w:rPr>
        <w:t xml:space="preserve">lucrărilor </w:t>
      </w:r>
    </w:p>
    <w:p w:rsidR="009746A0" w:rsidRDefault="009746A0" w:rsidP="009746A0">
      <w:pPr>
        <w:jc w:val="center"/>
        <w:rPr>
          <w:b/>
          <w:sz w:val="24"/>
          <w:szCs w:val="24"/>
          <w:u w:val="single"/>
          <w:lang w:val="ro-RO"/>
        </w:rPr>
      </w:pPr>
      <w:r w:rsidRPr="009746A0">
        <w:rPr>
          <w:b/>
          <w:sz w:val="24"/>
          <w:szCs w:val="24"/>
          <w:u w:val="single"/>
          <w:lang w:val="ro-RO"/>
        </w:rPr>
        <w:t>„Reconstrucția Penitenciarului nr.5, municipiul Cahul”</w:t>
      </w:r>
    </w:p>
    <w:p w:rsidR="0069001F" w:rsidRPr="004B7327" w:rsidRDefault="0069001F" w:rsidP="009746A0">
      <w:pPr>
        <w:jc w:val="center"/>
        <w:rPr>
          <w:sz w:val="24"/>
          <w:szCs w:val="24"/>
          <w:lang w:val="ro-RO"/>
        </w:rPr>
      </w:pPr>
      <w:r w:rsidRPr="004B7327">
        <w:rPr>
          <w:sz w:val="24"/>
          <w:szCs w:val="24"/>
          <w:lang w:val="ro-RO"/>
        </w:rPr>
        <w:t>prin procedura de achiziție</w:t>
      </w:r>
      <w:r w:rsidR="00ED784E" w:rsidRPr="004B7327">
        <w:rPr>
          <w:sz w:val="24"/>
          <w:szCs w:val="24"/>
          <w:lang w:val="ro-RO"/>
        </w:rPr>
        <w:t xml:space="preserve"> </w:t>
      </w:r>
      <w:r w:rsidR="00ED784E" w:rsidRPr="004B7327">
        <w:rPr>
          <w:b/>
          <w:sz w:val="24"/>
          <w:szCs w:val="24"/>
          <w:u w:val="single"/>
          <w:lang w:val="ro-RO"/>
        </w:rPr>
        <w:t>Licitație deschisă</w:t>
      </w:r>
      <w:r w:rsidR="00193507" w:rsidRPr="004B7327">
        <w:rPr>
          <w:b/>
          <w:sz w:val="24"/>
          <w:szCs w:val="24"/>
          <w:lang w:val="ro-RO"/>
        </w:rPr>
        <w:br/>
      </w:r>
    </w:p>
    <w:p w:rsidR="0090083E" w:rsidRPr="004B7327" w:rsidRDefault="0090083E" w:rsidP="00ED784E">
      <w:pPr>
        <w:numPr>
          <w:ilvl w:val="0"/>
          <w:numId w:val="3"/>
        </w:numPr>
        <w:tabs>
          <w:tab w:val="left" w:pos="284"/>
          <w:tab w:val="right" w:pos="9531"/>
        </w:tabs>
        <w:ind w:left="284" w:hanging="284"/>
        <w:rPr>
          <w:b/>
          <w:sz w:val="24"/>
          <w:szCs w:val="24"/>
          <w:lang w:val="ro-RO"/>
        </w:rPr>
      </w:pPr>
      <w:r w:rsidRPr="004B7327">
        <w:rPr>
          <w:b/>
          <w:sz w:val="24"/>
          <w:szCs w:val="24"/>
          <w:lang w:val="ro-RO"/>
        </w:rPr>
        <w:t xml:space="preserve">Denumirea </w:t>
      </w:r>
      <w:r w:rsidR="00AC2788" w:rsidRPr="004B7327">
        <w:rPr>
          <w:b/>
          <w:sz w:val="24"/>
          <w:szCs w:val="24"/>
          <w:lang w:val="ro-RO"/>
        </w:rPr>
        <w:t>autorității</w:t>
      </w:r>
      <w:r w:rsidRPr="004B7327">
        <w:rPr>
          <w:b/>
          <w:sz w:val="24"/>
          <w:szCs w:val="24"/>
          <w:lang w:val="ro-RO"/>
        </w:rPr>
        <w:t xml:space="preserve"> contractante: </w:t>
      </w:r>
      <w:r w:rsidR="00ED784E" w:rsidRPr="004B7327">
        <w:rPr>
          <w:sz w:val="22"/>
          <w:szCs w:val="22"/>
          <w:lang w:val="ro-RO"/>
        </w:rPr>
        <w:t>Administrația Națională a Penitenciarelor</w:t>
      </w:r>
    </w:p>
    <w:p w:rsidR="0090083E" w:rsidRPr="004B7327" w:rsidRDefault="0090083E" w:rsidP="008876C3">
      <w:pPr>
        <w:numPr>
          <w:ilvl w:val="0"/>
          <w:numId w:val="3"/>
        </w:numPr>
        <w:tabs>
          <w:tab w:val="left" w:pos="284"/>
          <w:tab w:val="right" w:pos="9531"/>
        </w:tabs>
        <w:spacing w:before="120"/>
        <w:ind w:left="284" w:hanging="284"/>
        <w:rPr>
          <w:b/>
          <w:sz w:val="24"/>
          <w:szCs w:val="24"/>
          <w:lang w:val="ro-RO"/>
        </w:rPr>
      </w:pPr>
      <w:r w:rsidRPr="004B7327">
        <w:rPr>
          <w:b/>
          <w:sz w:val="24"/>
          <w:szCs w:val="24"/>
          <w:lang w:val="ro-RO"/>
        </w:rPr>
        <w:t xml:space="preserve">IDNO: </w:t>
      </w:r>
      <w:r w:rsidR="00ED784E" w:rsidRPr="004B7327">
        <w:rPr>
          <w:sz w:val="22"/>
          <w:szCs w:val="22"/>
          <w:lang w:val="ro-RO"/>
        </w:rPr>
        <w:t>1006601001012</w:t>
      </w:r>
    </w:p>
    <w:p w:rsidR="00A61F2B" w:rsidRPr="004B7327" w:rsidRDefault="00A61F2B" w:rsidP="008876C3">
      <w:pPr>
        <w:numPr>
          <w:ilvl w:val="0"/>
          <w:numId w:val="3"/>
        </w:numPr>
        <w:tabs>
          <w:tab w:val="left" w:pos="284"/>
          <w:tab w:val="right" w:pos="9531"/>
        </w:tabs>
        <w:spacing w:before="120"/>
        <w:ind w:left="284" w:hanging="284"/>
        <w:rPr>
          <w:b/>
          <w:sz w:val="24"/>
          <w:szCs w:val="24"/>
          <w:lang w:val="ro-RO"/>
        </w:rPr>
      </w:pPr>
      <w:r w:rsidRPr="004B7327">
        <w:rPr>
          <w:b/>
          <w:sz w:val="24"/>
          <w:szCs w:val="24"/>
          <w:lang w:val="ro-RO"/>
        </w:rPr>
        <w:t xml:space="preserve">Adresa: </w:t>
      </w:r>
      <w:r w:rsidR="00ED784E" w:rsidRPr="004B7327">
        <w:rPr>
          <w:sz w:val="22"/>
          <w:szCs w:val="22"/>
          <w:lang w:val="ro-RO"/>
        </w:rPr>
        <w:t>mun. Chișinău, str. N. Titulescu, 35</w:t>
      </w:r>
    </w:p>
    <w:p w:rsidR="00A61F2B" w:rsidRPr="004B7327" w:rsidRDefault="00A61F2B" w:rsidP="008876C3">
      <w:pPr>
        <w:numPr>
          <w:ilvl w:val="0"/>
          <w:numId w:val="3"/>
        </w:numPr>
        <w:tabs>
          <w:tab w:val="left" w:pos="284"/>
          <w:tab w:val="right" w:pos="9531"/>
        </w:tabs>
        <w:spacing w:before="120"/>
        <w:ind w:left="284" w:hanging="284"/>
        <w:rPr>
          <w:b/>
          <w:sz w:val="24"/>
          <w:szCs w:val="24"/>
          <w:lang w:val="ro-RO"/>
        </w:rPr>
      </w:pPr>
      <w:r w:rsidRPr="004B7327">
        <w:rPr>
          <w:b/>
          <w:sz w:val="24"/>
          <w:szCs w:val="24"/>
          <w:lang w:val="ro-RO"/>
        </w:rPr>
        <w:t xml:space="preserve">Numărul de telefon/fax: </w:t>
      </w:r>
      <w:r w:rsidR="009746A0">
        <w:rPr>
          <w:sz w:val="22"/>
          <w:szCs w:val="22"/>
          <w:lang w:val="ro-RO"/>
        </w:rPr>
        <w:t>022 - 409 -702</w:t>
      </w:r>
      <w:r w:rsidR="00ED784E" w:rsidRPr="004B7327">
        <w:rPr>
          <w:sz w:val="22"/>
          <w:szCs w:val="22"/>
          <w:lang w:val="ro-RO"/>
        </w:rPr>
        <w:t>/ 022 - 409 -7</w:t>
      </w:r>
      <w:r w:rsidR="009746A0">
        <w:rPr>
          <w:sz w:val="22"/>
          <w:szCs w:val="22"/>
          <w:lang w:val="ro-RO"/>
        </w:rPr>
        <w:t>48</w:t>
      </w:r>
    </w:p>
    <w:p w:rsidR="002E606A" w:rsidRPr="004B7327" w:rsidRDefault="00A61F2B" w:rsidP="008876C3">
      <w:pPr>
        <w:numPr>
          <w:ilvl w:val="0"/>
          <w:numId w:val="3"/>
        </w:numPr>
        <w:tabs>
          <w:tab w:val="left" w:pos="284"/>
          <w:tab w:val="right" w:pos="9531"/>
        </w:tabs>
        <w:spacing w:before="120"/>
        <w:ind w:left="284" w:hanging="284"/>
        <w:rPr>
          <w:b/>
          <w:sz w:val="24"/>
          <w:szCs w:val="24"/>
          <w:lang w:val="ro-RO"/>
        </w:rPr>
      </w:pPr>
      <w:r w:rsidRPr="004B7327">
        <w:rPr>
          <w:b/>
          <w:sz w:val="24"/>
          <w:szCs w:val="24"/>
          <w:lang w:val="ro-RO"/>
        </w:rPr>
        <w:t xml:space="preserve">Adresa de e-mail și de internet a autorității contractante: </w:t>
      </w:r>
      <w:hyperlink r:id="rId8" w:history="1">
        <w:r w:rsidR="00ED784E" w:rsidRPr="004B7327">
          <w:rPr>
            <w:rStyle w:val="ac"/>
            <w:sz w:val="22"/>
            <w:szCs w:val="22"/>
            <w:lang w:val="ro-RO"/>
          </w:rPr>
          <w:t>anp@anp.gov.md</w:t>
        </w:r>
      </w:hyperlink>
      <w:r w:rsidR="00ED784E" w:rsidRPr="004B7327">
        <w:rPr>
          <w:rStyle w:val="ac"/>
          <w:color w:val="auto"/>
          <w:sz w:val="22"/>
          <w:szCs w:val="22"/>
          <w:u w:val="none"/>
          <w:lang w:val="ro-RO"/>
        </w:rPr>
        <w:t>,</w:t>
      </w:r>
      <w:r w:rsidR="00ED784E" w:rsidRPr="004B7327">
        <w:rPr>
          <w:rStyle w:val="ac"/>
          <w:sz w:val="22"/>
          <w:szCs w:val="22"/>
          <w:u w:val="none"/>
          <w:lang w:val="ro-RO"/>
        </w:rPr>
        <w:t xml:space="preserve"> </w:t>
      </w:r>
      <w:r w:rsidR="00ED784E" w:rsidRPr="004B7327">
        <w:rPr>
          <w:rStyle w:val="ac"/>
          <w:sz w:val="22"/>
          <w:szCs w:val="22"/>
          <w:lang w:val="ro-RO"/>
        </w:rPr>
        <w:t xml:space="preserve"> </w:t>
      </w:r>
      <w:hyperlink r:id="rId9" w:history="1">
        <w:r w:rsidR="00ED784E" w:rsidRPr="004B7327">
          <w:rPr>
            <w:rStyle w:val="ac"/>
            <w:sz w:val="22"/>
            <w:szCs w:val="22"/>
            <w:lang w:val="ro-RO"/>
          </w:rPr>
          <w:t>http://anp.gov.md/</w:t>
        </w:r>
      </w:hyperlink>
      <w:r w:rsidR="00ED784E" w:rsidRPr="004B7327">
        <w:rPr>
          <w:rStyle w:val="ac"/>
          <w:lang w:val="ro-RO"/>
        </w:rPr>
        <w:t xml:space="preserve"> </w:t>
      </w:r>
      <w:r w:rsidR="00ED784E" w:rsidRPr="004B7327">
        <w:rPr>
          <w:rStyle w:val="ac"/>
          <w:u w:val="none"/>
          <w:lang w:val="ro-RO"/>
        </w:rPr>
        <w:t xml:space="preserve"> </w:t>
      </w:r>
      <w:r w:rsidR="00ED784E" w:rsidRPr="004B7327">
        <w:rPr>
          <w:rStyle w:val="ac"/>
          <w:lang w:val="ro-RO"/>
        </w:rPr>
        <w:t xml:space="preserve"> </w:t>
      </w:r>
    </w:p>
    <w:p w:rsidR="009746A0" w:rsidRPr="009746A0" w:rsidRDefault="002E606A" w:rsidP="009746A0">
      <w:pPr>
        <w:numPr>
          <w:ilvl w:val="0"/>
          <w:numId w:val="3"/>
        </w:numPr>
        <w:tabs>
          <w:tab w:val="left" w:pos="284"/>
          <w:tab w:val="right" w:pos="9531"/>
        </w:tabs>
        <w:spacing w:before="120"/>
        <w:ind w:left="284" w:hanging="284"/>
        <w:rPr>
          <w:b/>
          <w:sz w:val="22"/>
          <w:szCs w:val="22"/>
          <w:lang w:val="ro-RO"/>
        </w:rPr>
      </w:pPr>
      <w:r w:rsidRPr="004B7327">
        <w:rPr>
          <w:b/>
          <w:sz w:val="24"/>
          <w:szCs w:val="24"/>
          <w:lang w:val="ro-RO"/>
        </w:rPr>
        <w:t>Adresa de e-mail sau de internet de la care se va putea obține accesul la documentația de atribuire</w:t>
      </w:r>
      <w:r w:rsidR="00A61F2B" w:rsidRPr="004B7327">
        <w:rPr>
          <w:b/>
          <w:sz w:val="24"/>
          <w:szCs w:val="24"/>
          <w:lang w:val="ro-RO"/>
        </w:rPr>
        <w:t xml:space="preserve">: </w:t>
      </w:r>
      <w:r w:rsidR="008876C3" w:rsidRPr="004B7327">
        <w:rPr>
          <w:i/>
          <w:sz w:val="22"/>
          <w:szCs w:val="22"/>
          <w:lang w:val="ro-RO"/>
        </w:rPr>
        <w:t>documentația de atribuire este anexată în cadrul procedurii în SIA RSAP</w:t>
      </w:r>
      <w:r w:rsidR="009746A0">
        <w:rPr>
          <w:b/>
          <w:sz w:val="22"/>
          <w:szCs w:val="22"/>
          <w:lang w:val="ro-RO"/>
        </w:rPr>
        <w:t xml:space="preserve">, </w:t>
      </w:r>
      <w:hyperlink r:id="rId10" w:history="1">
        <w:r w:rsidR="009746A0" w:rsidRPr="001C0E07">
          <w:rPr>
            <w:rStyle w:val="ac"/>
            <w:b/>
            <w:sz w:val="22"/>
            <w:szCs w:val="22"/>
            <w:lang w:val="ro-RO"/>
          </w:rPr>
          <w:t>solomoniuc@anp.gov.md</w:t>
        </w:r>
      </w:hyperlink>
      <w:r w:rsidR="009746A0">
        <w:rPr>
          <w:b/>
          <w:sz w:val="22"/>
          <w:szCs w:val="22"/>
          <w:lang w:val="ro-RO"/>
        </w:rPr>
        <w:t>, mariana.leu@penitenciar.gov.md.</w:t>
      </w:r>
    </w:p>
    <w:p w:rsidR="0072330A" w:rsidRPr="004B7327" w:rsidRDefault="002E606A" w:rsidP="0069001F">
      <w:pPr>
        <w:numPr>
          <w:ilvl w:val="0"/>
          <w:numId w:val="3"/>
        </w:numPr>
        <w:tabs>
          <w:tab w:val="left" w:pos="284"/>
          <w:tab w:val="right" w:pos="9531"/>
        </w:tabs>
        <w:spacing w:before="120"/>
        <w:ind w:left="288" w:hanging="288"/>
        <w:rPr>
          <w:b/>
          <w:sz w:val="24"/>
          <w:szCs w:val="24"/>
          <w:lang w:val="ro-RO"/>
        </w:rPr>
      </w:pPr>
      <w:r w:rsidRPr="004B7327">
        <w:rPr>
          <w:b/>
          <w:sz w:val="24"/>
          <w:szCs w:val="24"/>
          <w:lang w:val="ro-RO"/>
        </w:rPr>
        <w:t xml:space="preserve">Tipul </w:t>
      </w:r>
      <w:r w:rsidR="00AC2788" w:rsidRPr="004B7327">
        <w:rPr>
          <w:b/>
          <w:sz w:val="24"/>
          <w:szCs w:val="24"/>
          <w:lang w:val="ro-RO"/>
        </w:rPr>
        <w:t>autorității</w:t>
      </w:r>
      <w:r w:rsidRPr="004B7327">
        <w:rPr>
          <w:b/>
          <w:sz w:val="24"/>
          <w:szCs w:val="24"/>
          <w:lang w:val="ro-RO"/>
        </w:rPr>
        <w:t xml:space="preserve"> contractante </w:t>
      </w:r>
      <w:r w:rsidR="00AC2788" w:rsidRPr="004B7327">
        <w:rPr>
          <w:b/>
          <w:sz w:val="24"/>
          <w:szCs w:val="24"/>
          <w:lang w:val="ro-RO"/>
        </w:rPr>
        <w:t>și</w:t>
      </w:r>
      <w:r w:rsidRPr="004B7327">
        <w:rPr>
          <w:b/>
          <w:sz w:val="24"/>
          <w:szCs w:val="24"/>
          <w:lang w:val="ro-RO"/>
        </w:rPr>
        <w:t xml:space="preserve"> obiectul principal de activitate (dacă este cazul, </w:t>
      </w:r>
      <w:r w:rsidR="00AC2788" w:rsidRPr="004B7327">
        <w:rPr>
          <w:b/>
          <w:sz w:val="24"/>
          <w:szCs w:val="24"/>
          <w:lang w:val="ro-RO"/>
        </w:rPr>
        <w:t>mențiunea</w:t>
      </w:r>
      <w:r w:rsidRPr="004B7327">
        <w:rPr>
          <w:b/>
          <w:sz w:val="24"/>
          <w:szCs w:val="24"/>
          <w:lang w:val="ro-RO"/>
        </w:rPr>
        <w:t xml:space="preserve"> că autoritatea contractantă este o autoritate centrală de </w:t>
      </w:r>
      <w:r w:rsidR="00AC2788" w:rsidRPr="004B7327">
        <w:rPr>
          <w:b/>
          <w:sz w:val="24"/>
          <w:szCs w:val="24"/>
          <w:lang w:val="ro-RO"/>
        </w:rPr>
        <w:t>achiziție</w:t>
      </w:r>
      <w:r w:rsidRPr="004B7327">
        <w:rPr>
          <w:b/>
          <w:sz w:val="24"/>
          <w:szCs w:val="24"/>
          <w:lang w:val="ro-RO"/>
        </w:rPr>
        <w:t xml:space="preserve"> sau că </w:t>
      </w:r>
      <w:r w:rsidR="00AC2788" w:rsidRPr="004B7327">
        <w:rPr>
          <w:b/>
          <w:sz w:val="24"/>
          <w:szCs w:val="24"/>
          <w:lang w:val="ro-RO"/>
        </w:rPr>
        <w:t>achiziția</w:t>
      </w:r>
      <w:r w:rsidRPr="004B7327">
        <w:rPr>
          <w:b/>
          <w:sz w:val="24"/>
          <w:szCs w:val="24"/>
          <w:lang w:val="ro-RO"/>
        </w:rPr>
        <w:t xml:space="preserve"> implică o altă formă de </w:t>
      </w:r>
      <w:r w:rsidR="00AC2788" w:rsidRPr="004B7327">
        <w:rPr>
          <w:b/>
          <w:sz w:val="24"/>
          <w:szCs w:val="24"/>
          <w:lang w:val="ro-RO"/>
        </w:rPr>
        <w:t>achiziție</w:t>
      </w:r>
      <w:r w:rsidRPr="004B7327">
        <w:rPr>
          <w:b/>
          <w:sz w:val="24"/>
          <w:szCs w:val="24"/>
          <w:lang w:val="ro-RO"/>
        </w:rPr>
        <w:t xml:space="preserve"> comună): </w:t>
      </w:r>
      <w:r w:rsidR="00931369" w:rsidRPr="004B7327">
        <w:rPr>
          <w:sz w:val="22"/>
          <w:szCs w:val="22"/>
          <w:lang w:val="ro-RO"/>
        </w:rPr>
        <w:t>Instituție de stat cu statut special</w:t>
      </w:r>
      <w:r w:rsidR="00931369" w:rsidRPr="004B7327">
        <w:rPr>
          <w:b/>
          <w:sz w:val="24"/>
          <w:szCs w:val="24"/>
          <w:shd w:val="clear" w:color="auto" w:fill="FFFF00"/>
          <w:lang w:val="ro-RO"/>
        </w:rPr>
        <w:t xml:space="preserve"> </w:t>
      </w:r>
    </w:p>
    <w:p w:rsidR="0062221E" w:rsidRPr="004B7327" w:rsidRDefault="0062221E" w:rsidP="0069001F">
      <w:pPr>
        <w:numPr>
          <w:ilvl w:val="0"/>
          <w:numId w:val="3"/>
        </w:numPr>
        <w:tabs>
          <w:tab w:val="left" w:pos="284"/>
          <w:tab w:val="right" w:pos="426"/>
        </w:tabs>
        <w:spacing w:before="120"/>
        <w:ind w:left="284" w:hanging="284"/>
        <w:rPr>
          <w:b/>
          <w:sz w:val="24"/>
          <w:szCs w:val="24"/>
          <w:lang w:val="ro-RO"/>
        </w:rPr>
      </w:pPr>
      <w:r w:rsidRPr="004B7327">
        <w:rPr>
          <w:b/>
          <w:sz w:val="24"/>
          <w:szCs w:val="24"/>
          <w:lang w:val="ro-RO"/>
        </w:rPr>
        <w:t xml:space="preserve">Cumpărătorul invită operatorii economici </w:t>
      </w:r>
      <w:r w:rsidR="00AC2788" w:rsidRPr="004B7327">
        <w:rPr>
          <w:b/>
          <w:sz w:val="24"/>
          <w:szCs w:val="24"/>
          <w:lang w:val="ro-RO"/>
        </w:rPr>
        <w:t>interesați</w:t>
      </w:r>
      <w:r w:rsidRPr="004B7327">
        <w:rPr>
          <w:b/>
          <w:sz w:val="24"/>
          <w:szCs w:val="24"/>
          <w:lang w:val="ro-RO"/>
        </w:rPr>
        <w:t xml:space="preserve">, care îi pot satisface </w:t>
      </w:r>
      <w:r w:rsidR="00AC2788" w:rsidRPr="004B7327">
        <w:rPr>
          <w:b/>
          <w:sz w:val="24"/>
          <w:szCs w:val="24"/>
          <w:lang w:val="ro-RO"/>
        </w:rPr>
        <w:t>necesitățile</w:t>
      </w:r>
      <w:r w:rsidRPr="004B7327">
        <w:rPr>
          <w:b/>
          <w:sz w:val="24"/>
          <w:szCs w:val="24"/>
          <w:lang w:val="ro-RO"/>
        </w:rPr>
        <w:t>, să participe la procedura de achiziție privind livrarea/prestarea/executarea următoarelor bunuri /servicii/lucrări:</w:t>
      </w:r>
    </w:p>
    <w:tbl>
      <w:tblPr>
        <w:tblW w:w="10051" w:type="dxa"/>
        <w:tblInd w:w="-431" w:type="dxa"/>
        <w:tblLayout w:type="fixed"/>
        <w:tblLook w:val="04A0" w:firstRow="1" w:lastRow="0" w:firstColumn="1" w:lastColumn="0" w:noHBand="0" w:noVBand="1"/>
      </w:tblPr>
      <w:tblGrid>
        <w:gridCol w:w="513"/>
        <w:gridCol w:w="1189"/>
        <w:gridCol w:w="2410"/>
        <w:gridCol w:w="992"/>
        <w:gridCol w:w="1134"/>
        <w:gridCol w:w="1985"/>
        <w:gridCol w:w="1828"/>
      </w:tblGrid>
      <w:tr w:rsidR="0069001F" w:rsidRPr="00A931FC" w:rsidTr="009702A4">
        <w:trPr>
          <w:trHeight w:val="567"/>
        </w:trPr>
        <w:tc>
          <w:tcPr>
            <w:tcW w:w="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B7327" w:rsidRDefault="0069001F" w:rsidP="008876C3">
            <w:pPr>
              <w:spacing w:before="120"/>
              <w:jc w:val="center"/>
              <w:rPr>
                <w:b/>
                <w:lang w:val="ro-RO"/>
              </w:rPr>
            </w:pPr>
            <w:r w:rsidRPr="004B7327">
              <w:rPr>
                <w:b/>
                <w:lang w:val="ro-RO"/>
              </w:rPr>
              <w:t>Nr. d/o</w:t>
            </w: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B7327" w:rsidRDefault="0069001F" w:rsidP="008876C3">
            <w:pPr>
              <w:spacing w:before="120"/>
              <w:jc w:val="center"/>
              <w:rPr>
                <w:b/>
                <w:lang w:val="ro-RO"/>
              </w:rPr>
            </w:pPr>
            <w:r w:rsidRPr="004B7327">
              <w:rPr>
                <w:b/>
                <w:lang w:val="ro-RO"/>
              </w:rPr>
              <w:t>Cod CPV</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B7327" w:rsidRDefault="0069001F" w:rsidP="008876C3">
            <w:pPr>
              <w:spacing w:before="120"/>
              <w:jc w:val="center"/>
              <w:rPr>
                <w:b/>
                <w:lang w:val="ro-RO"/>
              </w:rPr>
            </w:pPr>
            <w:r w:rsidRPr="004B7327">
              <w:rPr>
                <w:b/>
                <w:lang w:val="ro-RO"/>
              </w:rPr>
              <w:t>Denumirea bunurilor/serviciilor/lucrărilor solicitate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B7327" w:rsidRDefault="0069001F" w:rsidP="008876C3">
            <w:pPr>
              <w:spacing w:before="120"/>
              <w:jc w:val="center"/>
              <w:rPr>
                <w:b/>
                <w:lang w:val="ro-RO"/>
              </w:rPr>
            </w:pPr>
            <w:r w:rsidRPr="004B7327">
              <w:rPr>
                <w:b/>
                <w:lang w:val="ro-RO"/>
              </w:rPr>
              <w:t>Unitatea de măsură</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B7327" w:rsidRDefault="0069001F" w:rsidP="008876C3">
            <w:pPr>
              <w:spacing w:before="120"/>
              <w:jc w:val="center"/>
              <w:rPr>
                <w:b/>
                <w:lang w:val="ro-RO"/>
              </w:rPr>
            </w:pPr>
            <w:r w:rsidRPr="004B7327">
              <w:rPr>
                <w:b/>
                <w:lang w:val="ro-RO"/>
              </w:rPr>
              <w:t>Cantitatea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01F" w:rsidRPr="004B7327" w:rsidRDefault="0069001F" w:rsidP="008876C3">
            <w:pPr>
              <w:spacing w:before="120"/>
              <w:jc w:val="center"/>
              <w:rPr>
                <w:b/>
                <w:lang w:val="ro-RO"/>
              </w:rPr>
            </w:pPr>
            <w:r w:rsidRPr="004B7327">
              <w:rPr>
                <w:b/>
                <w:lang w:val="ro-RO"/>
              </w:rPr>
              <w:t xml:space="preserve">Specificarea tehnică deplină solicitată, Standarde de </w:t>
            </w:r>
            <w:r w:rsidR="00AC2788" w:rsidRPr="004B7327">
              <w:rPr>
                <w:b/>
                <w:lang w:val="ro-RO"/>
              </w:rPr>
              <w:t>referință</w:t>
            </w:r>
          </w:p>
        </w:tc>
        <w:tc>
          <w:tcPr>
            <w:tcW w:w="1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9001F" w:rsidRPr="004B7327" w:rsidRDefault="0069001F" w:rsidP="0069001F">
            <w:pPr>
              <w:spacing w:before="120"/>
              <w:jc w:val="center"/>
              <w:rPr>
                <w:b/>
                <w:lang w:val="ro-RO"/>
              </w:rPr>
            </w:pPr>
            <w:r w:rsidRPr="004B7327">
              <w:rPr>
                <w:b/>
                <w:lang w:val="ro-RO"/>
              </w:rPr>
              <w:t>Valoarea estimată</w:t>
            </w:r>
            <w:r w:rsidRPr="004B7327">
              <w:rPr>
                <w:b/>
                <w:lang w:val="ro-RO"/>
              </w:rPr>
              <w:br/>
            </w:r>
            <w:r w:rsidRPr="004B7327">
              <w:rPr>
                <w:b/>
                <w:sz w:val="16"/>
                <w:szCs w:val="16"/>
                <w:lang w:val="ro-RO"/>
              </w:rPr>
              <w:t>(se va indica pentru fiecare lot în parte)</w:t>
            </w:r>
          </w:p>
        </w:tc>
      </w:tr>
      <w:tr w:rsidR="0069001F" w:rsidRPr="004B7327" w:rsidTr="009702A4">
        <w:trPr>
          <w:trHeight w:val="397"/>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69001F" w:rsidRPr="004B7327" w:rsidRDefault="0069001F" w:rsidP="008876C3">
            <w:pPr>
              <w:spacing w:before="120"/>
              <w:jc w:val="center"/>
              <w:rPr>
                <w:lang w:val="ro-RO"/>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9001F" w:rsidRPr="004B7327" w:rsidRDefault="0069001F" w:rsidP="008876C3">
            <w:pPr>
              <w:spacing w:before="120"/>
              <w:jc w:val="center"/>
              <w:rPr>
                <w:lang w:val="ro-RO"/>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9001F" w:rsidRPr="004B7327" w:rsidRDefault="0069001F" w:rsidP="008876C3">
            <w:pPr>
              <w:spacing w:before="120"/>
              <w:jc w:val="center"/>
              <w:rPr>
                <w:lang w:val="ro-RO"/>
              </w:rPr>
            </w:pPr>
            <w:r w:rsidRPr="004B7327">
              <w:rPr>
                <w:b/>
                <w:lang w:val="ro-RO"/>
              </w:rPr>
              <w:t>Lotul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9001F" w:rsidRPr="004B7327" w:rsidRDefault="0069001F" w:rsidP="008876C3">
            <w:pPr>
              <w:spacing w:before="120"/>
              <w:jc w:val="center"/>
              <w:rPr>
                <w:lang w:val="ro-R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9001F" w:rsidRPr="004B7327" w:rsidRDefault="0069001F" w:rsidP="008876C3">
            <w:pPr>
              <w:spacing w:before="120"/>
              <w:jc w:val="center"/>
              <w:rPr>
                <w:lang w:val="ro-R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9001F" w:rsidRPr="004B7327" w:rsidRDefault="0069001F" w:rsidP="008876C3">
            <w:pPr>
              <w:spacing w:before="120"/>
              <w:jc w:val="center"/>
              <w:rPr>
                <w:lang w:val="ro-RO"/>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69001F" w:rsidRPr="004B7327" w:rsidRDefault="0069001F" w:rsidP="008876C3">
            <w:pPr>
              <w:spacing w:before="120"/>
              <w:jc w:val="center"/>
              <w:rPr>
                <w:lang w:val="ro-RO"/>
              </w:rPr>
            </w:pPr>
          </w:p>
        </w:tc>
      </w:tr>
      <w:tr w:rsidR="009746A0" w:rsidRPr="004B7327" w:rsidTr="009702A4">
        <w:trPr>
          <w:trHeight w:val="397"/>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9746A0" w:rsidRPr="004B7327" w:rsidRDefault="009746A0" w:rsidP="009746A0">
            <w:pPr>
              <w:spacing w:before="120"/>
              <w:jc w:val="center"/>
              <w:rPr>
                <w:lang w:val="ro-RO"/>
              </w:rPr>
            </w:pPr>
            <w:r w:rsidRPr="004B7327">
              <w:rPr>
                <w:lang w:val="ro-RO"/>
              </w:rPr>
              <w:t>1.</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9746A0" w:rsidRPr="00A91540" w:rsidRDefault="009713BD" w:rsidP="009746A0">
            <w:pPr>
              <w:jc w:val="center"/>
            </w:pPr>
            <w:r w:rsidRPr="009713BD">
              <w:t>45200000-9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746A0" w:rsidRPr="009746A0" w:rsidRDefault="009746A0" w:rsidP="009746A0">
            <w:pPr>
              <w:jc w:val="center"/>
              <w:rPr>
                <w:lang w:val="en-US"/>
              </w:rPr>
            </w:pPr>
            <w:r w:rsidRPr="009746A0">
              <w:rPr>
                <w:lang w:val="en-US"/>
              </w:rPr>
              <w:t>Reconstrucția Penitenciarului nr.5, municipiul Cahul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746A0" w:rsidRPr="00A91540" w:rsidRDefault="009746A0" w:rsidP="009746A0">
            <w:pPr>
              <w:jc w:val="center"/>
            </w:pPr>
            <w:r w:rsidRPr="00A91540">
              <w:t>obiect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746A0" w:rsidRPr="009746A0" w:rsidRDefault="009746A0" w:rsidP="009746A0">
            <w:pPr>
              <w:jc w:val="center"/>
              <w:rPr>
                <w:lang w:val="en-US"/>
              </w:rPr>
            </w:pPr>
            <w:r w:rsidRPr="00A91540">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746A0" w:rsidRPr="003A1DA7" w:rsidRDefault="009746A0" w:rsidP="009746A0">
            <w:pPr>
              <w:jc w:val="center"/>
              <w:rPr>
                <w:lang w:val="en-US"/>
              </w:rPr>
            </w:pPr>
            <w:r w:rsidRPr="009746A0">
              <w:rPr>
                <w:lang w:val="en-US"/>
              </w:rPr>
              <w:t>în conformitate cu caietul de sarcini</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9746A0" w:rsidRPr="00A91540" w:rsidRDefault="009746A0" w:rsidP="009746A0">
            <w:pPr>
              <w:jc w:val="center"/>
            </w:pPr>
            <w:r>
              <w:t>115</w:t>
            </w:r>
            <w:r w:rsidRPr="00A91540">
              <w:t> </w:t>
            </w:r>
            <w:r>
              <w:t>151</w:t>
            </w:r>
            <w:r w:rsidRPr="00A91540">
              <w:t> </w:t>
            </w:r>
            <w:r>
              <w:t>610</w:t>
            </w:r>
            <w:r w:rsidRPr="00A91540">
              <w:t>,00 lei</w:t>
            </w:r>
          </w:p>
        </w:tc>
      </w:tr>
      <w:tr w:rsidR="0069001F" w:rsidRPr="004B7327" w:rsidTr="009702A4">
        <w:trPr>
          <w:trHeight w:val="397"/>
        </w:trPr>
        <w:tc>
          <w:tcPr>
            <w:tcW w:w="82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9001F" w:rsidRPr="004B7327" w:rsidRDefault="0069001F" w:rsidP="008D76C1">
            <w:pPr>
              <w:jc w:val="center"/>
              <w:rPr>
                <w:lang w:val="ro-RO"/>
              </w:rPr>
            </w:pPr>
            <w:r w:rsidRPr="004B7327">
              <w:rPr>
                <w:b/>
                <w:lang w:val="ro-RO"/>
              </w:rPr>
              <w:t>Valoarea estimativă totală</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69001F" w:rsidRPr="004B7327" w:rsidRDefault="009746A0" w:rsidP="008D76C1">
            <w:pPr>
              <w:jc w:val="center"/>
              <w:rPr>
                <w:b/>
                <w:lang w:val="ro-RO"/>
              </w:rPr>
            </w:pPr>
            <w:r w:rsidRPr="009746A0">
              <w:rPr>
                <w:b/>
                <w:lang w:val="ro-RO"/>
              </w:rPr>
              <w:t xml:space="preserve">115 151 610,00 </w:t>
            </w:r>
            <w:r w:rsidR="00931369" w:rsidRPr="004B7327">
              <w:rPr>
                <w:b/>
                <w:lang w:val="ro-RO"/>
              </w:rPr>
              <w:t>lei</w:t>
            </w:r>
          </w:p>
        </w:tc>
      </w:tr>
    </w:tbl>
    <w:p w:rsidR="0041000F" w:rsidRPr="004B7327" w:rsidRDefault="00B072A5" w:rsidP="00A24916">
      <w:pPr>
        <w:numPr>
          <w:ilvl w:val="0"/>
          <w:numId w:val="3"/>
        </w:numPr>
        <w:tabs>
          <w:tab w:val="right" w:pos="426"/>
        </w:tabs>
        <w:spacing w:before="120"/>
        <w:ind w:left="360"/>
        <w:rPr>
          <w:b/>
          <w:sz w:val="24"/>
          <w:szCs w:val="24"/>
          <w:lang w:val="ro-RO"/>
        </w:rPr>
      </w:pPr>
      <w:r w:rsidRPr="004B7327">
        <w:rPr>
          <w:b/>
          <w:sz w:val="24"/>
          <w:szCs w:val="24"/>
          <w:lang w:val="ro-RO"/>
        </w:rPr>
        <w:t xml:space="preserve">În cazul în care contractul este </w:t>
      </w:r>
      <w:r w:rsidR="004225A2" w:rsidRPr="004B7327">
        <w:rPr>
          <w:b/>
          <w:sz w:val="24"/>
          <w:szCs w:val="24"/>
          <w:lang w:val="ro-RO"/>
        </w:rPr>
        <w:t>împărțit</w:t>
      </w:r>
      <w:r w:rsidRPr="004B7327">
        <w:rPr>
          <w:b/>
          <w:sz w:val="24"/>
          <w:szCs w:val="24"/>
          <w:lang w:val="ro-RO"/>
        </w:rPr>
        <w:t xml:space="preserve"> pe loturi u</w:t>
      </w:r>
      <w:r w:rsidR="00602AC3" w:rsidRPr="004B7327">
        <w:rPr>
          <w:b/>
          <w:sz w:val="24"/>
          <w:szCs w:val="24"/>
          <w:lang w:val="ro-RO"/>
        </w:rPr>
        <w:t>n operator economic poate depune oferta</w:t>
      </w:r>
      <w:r w:rsidR="007F1077" w:rsidRPr="004B7327">
        <w:rPr>
          <w:b/>
          <w:sz w:val="24"/>
          <w:szCs w:val="24"/>
          <w:lang w:val="ro-RO"/>
        </w:rPr>
        <w:t xml:space="preserve"> (se va selecta)</w:t>
      </w:r>
      <w:r w:rsidR="00602AC3" w:rsidRPr="004B7327">
        <w:rPr>
          <w:b/>
          <w:sz w:val="24"/>
          <w:szCs w:val="24"/>
          <w:lang w:val="ro-RO"/>
        </w:rPr>
        <w:t>:</w:t>
      </w:r>
    </w:p>
    <w:p w:rsidR="00602AC3" w:rsidRPr="004B7327" w:rsidRDefault="007F1077" w:rsidP="007D509E">
      <w:pPr>
        <w:pStyle w:val="aa"/>
        <w:numPr>
          <w:ilvl w:val="0"/>
          <w:numId w:val="19"/>
        </w:numPr>
        <w:tabs>
          <w:tab w:val="right" w:pos="426"/>
        </w:tabs>
        <w:contextualSpacing w:val="0"/>
        <w:rPr>
          <w:sz w:val="24"/>
          <w:szCs w:val="24"/>
          <w:lang w:val="ro-RO"/>
        </w:rPr>
      </w:pPr>
      <w:r w:rsidRPr="004B7327">
        <w:rPr>
          <w:sz w:val="24"/>
          <w:szCs w:val="24"/>
          <w:lang w:val="ro-RO"/>
        </w:rPr>
        <w:t>Pentru toate loturile;</w:t>
      </w:r>
    </w:p>
    <w:p w:rsidR="001224DA" w:rsidRPr="004B7327" w:rsidRDefault="001224DA" w:rsidP="008876C3">
      <w:pPr>
        <w:numPr>
          <w:ilvl w:val="0"/>
          <w:numId w:val="3"/>
        </w:numPr>
        <w:tabs>
          <w:tab w:val="right" w:pos="426"/>
        </w:tabs>
        <w:spacing w:before="120"/>
        <w:ind w:left="0" w:firstLine="0"/>
        <w:rPr>
          <w:b/>
          <w:sz w:val="24"/>
          <w:szCs w:val="24"/>
          <w:lang w:val="ro-RO"/>
        </w:rPr>
      </w:pPr>
      <w:r w:rsidRPr="004B7327">
        <w:rPr>
          <w:b/>
          <w:sz w:val="24"/>
          <w:szCs w:val="24"/>
          <w:lang w:val="ro-RO"/>
        </w:rPr>
        <w:t xml:space="preserve">Admiterea sau interzicerea ofertelor alternative: </w:t>
      </w:r>
      <w:r w:rsidR="000418D2" w:rsidRPr="004B7327">
        <w:rPr>
          <w:sz w:val="24"/>
          <w:szCs w:val="24"/>
          <w:lang w:val="ro-RO"/>
        </w:rPr>
        <w:t>nu se admite</w:t>
      </w:r>
    </w:p>
    <w:p w:rsidR="001224DA" w:rsidRPr="004B7327" w:rsidRDefault="00193507" w:rsidP="008876C3">
      <w:pPr>
        <w:numPr>
          <w:ilvl w:val="0"/>
          <w:numId w:val="3"/>
        </w:numPr>
        <w:tabs>
          <w:tab w:val="left" w:pos="0"/>
          <w:tab w:val="left" w:pos="284"/>
          <w:tab w:val="left" w:pos="426"/>
        </w:tabs>
        <w:spacing w:before="120"/>
        <w:ind w:left="284" w:hanging="284"/>
        <w:rPr>
          <w:b/>
          <w:sz w:val="24"/>
          <w:szCs w:val="24"/>
          <w:lang w:val="ro-RO"/>
        </w:rPr>
      </w:pPr>
      <w:r w:rsidRPr="004B7327">
        <w:rPr>
          <w:b/>
          <w:sz w:val="24"/>
          <w:szCs w:val="24"/>
          <w:lang w:val="ro-RO"/>
        </w:rPr>
        <w:t>Termenii</w:t>
      </w:r>
      <w:r w:rsidR="001224DA" w:rsidRPr="004B7327">
        <w:rPr>
          <w:b/>
          <w:sz w:val="24"/>
          <w:szCs w:val="24"/>
          <w:lang w:val="ro-RO"/>
        </w:rPr>
        <w:t xml:space="preserve"> și condițiile de livr</w:t>
      </w:r>
      <w:r w:rsidRPr="004B7327">
        <w:rPr>
          <w:b/>
          <w:sz w:val="24"/>
          <w:szCs w:val="24"/>
          <w:lang w:val="ro-RO"/>
        </w:rPr>
        <w:t>are/prestare/executare solicitați</w:t>
      </w:r>
      <w:r w:rsidR="001224DA" w:rsidRPr="004B7327">
        <w:rPr>
          <w:b/>
          <w:sz w:val="24"/>
          <w:szCs w:val="24"/>
          <w:lang w:val="ro-RO"/>
        </w:rPr>
        <w:t xml:space="preserve">: </w:t>
      </w:r>
      <w:r w:rsidR="009746A0">
        <w:rPr>
          <w:sz w:val="24"/>
          <w:szCs w:val="24"/>
          <w:lang w:val="ro-RO"/>
        </w:rPr>
        <w:t>24</w:t>
      </w:r>
      <w:r w:rsidR="00A24916" w:rsidRPr="004B7327">
        <w:rPr>
          <w:sz w:val="24"/>
          <w:szCs w:val="24"/>
          <w:lang w:val="ro-RO"/>
        </w:rPr>
        <w:t xml:space="preserve"> luni</w:t>
      </w:r>
    </w:p>
    <w:p w:rsidR="00086B34" w:rsidRPr="004B7327" w:rsidRDefault="001224DA" w:rsidP="008876C3">
      <w:pPr>
        <w:numPr>
          <w:ilvl w:val="0"/>
          <w:numId w:val="3"/>
        </w:numPr>
        <w:tabs>
          <w:tab w:val="right" w:pos="426"/>
        </w:tabs>
        <w:spacing w:before="120"/>
        <w:ind w:left="0" w:firstLine="0"/>
        <w:rPr>
          <w:b/>
          <w:sz w:val="24"/>
          <w:szCs w:val="24"/>
          <w:lang w:val="ro-RO"/>
        </w:rPr>
      </w:pPr>
      <w:r w:rsidRPr="004B7327">
        <w:rPr>
          <w:b/>
          <w:sz w:val="24"/>
          <w:szCs w:val="24"/>
          <w:lang w:val="ro-RO"/>
        </w:rPr>
        <w:t>Termenul de valabilitate a contractului:</w:t>
      </w:r>
      <w:r w:rsidR="007B2E8B" w:rsidRPr="004B7327">
        <w:rPr>
          <w:b/>
          <w:sz w:val="24"/>
          <w:szCs w:val="24"/>
          <w:lang w:val="ro-RO"/>
        </w:rPr>
        <w:t xml:space="preserve"> </w:t>
      </w:r>
      <w:r w:rsidR="007737FD">
        <w:rPr>
          <w:color w:val="000000" w:themeColor="text1"/>
          <w:sz w:val="24"/>
          <w:szCs w:val="24"/>
          <w:lang w:val="ro-RO"/>
        </w:rPr>
        <w:t>31.12.2023</w:t>
      </w:r>
    </w:p>
    <w:p w:rsidR="00086B34" w:rsidRPr="004B7327" w:rsidRDefault="00086B34" w:rsidP="004F6142">
      <w:pPr>
        <w:numPr>
          <w:ilvl w:val="0"/>
          <w:numId w:val="3"/>
        </w:numPr>
        <w:tabs>
          <w:tab w:val="right" w:pos="426"/>
        </w:tabs>
        <w:spacing w:before="120"/>
        <w:ind w:left="360"/>
        <w:rPr>
          <w:b/>
          <w:sz w:val="24"/>
          <w:szCs w:val="24"/>
          <w:lang w:val="ro-RO"/>
        </w:rPr>
      </w:pPr>
      <w:r w:rsidRPr="004B7327">
        <w:rPr>
          <w:b/>
          <w:sz w:val="24"/>
          <w:szCs w:val="24"/>
          <w:lang w:val="ro-RO"/>
        </w:rPr>
        <w:t>Contract de achiziție rezervat atelierelor protejate sau că acesta poate fi executat numai în cadrul unor programe de angajare protejată</w:t>
      </w:r>
      <w:r w:rsidR="00444B84" w:rsidRPr="004B7327">
        <w:rPr>
          <w:b/>
          <w:sz w:val="24"/>
          <w:szCs w:val="24"/>
          <w:lang w:val="ro-RO"/>
        </w:rPr>
        <w:t xml:space="preserve"> (după caz)</w:t>
      </w:r>
      <w:r w:rsidRPr="004B7327">
        <w:rPr>
          <w:b/>
          <w:sz w:val="24"/>
          <w:szCs w:val="24"/>
          <w:lang w:val="ro-RO"/>
        </w:rPr>
        <w:t xml:space="preserve">: </w:t>
      </w:r>
      <w:r w:rsidR="007B2E8B" w:rsidRPr="004B7327">
        <w:rPr>
          <w:sz w:val="24"/>
          <w:szCs w:val="24"/>
          <w:lang w:val="ro-RO"/>
        </w:rPr>
        <w:t>nu</w:t>
      </w:r>
    </w:p>
    <w:p w:rsidR="006C11CA" w:rsidRPr="004B7327" w:rsidRDefault="00444B84" w:rsidP="007B2E8B">
      <w:pPr>
        <w:numPr>
          <w:ilvl w:val="0"/>
          <w:numId w:val="3"/>
        </w:numPr>
        <w:tabs>
          <w:tab w:val="right" w:pos="426"/>
        </w:tabs>
        <w:spacing w:before="120"/>
        <w:ind w:left="360"/>
        <w:rPr>
          <w:szCs w:val="24"/>
          <w:lang w:val="ro-RO"/>
        </w:rPr>
      </w:pPr>
      <w:r w:rsidRPr="004B7327">
        <w:rPr>
          <w:b/>
          <w:sz w:val="24"/>
          <w:szCs w:val="24"/>
          <w:lang w:val="ro-RO"/>
        </w:rPr>
        <w:t>P</w:t>
      </w:r>
      <w:r w:rsidR="00086B34" w:rsidRPr="004B7327">
        <w:rPr>
          <w:b/>
          <w:sz w:val="24"/>
          <w:szCs w:val="24"/>
          <w:lang w:val="ro-RO"/>
        </w:rPr>
        <w:t xml:space="preserve">restarea serviciului este rezervată unei anumite profesii în temeiul unor acte cu putere de lege </w:t>
      </w:r>
      <w:r w:rsidR="006C11CA" w:rsidRPr="004B7327">
        <w:rPr>
          <w:b/>
          <w:sz w:val="24"/>
          <w:szCs w:val="24"/>
          <w:lang w:val="ro-RO"/>
        </w:rPr>
        <w:t xml:space="preserve">sau al unor acte administrative </w:t>
      </w:r>
      <w:r w:rsidRPr="004B7327">
        <w:rPr>
          <w:b/>
          <w:sz w:val="24"/>
          <w:szCs w:val="24"/>
          <w:lang w:val="ro-RO"/>
        </w:rPr>
        <w:t xml:space="preserve">(după caz): </w:t>
      </w:r>
      <w:r w:rsidR="007B2E8B" w:rsidRPr="004B7327">
        <w:rPr>
          <w:sz w:val="24"/>
          <w:szCs w:val="24"/>
          <w:lang w:val="ro-RO"/>
        </w:rPr>
        <w:t>nu</w:t>
      </w:r>
      <w:r w:rsidR="007B2E8B" w:rsidRPr="004B7327">
        <w:rPr>
          <w:b/>
          <w:sz w:val="24"/>
          <w:szCs w:val="24"/>
          <w:shd w:val="clear" w:color="auto" w:fill="FFFF00"/>
          <w:lang w:val="ro-RO"/>
        </w:rPr>
        <w:t xml:space="preserve"> </w:t>
      </w:r>
    </w:p>
    <w:p w:rsidR="00215CCE" w:rsidRDefault="004225A2" w:rsidP="00215CCE">
      <w:pPr>
        <w:numPr>
          <w:ilvl w:val="0"/>
          <w:numId w:val="3"/>
        </w:numPr>
        <w:tabs>
          <w:tab w:val="right" w:pos="426"/>
        </w:tabs>
        <w:spacing w:before="120"/>
        <w:ind w:left="360"/>
        <w:rPr>
          <w:b/>
          <w:sz w:val="24"/>
          <w:szCs w:val="24"/>
          <w:lang w:val="ro-RO"/>
        </w:rPr>
      </w:pPr>
      <w:r w:rsidRPr="004B7327">
        <w:rPr>
          <w:b/>
          <w:sz w:val="24"/>
          <w:szCs w:val="24"/>
          <w:lang w:val="ro-RO"/>
        </w:rPr>
        <w:t>Scurta descriere a criteriilor</w:t>
      </w:r>
      <w:r w:rsidR="006C11CA" w:rsidRPr="004B7327">
        <w:rPr>
          <w:b/>
          <w:sz w:val="24"/>
          <w:szCs w:val="24"/>
          <w:lang w:val="ro-RO"/>
        </w:rPr>
        <w:t xml:space="preserve"> privind eligibilitatea operatorilor economici care pot determina eliminarea acestora </w:t>
      </w:r>
      <w:r w:rsidR="00AC2788" w:rsidRPr="004B7327">
        <w:rPr>
          <w:b/>
          <w:sz w:val="24"/>
          <w:szCs w:val="24"/>
          <w:lang w:val="ro-RO"/>
        </w:rPr>
        <w:t>și</w:t>
      </w:r>
      <w:r w:rsidR="006C11CA" w:rsidRPr="004B7327">
        <w:rPr>
          <w:b/>
          <w:sz w:val="24"/>
          <w:szCs w:val="24"/>
          <w:lang w:val="ro-RO"/>
        </w:rPr>
        <w:t xml:space="preserve"> a criteriilor de </w:t>
      </w:r>
      <w:r w:rsidR="00AC2788" w:rsidRPr="004B7327">
        <w:rPr>
          <w:b/>
          <w:sz w:val="24"/>
          <w:szCs w:val="24"/>
          <w:lang w:val="ro-RO"/>
        </w:rPr>
        <w:t>selecție</w:t>
      </w:r>
      <w:r w:rsidR="006C11CA" w:rsidRPr="004B7327">
        <w:rPr>
          <w:b/>
          <w:sz w:val="24"/>
          <w:szCs w:val="24"/>
          <w:lang w:val="ro-RO"/>
        </w:rPr>
        <w:t xml:space="preserve">; nivelul minim (nivelurile minime) al (ale) </w:t>
      </w:r>
      <w:r w:rsidR="00AC2788" w:rsidRPr="004B7327">
        <w:rPr>
          <w:b/>
          <w:sz w:val="24"/>
          <w:szCs w:val="24"/>
          <w:lang w:val="ro-RO"/>
        </w:rPr>
        <w:t>cerințelor</w:t>
      </w:r>
      <w:r w:rsidR="006C11CA" w:rsidRPr="004B7327">
        <w:rPr>
          <w:b/>
          <w:sz w:val="24"/>
          <w:szCs w:val="24"/>
          <w:lang w:val="ro-RO"/>
        </w:rPr>
        <w:t xml:space="preserve"> eventual impuse; se </w:t>
      </w:r>
      <w:r w:rsidR="00AC2788" w:rsidRPr="004B7327">
        <w:rPr>
          <w:b/>
          <w:sz w:val="24"/>
          <w:szCs w:val="24"/>
          <w:lang w:val="ro-RO"/>
        </w:rPr>
        <w:t>menționează</w:t>
      </w:r>
      <w:r w:rsidR="006C11CA" w:rsidRPr="004B7327">
        <w:rPr>
          <w:b/>
          <w:sz w:val="24"/>
          <w:szCs w:val="24"/>
          <w:lang w:val="ro-RO"/>
        </w:rPr>
        <w:t xml:space="preserve"> </w:t>
      </w:r>
      <w:r w:rsidR="00AC2788" w:rsidRPr="004B7327">
        <w:rPr>
          <w:b/>
          <w:sz w:val="24"/>
          <w:szCs w:val="24"/>
          <w:lang w:val="ro-RO"/>
        </w:rPr>
        <w:t>informațiile</w:t>
      </w:r>
      <w:r w:rsidR="006C11CA" w:rsidRPr="004B7327">
        <w:rPr>
          <w:b/>
          <w:sz w:val="24"/>
          <w:szCs w:val="24"/>
          <w:lang w:val="ro-RO"/>
        </w:rPr>
        <w:t xml:space="preserve"> solicitate (DUAE, </w:t>
      </w:r>
      <w:r w:rsidR="00AC2788" w:rsidRPr="004B7327">
        <w:rPr>
          <w:b/>
          <w:sz w:val="24"/>
          <w:szCs w:val="24"/>
          <w:lang w:val="ro-RO"/>
        </w:rPr>
        <w:t>documentație</w:t>
      </w:r>
      <w:r w:rsidR="006C11CA" w:rsidRPr="004B7327">
        <w:rPr>
          <w:b/>
          <w:sz w:val="24"/>
          <w:szCs w:val="24"/>
          <w:lang w:val="ro-RO"/>
        </w:rPr>
        <w:t>)</w:t>
      </w:r>
      <w:r w:rsidR="00444B84" w:rsidRPr="004B7327">
        <w:rPr>
          <w:b/>
          <w:sz w:val="24"/>
          <w:szCs w:val="24"/>
          <w:lang w:val="ro-RO"/>
        </w:rPr>
        <w:t xml:space="preserve">: </w:t>
      </w:r>
    </w:p>
    <w:p w:rsidR="00215CCE" w:rsidRDefault="00215CCE" w:rsidP="00215CCE">
      <w:pPr>
        <w:tabs>
          <w:tab w:val="right" w:pos="360"/>
        </w:tabs>
        <w:spacing w:before="120"/>
        <w:ind w:left="360" w:firstLine="633"/>
        <w:rPr>
          <w:i/>
          <w:sz w:val="22"/>
          <w:szCs w:val="22"/>
          <w:lang w:val="ro-RO"/>
        </w:rPr>
      </w:pPr>
      <w:r w:rsidRPr="00215CCE">
        <w:rPr>
          <w:i/>
          <w:sz w:val="22"/>
          <w:szCs w:val="22"/>
          <w:lang w:val="ro-RO"/>
        </w:rPr>
        <w:t xml:space="preserve">În temeiul art.19 alin. 3 lit. d) din  Legea nr. 131/ 2015, privind achizițiile publice, ANP va exclude din procedura de atribuire a contractului de achiziții publice orice ofertant </w:t>
      </w:r>
      <w:r w:rsidRPr="00215CCE">
        <w:rPr>
          <w:i/>
          <w:sz w:val="22"/>
          <w:szCs w:val="22"/>
          <w:u w:val="single"/>
          <w:lang w:val="ro-RO"/>
        </w:rPr>
        <w:t>în cazul prezentării informațiilor false sau neprezentării informațiilor solicitate de ANP</w:t>
      </w:r>
      <w:r w:rsidRPr="00215CCE">
        <w:rPr>
          <w:i/>
          <w:sz w:val="22"/>
          <w:szCs w:val="22"/>
          <w:lang w:val="ro-RO"/>
        </w:rPr>
        <w:t>, în scopul demonstrării îndeplinirii criteriilor de calificare și selecție.</w:t>
      </w:r>
    </w:p>
    <w:p w:rsidR="00AD3891" w:rsidRPr="00215CCE" w:rsidRDefault="00AD3891" w:rsidP="00215CCE">
      <w:pPr>
        <w:tabs>
          <w:tab w:val="right" w:pos="360"/>
        </w:tabs>
        <w:spacing w:before="120"/>
        <w:ind w:left="360" w:firstLine="633"/>
        <w:rPr>
          <w:b/>
          <w:sz w:val="24"/>
          <w:szCs w:val="24"/>
          <w:lang w:val="ro-RO"/>
        </w:rPr>
      </w:pPr>
    </w:p>
    <w:tbl>
      <w:tblPr>
        <w:tblStyle w:val="13"/>
        <w:tblW w:w="9924" w:type="dxa"/>
        <w:tblLayout w:type="fixed"/>
        <w:tblLook w:val="04A0" w:firstRow="1" w:lastRow="0" w:firstColumn="1" w:lastColumn="0" w:noHBand="0" w:noVBand="1"/>
      </w:tblPr>
      <w:tblGrid>
        <w:gridCol w:w="426"/>
        <w:gridCol w:w="3544"/>
        <w:gridCol w:w="4253"/>
        <w:gridCol w:w="1701"/>
      </w:tblGrid>
      <w:tr w:rsidR="005A16B3" w:rsidRPr="00BC16AC" w:rsidTr="00850BCB">
        <w:tc>
          <w:tcPr>
            <w:tcW w:w="426" w:type="dxa"/>
            <w:shd w:val="clear" w:color="auto" w:fill="9CC2E5" w:themeFill="accent1" w:themeFillTint="99"/>
            <w:vAlign w:val="center"/>
          </w:tcPr>
          <w:p w:rsidR="000A3DEC" w:rsidRPr="00BC16AC" w:rsidRDefault="000A3DEC" w:rsidP="00850BCB">
            <w:pPr>
              <w:pStyle w:val="TableParagraph"/>
              <w:spacing w:before="120"/>
              <w:ind w:left="-108"/>
              <w:jc w:val="center"/>
              <w:rPr>
                <w:b/>
                <w:color w:val="000000" w:themeColor="text1"/>
                <w:sz w:val="20"/>
                <w:szCs w:val="20"/>
                <w:lang w:val="ro-MD"/>
              </w:rPr>
            </w:pPr>
            <w:r w:rsidRPr="00BC16AC">
              <w:rPr>
                <w:b/>
                <w:color w:val="000000" w:themeColor="text1"/>
                <w:sz w:val="20"/>
                <w:szCs w:val="20"/>
                <w:lang w:val="ro-MD"/>
              </w:rPr>
              <w:lastRenderedPageBreak/>
              <w:t>Nr.</w:t>
            </w:r>
            <w:r w:rsidRPr="00BC16AC">
              <w:rPr>
                <w:b/>
                <w:color w:val="000000" w:themeColor="text1"/>
                <w:spacing w:val="1"/>
                <w:sz w:val="20"/>
                <w:szCs w:val="20"/>
                <w:lang w:val="ro-MD"/>
              </w:rPr>
              <w:t xml:space="preserve"> </w:t>
            </w:r>
            <w:r w:rsidRPr="00BC16AC">
              <w:rPr>
                <w:b/>
                <w:color w:val="000000" w:themeColor="text1"/>
                <w:sz w:val="20"/>
                <w:szCs w:val="20"/>
                <w:lang w:val="ro-MD"/>
              </w:rPr>
              <w:t>d/o</w:t>
            </w:r>
          </w:p>
        </w:tc>
        <w:tc>
          <w:tcPr>
            <w:tcW w:w="3544" w:type="dxa"/>
            <w:shd w:val="clear" w:color="auto" w:fill="9CC2E5" w:themeFill="accent1" w:themeFillTint="99"/>
            <w:vAlign w:val="center"/>
          </w:tcPr>
          <w:p w:rsidR="000A3DEC" w:rsidRPr="00BC16AC" w:rsidRDefault="000A3DEC" w:rsidP="00850BCB">
            <w:pPr>
              <w:pStyle w:val="affc"/>
              <w:jc w:val="center"/>
              <w:rPr>
                <w:b/>
                <w:color w:val="000000" w:themeColor="text1"/>
                <w:lang w:val="ro-MD"/>
              </w:rPr>
            </w:pPr>
            <w:r w:rsidRPr="00BC16AC">
              <w:rPr>
                <w:b/>
                <w:color w:val="000000" w:themeColor="text1"/>
                <w:lang w:val="ro-MD"/>
              </w:rPr>
              <w:t>Descrierea</w:t>
            </w:r>
            <w:r w:rsidRPr="00BC16AC">
              <w:rPr>
                <w:b/>
                <w:color w:val="000000" w:themeColor="text1"/>
                <w:spacing w:val="-8"/>
                <w:lang w:val="ro-MD"/>
              </w:rPr>
              <w:t xml:space="preserve"> </w:t>
            </w:r>
            <w:r w:rsidRPr="00BC16AC">
              <w:rPr>
                <w:b/>
                <w:color w:val="000000" w:themeColor="text1"/>
                <w:lang w:val="ro-MD"/>
              </w:rPr>
              <w:t>criteriului/cerinței</w:t>
            </w:r>
          </w:p>
        </w:tc>
        <w:tc>
          <w:tcPr>
            <w:tcW w:w="4253" w:type="dxa"/>
            <w:shd w:val="clear" w:color="auto" w:fill="9CC2E5" w:themeFill="accent1" w:themeFillTint="99"/>
            <w:vAlign w:val="center"/>
          </w:tcPr>
          <w:p w:rsidR="000A3DEC" w:rsidRPr="00BC16AC" w:rsidRDefault="000A3DEC" w:rsidP="00850BCB">
            <w:pPr>
              <w:pStyle w:val="TableParagraph"/>
              <w:spacing w:before="120"/>
              <w:ind w:left="33" w:right="34"/>
              <w:jc w:val="center"/>
              <w:rPr>
                <w:b/>
                <w:color w:val="000000" w:themeColor="text1"/>
                <w:sz w:val="20"/>
                <w:szCs w:val="20"/>
                <w:lang w:val="ro-MD"/>
              </w:rPr>
            </w:pPr>
            <w:r w:rsidRPr="00BC16AC">
              <w:rPr>
                <w:b/>
                <w:color w:val="000000" w:themeColor="text1"/>
                <w:sz w:val="20"/>
                <w:szCs w:val="20"/>
                <w:lang w:val="ro-MD"/>
              </w:rPr>
              <w:t>Mod</w:t>
            </w:r>
            <w:r w:rsidRPr="00BC16AC">
              <w:rPr>
                <w:b/>
                <w:color w:val="000000" w:themeColor="text1"/>
                <w:spacing w:val="-4"/>
                <w:sz w:val="20"/>
                <w:szCs w:val="20"/>
                <w:lang w:val="ro-MD"/>
              </w:rPr>
              <w:t xml:space="preserve"> </w:t>
            </w:r>
            <w:r w:rsidRPr="00BC16AC">
              <w:rPr>
                <w:b/>
                <w:color w:val="000000" w:themeColor="text1"/>
                <w:sz w:val="20"/>
                <w:szCs w:val="20"/>
                <w:lang w:val="ro-MD"/>
              </w:rPr>
              <w:t>de demonstrare</w:t>
            </w:r>
            <w:r w:rsidRPr="00BC16AC">
              <w:rPr>
                <w:b/>
                <w:color w:val="000000" w:themeColor="text1"/>
                <w:spacing w:val="-1"/>
                <w:sz w:val="20"/>
                <w:szCs w:val="20"/>
                <w:lang w:val="ro-MD"/>
              </w:rPr>
              <w:t xml:space="preserve"> </w:t>
            </w:r>
            <w:r w:rsidRPr="00BC16AC">
              <w:rPr>
                <w:b/>
                <w:color w:val="000000" w:themeColor="text1"/>
                <w:sz w:val="20"/>
                <w:szCs w:val="20"/>
                <w:lang w:val="ro-MD"/>
              </w:rPr>
              <w:t>a</w:t>
            </w:r>
            <w:r w:rsidRPr="00BC16AC">
              <w:rPr>
                <w:b/>
                <w:color w:val="000000" w:themeColor="text1"/>
                <w:spacing w:val="-7"/>
                <w:sz w:val="20"/>
                <w:szCs w:val="20"/>
                <w:lang w:val="ro-MD"/>
              </w:rPr>
              <w:t xml:space="preserve"> </w:t>
            </w:r>
            <w:r w:rsidRPr="00BC16AC">
              <w:rPr>
                <w:b/>
                <w:color w:val="000000" w:themeColor="text1"/>
                <w:sz w:val="20"/>
                <w:szCs w:val="20"/>
                <w:lang w:val="ro-MD"/>
              </w:rPr>
              <w:t>îndeplinirii</w:t>
            </w:r>
            <w:r w:rsidRPr="00BC16AC">
              <w:rPr>
                <w:b/>
                <w:color w:val="000000" w:themeColor="text1"/>
                <w:spacing w:val="-47"/>
                <w:sz w:val="20"/>
                <w:szCs w:val="20"/>
                <w:lang w:val="ro-MD"/>
              </w:rPr>
              <w:t xml:space="preserve"> </w:t>
            </w:r>
            <w:r w:rsidRPr="00BC16AC">
              <w:rPr>
                <w:b/>
                <w:color w:val="000000" w:themeColor="text1"/>
                <w:sz w:val="20"/>
                <w:szCs w:val="20"/>
                <w:lang w:val="ro-MD"/>
              </w:rPr>
              <w:t>criteriului/cerinței:</w:t>
            </w:r>
          </w:p>
        </w:tc>
        <w:tc>
          <w:tcPr>
            <w:tcW w:w="1701" w:type="dxa"/>
            <w:shd w:val="clear" w:color="auto" w:fill="9CC2E5" w:themeFill="accent1" w:themeFillTint="99"/>
            <w:vAlign w:val="center"/>
          </w:tcPr>
          <w:p w:rsidR="000A3DEC" w:rsidRPr="00BC16AC" w:rsidRDefault="000A3DEC" w:rsidP="00850BCB">
            <w:pPr>
              <w:pStyle w:val="TableParagraph"/>
              <w:spacing w:before="120"/>
              <w:ind w:left="34" w:right="35"/>
              <w:jc w:val="center"/>
              <w:rPr>
                <w:b/>
                <w:color w:val="000000" w:themeColor="text1"/>
                <w:sz w:val="20"/>
                <w:szCs w:val="20"/>
                <w:lang w:val="ro-MD"/>
              </w:rPr>
            </w:pPr>
            <w:r w:rsidRPr="00BC16AC">
              <w:rPr>
                <w:b/>
                <w:color w:val="000000" w:themeColor="text1"/>
                <w:sz w:val="20"/>
                <w:szCs w:val="20"/>
                <w:lang w:val="ro-MD"/>
              </w:rPr>
              <w:t>Nivelul minim/</w:t>
            </w:r>
            <w:r w:rsidRPr="00BC16AC">
              <w:rPr>
                <w:b/>
                <w:color w:val="000000" w:themeColor="text1"/>
                <w:spacing w:val="-47"/>
                <w:sz w:val="20"/>
                <w:szCs w:val="20"/>
                <w:lang w:val="ro-MD"/>
              </w:rPr>
              <w:t xml:space="preserve"> </w:t>
            </w:r>
            <w:r w:rsidRPr="00BC16AC">
              <w:rPr>
                <w:b/>
                <w:color w:val="000000" w:themeColor="text1"/>
                <w:sz w:val="20"/>
                <w:szCs w:val="20"/>
                <w:lang w:val="ro-MD"/>
              </w:rPr>
              <w:t>Obligativitatea</w:t>
            </w:r>
          </w:p>
        </w:tc>
      </w:tr>
      <w:tr w:rsidR="005A16B3" w:rsidRPr="00BC16AC" w:rsidTr="00190A64">
        <w:tc>
          <w:tcPr>
            <w:tcW w:w="426" w:type="dxa"/>
          </w:tcPr>
          <w:p w:rsidR="000A3DEC" w:rsidRPr="00BC16AC" w:rsidRDefault="000A3DEC" w:rsidP="000A3DEC">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0A3DEC" w:rsidRPr="00BC16AC" w:rsidRDefault="000A3DEC" w:rsidP="00190A64">
            <w:pPr>
              <w:pStyle w:val="TableParagraph"/>
              <w:ind w:left="0"/>
              <w:rPr>
                <w:color w:val="000000" w:themeColor="text1"/>
                <w:sz w:val="20"/>
                <w:szCs w:val="20"/>
                <w:lang w:val="ro-MD"/>
              </w:rPr>
            </w:pPr>
            <w:r w:rsidRPr="00BC16AC">
              <w:rPr>
                <w:color w:val="000000" w:themeColor="text1"/>
                <w:sz w:val="20"/>
                <w:szCs w:val="20"/>
                <w:lang w:val="ro-MD"/>
              </w:rPr>
              <w:t>Oferta</w:t>
            </w:r>
          </w:p>
          <w:p w:rsidR="00BC16AC" w:rsidRPr="00BC16AC" w:rsidRDefault="00BC16AC" w:rsidP="00190A64">
            <w:pPr>
              <w:pStyle w:val="TableParagraph"/>
              <w:ind w:left="0"/>
              <w:rPr>
                <w:color w:val="000000" w:themeColor="text1"/>
                <w:sz w:val="20"/>
                <w:szCs w:val="20"/>
                <w:lang w:val="ro-MD"/>
              </w:rPr>
            </w:pPr>
          </w:p>
          <w:p w:rsidR="00BC16AC" w:rsidRPr="00BC16AC" w:rsidRDefault="00BC16AC" w:rsidP="00190A64">
            <w:pPr>
              <w:pStyle w:val="TableParagraph"/>
              <w:ind w:left="0"/>
              <w:rPr>
                <w:color w:val="000000" w:themeColor="text1"/>
                <w:sz w:val="20"/>
                <w:szCs w:val="20"/>
                <w:lang w:val="ro-MD"/>
              </w:rPr>
            </w:pPr>
          </w:p>
        </w:tc>
        <w:tc>
          <w:tcPr>
            <w:tcW w:w="4253" w:type="dxa"/>
            <w:vAlign w:val="center"/>
          </w:tcPr>
          <w:p w:rsidR="000A3DEC" w:rsidRPr="00BC16AC" w:rsidRDefault="000A3DEC" w:rsidP="00190A64">
            <w:pPr>
              <w:pStyle w:val="TableParagraph"/>
              <w:spacing w:line="237" w:lineRule="auto"/>
              <w:ind w:left="0" w:right="-88"/>
              <w:jc w:val="center"/>
              <w:rPr>
                <w:color w:val="000000" w:themeColor="text1"/>
                <w:sz w:val="20"/>
                <w:szCs w:val="20"/>
                <w:lang w:val="ro-MD"/>
              </w:rPr>
            </w:pPr>
            <w:r w:rsidRPr="00BC16AC">
              <w:rPr>
                <w:color w:val="000000" w:themeColor="text1"/>
                <w:sz w:val="20"/>
                <w:szCs w:val="20"/>
                <w:lang w:val="ro-MD"/>
              </w:rPr>
              <w:t>Semnat cu semnătură</w:t>
            </w:r>
            <w:r w:rsidR="0074638F" w:rsidRPr="00BC16AC">
              <w:rPr>
                <w:color w:val="000000" w:themeColor="text1"/>
                <w:sz w:val="20"/>
                <w:szCs w:val="20"/>
                <w:lang w:val="ro-MD"/>
              </w:rPr>
              <w:t xml:space="preserve"> </w:t>
            </w:r>
            <w:r w:rsidRPr="00BC16AC">
              <w:rPr>
                <w:color w:val="000000" w:themeColor="text1"/>
                <w:spacing w:val="-57"/>
                <w:sz w:val="20"/>
                <w:szCs w:val="20"/>
                <w:lang w:val="ro-MD"/>
              </w:rPr>
              <w:t xml:space="preserve"> </w:t>
            </w:r>
            <w:r w:rsidR="0074638F" w:rsidRPr="00BC16AC">
              <w:rPr>
                <w:color w:val="000000" w:themeColor="text1"/>
                <w:spacing w:val="-57"/>
                <w:sz w:val="20"/>
                <w:szCs w:val="20"/>
                <w:lang w:val="ro-MD"/>
              </w:rPr>
              <w:t xml:space="preserve">  </w:t>
            </w:r>
            <w:r w:rsidRPr="00BC16AC">
              <w:rPr>
                <w:color w:val="000000" w:themeColor="text1"/>
                <w:sz w:val="20"/>
                <w:szCs w:val="20"/>
                <w:lang w:val="ro-MD"/>
              </w:rPr>
              <w:t>electronică</w:t>
            </w:r>
          </w:p>
        </w:tc>
        <w:tc>
          <w:tcPr>
            <w:tcW w:w="1701" w:type="dxa"/>
            <w:vAlign w:val="center"/>
          </w:tcPr>
          <w:p w:rsidR="000A3DEC" w:rsidRPr="00BC16AC" w:rsidRDefault="000A3DEC" w:rsidP="00190A64">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5A16B3" w:rsidRPr="00BC16AC" w:rsidTr="00190A64">
        <w:tc>
          <w:tcPr>
            <w:tcW w:w="426" w:type="dxa"/>
          </w:tcPr>
          <w:p w:rsidR="000A3DEC" w:rsidRPr="00BC16AC" w:rsidRDefault="000A3DEC" w:rsidP="000A3DEC">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0A3DEC" w:rsidRPr="00BC16AC" w:rsidRDefault="000A3DEC" w:rsidP="00190A64">
            <w:pPr>
              <w:pStyle w:val="TableParagraph"/>
              <w:ind w:left="0"/>
              <w:rPr>
                <w:color w:val="000000" w:themeColor="text1"/>
                <w:sz w:val="20"/>
                <w:szCs w:val="20"/>
                <w:lang w:val="ro-MD"/>
              </w:rPr>
            </w:pPr>
            <w:r w:rsidRPr="00BC16AC">
              <w:rPr>
                <w:color w:val="000000" w:themeColor="text1"/>
                <w:sz w:val="20"/>
                <w:szCs w:val="20"/>
                <w:lang w:val="ro-MD"/>
              </w:rPr>
              <w:t>Garanția pentru</w:t>
            </w:r>
            <w:r w:rsidRPr="00BC16AC">
              <w:rPr>
                <w:color w:val="000000" w:themeColor="text1"/>
                <w:spacing w:val="-4"/>
                <w:sz w:val="20"/>
                <w:szCs w:val="20"/>
                <w:lang w:val="ro-MD"/>
              </w:rPr>
              <w:t xml:space="preserve"> </w:t>
            </w:r>
            <w:r w:rsidRPr="00BC16AC">
              <w:rPr>
                <w:color w:val="000000" w:themeColor="text1"/>
                <w:sz w:val="20"/>
                <w:szCs w:val="20"/>
                <w:lang w:val="ro-MD"/>
              </w:rPr>
              <w:t>ofertă</w:t>
            </w:r>
            <w:r w:rsidRPr="00BC16AC">
              <w:rPr>
                <w:color w:val="000000" w:themeColor="text1"/>
                <w:spacing w:val="4"/>
                <w:sz w:val="20"/>
                <w:szCs w:val="20"/>
                <w:lang w:val="ro-MD"/>
              </w:rPr>
              <w:t xml:space="preserve"> </w:t>
            </w:r>
            <w:r w:rsidRPr="00BC16AC">
              <w:rPr>
                <w:color w:val="000000" w:themeColor="text1"/>
                <w:sz w:val="20"/>
                <w:szCs w:val="20"/>
                <w:lang w:val="ro-MD"/>
              </w:rPr>
              <w:t>–</w:t>
            </w:r>
            <w:r w:rsidRPr="00BC16AC">
              <w:rPr>
                <w:color w:val="000000" w:themeColor="text1"/>
                <w:spacing w:val="-4"/>
                <w:sz w:val="20"/>
                <w:szCs w:val="20"/>
                <w:lang w:val="ro-MD"/>
              </w:rPr>
              <w:t xml:space="preserve"> </w:t>
            </w:r>
            <w:r w:rsidR="005C532F" w:rsidRPr="00BC16AC">
              <w:rPr>
                <w:color w:val="000000" w:themeColor="text1"/>
                <w:sz w:val="20"/>
                <w:szCs w:val="20"/>
                <w:lang w:val="ro-MD"/>
              </w:rPr>
              <w:t>2</w:t>
            </w:r>
            <w:r w:rsidRPr="00BC16AC">
              <w:rPr>
                <w:color w:val="000000" w:themeColor="text1"/>
                <w:sz w:val="20"/>
                <w:szCs w:val="20"/>
                <w:lang w:val="ro-MD"/>
              </w:rPr>
              <w:t>%</w:t>
            </w:r>
          </w:p>
        </w:tc>
        <w:tc>
          <w:tcPr>
            <w:tcW w:w="4253" w:type="dxa"/>
            <w:vAlign w:val="center"/>
          </w:tcPr>
          <w:p w:rsidR="0074638F" w:rsidRPr="00BC16AC" w:rsidRDefault="0074638F" w:rsidP="00190A64">
            <w:pPr>
              <w:pStyle w:val="TableParagraph"/>
              <w:ind w:right="-88"/>
              <w:jc w:val="center"/>
              <w:rPr>
                <w:color w:val="000000" w:themeColor="text1"/>
                <w:sz w:val="20"/>
                <w:szCs w:val="20"/>
                <w:lang w:val="ro-MD"/>
              </w:rPr>
            </w:pPr>
            <w:r w:rsidRPr="00BC16AC">
              <w:rPr>
                <w:color w:val="000000" w:themeColor="text1"/>
                <w:sz w:val="20"/>
                <w:szCs w:val="20"/>
                <w:lang w:val="ro-MD"/>
              </w:rPr>
              <w:t xml:space="preserve">Completată în conformitate cu Anexa nr.9 la Documentația standard - în original, emisă de o bancă comercială; Termenul de valabilitate să fie egal cu </w:t>
            </w:r>
            <w:r w:rsidRPr="00BC16AC">
              <w:rPr>
                <w:b/>
                <w:color w:val="000000" w:themeColor="text1"/>
                <w:sz w:val="20"/>
                <w:szCs w:val="20"/>
                <w:lang w:val="ro-MD"/>
              </w:rPr>
              <w:t>perioada de valabilitate al ofertei - 60 zile  din ziua deschiderii ofertelor</w:t>
            </w:r>
            <w:r w:rsidRPr="00BC16AC">
              <w:rPr>
                <w:color w:val="000000" w:themeColor="text1"/>
                <w:sz w:val="20"/>
                <w:szCs w:val="20"/>
                <w:lang w:val="ro-MD"/>
              </w:rPr>
              <w:t>.</w:t>
            </w:r>
          </w:p>
          <w:p w:rsidR="000A3DEC" w:rsidRPr="00BC16AC" w:rsidRDefault="0074638F" w:rsidP="00190A64">
            <w:pPr>
              <w:pStyle w:val="TableParagraph"/>
              <w:ind w:left="0" w:right="-88"/>
              <w:jc w:val="center"/>
              <w:rPr>
                <w:color w:val="000000" w:themeColor="text1"/>
                <w:sz w:val="20"/>
                <w:szCs w:val="20"/>
                <w:lang w:val="ro-MD"/>
              </w:rPr>
            </w:pPr>
            <w:r w:rsidRPr="00BC16AC">
              <w:rPr>
                <w:b/>
                <w:color w:val="000000" w:themeColor="text1"/>
                <w:sz w:val="20"/>
                <w:szCs w:val="20"/>
                <w:lang w:val="ro-MD"/>
              </w:rPr>
              <w:t>Nu se acceptă transfer pe contul ANP</w:t>
            </w:r>
            <w:r w:rsidR="000A3DEC" w:rsidRPr="00BC16AC">
              <w:rPr>
                <w:color w:val="000000" w:themeColor="text1"/>
                <w:sz w:val="20"/>
                <w:szCs w:val="20"/>
                <w:lang w:val="ro-MD"/>
              </w:rPr>
              <w:t xml:space="preserve">, semnat cu semnătură </w:t>
            </w:r>
            <w:r w:rsidR="000A3DEC" w:rsidRPr="00BC16AC">
              <w:rPr>
                <w:color w:val="000000" w:themeColor="text1"/>
                <w:spacing w:val="-58"/>
                <w:sz w:val="20"/>
                <w:szCs w:val="20"/>
                <w:lang w:val="ro-MD"/>
              </w:rPr>
              <w:t xml:space="preserve"> </w:t>
            </w:r>
            <w:r w:rsidR="000A3DEC" w:rsidRPr="00BC16AC">
              <w:rPr>
                <w:color w:val="000000" w:themeColor="text1"/>
                <w:sz w:val="20"/>
                <w:szCs w:val="20"/>
                <w:lang w:val="ro-MD"/>
              </w:rPr>
              <w:t>electronică</w:t>
            </w:r>
            <w:r w:rsidR="00106666" w:rsidRPr="00BC16AC">
              <w:rPr>
                <w:color w:val="000000" w:themeColor="text1"/>
                <w:sz w:val="20"/>
                <w:szCs w:val="20"/>
                <w:lang w:val="ro-MD"/>
              </w:rPr>
              <w:t xml:space="preserve">; </w:t>
            </w:r>
          </w:p>
        </w:tc>
        <w:tc>
          <w:tcPr>
            <w:tcW w:w="1701" w:type="dxa"/>
            <w:vAlign w:val="center"/>
          </w:tcPr>
          <w:p w:rsidR="000A3DEC" w:rsidRPr="00BC16AC" w:rsidRDefault="000A3DEC" w:rsidP="00190A64">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Pr>
                <w:color w:val="000000" w:themeColor="text1"/>
                <w:sz w:val="20"/>
                <w:szCs w:val="20"/>
                <w:lang w:val="ro-RO"/>
              </w:rPr>
            </w:pPr>
            <w:r w:rsidRPr="00BC16AC">
              <w:rPr>
                <w:color w:val="000000" w:themeColor="text1"/>
                <w:sz w:val="20"/>
                <w:szCs w:val="20"/>
                <w:lang w:val="ro-MD"/>
              </w:rPr>
              <w:t>Documenta</w:t>
            </w:r>
            <w:r w:rsidRPr="00BC16AC">
              <w:rPr>
                <w:color w:val="000000" w:themeColor="text1"/>
                <w:sz w:val="20"/>
                <w:szCs w:val="20"/>
                <w:lang w:val="ro-RO"/>
              </w:rPr>
              <w:t>ția de deviz</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color w:val="000000" w:themeColor="text1"/>
                <w:sz w:val="20"/>
                <w:szCs w:val="20"/>
                <w:lang w:val="ro-MD"/>
              </w:rPr>
              <w:t>Formularele 3, 5, 7, 8, 9 cu specificația parametrilor tehnici  solicitate in caietul de sarcini, semnate cu semnătură electronică (Formularul nr.9 va cuprinde compartimentele de cheltuieli ale capitolelor 1-9), deoarece conține o serie de cheltuieli ale antreprenorului, în caz de includere a cheltuielilor enunțate cu coeficientul zero antreprenorul nu va mai putea pretinde la mijloacele financiare ce rezultă din acestea, neprezentarea formularelor cu oferta va fi considerat ca ofertă neconformă),confirmată prin semnătură  electronică;</w:t>
            </w:r>
          </w:p>
        </w:tc>
        <w:tc>
          <w:tcPr>
            <w:tcW w:w="1701" w:type="dxa"/>
            <w:vAlign w:val="center"/>
          </w:tcPr>
          <w:p w:rsidR="007C4A5D" w:rsidRPr="00BC16AC" w:rsidRDefault="007C4A5D" w:rsidP="007C4A5D">
            <w:pPr>
              <w:pStyle w:val="TableParagraph"/>
              <w:spacing w:line="273"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Pr>
                <w:color w:val="000000" w:themeColor="text1"/>
                <w:sz w:val="20"/>
                <w:szCs w:val="20"/>
                <w:lang w:val="ro-MD"/>
              </w:rPr>
            </w:pPr>
            <w:r w:rsidRPr="00BC16AC">
              <w:rPr>
                <w:color w:val="000000" w:themeColor="text1"/>
                <w:sz w:val="20"/>
                <w:szCs w:val="20"/>
                <w:lang w:val="ro-MD"/>
              </w:rPr>
              <w:t>DUAE</w:t>
            </w:r>
          </w:p>
        </w:tc>
        <w:tc>
          <w:tcPr>
            <w:tcW w:w="4253" w:type="dxa"/>
            <w:vAlign w:val="center"/>
          </w:tcPr>
          <w:p w:rsidR="007C4A5D" w:rsidRPr="00BC16AC" w:rsidRDefault="007C4A5D" w:rsidP="007C4A5D">
            <w:pPr>
              <w:pStyle w:val="TableParagraph"/>
              <w:spacing w:line="237" w:lineRule="auto"/>
              <w:ind w:left="0" w:right="-88"/>
              <w:jc w:val="center"/>
              <w:rPr>
                <w:color w:val="000000" w:themeColor="text1"/>
                <w:sz w:val="20"/>
                <w:szCs w:val="20"/>
                <w:lang w:val="ro-MD"/>
              </w:rPr>
            </w:pPr>
            <w:r w:rsidRPr="00BC16AC">
              <w:rPr>
                <w:color w:val="000000" w:themeColor="text1"/>
                <w:sz w:val="20"/>
                <w:szCs w:val="20"/>
                <w:lang w:val="ro-MD"/>
              </w:rPr>
              <w:t>Confirmată prin semnătură electronică;</w:t>
            </w:r>
          </w:p>
        </w:tc>
        <w:tc>
          <w:tcPr>
            <w:tcW w:w="1701" w:type="dxa"/>
            <w:vAlign w:val="center"/>
          </w:tcPr>
          <w:p w:rsidR="007C4A5D" w:rsidRPr="00BC16AC" w:rsidRDefault="007C4A5D" w:rsidP="007C4A5D">
            <w:pPr>
              <w:pStyle w:val="TableParagraph"/>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A931FC" w:rsidTr="002C76E8">
        <w:trPr>
          <w:trHeight w:val="416"/>
        </w:trPr>
        <w:tc>
          <w:tcPr>
            <w:tcW w:w="9924" w:type="dxa"/>
            <w:gridSpan w:val="4"/>
          </w:tcPr>
          <w:p w:rsidR="007C4A5D" w:rsidRPr="007C4A5D" w:rsidRDefault="007C4A5D" w:rsidP="007C4A5D">
            <w:pPr>
              <w:pStyle w:val="TableParagraph"/>
              <w:ind w:left="108"/>
              <w:jc w:val="center"/>
              <w:rPr>
                <w:color w:val="000000" w:themeColor="text1"/>
                <w:sz w:val="20"/>
                <w:szCs w:val="20"/>
                <w:lang w:val="ro-MD"/>
              </w:rPr>
            </w:pPr>
            <w:r w:rsidRPr="007C4A5D">
              <w:rPr>
                <w:color w:val="000000" w:themeColor="text1"/>
                <w:sz w:val="20"/>
                <w:szCs w:val="20"/>
                <w:lang w:val="ro-MD"/>
              </w:rPr>
              <w:t>Acte solicitate prin DUAE,</w:t>
            </w:r>
          </w:p>
          <w:p w:rsidR="007C4A5D" w:rsidRPr="00BC16AC" w:rsidRDefault="007C4A5D" w:rsidP="007C4A5D">
            <w:pPr>
              <w:pStyle w:val="TableParagraph"/>
              <w:ind w:left="108"/>
              <w:jc w:val="center"/>
              <w:rPr>
                <w:color w:val="000000" w:themeColor="text1"/>
                <w:sz w:val="20"/>
                <w:szCs w:val="20"/>
                <w:lang w:val="ro-MD"/>
              </w:rPr>
            </w:pPr>
            <w:r w:rsidRPr="007C4A5D">
              <w:rPr>
                <w:color w:val="000000" w:themeColor="text1"/>
                <w:sz w:val="20"/>
                <w:szCs w:val="20"/>
                <w:lang w:val="ro-MD"/>
              </w:rPr>
              <w:t xml:space="preserve">conform art. 20 alin.8, Legea nr. 131 din 03.07.2015, privind achiziţiile publice, ofertantul clasat pe primul loc va prezenta (prin mijloace electronice, cu aplicarea semnăturii electronice) în termen de </w:t>
            </w:r>
            <w:r>
              <w:rPr>
                <w:color w:val="000000" w:themeColor="text1"/>
                <w:sz w:val="20"/>
                <w:szCs w:val="20"/>
                <w:lang w:val="ro-MD"/>
              </w:rPr>
              <w:t>3</w:t>
            </w:r>
            <w:r w:rsidRPr="007C4A5D">
              <w:rPr>
                <w:color w:val="000000" w:themeColor="text1"/>
                <w:sz w:val="20"/>
                <w:szCs w:val="20"/>
                <w:lang w:val="ro-MD"/>
              </w:rPr>
              <w:t xml:space="preserve"> zi</w:t>
            </w:r>
            <w:r>
              <w:rPr>
                <w:color w:val="000000" w:themeColor="text1"/>
                <w:sz w:val="20"/>
                <w:szCs w:val="20"/>
                <w:lang w:val="ro-MD"/>
              </w:rPr>
              <w:t>le</w:t>
            </w:r>
            <w:r w:rsidRPr="007C4A5D">
              <w:rPr>
                <w:color w:val="000000" w:themeColor="text1"/>
                <w:sz w:val="20"/>
                <w:szCs w:val="20"/>
                <w:lang w:val="ro-MD"/>
              </w:rPr>
              <w:t>, la solicitarea autorităţii contractante, documentele justificative actualizate prin care va demonstra îndeplinirea tuturor criteriilor de calificare şi selecţie.</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Pr>
                <w:color w:val="000000" w:themeColor="text1"/>
                <w:sz w:val="20"/>
                <w:szCs w:val="20"/>
                <w:lang w:val="ro-MD"/>
              </w:rPr>
            </w:pPr>
            <w:r w:rsidRPr="00BC16AC">
              <w:rPr>
                <w:color w:val="000000" w:themeColor="text1"/>
                <w:sz w:val="20"/>
                <w:szCs w:val="20"/>
                <w:lang w:val="ro-MD"/>
              </w:rPr>
              <w:t>Disponibilitatea de mijloace finaciare în valoare de 10,00  mln lei în conturi proprii sau resurse creditare</w:t>
            </w:r>
          </w:p>
        </w:tc>
        <w:tc>
          <w:tcPr>
            <w:tcW w:w="4253" w:type="dxa"/>
            <w:vAlign w:val="center"/>
          </w:tcPr>
          <w:p w:rsidR="007C4A5D" w:rsidRPr="00BC16AC" w:rsidRDefault="007C4A5D" w:rsidP="007C4A5D">
            <w:pPr>
              <w:pStyle w:val="TableParagraph"/>
              <w:ind w:right="-88"/>
              <w:jc w:val="center"/>
              <w:rPr>
                <w:color w:val="000000" w:themeColor="text1"/>
                <w:sz w:val="20"/>
                <w:szCs w:val="20"/>
                <w:lang w:val="ro-MD"/>
              </w:rPr>
            </w:pPr>
            <w:r w:rsidRPr="00BC16AC">
              <w:rPr>
                <w:color w:val="000000" w:themeColor="text1"/>
                <w:sz w:val="20"/>
                <w:szCs w:val="20"/>
                <w:lang w:val="ro-MD"/>
              </w:rPr>
              <w:t>Dovedit prin extrasul de conturi al ofertantului sau prin contract cu banca comercială ce prezintă dovada creditării întreprinderii;</w:t>
            </w:r>
            <w:r w:rsidRPr="00BC16AC">
              <w:rPr>
                <w:color w:val="000000" w:themeColor="text1"/>
                <w:sz w:val="20"/>
                <w:szCs w:val="20"/>
                <w:lang w:val="ro-MD"/>
              </w:rPr>
              <w:br/>
              <w:t>Copie, confirmată prin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Pr>
                <w:color w:val="000000" w:themeColor="text1"/>
                <w:sz w:val="20"/>
                <w:szCs w:val="20"/>
                <w:lang w:val="ro-MD"/>
              </w:rPr>
            </w:pPr>
            <w:r w:rsidRPr="00BC16AC">
              <w:rPr>
                <w:color w:val="000000" w:themeColor="text1"/>
                <w:sz w:val="20"/>
                <w:szCs w:val="20"/>
                <w:lang w:val="ro-MD"/>
              </w:rPr>
              <w:t>Cerere</w:t>
            </w:r>
            <w:r w:rsidRPr="00BC16AC">
              <w:rPr>
                <w:color w:val="000000" w:themeColor="text1"/>
                <w:spacing w:val="-4"/>
                <w:sz w:val="20"/>
                <w:szCs w:val="20"/>
                <w:lang w:val="ro-MD"/>
              </w:rPr>
              <w:t xml:space="preserve"> </w:t>
            </w:r>
            <w:r w:rsidRPr="00BC16AC">
              <w:rPr>
                <w:color w:val="000000" w:themeColor="text1"/>
                <w:sz w:val="20"/>
                <w:szCs w:val="20"/>
                <w:lang w:val="ro-MD"/>
              </w:rPr>
              <w:t>de</w:t>
            </w:r>
            <w:r w:rsidRPr="00BC16AC">
              <w:rPr>
                <w:color w:val="000000" w:themeColor="text1"/>
                <w:spacing w:val="-3"/>
                <w:sz w:val="20"/>
                <w:szCs w:val="20"/>
                <w:lang w:val="ro-MD"/>
              </w:rPr>
              <w:t xml:space="preserve"> </w:t>
            </w:r>
            <w:r w:rsidRPr="00BC16AC">
              <w:rPr>
                <w:color w:val="000000" w:themeColor="text1"/>
                <w:sz w:val="20"/>
                <w:szCs w:val="20"/>
                <w:lang w:val="ro-MD"/>
              </w:rPr>
              <w:t>participare</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7</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ight="-108"/>
              <w:rPr>
                <w:color w:val="000000" w:themeColor="text1"/>
                <w:sz w:val="20"/>
                <w:szCs w:val="20"/>
                <w:lang w:val="ro-MD"/>
              </w:rPr>
            </w:pPr>
            <w:r w:rsidRPr="00BC16AC">
              <w:rPr>
                <w:color w:val="000000" w:themeColor="text1"/>
                <w:sz w:val="20"/>
                <w:szCs w:val="20"/>
                <w:lang w:val="ro-MD"/>
              </w:rPr>
              <w:t xml:space="preserve">Declarație privind valabilitatea </w:t>
            </w:r>
            <w:r w:rsidRPr="00BC16AC">
              <w:rPr>
                <w:color w:val="000000" w:themeColor="text1"/>
                <w:spacing w:val="-58"/>
                <w:sz w:val="20"/>
                <w:szCs w:val="20"/>
                <w:lang w:val="ro-MD"/>
              </w:rPr>
              <w:t xml:space="preserve"> </w:t>
            </w:r>
            <w:r w:rsidRPr="00BC16AC">
              <w:rPr>
                <w:color w:val="000000" w:themeColor="text1"/>
                <w:sz w:val="20"/>
                <w:szCs w:val="20"/>
                <w:lang w:val="ro-MD"/>
              </w:rPr>
              <w:t>ofertei</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8</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spacing w:line="268" w:lineRule="exact"/>
              <w:ind w:left="0"/>
              <w:rPr>
                <w:color w:val="000000" w:themeColor="text1"/>
                <w:sz w:val="20"/>
                <w:szCs w:val="20"/>
                <w:lang w:val="ro-MD"/>
              </w:rPr>
            </w:pPr>
            <w:r w:rsidRPr="00BC16AC">
              <w:rPr>
                <w:color w:val="000000" w:themeColor="text1"/>
                <w:sz w:val="20"/>
                <w:szCs w:val="20"/>
                <w:lang w:val="ro-MD"/>
              </w:rPr>
              <w:t>Grafic</w:t>
            </w:r>
            <w:r w:rsidRPr="00BC16AC">
              <w:rPr>
                <w:color w:val="000000" w:themeColor="text1"/>
                <w:spacing w:val="-4"/>
                <w:sz w:val="20"/>
                <w:szCs w:val="20"/>
                <w:lang w:val="ro-MD"/>
              </w:rPr>
              <w:t xml:space="preserve"> </w:t>
            </w:r>
            <w:r w:rsidRPr="00BC16AC">
              <w:rPr>
                <w:color w:val="000000" w:themeColor="text1"/>
                <w:sz w:val="20"/>
                <w:szCs w:val="20"/>
                <w:lang w:val="ro-MD"/>
              </w:rPr>
              <w:t>de</w:t>
            </w:r>
            <w:r w:rsidRPr="00BC16AC">
              <w:rPr>
                <w:color w:val="000000" w:themeColor="text1"/>
                <w:spacing w:val="55"/>
                <w:sz w:val="20"/>
                <w:szCs w:val="20"/>
                <w:lang w:val="ro-MD"/>
              </w:rPr>
              <w:t xml:space="preserve"> </w:t>
            </w:r>
            <w:r w:rsidRPr="00BC16AC">
              <w:rPr>
                <w:color w:val="000000" w:themeColor="text1"/>
                <w:sz w:val="20"/>
                <w:szCs w:val="20"/>
                <w:lang w:val="ro-MD"/>
              </w:rPr>
              <w:t>executare</w:t>
            </w:r>
            <w:r w:rsidRPr="00BC16AC">
              <w:rPr>
                <w:color w:val="000000" w:themeColor="text1"/>
                <w:spacing w:val="-3"/>
                <w:sz w:val="20"/>
                <w:szCs w:val="20"/>
                <w:lang w:val="ro-MD"/>
              </w:rPr>
              <w:t xml:space="preserve"> </w:t>
            </w:r>
            <w:r w:rsidRPr="00BC16AC">
              <w:rPr>
                <w:color w:val="000000" w:themeColor="text1"/>
                <w:sz w:val="20"/>
                <w:szCs w:val="20"/>
                <w:lang w:val="ro-MD"/>
              </w:rPr>
              <w:t>a</w:t>
            </w:r>
            <w:r w:rsidRPr="00BC16AC">
              <w:rPr>
                <w:color w:val="000000" w:themeColor="text1"/>
                <w:spacing w:val="-3"/>
                <w:sz w:val="20"/>
                <w:szCs w:val="20"/>
                <w:lang w:val="ro-MD"/>
              </w:rPr>
              <w:t xml:space="preserve"> </w:t>
            </w:r>
            <w:r w:rsidRPr="00BC16AC">
              <w:rPr>
                <w:color w:val="000000" w:themeColor="text1"/>
                <w:sz w:val="20"/>
                <w:szCs w:val="20"/>
                <w:lang w:val="ro-MD"/>
              </w:rPr>
              <w:t>lucrărilor</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10</w:t>
            </w:r>
            <w:r w:rsidRPr="00BC16AC">
              <w:rPr>
                <w:color w:val="000000" w:themeColor="text1"/>
                <w:sz w:val="20"/>
                <w:szCs w:val="20"/>
                <w:lang w:val="ro-MD"/>
              </w:rPr>
              <w:t xml:space="preserve"> la Documentația</w:t>
            </w:r>
          </w:p>
          <w:p w:rsidR="007C4A5D" w:rsidRPr="00BC16AC" w:rsidRDefault="007C4A5D" w:rsidP="007C4A5D">
            <w:pPr>
              <w:pStyle w:val="TableParagraph"/>
              <w:ind w:left="0" w:right="-88"/>
              <w:jc w:val="center"/>
              <w:rPr>
                <w:color w:val="000000" w:themeColor="text1"/>
                <w:sz w:val="20"/>
                <w:szCs w:val="20"/>
                <w:lang w:val="ro-MD"/>
              </w:rPr>
            </w:pPr>
            <w:r w:rsidRPr="00BC16AC">
              <w:rPr>
                <w:color w:val="000000" w:themeColor="text1"/>
                <w:sz w:val="20"/>
                <w:szCs w:val="20"/>
                <w:lang w:val="ro-MD"/>
              </w:rPr>
              <w:t>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spacing w:line="237" w:lineRule="auto"/>
              <w:ind w:left="0"/>
              <w:rPr>
                <w:color w:val="000000" w:themeColor="text1"/>
                <w:sz w:val="20"/>
                <w:szCs w:val="20"/>
                <w:lang w:val="ro-MD"/>
              </w:rPr>
            </w:pPr>
            <w:r w:rsidRPr="00BC16AC">
              <w:rPr>
                <w:color w:val="000000" w:themeColor="text1"/>
                <w:sz w:val="20"/>
                <w:szCs w:val="20"/>
                <w:lang w:val="ro-MD"/>
              </w:rPr>
              <w:t>Declarație</w:t>
            </w:r>
            <w:r w:rsidRPr="00BC16AC">
              <w:rPr>
                <w:color w:val="000000" w:themeColor="text1"/>
                <w:spacing w:val="-8"/>
                <w:sz w:val="20"/>
                <w:szCs w:val="20"/>
                <w:lang w:val="ro-MD"/>
              </w:rPr>
              <w:t xml:space="preserve"> </w:t>
            </w:r>
            <w:r w:rsidRPr="00BC16AC">
              <w:rPr>
                <w:color w:val="000000" w:themeColor="text1"/>
                <w:sz w:val="20"/>
                <w:szCs w:val="20"/>
                <w:lang w:val="ro-MD"/>
              </w:rPr>
              <w:t>privind</w:t>
            </w:r>
            <w:r w:rsidRPr="00BC16AC">
              <w:rPr>
                <w:color w:val="000000" w:themeColor="text1"/>
                <w:spacing w:val="-7"/>
                <w:sz w:val="20"/>
                <w:szCs w:val="20"/>
                <w:lang w:val="ro-MD"/>
              </w:rPr>
              <w:t xml:space="preserve"> </w:t>
            </w:r>
            <w:r w:rsidRPr="00BC16AC">
              <w:rPr>
                <w:color w:val="000000" w:themeColor="text1"/>
                <w:sz w:val="20"/>
                <w:szCs w:val="20"/>
                <w:lang w:val="ro-MD"/>
              </w:rPr>
              <w:t xml:space="preserve">experiența </w:t>
            </w:r>
            <w:r w:rsidRPr="00BC16AC">
              <w:rPr>
                <w:color w:val="000000" w:themeColor="text1"/>
                <w:spacing w:val="-57"/>
                <w:sz w:val="20"/>
                <w:szCs w:val="20"/>
                <w:lang w:val="ro-MD"/>
              </w:rPr>
              <w:t xml:space="preserve"> </w:t>
            </w:r>
            <w:r w:rsidRPr="00BC16AC">
              <w:rPr>
                <w:color w:val="000000" w:themeColor="text1"/>
                <w:sz w:val="20"/>
                <w:szCs w:val="20"/>
                <w:lang w:val="ro-MD"/>
              </w:rPr>
              <w:t>similară</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12</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spacing w:line="268" w:lineRule="exact"/>
              <w:ind w:left="0"/>
              <w:rPr>
                <w:color w:val="000000" w:themeColor="text1"/>
                <w:sz w:val="20"/>
                <w:szCs w:val="20"/>
                <w:lang w:val="ro-MD"/>
              </w:rPr>
            </w:pPr>
            <w:r w:rsidRPr="00BC16AC">
              <w:rPr>
                <w:color w:val="000000" w:themeColor="text1"/>
                <w:sz w:val="20"/>
                <w:szCs w:val="20"/>
                <w:lang w:val="ro-MD"/>
              </w:rPr>
              <w:t>Declarație</w:t>
            </w:r>
            <w:r w:rsidRPr="00BC16AC">
              <w:rPr>
                <w:color w:val="000000" w:themeColor="text1"/>
                <w:spacing w:val="-4"/>
                <w:sz w:val="20"/>
                <w:szCs w:val="20"/>
                <w:lang w:val="ro-MD"/>
              </w:rPr>
              <w:t xml:space="preserve"> </w:t>
            </w:r>
            <w:r w:rsidRPr="00BC16AC">
              <w:rPr>
                <w:color w:val="000000" w:themeColor="text1"/>
                <w:sz w:val="20"/>
                <w:szCs w:val="20"/>
                <w:lang w:val="ro-MD"/>
              </w:rPr>
              <w:t>privind</w:t>
            </w:r>
            <w:r w:rsidRPr="00BC16AC">
              <w:rPr>
                <w:color w:val="000000" w:themeColor="text1"/>
                <w:spacing w:val="3"/>
                <w:sz w:val="20"/>
                <w:szCs w:val="20"/>
                <w:lang w:val="ro-MD"/>
              </w:rPr>
              <w:t xml:space="preserve"> </w:t>
            </w:r>
            <w:r w:rsidRPr="00BC16AC">
              <w:rPr>
                <w:color w:val="000000" w:themeColor="text1"/>
                <w:sz w:val="20"/>
                <w:szCs w:val="20"/>
                <w:lang w:val="ro-MD"/>
              </w:rPr>
              <w:t>lista</w:t>
            </w:r>
          </w:p>
          <w:p w:rsidR="007C4A5D" w:rsidRPr="00BC16AC" w:rsidRDefault="007C4A5D" w:rsidP="007C4A5D">
            <w:pPr>
              <w:pStyle w:val="TableParagraph"/>
              <w:spacing w:line="274" w:lineRule="exact"/>
              <w:ind w:left="0"/>
              <w:rPr>
                <w:color w:val="000000" w:themeColor="text1"/>
                <w:sz w:val="20"/>
                <w:szCs w:val="20"/>
                <w:lang w:val="ro-MD"/>
              </w:rPr>
            </w:pPr>
            <w:r w:rsidRPr="00BC16AC">
              <w:rPr>
                <w:color w:val="000000" w:themeColor="text1"/>
                <w:sz w:val="20"/>
                <w:szCs w:val="20"/>
                <w:lang w:val="ro-MD"/>
              </w:rPr>
              <w:t>principalelor</w:t>
            </w:r>
            <w:r w:rsidRPr="00BC16AC">
              <w:rPr>
                <w:color w:val="000000" w:themeColor="text1"/>
                <w:spacing w:val="2"/>
                <w:sz w:val="20"/>
                <w:szCs w:val="20"/>
                <w:lang w:val="ro-MD"/>
              </w:rPr>
              <w:t xml:space="preserve"> </w:t>
            </w:r>
            <w:r w:rsidRPr="00BC16AC">
              <w:rPr>
                <w:color w:val="000000" w:themeColor="text1"/>
                <w:sz w:val="20"/>
                <w:szCs w:val="20"/>
                <w:lang w:val="ro-MD"/>
              </w:rPr>
              <w:t>lucrări</w:t>
            </w:r>
            <w:r w:rsidRPr="00BC16AC">
              <w:rPr>
                <w:color w:val="000000" w:themeColor="text1"/>
                <w:spacing w:val="-11"/>
                <w:sz w:val="20"/>
                <w:szCs w:val="20"/>
                <w:lang w:val="ro-MD"/>
              </w:rPr>
              <w:t xml:space="preserve"> </w:t>
            </w:r>
            <w:r w:rsidRPr="00BC16AC">
              <w:rPr>
                <w:color w:val="000000" w:themeColor="text1"/>
                <w:sz w:val="20"/>
                <w:szCs w:val="20"/>
                <w:lang w:val="ro-MD"/>
              </w:rPr>
              <w:t>executate</w:t>
            </w:r>
            <w:r w:rsidRPr="00BC16AC">
              <w:rPr>
                <w:color w:val="000000" w:themeColor="text1"/>
                <w:spacing w:val="-4"/>
                <w:sz w:val="20"/>
                <w:szCs w:val="20"/>
                <w:lang w:val="ro-MD"/>
              </w:rPr>
              <w:t xml:space="preserve"> </w:t>
            </w:r>
            <w:r w:rsidRPr="00BC16AC">
              <w:rPr>
                <w:color w:val="000000" w:themeColor="text1"/>
                <w:sz w:val="20"/>
                <w:szCs w:val="20"/>
                <w:lang w:val="ro-MD"/>
              </w:rPr>
              <w:t>în</w:t>
            </w:r>
            <w:r w:rsidRPr="00BC16AC">
              <w:rPr>
                <w:color w:val="000000" w:themeColor="text1"/>
                <w:spacing w:val="-57"/>
                <w:sz w:val="20"/>
                <w:szCs w:val="20"/>
                <w:lang w:val="ro-MD"/>
              </w:rPr>
              <w:t xml:space="preserve"> </w:t>
            </w:r>
            <w:r w:rsidRPr="00BC16AC">
              <w:rPr>
                <w:color w:val="000000" w:themeColor="text1"/>
                <w:sz w:val="20"/>
                <w:szCs w:val="20"/>
                <w:lang w:val="ro-MD"/>
              </w:rPr>
              <w:t>ultimul</w:t>
            </w:r>
            <w:r w:rsidRPr="00BC16AC">
              <w:rPr>
                <w:color w:val="000000" w:themeColor="text1"/>
                <w:spacing w:val="-8"/>
                <w:sz w:val="20"/>
                <w:szCs w:val="20"/>
                <w:lang w:val="ro-MD"/>
              </w:rPr>
              <w:t xml:space="preserve"> </w:t>
            </w:r>
            <w:r w:rsidRPr="00BC16AC">
              <w:rPr>
                <w:color w:val="000000" w:themeColor="text1"/>
                <w:sz w:val="20"/>
                <w:szCs w:val="20"/>
                <w:lang w:val="ro-MD"/>
              </w:rPr>
              <w:t>an</w:t>
            </w:r>
            <w:r w:rsidRPr="00BC16AC">
              <w:rPr>
                <w:color w:val="000000" w:themeColor="text1"/>
                <w:spacing w:val="-3"/>
                <w:sz w:val="20"/>
                <w:szCs w:val="20"/>
                <w:lang w:val="ro-MD"/>
              </w:rPr>
              <w:t xml:space="preserve"> </w:t>
            </w:r>
            <w:r w:rsidRPr="00BC16AC">
              <w:rPr>
                <w:color w:val="000000" w:themeColor="text1"/>
                <w:sz w:val="20"/>
                <w:szCs w:val="20"/>
                <w:lang w:val="ro-MD"/>
              </w:rPr>
              <w:t>de</w:t>
            </w:r>
            <w:r w:rsidRPr="00BC16AC">
              <w:rPr>
                <w:color w:val="000000" w:themeColor="text1"/>
                <w:spacing w:val="1"/>
                <w:sz w:val="20"/>
                <w:szCs w:val="20"/>
                <w:lang w:val="ro-MD"/>
              </w:rPr>
              <w:t xml:space="preserve"> </w:t>
            </w:r>
            <w:r w:rsidRPr="00BC16AC">
              <w:rPr>
                <w:color w:val="000000" w:themeColor="text1"/>
                <w:sz w:val="20"/>
                <w:szCs w:val="20"/>
                <w:lang w:val="ro-MD"/>
              </w:rPr>
              <w:t>activitate</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13</w:t>
            </w:r>
            <w:r w:rsidRPr="00BC16AC">
              <w:rPr>
                <w:color w:val="000000" w:themeColor="text1"/>
                <w:sz w:val="20"/>
                <w:szCs w:val="20"/>
                <w:lang w:val="ro-MD"/>
              </w:rPr>
              <w:t xml:space="preserve"> la Documentația</w:t>
            </w:r>
          </w:p>
          <w:p w:rsidR="007C4A5D" w:rsidRPr="00BC16AC" w:rsidRDefault="007C4A5D" w:rsidP="007C4A5D">
            <w:pPr>
              <w:pStyle w:val="TableParagraph"/>
              <w:ind w:left="0" w:right="-88"/>
              <w:jc w:val="center"/>
              <w:rPr>
                <w:color w:val="000000" w:themeColor="text1"/>
                <w:sz w:val="20"/>
                <w:szCs w:val="20"/>
                <w:lang w:val="ro-MD"/>
              </w:rPr>
            </w:pPr>
            <w:r w:rsidRPr="00BC16AC">
              <w:rPr>
                <w:color w:val="000000" w:themeColor="text1"/>
                <w:sz w:val="20"/>
                <w:szCs w:val="20"/>
                <w:lang w:val="ro-MD"/>
              </w:rPr>
              <w:t>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p w:rsidR="007C4A5D" w:rsidRPr="00BC16AC" w:rsidRDefault="007C4A5D" w:rsidP="007C4A5D">
            <w:pPr>
              <w:pStyle w:val="TableParagraph"/>
              <w:spacing w:line="274" w:lineRule="exact"/>
              <w:ind w:left="108" w:right="550"/>
              <w:jc w:val="center"/>
              <w:rPr>
                <w:color w:val="000000" w:themeColor="text1"/>
                <w:sz w:val="20"/>
                <w:szCs w:val="20"/>
                <w:lang w:val="ro-MD"/>
              </w:rPr>
            </w:pP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Pr>
                <w:color w:val="000000" w:themeColor="text1"/>
                <w:spacing w:val="-57"/>
                <w:sz w:val="20"/>
                <w:szCs w:val="20"/>
                <w:lang w:val="ro-MD"/>
              </w:rPr>
            </w:pPr>
            <w:r w:rsidRPr="00BC16AC">
              <w:rPr>
                <w:color w:val="000000" w:themeColor="text1"/>
                <w:sz w:val="20"/>
                <w:szCs w:val="20"/>
                <w:lang w:val="ro-MD"/>
              </w:rPr>
              <w:t>Declarație privind dotările</w:t>
            </w:r>
            <w:r w:rsidRPr="00BC16AC">
              <w:rPr>
                <w:color w:val="000000" w:themeColor="text1"/>
                <w:spacing w:val="1"/>
                <w:sz w:val="20"/>
                <w:szCs w:val="20"/>
                <w:lang w:val="ro-MD"/>
              </w:rPr>
              <w:t xml:space="preserve"> </w:t>
            </w:r>
            <w:r w:rsidRPr="00BC16AC">
              <w:rPr>
                <w:color w:val="000000" w:themeColor="text1"/>
                <w:sz w:val="20"/>
                <w:szCs w:val="20"/>
                <w:lang w:val="ro-MD"/>
              </w:rPr>
              <w:t>specifice, utilajul şi echipamentul</w:t>
            </w:r>
          </w:p>
          <w:p w:rsidR="007C4A5D" w:rsidRPr="00BC16AC" w:rsidRDefault="007C4A5D" w:rsidP="007C4A5D">
            <w:pPr>
              <w:pStyle w:val="TableParagraph"/>
              <w:ind w:left="0"/>
              <w:rPr>
                <w:color w:val="000000" w:themeColor="text1"/>
                <w:sz w:val="20"/>
                <w:szCs w:val="20"/>
                <w:lang w:val="ro-MD"/>
              </w:rPr>
            </w:pPr>
            <w:r w:rsidRPr="00BC16AC">
              <w:rPr>
                <w:color w:val="000000" w:themeColor="text1"/>
                <w:sz w:val="20"/>
                <w:szCs w:val="20"/>
                <w:lang w:val="ro-MD"/>
              </w:rPr>
              <w:t>necesar pentru</w:t>
            </w:r>
            <w:r w:rsidRPr="00BC16AC">
              <w:rPr>
                <w:color w:val="000000" w:themeColor="text1"/>
                <w:spacing w:val="-5"/>
                <w:sz w:val="20"/>
                <w:szCs w:val="20"/>
                <w:lang w:val="ro-MD"/>
              </w:rPr>
              <w:t xml:space="preserve"> </w:t>
            </w:r>
            <w:r w:rsidRPr="00BC16AC">
              <w:rPr>
                <w:color w:val="000000" w:themeColor="text1"/>
                <w:sz w:val="20"/>
                <w:szCs w:val="20"/>
                <w:lang w:val="ro-MD"/>
              </w:rPr>
              <w:t>îndeplinirea</w:t>
            </w:r>
          </w:p>
          <w:p w:rsidR="007C4A5D" w:rsidRPr="00BC16AC" w:rsidRDefault="007C4A5D" w:rsidP="007C4A5D">
            <w:pPr>
              <w:pStyle w:val="TableParagraph"/>
              <w:spacing w:line="261" w:lineRule="exact"/>
              <w:ind w:left="0"/>
              <w:rPr>
                <w:color w:val="000000" w:themeColor="text1"/>
                <w:sz w:val="20"/>
                <w:szCs w:val="20"/>
                <w:lang w:val="ro-MD"/>
              </w:rPr>
            </w:pPr>
            <w:r w:rsidRPr="00BC16AC">
              <w:rPr>
                <w:color w:val="000000" w:themeColor="text1"/>
                <w:sz w:val="20"/>
                <w:szCs w:val="20"/>
                <w:lang w:val="ro-MD"/>
              </w:rPr>
              <w:t>corespunzătoare</w:t>
            </w:r>
            <w:r w:rsidRPr="00BC16AC">
              <w:rPr>
                <w:color w:val="000000" w:themeColor="text1"/>
                <w:spacing w:val="-6"/>
                <w:sz w:val="20"/>
                <w:szCs w:val="20"/>
                <w:lang w:val="ro-MD"/>
              </w:rPr>
              <w:t xml:space="preserve"> </w:t>
            </w:r>
            <w:r w:rsidRPr="00BC16AC">
              <w:rPr>
                <w:color w:val="000000" w:themeColor="text1"/>
                <w:sz w:val="20"/>
                <w:szCs w:val="20"/>
                <w:lang w:val="ro-MD"/>
              </w:rPr>
              <w:t>a</w:t>
            </w:r>
            <w:r w:rsidRPr="00BC16AC">
              <w:rPr>
                <w:color w:val="000000" w:themeColor="text1"/>
                <w:spacing w:val="-2"/>
                <w:sz w:val="20"/>
                <w:szCs w:val="20"/>
                <w:lang w:val="ro-MD"/>
              </w:rPr>
              <w:t xml:space="preserve"> </w:t>
            </w:r>
            <w:r w:rsidRPr="00BC16AC">
              <w:rPr>
                <w:color w:val="000000" w:themeColor="text1"/>
                <w:sz w:val="20"/>
                <w:szCs w:val="20"/>
                <w:lang w:val="ro-MD"/>
              </w:rPr>
              <w:t>contractului</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14</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rPr>
          <w:trHeight w:val="870"/>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spacing w:line="276" w:lineRule="auto"/>
              <w:ind w:left="0"/>
              <w:rPr>
                <w:color w:val="000000" w:themeColor="text1"/>
                <w:sz w:val="20"/>
                <w:szCs w:val="20"/>
                <w:lang w:val="ro-MD"/>
              </w:rPr>
            </w:pPr>
            <w:r w:rsidRPr="00BC16AC">
              <w:rPr>
                <w:color w:val="000000" w:themeColor="text1"/>
                <w:sz w:val="20"/>
                <w:szCs w:val="20"/>
                <w:lang w:val="ro-MD"/>
              </w:rPr>
              <w:t>Declarație</w:t>
            </w:r>
            <w:r w:rsidRPr="00BC16AC">
              <w:rPr>
                <w:color w:val="000000" w:themeColor="text1"/>
                <w:spacing w:val="-5"/>
                <w:sz w:val="20"/>
                <w:szCs w:val="20"/>
                <w:lang w:val="ro-MD"/>
              </w:rPr>
              <w:t xml:space="preserve"> </w:t>
            </w:r>
            <w:r w:rsidRPr="00BC16AC">
              <w:rPr>
                <w:color w:val="000000" w:themeColor="text1"/>
                <w:sz w:val="20"/>
                <w:szCs w:val="20"/>
                <w:lang w:val="ro-MD"/>
              </w:rPr>
              <w:t>privind</w:t>
            </w:r>
            <w:r w:rsidRPr="00BC16AC">
              <w:rPr>
                <w:color w:val="000000" w:themeColor="text1"/>
                <w:spacing w:val="-3"/>
                <w:sz w:val="20"/>
                <w:szCs w:val="20"/>
                <w:lang w:val="ro-MD"/>
              </w:rPr>
              <w:t xml:space="preserve"> </w:t>
            </w:r>
            <w:r w:rsidRPr="00BC16AC">
              <w:rPr>
                <w:color w:val="000000" w:themeColor="text1"/>
                <w:sz w:val="20"/>
                <w:szCs w:val="20"/>
                <w:lang w:val="ro-MD"/>
              </w:rPr>
              <w:t>personalul</w:t>
            </w:r>
            <w:r w:rsidRPr="00BC16AC">
              <w:rPr>
                <w:color w:val="000000" w:themeColor="text1"/>
                <w:spacing w:val="-8"/>
                <w:sz w:val="20"/>
                <w:szCs w:val="20"/>
                <w:lang w:val="ro-MD"/>
              </w:rPr>
              <w:t xml:space="preserve"> </w:t>
            </w:r>
            <w:r w:rsidRPr="00BC16AC">
              <w:rPr>
                <w:color w:val="000000" w:themeColor="text1"/>
                <w:sz w:val="20"/>
                <w:szCs w:val="20"/>
                <w:lang w:val="ro-MD"/>
              </w:rPr>
              <w:t>de</w:t>
            </w:r>
            <w:r w:rsidRPr="00BC16AC">
              <w:rPr>
                <w:color w:val="000000" w:themeColor="text1"/>
                <w:spacing w:val="-57"/>
                <w:sz w:val="20"/>
                <w:szCs w:val="20"/>
                <w:lang w:val="ro-MD"/>
              </w:rPr>
              <w:t xml:space="preserve"> </w:t>
            </w:r>
            <w:r w:rsidRPr="00BC16AC">
              <w:rPr>
                <w:color w:val="000000" w:themeColor="text1"/>
                <w:sz w:val="20"/>
                <w:szCs w:val="20"/>
                <w:lang w:val="ro-MD"/>
              </w:rPr>
              <w:t>specialitate şi/sau a experților</w:t>
            </w:r>
            <w:r w:rsidRPr="00BC16AC">
              <w:rPr>
                <w:color w:val="000000" w:themeColor="text1"/>
                <w:spacing w:val="1"/>
                <w:sz w:val="20"/>
                <w:szCs w:val="20"/>
                <w:lang w:val="ro-MD"/>
              </w:rPr>
              <w:t xml:space="preserve"> </w:t>
            </w:r>
            <w:r w:rsidRPr="00BC16AC">
              <w:rPr>
                <w:color w:val="000000" w:themeColor="text1"/>
                <w:sz w:val="20"/>
                <w:szCs w:val="20"/>
                <w:lang w:val="ro-MD"/>
              </w:rPr>
              <w:t>propus/propuși pentru</w:t>
            </w:r>
            <w:r w:rsidRPr="00BC16AC">
              <w:rPr>
                <w:color w:val="000000" w:themeColor="text1"/>
                <w:spacing w:val="1"/>
                <w:sz w:val="20"/>
                <w:szCs w:val="20"/>
                <w:lang w:val="ro-MD"/>
              </w:rPr>
              <w:t xml:space="preserve"> </w:t>
            </w:r>
            <w:r w:rsidRPr="00BC16AC">
              <w:rPr>
                <w:color w:val="000000" w:themeColor="text1"/>
                <w:sz w:val="20"/>
                <w:szCs w:val="20"/>
                <w:lang w:val="ro-MD"/>
              </w:rPr>
              <w:t>implementarea</w:t>
            </w:r>
            <w:r w:rsidRPr="00BC16AC">
              <w:rPr>
                <w:color w:val="000000" w:themeColor="text1"/>
                <w:spacing w:val="-1"/>
                <w:sz w:val="20"/>
                <w:szCs w:val="20"/>
                <w:lang w:val="ro-MD"/>
              </w:rPr>
              <w:t xml:space="preserve"> </w:t>
            </w:r>
            <w:r w:rsidRPr="00BC16AC">
              <w:rPr>
                <w:color w:val="000000" w:themeColor="text1"/>
                <w:sz w:val="20"/>
                <w:szCs w:val="20"/>
                <w:lang w:val="ro-MD"/>
              </w:rPr>
              <w:t>contractului</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15</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Pr>
                <w:color w:val="000000" w:themeColor="text1"/>
                <w:sz w:val="20"/>
                <w:szCs w:val="20"/>
                <w:lang w:val="ro-MD"/>
              </w:rPr>
            </w:pPr>
            <w:r w:rsidRPr="00BC16AC">
              <w:rPr>
                <w:color w:val="000000" w:themeColor="text1"/>
                <w:sz w:val="20"/>
                <w:szCs w:val="20"/>
                <w:lang w:val="ro-MD"/>
              </w:rPr>
              <w:t>Lista</w:t>
            </w:r>
            <w:r w:rsidRPr="00BC16AC">
              <w:rPr>
                <w:color w:val="000000" w:themeColor="text1"/>
                <w:spacing w:val="-3"/>
                <w:sz w:val="20"/>
                <w:szCs w:val="20"/>
                <w:lang w:val="ro-MD"/>
              </w:rPr>
              <w:t xml:space="preserve"> </w:t>
            </w:r>
            <w:r w:rsidRPr="00BC16AC">
              <w:rPr>
                <w:color w:val="000000" w:themeColor="text1"/>
                <w:sz w:val="20"/>
                <w:szCs w:val="20"/>
                <w:lang w:val="ro-MD"/>
              </w:rPr>
              <w:t>subcontractanților</w:t>
            </w:r>
            <w:r w:rsidRPr="00BC16AC">
              <w:rPr>
                <w:color w:val="000000" w:themeColor="text1"/>
                <w:spacing w:val="-1"/>
                <w:sz w:val="20"/>
                <w:szCs w:val="20"/>
                <w:lang w:val="ro-MD"/>
              </w:rPr>
              <w:t xml:space="preserve"> </w:t>
            </w:r>
            <w:r w:rsidRPr="00BC16AC">
              <w:rPr>
                <w:color w:val="000000" w:themeColor="text1"/>
                <w:sz w:val="20"/>
                <w:szCs w:val="20"/>
                <w:lang w:val="ro-MD"/>
              </w:rPr>
              <w:t>și</w:t>
            </w:r>
          </w:p>
          <w:p w:rsidR="007C4A5D" w:rsidRPr="00BC16AC" w:rsidRDefault="007C4A5D" w:rsidP="007C4A5D">
            <w:pPr>
              <w:pStyle w:val="TableParagraph"/>
              <w:spacing w:line="276" w:lineRule="auto"/>
              <w:ind w:left="0"/>
              <w:rPr>
                <w:color w:val="000000" w:themeColor="text1"/>
                <w:sz w:val="20"/>
                <w:szCs w:val="20"/>
                <w:lang w:val="ro-MD"/>
              </w:rPr>
            </w:pPr>
            <w:r w:rsidRPr="00BC16AC">
              <w:rPr>
                <w:color w:val="000000" w:themeColor="text1"/>
                <w:sz w:val="20"/>
                <w:szCs w:val="20"/>
                <w:lang w:val="ro-MD"/>
              </w:rPr>
              <w:t>partea/părțile</w:t>
            </w:r>
            <w:r w:rsidRPr="00BC16AC">
              <w:rPr>
                <w:color w:val="000000" w:themeColor="text1"/>
                <w:spacing w:val="-3"/>
                <w:sz w:val="20"/>
                <w:szCs w:val="20"/>
                <w:lang w:val="ro-MD"/>
              </w:rPr>
              <w:t xml:space="preserve"> </w:t>
            </w:r>
            <w:r w:rsidRPr="00BC16AC">
              <w:rPr>
                <w:color w:val="000000" w:themeColor="text1"/>
                <w:sz w:val="20"/>
                <w:szCs w:val="20"/>
                <w:lang w:val="ro-MD"/>
              </w:rPr>
              <w:t>din</w:t>
            </w:r>
            <w:r w:rsidRPr="00BC16AC">
              <w:rPr>
                <w:color w:val="000000" w:themeColor="text1"/>
                <w:spacing w:val="-4"/>
                <w:sz w:val="20"/>
                <w:szCs w:val="20"/>
                <w:lang w:val="ro-MD"/>
              </w:rPr>
              <w:t xml:space="preserve"> </w:t>
            </w:r>
            <w:r w:rsidRPr="00BC16AC">
              <w:rPr>
                <w:color w:val="000000" w:themeColor="text1"/>
                <w:sz w:val="20"/>
                <w:szCs w:val="20"/>
                <w:lang w:val="ro-MD"/>
              </w:rPr>
              <w:t>contract</w:t>
            </w:r>
            <w:r w:rsidRPr="00BC16AC">
              <w:rPr>
                <w:color w:val="000000" w:themeColor="text1"/>
                <w:spacing w:val="-1"/>
                <w:sz w:val="20"/>
                <w:szCs w:val="20"/>
                <w:lang w:val="ro-MD"/>
              </w:rPr>
              <w:t xml:space="preserve"> </w:t>
            </w:r>
            <w:r w:rsidRPr="00BC16AC">
              <w:rPr>
                <w:color w:val="000000" w:themeColor="text1"/>
                <w:sz w:val="20"/>
                <w:szCs w:val="20"/>
                <w:lang w:val="ro-MD"/>
              </w:rPr>
              <w:t>care</w:t>
            </w:r>
            <w:r w:rsidRPr="00BC16AC">
              <w:rPr>
                <w:color w:val="000000" w:themeColor="text1"/>
                <w:spacing w:val="-2"/>
                <w:sz w:val="20"/>
                <w:szCs w:val="20"/>
                <w:lang w:val="ro-MD"/>
              </w:rPr>
              <w:t xml:space="preserve"> </w:t>
            </w:r>
            <w:r w:rsidRPr="00BC16AC">
              <w:rPr>
                <w:color w:val="000000" w:themeColor="text1"/>
                <w:sz w:val="20"/>
                <w:szCs w:val="20"/>
                <w:lang w:val="ro-MD"/>
              </w:rPr>
              <w:t xml:space="preserve">sunt </w:t>
            </w:r>
            <w:r w:rsidRPr="00BC16AC">
              <w:rPr>
                <w:color w:val="000000" w:themeColor="text1"/>
                <w:spacing w:val="-57"/>
                <w:sz w:val="20"/>
                <w:szCs w:val="20"/>
                <w:lang w:val="ro-MD"/>
              </w:rPr>
              <w:t xml:space="preserve">  </w:t>
            </w:r>
            <w:r w:rsidRPr="00BC16AC">
              <w:rPr>
                <w:color w:val="000000" w:themeColor="text1"/>
                <w:sz w:val="20"/>
                <w:szCs w:val="20"/>
                <w:lang w:val="ro-MD"/>
              </w:rPr>
              <w:t>îndeplinite de către aceștia</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16</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Pr>
                <w:color w:val="000000" w:themeColor="text1"/>
                <w:sz w:val="20"/>
                <w:szCs w:val="20"/>
                <w:lang w:val="ro-MD"/>
              </w:rPr>
            </w:pPr>
            <w:r w:rsidRPr="00BC16AC">
              <w:rPr>
                <w:color w:val="000000" w:themeColor="text1"/>
                <w:sz w:val="20"/>
                <w:szCs w:val="20"/>
                <w:lang w:val="ro-MD"/>
              </w:rPr>
              <w:t>Informație</w:t>
            </w:r>
            <w:r w:rsidRPr="00BC16AC">
              <w:rPr>
                <w:color w:val="000000" w:themeColor="text1"/>
                <w:spacing w:val="-5"/>
                <w:sz w:val="20"/>
                <w:szCs w:val="20"/>
                <w:lang w:val="ro-MD"/>
              </w:rPr>
              <w:t xml:space="preserve"> </w:t>
            </w:r>
            <w:r w:rsidRPr="00BC16AC">
              <w:rPr>
                <w:color w:val="000000" w:themeColor="text1"/>
                <w:sz w:val="20"/>
                <w:szCs w:val="20"/>
                <w:lang w:val="ro-MD"/>
              </w:rPr>
              <w:t>privind</w:t>
            </w:r>
            <w:r w:rsidRPr="00BC16AC">
              <w:rPr>
                <w:color w:val="000000" w:themeColor="text1"/>
                <w:spacing w:val="-5"/>
                <w:sz w:val="20"/>
                <w:szCs w:val="20"/>
                <w:lang w:val="ro-MD"/>
              </w:rPr>
              <w:t xml:space="preserve"> </w:t>
            </w:r>
            <w:r w:rsidRPr="00BC16AC">
              <w:rPr>
                <w:color w:val="000000" w:themeColor="text1"/>
                <w:sz w:val="20"/>
                <w:szCs w:val="20"/>
                <w:lang w:val="ro-MD"/>
              </w:rPr>
              <w:t>asocierea</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17</w:t>
            </w:r>
            <w:r w:rsidRPr="00BC16AC">
              <w:rPr>
                <w:color w:val="000000" w:themeColor="text1"/>
                <w:sz w:val="20"/>
                <w:szCs w:val="20"/>
                <w:lang w:val="ro-MD"/>
              </w:rPr>
              <w:t xml:space="preserve"> la Documentația</w:t>
            </w:r>
          </w:p>
          <w:p w:rsidR="007C4A5D" w:rsidRPr="00BC16AC" w:rsidRDefault="007C4A5D" w:rsidP="007C4A5D">
            <w:pPr>
              <w:pStyle w:val="TableParagraph"/>
              <w:ind w:left="0" w:right="-88"/>
              <w:jc w:val="center"/>
              <w:rPr>
                <w:color w:val="000000" w:themeColor="text1"/>
                <w:sz w:val="20"/>
                <w:szCs w:val="20"/>
                <w:lang w:val="ro-MD"/>
              </w:rPr>
            </w:pPr>
            <w:r w:rsidRPr="00BC16AC">
              <w:rPr>
                <w:color w:val="000000" w:themeColor="text1"/>
                <w:sz w:val="20"/>
                <w:szCs w:val="20"/>
                <w:lang w:val="ro-MD"/>
              </w:rPr>
              <w:t>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spacing w:line="276" w:lineRule="auto"/>
              <w:ind w:left="0"/>
              <w:rPr>
                <w:color w:val="000000" w:themeColor="text1"/>
                <w:sz w:val="20"/>
                <w:szCs w:val="20"/>
                <w:lang w:val="ro-MD"/>
              </w:rPr>
            </w:pPr>
            <w:r w:rsidRPr="00BC16AC">
              <w:rPr>
                <w:color w:val="000000" w:themeColor="text1"/>
                <w:sz w:val="20"/>
                <w:szCs w:val="20"/>
                <w:lang w:val="ro-MD"/>
              </w:rPr>
              <w:t>Angajament</w:t>
            </w:r>
            <w:r w:rsidRPr="00BC16AC">
              <w:rPr>
                <w:color w:val="000000" w:themeColor="text1"/>
                <w:spacing w:val="1"/>
                <w:sz w:val="20"/>
                <w:szCs w:val="20"/>
                <w:lang w:val="ro-MD"/>
              </w:rPr>
              <w:t xml:space="preserve"> </w:t>
            </w:r>
            <w:r w:rsidRPr="00BC16AC">
              <w:rPr>
                <w:color w:val="000000" w:themeColor="text1"/>
                <w:sz w:val="20"/>
                <w:szCs w:val="20"/>
                <w:lang w:val="ro-MD"/>
              </w:rPr>
              <w:t>terţ</w:t>
            </w:r>
            <w:r w:rsidRPr="00BC16AC">
              <w:rPr>
                <w:color w:val="000000" w:themeColor="text1"/>
                <w:spacing w:val="1"/>
                <w:sz w:val="20"/>
                <w:szCs w:val="20"/>
                <w:lang w:val="ro-MD"/>
              </w:rPr>
              <w:t xml:space="preserve"> </w:t>
            </w:r>
            <w:r w:rsidRPr="00BC16AC">
              <w:rPr>
                <w:color w:val="000000" w:themeColor="text1"/>
                <w:sz w:val="20"/>
                <w:szCs w:val="20"/>
                <w:lang w:val="ro-MD"/>
              </w:rPr>
              <w:t>susţinător</w:t>
            </w:r>
            <w:r w:rsidRPr="00BC16AC">
              <w:rPr>
                <w:color w:val="000000" w:themeColor="text1"/>
                <w:spacing w:val="-13"/>
                <w:sz w:val="20"/>
                <w:szCs w:val="20"/>
                <w:lang w:val="ro-MD"/>
              </w:rPr>
              <w:t xml:space="preserve"> </w:t>
            </w:r>
            <w:r w:rsidRPr="00BC16AC">
              <w:rPr>
                <w:color w:val="000000" w:themeColor="text1"/>
                <w:sz w:val="20"/>
                <w:szCs w:val="20"/>
                <w:lang w:val="ro-MD"/>
              </w:rPr>
              <w:t>financiar</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18</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spacing w:line="276" w:lineRule="auto"/>
              <w:ind w:left="0"/>
              <w:rPr>
                <w:color w:val="000000" w:themeColor="text1"/>
                <w:sz w:val="20"/>
                <w:szCs w:val="20"/>
                <w:lang w:val="ro-MD"/>
              </w:rPr>
            </w:pPr>
            <w:r w:rsidRPr="00BC16AC">
              <w:rPr>
                <w:color w:val="000000" w:themeColor="text1"/>
                <w:sz w:val="20"/>
                <w:szCs w:val="20"/>
                <w:lang w:val="ro-MD"/>
              </w:rPr>
              <w:t>ANGAJAMENT</w:t>
            </w:r>
            <w:r w:rsidRPr="00BC16AC">
              <w:rPr>
                <w:color w:val="000000" w:themeColor="text1"/>
                <w:spacing w:val="-6"/>
                <w:sz w:val="20"/>
                <w:szCs w:val="20"/>
                <w:lang w:val="ro-MD"/>
              </w:rPr>
              <w:t xml:space="preserve"> </w:t>
            </w:r>
            <w:r w:rsidRPr="00BC16AC">
              <w:rPr>
                <w:color w:val="000000" w:themeColor="text1"/>
                <w:sz w:val="20"/>
                <w:szCs w:val="20"/>
                <w:lang w:val="ro-MD"/>
              </w:rPr>
              <w:t>privind</w:t>
            </w:r>
            <w:r w:rsidRPr="00BC16AC">
              <w:rPr>
                <w:color w:val="000000" w:themeColor="text1"/>
                <w:spacing w:val="-8"/>
                <w:sz w:val="20"/>
                <w:szCs w:val="20"/>
                <w:lang w:val="ro-MD"/>
              </w:rPr>
              <w:t xml:space="preserve"> </w:t>
            </w:r>
            <w:r w:rsidRPr="00BC16AC">
              <w:rPr>
                <w:color w:val="000000" w:themeColor="text1"/>
                <w:sz w:val="20"/>
                <w:szCs w:val="20"/>
                <w:lang w:val="ro-MD"/>
              </w:rPr>
              <w:t>susținerea</w:t>
            </w:r>
            <w:r w:rsidRPr="00BC16AC">
              <w:rPr>
                <w:color w:val="000000" w:themeColor="text1"/>
                <w:spacing w:val="-57"/>
                <w:sz w:val="20"/>
                <w:szCs w:val="20"/>
                <w:lang w:val="ro-MD"/>
              </w:rPr>
              <w:t xml:space="preserve"> </w:t>
            </w:r>
            <w:r w:rsidRPr="00BC16AC">
              <w:rPr>
                <w:color w:val="000000" w:themeColor="text1"/>
                <w:sz w:val="20"/>
                <w:szCs w:val="20"/>
                <w:lang w:val="ro-MD"/>
              </w:rPr>
              <w:t>tehnică și</w:t>
            </w:r>
            <w:r w:rsidRPr="00BC16AC">
              <w:rPr>
                <w:color w:val="000000" w:themeColor="text1"/>
                <w:spacing w:val="-4"/>
                <w:sz w:val="20"/>
                <w:szCs w:val="20"/>
                <w:lang w:val="ro-MD"/>
              </w:rPr>
              <w:t xml:space="preserve"> </w:t>
            </w:r>
            <w:r w:rsidRPr="00BC16AC">
              <w:rPr>
                <w:color w:val="000000" w:themeColor="text1"/>
                <w:sz w:val="20"/>
                <w:szCs w:val="20"/>
                <w:lang w:val="ro-MD"/>
              </w:rPr>
              <w:t>profesională</w:t>
            </w:r>
            <w:r w:rsidRPr="00BC16AC">
              <w:rPr>
                <w:color w:val="000000" w:themeColor="text1"/>
                <w:spacing w:val="4"/>
                <w:sz w:val="20"/>
                <w:szCs w:val="20"/>
                <w:lang w:val="ro-MD"/>
              </w:rPr>
              <w:t xml:space="preserve"> </w:t>
            </w:r>
            <w:r w:rsidRPr="00BC16AC">
              <w:rPr>
                <w:color w:val="000000" w:themeColor="text1"/>
                <w:sz w:val="20"/>
                <w:szCs w:val="20"/>
                <w:lang w:val="ro-MD"/>
              </w:rPr>
              <w:t>a</w:t>
            </w:r>
            <w:r w:rsidRPr="00BC16AC">
              <w:rPr>
                <w:color w:val="000000" w:themeColor="text1"/>
                <w:spacing w:val="1"/>
                <w:sz w:val="20"/>
                <w:szCs w:val="20"/>
                <w:lang w:val="ro-MD"/>
              </w:rPr>
              <w:t xml:space="preserve"> </w:t>
            </w:r>
            <w:r w:rsidRPr="00BC16AC">
              <w:rPr>
                <w:color w:val="000000" w:themeColor="text1"/>
                <w:sz w:val="20"/>
                <w:szCs w:val="20"/>
                <w:lang w:val="ro-MD"/>
              </w:rPr>
              <w:t>ofertantului/ grupului de Operatori</w:t>
            </w:r>
            <w:r w:rsidRPr="00BC16AC">
              <w:rPr>
                <w:color w:val="000000" w:themeColor="text1"/>
                <w:spacing w:val="1"/>
                <w:sz w:val="20"/>
                <w:szCs w:val="20"/>
                <w:lang w:val="ro-MD"/>
              </w:rPr>
              <w:t xml:space="preserve"> </w:t>
            </w:r>
            <w:r w:rsidRPr="00BC16AC">
              <w:rPr>
                <w:color w:val="000000" w:themeColor="text1"/>
                <w:sz w:val="20"/>
                <w:szCs w:val="20"/>
                <w:lang w:val="ro-MD"/>
              </w:rPr>
              <w:t>economici</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19</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spacing w:line="276" w:lineRule="auto"/>
              <w:ind w:left="0"/>
              <w:rPr>
                <w:color w:val="000000" w:themeColor="text1"/>
                <w:sz w:val="20"/>
                <w:szCs w:val="20"/>
                <w:lang w:val="ro-MD"/>
              </w:rPr>
            </w:pPr>
            <w:r w:rsidRPr="00BC16AC">
              <w:rPr>
                <w:color w:val="000000" w:themeColor="text1"/>
                <w:sz w:val="20"/>
                <w:szCs w:val="20"/>
                <w:lang w:val="ro-MD"/>
              </w:rPr>
              <w:t>Declaraţie</w:t>
            </w:r>
            <w:r w:rsidRPr="00BC16AC">
              <w:rPr>
                <w:color w:val="000000" w:themeColor="text1"/>
                <w:spacing w:val="1"/>
                <w:sz w:val="20"/>
                <w:szCs w:val="20"/>
                <w:lang w:val="ro-MD"/>
              </w:rPr>
              <w:t xml:space="preserve"> </w:t>
            </w:r>
            <w:r w:rsidRPr="00BC16AC">
              <w:rPr>
                <w:color w:val="000000" w:themeColor="text1"/>
                <w:sz w:val="20"/>
                <w:szCs w:val="20"/>
                <w:lang w:val="ro-MD"/>
              </w:rPr>
              <w:t>terţ</w:t>
            </w:r>
            <w:r w:rsidRPr="00BC16AC">
              <w:rPr>
                <w:color w:val="000000" w:themeColor="text1"/>
                <w:spacing w:val="1"/>
                <w:sz w:val="20"/>
                <w:szCs w:val="20"/>
                <w:lang w:val="ro-MD"/>
              </w:rPr>
              <w:t xml:space="preserve"> </w:t>
            </w:r>
            <w:r w:rsidRPr="00BC16AC">
              <w:rPr>
                <w:color w:val="000000" w:themeColor="text1"/>
                <w:sz w:val="20"/>
                <w:szCs w:val="20"/>
                <w:lang w:val="ro-MD"/>
              </w:rPr>
              <w:t>susţinător</w:t>
            </w:r>
            <w:r w:rsidRPr="00BC16AC">
              <w:rPr>
                <w:color w:val="000000" w:themeColor="text1"/>
                <w:spacing w:val="-6"/>
                <w:sz w:val="20"/>
                <w:szCs w:val="20"/>
                <w:lang w:val="ro-MD"/>
              </w:rPr>
              <w:t xml:space="preserve"> </w:t>
            </w:r>
            <w:r w:rsidRPr="00BC16AC">
              <w:rPr>
                <w:color w:val="000000" w:themeColor="text1"/>
                <w:sz w:val="20"/>
                <w:szCs w:val="20"/>
                <w:lang w:val="ro-MD"/>
              </w:rPr>
              <w:t>tehnic</w:t>
            </w:r>
          </w:p>
          <w:p w:rsidR="007C4A5D" w:rsidRPr="00BC16AC" w:rsidRDefault="007C4A5D" w:rsidP="007C4A5D">
            <w:pPr>
              <w:pStyle w:val="TableParagraph"/>
              <w:spacing w:line="276" w:lineRule="auto"/>
              <w:ind w:left="0"/>
              <w:rPr>
                <w:color w:val="000000" w:themeColor="text1"/>
                <w:sz w:val="20"/>
                <w:szCs w:val="20"/>
                <w:lang w:val="ro-MD"/>
              </w:rPr>
            </w:pP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20</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spacing w:line="268" w:lineRule="exact"/>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rPr>
                <w:color w:val="000000" w:themeColor="text1"/>
                <w:sz w:val="20"/>
                <w:szCs w:val="20"/>
              </w:rPr>
            </w:pPr>
            <w:r w:rsidRPr="00BC16AC">
              <w:rPr>
                <w:color w:val="000000" w:themeColor="text1"/>
                <w:sz w:val="20"/>
                <w:szCs w:val="20"/>
              </w:rPr>
              <w:t>Declaraţie</w:t>
            </w:r>
            <w:r w:rsidRPr="00BC16AC">
              <w:rPr>
                <w:color w:val="000000" w:themeColor="text1"/>
                <w:spacing w:val="3"/>
                <w:sz w:val="20"/>
                <w:szCs w:val="20"/>
              </w:rPr>
              <w:t xml:space="preserve"> </w:t>
            </w:r>
            <w:r w:rsidRPr="00BC16AC">
              <w:rPr>
                <w:color w:val="000000" w:themeColor="text1"/>
                <w:sz w:val="20"/>
                <w:szCs w:val="20"/>
              </w:rPr>
              <w:t>terţ</w:t>
            </w:r>
            <w:r w:rsidRPr="00BC16AC">
              <w:rPr>
                <w:color w:val="000000" w:themeColor="text1"/>
                <w:spacing w:val="1"/>
                <w:sz w:val="20"/>
                <w:szCs w:val="20"/>
              </w:rPr>
              <w:t xml:space="preserve"> </w:t>
            </w:r>
            <w:r w:rsidRPr="00BC16AC">
              <w:rPr>
                <w:color w:val="000000" w:themeColor="text1"/>
                <w:sz w:val="20"/>
                <w:szCs w:val="20"/>
              </w:rPr>
              <w:t>susţinător</w:t>
            </w:r>
            <w:r w:rsidRPr="00BC16AC">
              <w:rPr>
                <w:color w:val="000000" w:themeColor="text1"/>
                <w:spacing w:val="-9"/>
                <w:sz w:val="20"/>
                <w:szCs w:val="20"/>
              </w:rPr>
              <w:t xml:space="preserve"> </w:t>
            </w:r>
            <w:r w:rsidRPr="00BC16AC">
              <w:rPr>
                <w:color w:val="000000" w:themeColor="text1"/>
                <w:sz w:val="20"/>
                <w:szCs w:val="20"/>
              </w:rPr>
              <w:t>profesional</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21</w:t>
            </w:r>
            <w:r w:rsidRPr="00BC16AC">
              <w:rPr>
                <w:color w:val="000000" w:themeColor="text1"/>
                <w:sz w:val="20"/>
                <w:szCs w:val="20"/>
                <w:lang w:val="ro-MD"/>
              </w:rPr>
              <w:t xml:space="preserve"> la Documentația standard, semnat cu semnătură electronică</w:t>
            </w:r>
          </w:p>
        </w:tc>
        <w:tc>
          <w:tcPr>
            <w:tcW w:w="1701" w:type="dxa"/>
            <w:vAlign w:val="center"/>
          </w:tcPr>
          <w:p w:rsidR="007C4A5D" w:rsidRPr="00BC16AC" w:rsidRDefault="007C4A5D" w:rsidP="007C4A5D">
            <w:pPr>
              <w:pStyle w:val="TableParagraph"/>
              <w:jc w:val="center"/>
              <w:rPr>
                <w:color w:val="000000" w:themeColor="text1"/>
                <w:sz w:val="20"/>
                <w:szCs w:val="20"/>
                <w:lang w:val="ro-MD"/>
              </w:rPr>
            </w:pPr>
            <w:r w:rsidRPr="00BC16AC">
              <w:rPr>
                <w:color w:val="000000" w:themeColor="text1"/>
                <w:sz w:val="20"/>
                <w:szCs w:val="20"/>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pStyle w:val="TableParagraph"/>
              <w:ind w:left="0"/>
              <w:rPr>
                <w:color w:val="000000" w:themeColor="text1"/>
                <w:spacing w:val="-57"/>
                <w:sz w:val="20"/>
                <w:szCs w:val="20"/>
                <w:lang w:val="ro-MD"/>
              </w:rPr>
            </w:pPr>
            <w:r w:rsidRPr="00BC16AC">
              <w:rPr>
                <w:color w:val="000000" w:themeColor="text1"/>
                <w:sz w:val="20"/>
                <w:szCs w:val="20"/>
                <w:lang w:val="ro-MD"/>
              </w:rPr>
              <w:t>Avizul Agenției pentru</w:t>
            </w:r>
          </w:p>
          <w:p w:rsidR="007C4A5D" w:rsidRPr="00BC16AC" w:rsidRDefault="007C4A5D" w:rsidP="007C4A5D">
            <w:pPr>
              <w:pStyle w:val="TableParagraph"/>
              <w:ind w:left="0"/>
              <w:rPr>
                <w:color w:val="000000" w:themeColor="text1"/>
                <w:sz w:val="20"/>
                <w:szCs w:val="20"/>
                <w:lang w:val="ro-MD"/>
              </w:rPr>
            </w:pPr>
            <w:r w:rsidRPr="00BC16AC">
              <w:rPr>
                <w:color w:val="000000" w:themeColor="text1"/>
                <w:sz w:val="20"/>
                <w:szCs w:val="20"/>
                <w:lang w:val="ro-MD"/>
              </w:rPr>
              <w:t>supraveghere</w:t>
            </w:r>
            <w:r w:rsidRPr="00BC16AC">
              <w:rPr>
                <w:color w:val="000000" w:themeColor="text1"/>
                <w:spacing w:val="-2"/>
                <w:sz w:val="20"/>
                <w:szCs w:val="20"/>
                <w:lang w:val="ro-MD"/>
              </w:rPr>
              <w:t xml:space="preserve"> </w:t>
            </w:r>
            <w:r w:rsidRPr="00BC16AC">
              <w:rPr>
                <w:color w:val="000000" w:themeColor="text1"/>
                <w:sz w:val="20"/>
                <w:szCs w:val="20"/>
                <w:lang w:val="ro-MD"/>
              </w:rPr>
              <w:t>tehnică</w:t>
            </w:r>
          </w:p>
        </w:tc>
        <w:tc>
          <w:tcPr>
            <w:tcW w:w="4253" w:type="dxa"/>
            <w:vAlign w:val="center"/>
          </w:tcPr>
          <w:p w:rsidR="007C4A5D" w:rsidRPr="00BC16AC" w:rsidRDefault="007C4A5D" w:rsidP="007C4A5D">
            <w:pPr>
              <w:pStyle w:val="TableParagraph"/>
              <w:ind w:left="0" w:right="-88"/>
              <w:jc w:val="center"/>
              <w:rPr>
                <w:color w:val="000000" w:themeColor="text1"/>
                <w:sz w:val="20"/>
                <w:szCs w:val="20"/>
                <w:lang w:val="ro-MD"/>
              </w:rPr>
            </w:pPr>
            <w:r w:rsidRPr="00BC16AC">
              <w:rPr>
                <w:b/>
                <w:color w:val="000000" w:themeColor="text1"/>
                <w:sz w:val="20"/>
                <w:szCs w:val="20"/>
                <w:lang w:val="ro-MD"/>
              </w:rPr>
              <w:t>Anexa nr. 22</w:t>
            </w:r>
            <w:r w:rsidRPr="00BC16AC">
              <w:rPr>
                <w:color w:val="000000" w:themeColor="text1"/>
                <w:sz w:val="20"/>
                <w:szCs w:val="20"/>
                <w:lang w:val="ro-MD"/>
              </w:rPr>
              <w:t xml:space="preserve"> la Documentația</w:t>
            </w:r>
          </w:p>
          <w:p w:rsidR="007C4A5D" w:rsidRPr="00BC16AC" w:rsidRDefault="007C4A5D" w:rsidP="007C4A5D">
            <w:pPr>
              <w:pStyle w:val="TableParagraph"/>
              <w:ind w:left="0" w:right="-88"/>
              <w:jc w:val="center"/>
              <w:rPr>
                <w:color w:val="000000" w:themeColor="text1"/>
                <w:sz w:val="20"/>
                <w:szCs w:val="20"/>
                <w:lang w:val="ro-MD"/>
              </w:rPr>
            </w:pPr>
            <w:r w:rsidRPr="00BC16AC">
              <w:rPr>
                <w:color w:val="000000" w:themeColor="text1"/>
                <w:sz w:val="20"/>
                <w:szCs w:val="20"/>
                <w:lang w:val="ro-MD"/>
              </w:rPr>
              <w:t>standard, semnat cu semnătură electronică</w:t>
            </w:r>
          </w:p>
        </w:tc>
        <w:tc>
          <w:tcPr>
            <w:tcW w:w="1701" w:type="dxa"/>
            <w:vAlign w:val="center"/>
          </w:tcPr>
          <w:p w:rsidR="007C4A5D" w:rsidRPr="00BC16AC" w:rsidRDefault="007C4A5D" w:rsidP="007C4A5D">
            <w:pPr>
              <w:pStyle w:val="TableParagraph"/>
              <w:ind w:left="108"/>
              <w:jc w:val="center"/>
              <w:rPr>
                <w:color w:val="000000" w:themeColor="text1"/>
                <w:sz w:val="20"/>
                <w:szCs w:val="20"/>
                <w:lang w:val="ro-MD"/>
              </w:rPr>
            </w:pPr>
            <w:r w:rsidRPr="00BC16AC">
              <w:rPr>
                <w:color w:val="000000" w:themeColor="text1"/>
                <w:sz w:val="20"/>
                <w:szCs w:val="20"/>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Raportul financiar pentru anul 2020</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Copie – confirmată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Certificat/Decizie de înregistrare a întreprinderii și Extrasul din registrul de Stat</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Copie – confirmată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Certificat de atribuire a contului bancar</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Eliberat de banca deținătoare de cont, semnat electronic de către operatorul economic;</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Certificat de efectuare sistematică a plății impozitelor, contribuțiilor</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Eliberat de Inspectoratul Fiscal, valabil la momentul deschiderii ofertelor, semnat electronic de către operatorul economic;</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Cazier judiciar al persoanei juridice</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Original, eliberat de către Serviciul tehnologii informaţionale al MAI, semnat electronic de către ofertant;</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Informații generale despre ofertant</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Original, confirmat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Perioada de garanție asupra lucrărilor achiziționate</w:t>
            </w:r>
          </w:p>
        </w:tc>
        <w:tc>
          <w:tcPr>
            <w:tcW w:w="4253" w:type="dxa"/>
            <w:vAlign w:val="center"/>
          </w:tcPr>
          <w:p w:rsidR="007C4A5D" w:rsidRPr="00BC16AC" w:rsidRDefault="007C4A5D" w:rsidP="007C4A5D">
            <w:pPr>
              <w:jc w:val="center"/>
              <w:rPr>
                <w:b/>
                <w:color w:val="000000" w:themeColor="text1"/>
                <w:lang w:val="ro-MD" w:eastAsia="en-US"/>
              </w:rPr>
            </w:pPr>
            <w:r w:rsidRPr="00BC16AC">
              <w:rPr>
                <w:b/>
                <w:color w:val="000000" w:themeColor="text1"/>
                <w:lang w:val="ro-MD" w:eastAsia="en-US"/>
              </w:rPr>
              <w:t>Minim 5 ani;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Cifra de afaceri medie anuală în ultimii 3 ani</w:t>
            </w:r>
          </w:p>
        </w:tc>
        <w:tc>
          <w:tcPr>
            <w:tcW w:w="4253" w:type="dxa"/>
            <w:vAlign w:val="center"/>
          </w:tcPr>
          <w:p w:rsidR="007C4A5D" w:rsidRPr="00BC16AC" w:rsidRDefault="007C4A5D" w:rsidP="007C4A5D">
            <w:pPr>
              <w:jc w:val="center"/>
              <w:rPr>
                <w:b/>
                <w:color w:val="000000" w:themeColor="text1"/>
                <w:lang w:val="ro-MD" w:eastAsia="en-US"/>
              </w:rPr>
            </w:pPr>
            <w:r w:rsidRPr="00BC16AC">
              <w:rPr>
                <w:b/>
                <w:color w:val="000000" w:themeColor="text1"/>
                <w:lang w:val="ro-MD" w:eastAsia="en-US"/>
              </w:rPr>
              <w:t>Egală sau mai mare decât</w:t>
            </w:r>
          </w:p>
          <w:p w:rsidR="007C4A5D" w:rsidRPr="00BC16AC" w:rsidRDefault="007C4A5D" w:rsidP="007C4A5D">
            <w:pPr>
              <w:jc w:val="center"/>
              <w:rPr>
                <w:b/>
                <w:color w:val="000000" w:themeColor="text1"/>
                <w:lang w:val="ro-MD" w:eastAsia="en-US"/>
              </w:rPr>
            </w:pPr>
            <w:r w:rsidRPr="00BC16AC">
              <w:rPr>
                <w:b/>
                <w:color w:val="000000" w:themeColor="text1"/>
                <w:lang w:val="ro-MD" w:eastAsia="en-US"/>
              </w:rPr>
              <w:t>138 181,93 mii lei;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Certificate de atestare profesională</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Pentru persoanele responsabile (diriginți de șantier) pentru execuția lucrărilor prevăzute în Caietul de sarcini, semnate electronic de către operatorul economic;</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2E7FA6" w:rsidRPr="00BC16AC" w:rsidTr="004654C3">
        <w:trPr>
          <w:trHeight w:val="2595"/>
        </w:trPr>
        <w:tc>
          <w:tcPr>
            <w:tcW w:w="426" w:type="dxa"/>
          </w:tcPr>
          <w:p w:rsidR="002E7FA6" w:rsidRPr="00BC16AC" w:rsidRDefault="002E7FA6"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2E7FA6" w:rsidRPr="00BC16AC" w:rsidRDefault="002E7FA6" w:rsidP="007C4A5D">
            <w:pPr>
              <w:rPr>
                <w:color w:val="000000" w:themeColor="text1"/>
                <w:lang w:val="ro-MD"/>
              </w:rPr>
            </w:pPr>
            <w:r w:rsidRPr="00BC16AC">
              <w:rPr>
                <w:color w:val="000000" w:themeColor="text1"/>
                <w:lang w:val="ro-MD"/>
              </w:rPr>
              <w:t>Experiență similară</w:t>
            </w:r>
          </w:p>
        </w:tc>
        <w:tc>
          <w:tcPr>
            <w:tcW w:w="4253" w:type="dxa"/>
            <w:vAlign w:val="center"/>
          </w:tcPr>
          <w:p w:rsidR="002E7FA6" w:rsidRPr="00BC16AC" w:rsidRDefault="002E7FA6" w:rsidP="007C4A5D">
            <w:pPr>
              <w:jc w:val="center"/>
              <w:rPr>
                <w:color w:val="000000" w:themeColor="text1"/>
                <w:lang w:val="ro-MD" w:eastAsia="en-US"/>
              </w:rPr>
            </w:pPr>
            <w:r w:rsidRPr="00BC16AC">
              <w:rPr>
                <w:color w:val="000000" w:themeColor="text1"/>
                <w:lang w:val="ro-MD" w:eastAsia="en-US"/>
              </w:rPr>
              <w:t>Operatorul economic va confirma experiența prin prezentarea de copii ale contractului de antrepriză, proceselor verbale de recepție finală cu anexe,  executate în ultimii 5 ani a cel puțin a unui contract cu o valoare nu mai mică de 75% din valoarea viitorului contract, sau valoarea cumulată a tuturor contractelor executate în ultimul an de activitate să fie egală sau mai mare decât valoarea viitorului contract cu aplicarea semnăturii electronice;</w:t>
            </w:r>
          </w:p>
        </w:tc>
        <w:tc>
          <w:tcPr>
            <w:tcW w:w="1701" w:type="dxa"/>
            <w:vAlign w:val="center"/>
          </w:tcPr>
          <w:p w:rsidR="002E7FA6" w:rsidRPr="00BC16AC" w:rsidRDefault="002E7FA6" w:rsidP="007C4A5D">
            <w:pPr>
              <w:jc w:val="center"/>
              <w:rPr>
                <w:color w:val="000000" w:themeColor="text1"/>
                <w:lang w:val="ro-MD"/>
              </w:rPr>
            </w:pPr>
            <w:r w:rsidRPr="00BC16AC">
              <w:rPr>
                <w:color w:val="000000" w:themeColor="text1"/>
                <w:lang w:val="ro-MD"/>
              </w:rPr>
              <w:t>Obligatoriu</w:t>
            </w:r>
          </w:p>
        </w:tc>
      </w:tr>
      <w:tr w:rsidR="007C4A5D" w:rsidRPr="00BC16AC" w:rsidTr="00190A64">
        <w:trPr>
          <w:trHeight w:val="295"/>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Minim 10 ani de activitate în domeniul construcțiilor</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Copia licenței de activitate sau alt act demonstrativ, confirmată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5A16B3">
        <w:trPr>
          <w:trHeight w:val="56"/>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Deținerea certific</w:t>
            </w:r>
            <w:bookmarkStart w:id="0" w:name="_GoBack"/>
            <w:bookmarkEnd w:id="0"/>
            <w:r w:rsidRPr="00BC16AC">
              <w:rPr>
                <w:color w:val="000000" w:themeColor="text1"/>
                <w:lang w:val="ro-MD"/>
              </w:rPr>
              <w:t xml:space="preserve">atului Sistemului de Management al calității </w:t>
            </w:r>
            <w:r w:rsidR="00332EE8">
              <w:rPr>
                <w:color w:val="000000" w:themeColor="text1"/>
                <w:lang w:val="ro-MD"/>
              </w:rPr>
              <w:t>I</w:t>
            </w:r>
            <w:r w:rsidRPr="00BC16AC">
              <w:rPr>
                <w:color w:val="000000" w:themeColor="text1"/>
                <w:lang w:val="ro-MD"/>
              </w:rPr>
              <w:t>SO</w:t>
            </w:r>
            <w:r w:rsidR="00332EE8">
              <w:rPr>
                <w:color w:val="000000" w:themeColor="text1"/>
                <w:lang w:val="ro-MD"/>
              </w:rPr>
              <w:t xml:space="preserve"> </w:t>
            </w:r>
            <w:r w:rsidRPr="00BC16AC">
              <w:rPr>
                <w:color w:val="000000" w:themeColor="text1"/>
                <w:lang w:val="ro-MD"/>
              </w:rPr>
              <w:t>9001</w:t>
            </w:r>
          </w:p>
        </w:tc>
        <w:tc>
          <w:tcPr>
            <w:tcW w:w="4253" w:type="dxa"/>
          </w:tcPr>
          <w:p w:rsidR="007C4A5D" w:rsidRPr="00BC16AC" w:rsidRDefault="007C4A5D" w:rsidP="007C4A5D">
            <w:pPr>
              <w:jc w:val="center"/>
              <w:rPr>
                <w:color w:val="000000" w:themeColor="text1"/>
                <w:lang w:val="ro-MD" w:eastAsia="en-US"/>
              </w:rPr>
            </w:pPr>
            <w:r w:rsidRPr="00BC16AC">
              <w:rPr>
                <w:color w:val="000000" w:themeColor="text1"/>
                <w:lang w:val="ro-MD" w:eastAsia="en-US"/>
              </w:rPr>
              <w:t>Copie – confirmată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5A16B3">
        <w:trPr>
          <w:trHeight w:val="271"/>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 xml:space="preserve">Deținerea certificatului Sistemului de Management de mediu ISO </w:t>
            </w:r>
            <w:r w:rsidR="00A931FC">
              <w:rPr>
                <w:color w:val="000000" w:themeColor="text1"/>
                <w:lang w:val="ro-MD"/>
              </w:rPr>
              <w:t>1</w:t>
            </w:r>
            <w:r w:rsidRPr="00BC16AC">
              <w:rPr>
                <w:color w:val="000000" w:themeColor="text1"/>
                <w:lang w:val="ro-MD"/>
              </w:rPr>
              <w:t>4001</w:t>
            </w:r>
          </w:p>
        </w:tc>
        <w:tc>
          <w:tcPr>
            <w:tcW w:w="4253" w:type="dxa"/>
          </w:tcPr>
          <w:p w:rsidR="007C4A5D" w:rsidRPr="00BC16AC" w:rsidRDefault="007C4A5D" w:rsidP="007C4A5D">
            <w:pPr>
              <w:jc w:val="center"/>
              <w:rPr>
                <w:color w:val="000000" w:themeColor="text1"/>
                <w:lang w:val="ro-MD" w:eastAsia="en-US"/>
              </w:rPr>
            </w:pPr>
            <w:r w:rsidRPr="00BC16AC">
              <w:rPr>
                <w:color w:val="000000" w:themeColor="text1"/>
                <w:lang w:val="ro-MD" w:eastAsia="en-US"/>
              </w:rPr>
              <w:t>Copie – confirmată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5A16B3">
        <w:trPr>
          <w:trHeight w:val="271"/>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Deținerea certificatului Sistemului de management al sanatatii si securitatii ocupationale ISO 45001</w:t>
            </w:r>
          </w:p>
        </w:tc>
        <w:tc>
          <w:tcPr>
            <w:tcW w:w="4253" w:type="dxa"/>
          </w:tcPr>
          <w:p w:rsidR="007C4A5D" w:rsidRPr="00BC16AC" w:rsidRDefault="007C4A5D" w:rsidP="007C4A5D">
            <w:pPr>
              <w:jc w:val="center"/>
              <w:rPr>
                <w:color w:val="000000" w:themeColor="text1"/>
                <w:lang w:val="en-US"/>
              </w:rPr>
            </w:pPr>
            <w:r w:rsidRPr="00BC16AC">
              <w:rPr>
                <w:color w:val="000000" w:themeColor="text1"/>
                <w:lang w:val="ro-MD" w:eastAsia="en-US"/>
              </w:rPr>
              <w:t>Copie – confirmată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rPr>
          <w:trHeight w:val="271"/>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Personal atestat în domeniul securitătii și sănătății în munca</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Copia certificatului, confirmată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rPr>
          <w:trHeight w:val="229"/>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Manualul calității</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Copie – confirmată prin semnătura electronică a ofertantului;</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rPr>
          <w:trHeight w:val="1838"/>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rPr>
                <w:color w:val="000000" w:themeColor="text1"/>
                <w:lang w:val="ro-MD"/>
              </w:rPr>
            </w:pPr>
            <w:r w:rsidRPr="00BC16AC">
              <w:rPr>
                <w:color w:val="000000" w:themeColor="text1"/>
                <w:lang w:val="ro-MD"/>
              </w:rPr>
              <w:t>Garanția d</w:t>
            </w:r>
            <w:r w:rsidR="00A64AC6">
              <w:rPr>
                <w:color w:val="000000" w:themeColor="text1"/>
                <w:lang w:val="ro-MD"/>
              </w:rPr>
              <w:t>e bună execuție în valoare de 10</w:t>
            </w:r>
            <w:r w:rsidRPr="00BC16AC">
              <w:rPr>
                <w:color w:val="000000" w:themeColor="text1"/>
                <w:lang w:val="ro-MD"/>
              </w:rPr>
              <w:t>%</w:t>
            </w:r>
          </w:p>
        </w:tc>
        <w:tc>
          <w:tcPr>
            <w:tcW w:w="4253" w:type="dxa"/>
            <w:vAlign w:val="center"/>
          </w:tcPr>
          <w:p w:rsidR="007C4A5D" w:rsidRPr="00BC16AC" w:rsidRDefault="007C4A5D" w:rsidP="007C4A5D">
            <w:pPr>
              <w:shd w:val="clear" w:color="auto" w:fill="FFFFFF"/>
              <w:ind w:hanging="108"/>
              <w:jc w:val="center"/>
              <w:rPr>
                <w:color w:val="000000" w:themeColor="text1"/>
                <w:lang w:val="ro-MD" w:eastAsia="en-US"/>
              </w:rPr>
            </w:pPr>
            <w:r w:rsidRPr="00BC16AC">
              <w:rPr>
                <w:color w:val="000000" w:themeColor="text1"/>
                <w:lang w:val="ro-MD" w:eastAsia="en-US"/>
              </w:rPr>
              <w:t>1) original, emisă de o bancă comercială, confirmat prin aplicarea ștampilei și semnăturii electronice;</w:t>
            </w:r>
          </w:p>
          <w:p w:rsidR="007C4A5D" w:rsidRPr="00BC16AC" w:rsidRDefault="007C4A5D" w:rsidP="007C4A5D">
            <w:pPr>
              <w:shd w:val="clear" w:color="auto" w:fill="FFFFFF"/>
              <w:ind w:hanging="108"/>
              <w:jc w:val="center"/>
              <w:rPr>
                <w:color w:val="000000" w:themeColor="text1"/>
                <w:lang w:val="ro-MD" w:eastAsia="en-US"/>
              </w:rPr>
            </w:pPr>
            <w:r w:rsidRPr="00BC16AC">
              <w:rPr>
                <w:color w:val="000000" w:themeColor="text1"/>
                <w:lang w:val="ro-MD" w:eastAsia="en-US"/>
              </w:rPr>
              <w:t>2) rețineri succesive din plata cuvenită pentru facturile înaintate, cu efectuarea transferului sumei respective pe un cont special deschis de către operatorul economic, pus la dispoziția autorității contractante, la o bancă licențiată, agreată de ambele părți;</w:t>
            </w:r>
          </w:p>
          <w:p w:rsidR="007C4A5D" w:rsidRPr="00BC16AC" w:rsidRDefault="007C4A5D" w:rsidP="007C4A5D">
            <w:pPr>
              <w:shd w:val="clear" w:color="auto" w:fill="FFFFFF"/>
              <w:ind w:hanging="108"/>
              <w:jc w:val="center"/>
              <w:rPr>
                <w:color w:val="000000" w:themeColor="text1"/>
                <w:lang w:val="ro-MD" w:eastAsia="en-US"/>
              </w:rPr>
            </w:pPr>
            <w:r w:rsidRPr="00BC16AC">
              <w:rPr>
                <w:color w:val="000000" w:themeColor="text1"/>
                <w:lang w:val="ro-MD" w:eastAsia="en-US"/>
              </w:rPr>
              <w:t>3) rețineri succesive directe din plata cuvenită pentru facturile înaintate;</w:t>
            </w:r>
          </w:p>
        </w:tc>
        <w:tc>
          <w:tcPr>
            <w:tcW w:w="1701" w:type="dxa"/>
            <w:vAlign w:val="center"/>
          </w:tcPr>
          <w:p w:rsidR="007C4A5D" w:rsidRPr="00BC16AC" w:rsidRDefault="007C4A5D" w:rsidP="007C4A5D">
            <w:pPr>
              <w:jc w:val="center"/>
              <w:rPr>
                <w:color w:val="000000" w:themeColor="text1"/>
                <w:lang w:val="ro-MD"/>
              </w:rPr>
            </w:pPr>
            <w:r w:rsidRPr="00BC16AC">
              <w:rPr>
                <w:color w:val="000000" w:themeColor="text1"/>
                <w:lang w:val="ro-MD"/>
              </w:rPr>
              <w:t>Obligatoriu</w:t>
            </w:r>
          </w:p>
        </w:tc>
      </w:tr>
      <w:tr w:rsidR="007C4A5D" w:rsidRPr="00BC16AC" w:rsidTr="00190A64">
        <w:trPr>
          <w:trHeight w:val="1256"/>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keepNext/>
              <w:outlineLvl w:val="0"/>
              <w:rPr>
                <w:color w:val="000000" w:themeColor="text1"/>
                <w:lang w:val="ro-MD" w:eastAsia="en-US"/>
              </w:rPr>
            </w:pPr>
            <w:bookmarkStart w:id="1" w:name="_Toc449632652"/>
            <w:bookmarkStart w:id="2" w:name="_Toc449633144"/>
            <w:bookmarkStart w:id="3" w:name="_Toc449692099"/>
            <w:r w:rsidRPr="00BC16AC">
              <w:rPr>
                <w:color w:val="000000" w:themeColor="text1"/>
                <w:lang w:val="ro-MD" w:eastAsia="en-US"/>
              </w:rPr>
              <w:t>D</w:t>
            </w:r>
            <w:bookmarkEnd w:id="1"/>
            <w:bookmarkEnd w:id="2"/>
            <w:bookmarkEnd w:id="3"/>
            <w:r w:rsidRPr="00BC16AC">
              <w:rPr>
                <w:color w:val="000000" w:themeColor="text1"/>
                <w:lang w:val="ro-MD" w:eastAsia="en-US"/>
              </w:rPr>
              <w:t>eclarație</w:t>
            </w:r>
            <w:bookmarkStart w:id="4" w:name="_Toc449632653"/>
            <w:bookmarkStart w:id="5" w:name="_Toc449633145"/>
            <w:bookmarkStart w:id="6" w:name="_Toc449692100"/>
            <w:r w:rsidRPr="00BC16AC">
              <w:rPr>
                <w:color w:val="000000" w:themeColor="text1"/>
                <w:lang w:val="ro-MD" w:eastAsia="en-US"/>
              </w:rPr>
              <w:t xml:space="preserve"> privind confirmarea identității beneficiarilor efectivi și neîncadrarea acestora în situația condamnării  </w:t>
            </w:r>
            <w:bookmarkEnd w:id="4"/>
            <w:bookmarkEnd w:id="5"/>
            <w:bookmarkEnd w:id="6"/>
            <w:r w:rsidRPr="00BC16AC">
              <w:rPr>
                <w:color w:val="000000" w:themeColor="text1"/>
                <w:lang w:val="ro-MD" w:eastAsia="en-US"/>
              </w:rPr>
              <w:t>pentru participarea la activităţi ale unei organizaţii sau grupări criminale, pentru corupţie, fraudă şi/sau spălare de bani.</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completat  în conformitate cu ordinul Ministerului Finanțelor nr.145 din 24.11.2020, confirmată prin semnătura electronică;</w:t>
            </w:r>
          </w:p>
        </w:tc>
        <w:tc>
          <w:tcPr>
            <w:tcW w:w="1701"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Obligatoriu</w:t>
            </w:r>
          </w:p>
        </w:tc>
      </w:tr>
      <w:tr w:rsidR="007C4A5D" w:rsidRPr="00BC16AC" w:rsidTr="00190A64">
        <w:trPr>
          <w:trHeight w:val="547"/>
        </w:trPr>
        <w:tc>
          <w:tcPr>
            <w:tcW w:w="426" w:type="dxa"/>
          </w:tcPr>
          <w:p w:rsidR="007C4A5D" w:rsidRPr="00BC16AC" w:rsidRDefault="007C4A5D" w:rsidP="007C4A5D">
            <w:pPr>
              <w:pStyle w:val="TableParagraph"/>
              <w:numPr>
                <w:ilvl w:val="0"/>
                <w:numId w:val="24"/>
              </w:numPr>
              <w:tabs>
                <w:tab w:val="left" w:pos="210"/>
                <w:tab w:val="left" w:pos="360"/>
              </w:tabs>
              <w:ind w:hanging="828"/>
              <w:jc w:val="center"/>
              <w:rPr>
                <w:color w:val="000000" w:themeColor="text1"/>
                <w:sz w:val="20"/>
                <w:szCs w:val="20"/>
                <w:lang w:val="ro-MD"/>
              </w:rPr>
            </w:pPr>
          </w:p>
        </w:tc>
        <w:tc>
          <w:tcPr>
            <w:tcW w:w="3544" w:type="dxa"/>
            <w:vAlign w:val="center"/>
          </w:tcPr>
          <w:p w:rsidR="007C4A5D" w:rsidRPr="00BC16AC" w:rsidRDefault="007C4A5D" w:rsidP="007C4A5D">
            <w:pPr>
              <w:keepNext/>
              <w:outlineLvl w:val="0"/>
              <w:rPr>
                <w:color w:val="000000" w:themeColor="text1"/>
                <w:lang w:val="ro-MD" w:eastAsia="en-US"/>
              </w:rPr>
            </w:pPr>
            <w:r w:rsidRPr="00BC16AC">
              <w:rPr>
                <w:color w:val="000000" w:themeColor="text1"/>
                <w:lang w:val="ro-MD" w:eastAsia="en-US"/>
              </w:rPr>
              <w:t xml:space="preserve">Studierea documentației de proiect </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Proces-verbal ce atestă examinarea documentației de proiect, confirmat prin semnătura reprezentantului autorității contractante și a agentului economic participant (în format liber)</w:t>
            </w:r>
          </w:p>
        </w:tc>
        <w:tc>
          <w:tcPr>
            <w:tcW w:w="1701"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Obligatoriu</w:t>
            </w:r>
          </w:p>
        </w:tc>
      </w:tr>
      <w:tr w:rsidR="007C4A5D" w:rsidRPr="00BC16AC" w:rsidTr="00190A64">
        <w:trPr>
          <w:trHeight w:val="547"/>
        </w:trPr>
        <w:tc>
          <w:tcPr>
            <w:tcW w:w="426" w:type="dxa"/>
            <w:vAlign w:val="center"/>
          </w:tcPr>
          <w:p w:rsidR="007C4A5D" w:rsidRPr="00BC16AC" w:rsidRDefault="007C4A5D" w:rsidP="007C4A5D">
            <w:pPr>
              <w:pStyle w:val="TableParagraph"/>
              <w:numPr>
                <w:ilvl w:val="0"/>
                <w:numId w:val="24"/>
              </w:numPr>
              <w:tabs>
                <w:tab w:val="left" w:pos="210"/>
                <w:tab w:val="left" w:pos="360"/>
              </w:tabs>
              <w:ind w:hanging="828"/>
              <w:rPr>
                <w:color w:val="000000" w:themeColor="text1"/>
                <w:sz w:val="20"/>
                <w:szCs w:val="20"/>
                <w:lang w:val="ro-MD"/>
              </w:rPr>
            </w:pPr>
          </w:p>
        </w:tc>
        <w:tc>
          <w:tcPr>
            <w:tcW w:w="3544" w:type="dxa"/>
            <w:vAlign w:val="center"/>
          </w:tcPr>
          <w:p w:rsidR="007C4A5D" w:rsidRPr="00BC16AC" w:rsidRDefault="007C4A5D" w:rsidP="007C4A5D">
            <w:pPr>
              <w:keepNext/>
              <w:outlineLvl w:val="0"/>
              <w:rPr>
                <w:color w:val="000000" w:themeColor="text1"/>
                <w:lang w:val="ro-MD" w:eastAsia="en-US"/>
              </w:rPr>
            </w:pPr>
            <w:r w:rsidRPr="00BC16AC">
              <w:rPr>
                <w:color w:val="000000" w:themeColor="text1"/>
                <w:lang w:val="ro-MD" w:eastAsia="en-US"/>
              </w:rPr>
              <w:t>Vizita șantierului după a 15-a zi de la publicarea anunțului de participare în SIA RSAP M-tender (data și ora vor fi coordonate telefonic cu reprezentanții autorității contractante)</w:t>
            </w:r>
          </w:p>
        </w:tc>
        <w:tc>
          <w:tcPr>
            <w:tcW w:w="4253"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Proces-verbal ce atestă prezența la șantier</w:t>
            </w:r>
          </w:p>
        </w:tc>
        <w:tc>
          <w:tcPr>
            <w:tcW w:w="1701" w:type="dxa"/>
            <w:vAlign w:val="center"/>
          </w:tcPr>
          <w:p w:rsidR="007C4A5D" w:rsidRPr="00BC16AC" w:rsidRDefault="007C4A5D" w:rsidP="007C4A5D">
            <w:pPr>
              <w:jc w:val="center"/>
              <w:rPr>
                <w:color w:val="000000" w:themeColor="text1"/>
                <w:lang w:val="ro-MD" w:eastAsia="en-US"/>
              </w:rPr>
            </w:pPr>
            <w:r w:rsidRPr="00BC16AC">
              <w:rPr>
                <w:color w:val="000000" w:themeColor="text1"/>
                <w:lang w:val="ro-MD" w:eastAsia="en-US"/>
              </w:rPr>
              <w:t>Obligatoriu</w:t>
            </w:r>
          </w:p>
        </w:tc>
      </w:tr>
    </w:tbl>
    <w:p w:rsidR="009702A4" w:rsidRPr="004B7327" w:rsidRDefault="009702A4" w:rsidP="000A3DEC">
      <w:pPr>
        <w:pStyle w:val="cp"/>
        <w:ind w:firstLine="142"/>
        <w:rPr>
          <w:sz w:val="20"/>
          <w:szCs w:val="20"/>
        </w:rPr>
      </w:pPr>
    </w:p>
    <w:p w:rsidR="009702A4" w:rsidRPr="0074638F" w:rsidRDefault="009702A4" w:rsidP="009702A4">
      <w:pPr>
        <w:pStyle w:val="cp"/>
        <w:ind w:firstLine="567"/>
        <w:jc w:val="both"/>
        <w:rPr>
          <w:sz w:val="22"/>
          <w:szCs w:val="22"/>
        </w:rPr>
      </w:pPr>
      <w:r w:rsidRPr="0074638F">
        <w:rPr>
          <w:sz w:val="22"/>
          <w:szCs w:val="22"/>
        </w:rPr>
        <w:t>1 . Descriere generală</w:t>
      </w:r>
    </w:p>
    <w:p w:rsidR="00247223" w:rsidRPr="0074638F" w:rsidRDefault="00247223" w:rsidP="009702A4">
      <w:pPr>
        <w:pStyle w:val="cp"/>
        <w:ind w:firstLine="567"/>
        <w:jc w:val="both"/>
        <w:rPr>
          <w:sz w:val="22"/>
          <w:szCs w:val="22"/>
        </w:rPr>
      </w:pPr>
    </w:p>
    <w:p w:rsidR="00247223" w:rsidRPr="00307FDA" w:rsidRDefault="0074638F" w:rsidP="009702A4">
      <w:pPr>
        <w:ind w:firstLine="567"/>
        <w:jc w:val="both"/>
        <w:rPr>
          <w:szCs w:val="22"/>
          <w:lang w:val="ro-RO"/>
        </w:rPr>
      </w:pPr>
      <w:r w:rsidRPr="00307FDA">
        <w:rPr>
          <w:szCs w:val="22"/>
          <w:lang w:val="ro-RO"/>
        </w:rPr>
        <w:t>Penitenciarul nr. 5 – Cahul, mun. Cahul, str. Trandafirilor 21, lucrările prevăd următoarele compartimente ce urmează a fi realizate: lucrări de demolare a edificiilor de pază existente, demolarea edificiilor de regim etajate și doar cu parter, demolarea halei industriale, degajarea molozului de construcție la întreprinderi specializate în depozitarea și/sau reciclare; construcția perimetrelor de pază ce reprezintă construcții din beton armat și perimetru din construcții metalice cu elemente speciale de protecție; montarea sistemelor de iluminat electric perimetral, sisteme de detectare și semnalizare, sisteme de supraveghere video; lucrări de construcție a rigolelor de scurgere a apelor pluviale exterioare. Consolidarea și reconstrucția unui bloc de detenție, cu replanificare interioară, construcția curților de plimbare, rețele exterioare de alimentare cu gaze naturale, apeduct canalizare, energie electrică, stație de transformare a energiei electrice, cazangerie pe gaze naturale, etc.</w:t>
      </w:r>
    </w:p>
    <w:p w:rsidR="009702A4" w:rsidRPr="004B7327" w:rsidRDefault="0074638F" w:rsidP="0074638F">
      <w:pPr>
        <w:ind w:firstLine="142"/>
        <w:jc w:val="center"/>
        <w:rPr>
          <w:i/>
          <w:sz w:val="8"/>
          <w:szCs w:val="8"/>
          <w:lang w:val="ro-RO"/>
        </w:rPr>
      </w:pPr>
      <w:r w:rsidRPr="00407A1C">
        <w:rPr>
          <w:noProof/>
        </w:rPr>
        <w:drawing>
          <wp:inline distT="0" distB="0" distL="0" distR="0">
            <wp:extent cx="5932805" cy="37965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0992" cy="3814626"/>
                    </a:xfrm>
                    <a:prstGeom prst="rect">
                      <a:avLst/>
                    </a:prstGeom>
                    <a:noFill/>
                    <a:ln>
                      <a:noFill/>
                    </a:ln>
                  </pic:spPr>
                </pic:pic>
              </a:graphicData>
            </a:graphic>
          </wp:inline>
        </w:drawing>
      </w:r>
    </w:p>
    <w:p w:rsidR="0074638F" w:rsidRDefault="0074638F" w:rsidP="009702A4">
      <w:pPr>
        <w:ind w:firstLine="567"/>
        <w:jc w:val="both"/>
        <w:rPr>
          <w:b/>
          <w:lang w:val="ro-RO"/>
        </w:rPr>
      </w:pPr>
    </w:p>
    <w:p w:rsidR="009702A4" w:rsidRPr="00DF4A30" w:rsidRDefault="009702A4" w:rsidP="009702A4">
      <w:pPr>
        <w:ind w:firstLine="567"/>
        <w:jc w:val="both"/>
        <w:rPr>
          <w:b/>
          <w:sz w:val="22"/>
          <w:lang w:val="ro-RO"/>
        </w:rPr>
      </w:pPr>
      <w:r w:rsidRPr="00DF4A30">
        <w:rPr>
          <w:b/>
          <w:sz w:val="22"/>
          <w:lang w:val="ro-RO"/>
        </w:rPr>
        <w:t xml:space="preserve">2. Informații </w:t>
      </w:r>
      <w:r w:rsidR="00247223" w:rsidRPr="00DF4A30">
        <w:rPr>
          <w:b/>
          <w:sz w:val="22"/>
          <w:lang w:val="ro-RO"/>
        </w:rPr>
        <w:t>și</w:t>
      </w:r>
      <w:r w:rsidRPr="00DF4A30">
        <w:rPr>
          <w:b/>
          <w:sz w:val="22"/>
          <w:lang w:val="ro-RO"/>
        </w:rPr>
        <w:t xml:space="preserve"> proiectare</w:t>
      </w:r>
    </w:p>
    <w:p w:rsidR="00247223" w:rsidRPr="00DF4A30" w:rsidRDefault="00247223" w:rsidP="009702A4">
      <w:pPr>
        <w:ind w:firstLine="567"/>
        <w:jc w:val="both"/>
        <w:rPr>
          <w:b/>
          <w:sz w:val="12"/>
          <w:szCs w:val="10"/>
          <w:lang w:val="ro-RO"/>
        </w:rPr>
      </w:pPr>
    </w:p>
    <w:p w:rsidR="00DF4A30" w:rsidRDefault="00DF4A30" w:rsidP="00DF4A30">
      <w:pPr>
        <w:jc w:val="both"/>
        <w:rPr>
          <w:sz w:val="22"/>
          <w:lang w:val="ro-MD"/>
        </w:rPr>
      </w:pPr>
      <w:r w:rsidRPr="00DF4A30">
        <w:rPr>
          <w:sz w:val="22"/>
          <w:lang w:val="ro-MD"/>
        </w:rPr>
        <w:t>Autoritatea contractată dispune de documentația de proiect și deviz pentru efectuarea lucrărilor de reconstrucție și demolare având ca bază următoarele compartimente:</w:t>
      </w:r>
    </w:p>
    <w:p w:rsidR="00DF4A30" w:rsidRPr="00DF4A30" w:rsidRDefault="00DF4A30" w:rsidP="00DF4A30">
      <w:pPr>
        <w:jc w:val="center"/>
        <w:rPr>
          <w:b/>
          <w:sz w:val="22"/>
          <w:u w:val="single"/>
          <w:lang w:val="ro-MD"/>
        </w:rPr>
      </w:pPr>
      <w:r w:rsidRPr="00DF4A30">
        <w:rPr>
          <w:b/>
          <w:sz w:val="22"/>
          <w:u w:val="single"/>
          <w:lang w:val="ro-MD"/>
        </w:rPr>
        <w:t>BORDEROU SETURILOR DE BAZĂ AL DESENELOR DE LUCRU</w:t>
      </w:r>
    </w:p>
    <w:p w:rsidR="00DF4A30" w:rsidRDefault="00DF4A30" w:rsidP="00DF4A30">
      <w:pPr>
        <w:jc w:val="center"/>
        <w:rPr>
          <w:b/>
          <w:sz w:val="22"/>
          <w:u w:val="single"/>
          <w:lang w:val="ro-MD"/>
        </w:rPr>
      </w:pPr>
      <w:r w:rsidRPr="00DF4A30">
        <w:rPr>
          <w:b/>
          <w:sz w:val="22"/>
          <w:u w:val="single"/>
          <w:lang w:val="ro-MD"/>
        </w:rPr>
        <w:t>VOLUMUL 0 "MATERIALE GENERALE ALE TERENULUI DE CONSTRUCŢIE"</w:t>
      </w:r>
    </w:p>
    <w:p w:rsidR="00DF4A30" w:rsidRPr="00DF4A30" w:rsidRDefault="00DF4A30" w:rsidP="00DF4A30">
      <w:pPr>
        <w:jc w:val="center"/>
        <w:rPr>
          <w:b/>
          <w:sz w:val="22"/>
          <w:u w:val="single"/>
          <w:lang w:val="ro-MD"/>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521"/>
        <w:gridCol w:w="5943"/>
      </w:tblGrid>
      <w:tr w:rsidR="00DF4A30" w:rsidRPr="00A931FC" w:rsidTr="00404242">
        <w:tc>
          <w:tcPr>
            <w:tcW w:w="9464" w:type="dxa"/>
            <w:gridSpan w:val="2"/>
            <w:shd w:val="clear" w:color="auto" w:fill="auto"/>
          </w:tcPr>
          <w:p w:rsidR="00DF4A30" w:rsidRPr="00307FDA" w:rsidRDefault="00DF4A30" w:rsidP="00DF4A30">
            <w:pPr>
              <w:jc w:val="center"/>
              <w:rPr>
                <w:b/>
                <w:i/>
                <w:caps/>
                <w:lang w:val="ro-MD"/>
              </w:rPr>
            </w:pPr>
            <w:r w:rsidRPr="00307FDA">
              <w:rPr>
                <w:b/>
                <w:i/>
                <w:iCs/>
                <w:caps/>
                <w:lang w:val="ro-MD"/>
              </w:rPr>
              <w:t xml:space="preserve">Reconstrucția clădirii Penitenciarului № 5 –Cahul </w:t>
            </w:r>
            <w:r w:rsidRPr="00307FDA">
              <w:rPr>
                <w:b/>
                <w:i/>
                <w:caps/>
                <w:lang w:val="ro-MD"/>
              </w:rPr>
              <w:t>(Actualizarea 04.2021)</w:t>
            </w:r>
          </w:p>
        </w:tc>
      </w:tr>
      <w:tr w:rsidR="00DF4A30" w:rsidRPr="00307FDA" w:rsidTr="00DF4A30">
        <w:tc>
          <w:tcPr>
            <w:tcW w:w="3521" w:type="dxa"/>
            <w:shd w:val="clear" w:color="auto" w:fill="D9D9D9" w:themeFill="background1" w:themeFillShade="D9"/>
          </w:tcPr>
          <w:p w:rsidR="00DF4A30" w:rsidRPr="00307FDA" w:rsidRDefault="00DF4A30" w:rsidP="00DF4A30">
            <w:pPr>
              <w:jc w:val="center"/>
              <w:rPr>
                <w:b/>
                <w:lang w:val="ro-MD"/>
              </w:rPr>
            </w:pPr>
            <w:r w:rsidRPr="00307FDA">
              <w:rPr>
                <w:b/>
                <w:lang w:val="ro-MD"/>
              </w:rPr>
              <w:t>Nr. Denumirea si Componenta volumului</w:t>
            </w:r>
          </w:p>
        </w:tc>
        <w:tc>
          <w:tcPr>
            <w:tcW w:w="5943" w:type="dxa"/>
            <w:shd w:val="clear" w:color="auto" w:fill="D9D9D9" w:themeFill="background1" w:themeFillShade="D9"/>
          </w:tcPr>
          <w:p w:rsidR="00DF4A30" w:rsidRPr="00307FDA" w:rsidRDefault="00DF4A30" w:rsidP="00DF4A30">
            <w:pPr>
              <w:jc w:val="center"/>
              <w:rPr>
                <w:b/>
                <w:lang w:val="ro-MD"/>
              </w:rPr>
            </w:pPr>
            <w:r w:rsidRPr="00307FDA">
              <w:rPr>
                <w:b/>
                <w:lang w:val="ro-MD"/>
              </w:rPr>
              <w:t>Denumirea compartimentului</w:t>
            </w:r>
          </w:p>
          <w:p w:rsidR="00DF4A30" w:rsidRPr="00307FDA" w:rsidRDefault="00DF4A30" w:rsidP="00DF4A30">
            <w:pPr>
              <w:jc w:val="center"/>
              <w:rPr>
                <w:b/>
                <w:lang w:val="ro-MD"/>
              </w:rPr>
            </w:pPr>
          </w:p>
        </w:tc>
      </w:tr>
      <w:tr w:rsidR="00DF4A30" w:rsidRPr="00307FDA" w:rsidTr="00DF4A30">
        <w:tc>
          <w:tcPr>
            <w:tcW w:w="9464" w:type="dxa"/>
            <w:gridSpan w:val="2"/>
            <w:shd w:val="clear" w:color="auto" w:fill="BDD6EE" w:themeFill="accent1" w:themeFillTint="66"/>
          </w:tcPr>
          <w:p w:rsidR="00DF4A30" w:rsidRPr="00307FDA" w:rsidRDefault="00DF4A30" w:rsidP="00DF4A30">
            <w:pPr>
              <w:jc w:val="center"/>
              <w:rPr>
                <w:lang w:val="ro-MD"/>
              </w:rPr>
            </w:pPr>
            <w:r w:rsidRPr="00307FDA">
              <w:rPr>
                <w:i/>
                <w:lang w:val="ro-MD"/>
              </w:rPr>
              <w:t>vol 0 Общеплощадочные решения</w:t>
            </w:r>
          </w:p>
        </w:tc>
      </w:tr>
      <w:tr w:rsidR="00DF4A30" w:rsidRPr="00307FDA" w:rsidTr="00DF4A30">
        <w:trPr>
          <w:trHeight w:val="158"/>
        </w:trPr>
        <w:tc>
          <w:tcPr>
            <w:tcW w:w="3521" w:type="dxa"/>
            <w:shd w:val="clear" w:color="auto" w:fill="auto"/>
          </w:tcPr>
          <w:p w:rsidR="00DF4A30" w:rsidRPr="00307FDA" w:rsidRDefault="00DF4A30" w:rsidP="00404242">
            <w:pPr>
              <w:rPr>
                <w:lang w:val="ro-MD"/>
              </w:rPr>
            </w:pPr>
            <w:r w:rsidRPr="00307FDA">
              <w:rPr>
                <w:lang w:val="ro-MD"/>
              </w:rPr>
              <w:t>Album 0-0 85/24.06/2013-0-PG</w:t>
            </w:r>
          </w:p>
        </w:tc>
        <w:tc>
          <w:tcPr>
            <w:tcW w:w="5943" w:type="dxa"/>
            <w:shd w:val="clear" w:color="auto" w:fill="auto"/>
          </w:tcPr>
          <w:p w:rsidR="00DF4A30" w:rsidRPr="00307FDA" w:rsidRDefault="00DF4A30" w:rsidP="00404242">
            <w:pPr>
              <w:ind w:left="-250" w:firstLine="250"/>
              <w:rPr>
                <w:lang w:val="ro-MD"/>
              </w:rPr>
            </w:pPr>
            <w:r w:rsidRPr="00307FDA">
              <w:rPr>
                <w:lang w:val="ro-MD"/>
              </w:rPr>
              <w:t xml:space="preserve">Plan general </w:t>
            </w:r>
          </w:p>
        </w:tc>
      </w:tr>
      <w:tr w:rsidR="00DF4A30" w:rsidRPr="00307FDA" w:rsidTr="00DF4A30">
        <w:tc>
          <w:tcPr>
            <w:tcW w:w="3521" w:type="dxa"/>
            <w:shd w:val="clear" w:color="auto" w:fill="auto"/>
          </w:tcPr>
          <w:p w:rsidR="00DF4A30" w:rsidRPr="00307FDA" w:rsidRDefault="00DF4A30" w:rsidP="00DF4A30">
            <w:pPr>
              <w:rPr>
                <w:lang w:val="ro-MD"/>
              </w:rPr>
            </w:pPr>
            <w:r w:rsidRPr="00307FDA">
              <w:rPr>
                <w:lang w:val="ro-MD"/>
              </w:rPr>
              <w:lastRenderedPageBreak/>
              <w:t>Album 0-1 85/24.06/2013-0-НВК</w:t>
            </w:r>
          </w:p>
        </w:tc>
        <w:tc>
          <w:tcPr>
            <w:tcW w:w="5943" w:type="dxa"/>
            <w:shd w:val="clear" w:color="auto" w:fill="auto"/>
          </w:tcPr>
          <w:p w:rsidR="00DF4A30" w:rsidRPr="00307FDA" w:rsidRDefault="00DF4A30" w:rsidP="00404242">
            <w:pPr>
              <w:rPr>
                <w:lang w:val="ro-MD"/>
              </w:rPr>
            </w:pPr>
            <w:r w:rsidRPr="00307FDA">
              <w:rPr>
                <w:lang w:val="ro-MD"/>
              </w:rPr>
              <w:t>Внутрунний водопровод и канализация</w:t>
            </w:r>
          </w:p>
        </w:tc>
      </w:tr>
      <w:tr w:rsidR="00DF4A30" w:rsidRPr="00307FDA" w:rsidTr="00DF4A30">
        <w:trPr>
          <w:trHeight w:val="195"/>
        </w:trPr>
        <w:tc>
          <w:tcPr>
            <w:tcW w:w="3521" w:type="dxa"/>
            <w:shd w:val="clear" w:color="auto" w:fill="auto"/>
          </w:tcPr>
          <w:p w:rsidR="00DF4A30" w:rsidRPr="00307FDA" w:rsidRDefault="00DF4A30" w:rsidP="00404242">
            <w:pPr>
              <w:rPr>
                <w:lang w:val="ro-MD"/>
              </w:rPr>
            </w:pPr>
            <w:r w:rsidRPr="00307FDA">
              <w:rPr>
                <w:lang w:val="ro-MD"/>
              </w:rPr>
              <w:t>Album 0-3 85/24.06/2013-0-ТС</w:t>
            </w:r>
          </w:p>
        </w:tc>
        <w:tc>
          <w:tcPr>
            <w:tcW w:w="5943" w:type="dxa"/>
            <w:shd w:val="clear" w:color="auto" w:fill="auto"/>
          </w:tcPr>
          <w:p w:rsidR="00DF4A30" w:rsidRPr="00307FDA" w:rsidRDefault="00DF4A30" w:rsidP="00404242">
            <w:pPr>
              <w:rPr>
                <w:lang w:val="ro-MD"/>
              </w:rPr>
            </w:pPr>
            <w:r w:rsidRPr="00307FDA">
              <w:rPr>
                <w:lang w:val="ro-MD"/>
              </w:rPr>
              <w:t>Тепловые сети</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Album 0-3.1 85/24.06/2013-0-RT-R</w:t>
            </w:r>
          </w:p>
        </w:tc>
        <w:tc>
          <w:tcPr>
            <w:tcW w:w="5943" w:type="dxa"/>
            <w:shd w:val="clear" w:color="auto" w:fill="auto"/>
          </w:tcPr>
          <w:p w:rsidR="00DF4A30" w:rsidRPr="00307FDA" w:rsidRDefault="00DF4A30" w:rsidP="00404242">
            <w:pPr>
              <w:rPr>
                <w:lang w:val="ro-MD"/>
              </w:rPr>
            </w:pPr>
            <w:r w:rsidRPr="00307FDA">
              <w:rPr>
                <w:lang w:val="ro-MD"/>
              </w:rPr>
              <w:t>Retele termice. Rezistenta</w:t>
            </w:r>
          </w:p>
        </w:tc>
      </w:tr>
      <w:tr w:rsidR="00DF4A30" w:rsidRPr="00A931FC" w:rsidTr="00DF4A30">
        <w:trPr>
          <w:trHeight w:val="358"/>
        </w:trPr>
        <w:tc>
          <w:tcPr>
            <w:tcW w:w="3521" w:type="dxa"/>
            <w:shd w:val="clear" w:color="auto" w:fill="auto"/>
          </w:tcPr>
          <w:p w:rsidR="00DF4A30" w:rsidRPr="00307FDA" w:rsidRDefault="00DF4A30" w:rsidP="00404242">
            <w:pPr>
              <w:rPr>
                <w:lang w:val="ro-MD"/>
              </w:rPr>
            </w:pPr>
            <w:r w:rsidRPr="00307FDA">
              <w:rPr>
                <w:lang w:val="ro-MD"/>
              </w:rPr>
              <w:t>Album 0-4 85/24.06/2013-0-НЭС</w:t>
            </w:r>
          </w:p>
          <w:p w:rsidR="00DF4A30" w:rsidRPr="00307FDA" w:rsidRDefault="00DF4A30" w:rsidP="00404242">
            <w:pPr>
              <w:rPr>
                <w:lang w:val="ro-MD"/>
              </w:rPr>
            </w:pPr>
          </w:p>
        </w:tc>
        <w:tc>
          <w:tcPr>
            <w:tcW w:w="5943" w:type="dxa"/>
            <w:shd w:val="clear" w:color="auto" w:fill="auto"/>
          </w:tcPr>
          <w:p w:rsidR="00DF4A30" w:rsidRPr="00307FDA" w:rsidRDefault="00DF4A30" w:rsidP="00404242">
            <w:pPr>
              <w:rPr>
                <w:lang w:val="ro-MD"/>
              </w:rPr>
            </w:pPr>
            <w:r w:rsidRPr="00307FDA">
              <w:rPr>
                <w:lang w:val="ro-MD"/>
              </w:rPr>
              <w:t>Anulat cu schimbarea la compartiment 85/24.06/2013-AEE (Album 0-4).Alimentarea cu energie electrică (2 albume)</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Album 0-5 85/24.06/2013-0-ЭН</w:t>
            </w:r>
          </w:p>
        </w:tc>
        <w:tc>
          <w:tcPr>
            <w:tcW w:w="5943" w:type="dxa"/>
            <w:shd w:val="clear" w:color="auto" w:fill="auto"/>
          </w:tcPr>
          <w:p w:rsidR="00DF4A30" w:rsidRPr="00307FDA" w:rsidRDefault="00DF4A30" w:rsidP="00404242">
            <w:pPr>
              <w:rPr>
                <w:lang w:val="ro-MD"/>
              </w:rPr>
            </w:pPr>
            <w:r w:rsidRPr="00307FDA">
              <w:rPr>
                <w:lang w:val="ro-MD"/>
              </w:rPr>
              <w:t>Электроосвещение наружное.</w:t>
            </w:r>
          </w:p>
        </w:tc>
      </w:tr>
      <w:tr w:rsidR="00DF4A30" w:rsidRPr="00A931FC" w:rsidTr="00DF4A30">
        <w:tc>
          <w:tcPr>
            <w:tcW w:w="3521" w:type="dxa"/>
            <w:shd w:val="clear" w:color="auto" w:fill="auto"/>
          </w:tcPr>
          <w:p w:rsidR="00DF4A30" w:rsidRPr="00307FDA" w:rsidRDefault="00DF4A30" w:rsidP="00404242">
            <w:pPr>
              <w:rPr>
                <w:lang w:val="ro-MD"/>
              </w:rPr>
            </w:pPr>
            <w:r w:rsidRPr="00307FDA">
              <w:rPr>
                <w:lang w:val="ro-MD"/>
              </w:rPr>
              <w:t>Album 0-6 85/24.06/2013-0-СОП</w:t>
            </w:r>
          </w:p>
        </w:tc>
        <w:tc>
          <w:tcPr>
            <w:tcW w:w="5943" w:type="dxa"/>
            <w:shd w:val="clear" w:color="auto" w:fill="auto"/>
          </w:tcPr>
          <w:p w:rsidR="00DF4A30" w:rsidRPr="00307FDA" w:rsidRDefault="00DF4A30" w:rsidP="00404242">
            <w:pPr>
              <w:rPr>
                <w:lang w:val="ro-MD"/>
              </w:rPr>
            </w:pPr>
            <w:r w:rsidRPr="00307FDA">
              <w:rPr>
                <w:lang w:val="ro-MD"/>
              </w:rPr>
              <w:t>Anulat cu schimbarea la compartiment 85/24.06/2013-0-SPA (Album 0-6).Semnalizarea de paza automata (2 albume)</w:t>
            </w:r>
          </w:p>
        </w:tc>
      </w:tr>
      <w:tr w:rsidR="00DF4A30" w:rsidRPr="00307FDA" w:rsidTr="00DF4A30">
        <w:trPr>
          <w:trHeight w:val="192"/>
        </w:trPr>
        <w:tc>
          <w:tcPr>
            <w:tcW w:w="3521" w:type="dxa"/>
            <w:shd w:val="clear" w:color="auto" w:fill="auto"/>
          </w:tcPr>
          <w:p w:rsidR="00DF4A30" w:rsidRPr="00307FDA" w:rsidRDefault="00DF4A30" w:rsidP="00404242">
            <w:pPr>
              <w:rPr>
                <w:lang w:val="ro-MD"/>
              </w:rPr>
            </w:pPr>
            <w:r w:rsidRPr="00307FDA">
              <w:rPr>
                <w:lang w:val="ro-MD"/>
              </w:rPr>
              <w:t>Album 0-7 85/24.06/2013-SV</w:t>
            </w:r>
          </w:p>
        </w:tc>
        <w:tc>
          <w:tcPr>
            <w:tcW w:w="5943" w:type="dxa"/>
            <w:shd w:val="clear" w:color="auto" w:fill="auto"/>
          </w:tcPr>
          <w:p w:rsidR="00DF4A30" w:rsidRPr="00307FDA" w:rsidRDefault="00DF4A30" w:rsidP="00404242">
            <w:pPr>
              <w:rPr>
                <w:lang w:val="ro-MD"/>
              </w:rPr>
            </w:pPr>
            <w:r w:rsidRPr="00307FDA">
              <w:rPr>
                <w:lang w:val="ro-MD"/>
              </w:rPr>
              <w:t xml:space="preserve">Supraveghere video  </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Album 0-8 85/24.06/2013-OLC</w:t>
            </w:r>
          </w:p>
        </w:tc>
        <w:tc>
          <w:tcPr>
            <w:tcW w:w="5943" w:type="dxa"/>
            <w:shd w:val="clear" w:color="auto" w:fill="auto"/>
          </w:tcPr>
          <w:p w:rsidR="00DF4A30" w:rsidRPr="00307FDA" w:rsidRDefault="00DF4A30" w:rsidP="00404242">
            <w:pPr>
              <w:rPr>
                <w:lang w:val="ro-MD"/>
              </w:rPr>
            </w:pPr>
            <w:r w:rsidRPr="00307FDA">
              <w:rPr>
                <w:lang w:val="ro-MD"/>
              </w:rPr>
              <w:t xml:space="preserve">Organizarea Lucrărilor de construcție </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Album 0-9 85/24.06/2013-OLD</w:t>
            </w:r>
          </w:p>
        </w:tc>
        <w:tc>
          <w:tcPr>
            <w:tcW w:w="5943" w:type="dxa"/>
            <w:shd w:val="clear" w:color="auto" w:fill="auto"/>
          </w:tcPr>
          <w:p w:rsidR="00DF4A30" w:rsidRPr="00307FDA" w:rsidRDefault="00DF4A30" w:rsidP="00404242">
            <w:pPr>
              <w:rPr>
                <w:lang w:val="ro-MD"/>
              </w:rPr>
            </w:pPr>
            <w:r w:rsidRPr="00307FDA">
              <w:rPr>
                <w:lang w:val="ro-MD"/>
              </w:rPr>
              <w:t>Organizarea Lucrărilor de demolare</w:t>
            </w:r>
          </w:p>
        </w:tc>
      </w:tr>
      <w:tr w:rsidR="00DF4A30" w:rsidRPr="00307FDA" w:rsidTr="00DF4A30">
        <w:trPr>
          <w:trHeight w:val="90"/>
        </w:trPr>
        <w:tc>
          <w:tcPr>
            <w:tcW w:w="3521" w:type="dxa"/>
            <w:shd w:val="clear" w:color="auto" w:fill="auto"/>
          </w:tcPr>
          <w:p w:rsidR="00DF4A30" w:rsidRPr="00307FDA" w:rsidRDefault="00DF4A30" w:rsidP="00404242">
            <w:pPr>
              <w:rPr>
                <w:lang w:val="ro-MD"/>
              </w:rPr>
            </w:pPr>
            <w:r w:rsidRPr="00307FDA">
              <w:rPr>
                <w:lang w:val="ro-MD"/>
              </w:rPr>
              <w:t>Album 0-10 85/24.06/2013-ВК</w:t>
            </w:r>
          </w:p>
        </w:tc>
        <w:tc>
          <w:tcPr>
            <w:tcW w:w="5943" w:type="dxa"/>
            <w:shd w:val="clear" w:color="auto" w:fill="auto"/>
          </w:tcPr>
          <w:p w:rsidR="00DF4A30" w:rsidRPr="00307FDA" w:rsidRDefault="00DF4A30" w:rsidP="00404242">
            <w:pPr>
              <w:rPr>
                <w:lang w:val="ro-MD"/>
              </w:rPr>
            </w:pPr>
            <w:r w:rsidRPr="00307FDA">
              <w:rPr>
                <w:lang w:val="ro-MD"/>
              </w:rPr>
              <w:t xml:space="preserve">Kанализационная насосная станция </w:t>
            </w:r>
          </w:p>
        </w:tc>
      </w:tr>
      <w:tr w:rsidR="00DF4A30" w:rsidRPr="00307FDA" w:rsidTr="00404242">
        <w:tc>
          <w:tcPr>
            <w:tcW w:w="9464" w:type="dxa"/>
            <w:gridSpan w:val="2"/>
            <w:shd w:val="clear" w:color="auto" w:fill="9CC2E5"/>
          </w:tcPr>
          <w:p w:rsidR="00DF4A30" w:rsidRPr="00307FDA" w:rsidRDefault="00DF4A30" w:rsidP="00DF4A30">
            <w:pPr>
              <w:jc w:val="center"/>
              <w:rPr>
                <w:i/>
                <w:lang w:val="ro-MD"/>
              </w:rPr>
            </w:pPr>
            <w:r w:rsidRPr="00307FDA">
              <w:rPr>
                <w:i/>
                <w:lang w:val="ro-MD"/>
              </w:rPr>
              <w:t>vol 1 Blocul de regim</w:t>
            </w:r>
          </w:p>
        </w:tc>
      </w:tr>
      <w:tr w:rsidR="00DF4A30" w:rsidRPr="00307FDA" w:rsidTr="00DF4A30">
        <w:tc>
          <w:tcPr>
            <w:tcW w:w="3521" w:type="dxa"/>
            <w:shd w:val="clear" w:color="auto" w:fill="auto"/>
          </w:tcPr>
          <w:p w:rsidR="00DF4A30" w:rsidRPr="00307FDA" w:rsidRDefault="00DF4A30" w:rsidP="00DF4A30">
            <w:pPr>
              <w:rPr>
                <w:lang w:val="ro-MD"/>
              </w:rPr>
            </w:pPr>
            <w:r w:rsidRPr="00307FDA">
              <w:rPr>
                <w:lang w:val="ro-MD"/>
              </w:rPr>
              <w:t>lbum I-1  85/24.06/2013-1-АР</w:t>
            </w:r>
          </w:p>
        </w:tc>
        <w:tc>
          <w:tcPr>
            <w:tcW w:w="5943" w:type="dxa"/>
            <w:shd w:val="clear" w:color="auto" w:fill="auto"/>
          </w:tcPr>
          <w:p w:rsidR="00DF4A30" w:rsidRPr="00307FDA" w:rsidRDefault="00DF4A30" w:rsidP="00DF4A30">
            <w:pPr>
              <w:rPr>
                <w:lang w:val="ro-MD"/>
              </w:rPr>
            </w:pPr>
            <w:r w:rsidRPr="00307FDA">
              <w:rPr>
                <w:lang w:val="ro-MD"/>
              </w:rPr>
              <w:t>Архитектурные решения</w:t>
            </w:r>
          </w:p>
        </w:tc>
      </w:tr>
      <w:tr w:rsidR="00DF4A30" w:rsidRPr="00307FDA" w:rsidTr="00DF4A30">
        <w:tc>
          <w:tcPr>
            <w:tcW w:w="3521" w:type="dxa"/>
            <w:shd w:val="clear" w:color="auto" w:fill="auto"/>
          </w:tcPr>
          <w:p w:rsidR="00DF4A30" w:rsidRPr="00307FDA" w:rsidRDefault="00DF4A30" w:rsidP="00DF4A30">
            <w:pPr>
              <w:rPr>
                <w:lang w:val="ro-MD"/>
              </w:rPr>
            </w:pPr>
            <w:r w:rsidRPr="00307FDA">
              <w:rPr>
                <w:lang w:val="ro-MD"/>
              </w:rPr>
              <w:t>Album I-2  85/24.06/2013-1-R</w:t>
            </w:r>
          </w:p>
        </w:tc>
        <w:tc>
          <w:tcPr>
            <w:tcW w:w="5943" w:type="dxa"/>
            <w:shd w:val="clear" w:color="auto" w:fill="auto"/>
          </w:tcPr>
          <w:p w:rsidR="00DF4A30" w:rsidRPr="00307FDA" w:rsidRDefault="00DF4A30" w:rsidP="00DF4A30">
            <w:pPr>
              <w:rPr>
                <w:lang w:val="ro-MD"/>
              </w:rPr>
            </w:pPr>
            <w:r w:rsidRPr="00307FDA">
              <w:rPr>
                <w:lang w:val="ro-MD"/>
              </w:rPr>
              <w:t>Строительные конструкции</w:t>
            </w:r>
          </w:p>
        </w:tc>
      </w:tr>
      <w:tr w:rsidR="00DF4A30" w:rsidRPr="00307FDA" w:rsidTr="00DF4A30">
        <w:trPr>
          <w:trHeight w:val="162"/>
        </w:trPr>
        <w:tc>
          <w:tcPr>
            <w:tcW w:w="3521" w:type="dxa"/>
            <w:shd w:val="clear" w:color="auto" w:fill="auto"/>
          </w:tcPr>
          <w:p w:rsidR="00DF4A30" w:rsidRPr="00307FDA" w:rsidRDefault="00DF4A30" w:rsidP="00DF4A30">
            <w:pPr>
              <w:rPr>
                <w:lang w:val="ro-MD"/>
              </w:rPr>
            </w:pPr>
            <w:r w:rsidRPr="00307FDA">
              <w:rPr>
                <w:lang w:val="ro-MD"/>
              </w:rPr>
              <w:t>Album I-3  85/24.06/2013-1-ОВ</w:t>
            </w:r>
          </w:p>
        </w:tc>
        <w:tc>
          <w:tcPr>
            <w:tcW w:w="5943" w:type="dxa"/>
            <w:shd w:val="clear" w:color="auto" w:fill="auto"/>
          </w:tcPr>
          <w:p w:rsidR="00DF4A30" w:rsidRPr="00307FDA" w:rsidRDefault="00DF4A30" w:rsidP="00DF4A30">
            <w:pPr>
              <w:rPr>
                <w:lang w:val="ro-MD"/>
              </w:rPr>
            </w:pPr>
            <w:r w:rsidRPr="00307FDA">
              <w:rPr>
                <w:lang w:val="ro-MD"/>
              </w:rPr>
              <w:t>Отопление и вентиляция</w:t>
            </w:r>
          </w:p>
        </w:tc>
      </w:tr>
      <w:tr w:rsidR="00DF4A30" w:rsidRPr="00307FDA" w:rsidTr="00DF4A30">
        <w:trPr>
          <w:trHeight w:val="166"/>
        </w:trPr>
        <w:tc>
          <w:tcPr>
            <w:tcW w:w="3521" w:type="dxa"/>
            <w:shd w:val="clear" w:color="auto" w:fill="auto"/>
          </w:tcPr>
          <w:p w:rsidR="00DF4A30" w:rsidRPr="00307FDA" w:rsidRDefault="00DF4A30" w:rsidP="00DF4A30">
            <w:pPr>
              <w:rPr>
                <w:lang w:val="ro-MD"/>
              </w:rPr>
            </w:pPr>
            <w:r w:rsidRPr="00307FDA">
              <w:rPr>
                <w:lang w:val="ro-MD"/>
              </w:rPr>
              <w:t>Album I-4  85/24.06/2013-1-ВК</w:t>
            </w:r>
          </w:p>
        </w:tc>
        <w:tc>
          <w:tcPr>
            <w:tcW w:w="5943" w:type="dxa"/>
            <w:shd w:val="clear" w:color="auto" w:fill="auto"/>
          </w:tcPr>
          <w:p w:rsidR="00DF4A30" w:rsidRPr="00307FDA" w:rsidRDefault="00DF4A30" w:rsidP="00DF4A30">
            <w:pPr>
              <w:rPr>
                <w:lang w:val="ro-MD"/>
              </w:rPr>
            </w:pPr>
            <w:r w:rsidRPr="00307FDA">
              <w:rPr>
                <w:lang w:val="ro-MD"/>
              </w:rPr>
              <w:t>Внутрунний водопровод и канализация</w:t>
            </w:r>
          </w:p>
        </w:tc>
      </w:tr>
      <w:tr w:rsidR="00DF4A30" w:rsidRPr="00A931FC" w:rsidTr="00DF4A30">
        <w:tc>
          <w:tcPr>
            <w:tcW w:w="3521" w:type="dxa"/>
            <w:shd w:val="clear" w:color="auto" w:fill="auto"/>
          </w:tcPr>
          <w:p w:rsidR="00DF4A30" w:rsidRPr="00307FDA" w:rsidRDefault="00DF4A30" w:rsidP="00404242">
            <w:pPr>
              <w:rPr>
                <w:lang w:val="ro-MD"/>
              </w:rPr>
            </w:pPr>
            <w:r w:rsidRPr="00307FDA">
              <w:rPr>
                <w:lang w:val="ro-MD"/>
              </w:rPr>
              <w:t>Album I-5  85/24.06/2013-1-ЭМО, ЭО</w:t>
            </w:r>
          </w:p>
          <w:p w:rsidR="00DF4A30" w:rsidRPr="00307FDA" w:rsidRDefault="00DF4A30" w:rsidP="00404242">
            <w:pPr>
              <w:rPr>
                <w:lang w:val="ro-MD"/>
              </w:rPr>
            </w:pPr>
          </w:p>
        </w:tc>
        <w:tc>
          <w:tcPr>
            <w:tcW w:w="5943" w:type="dxa"/>
            <w:shd w:val="clear" w:color="auto" w:fill="auto"/>
          </w:tcPr>
          <w:p w:rsidR="00DF4A30" w:rsidRPr="00307FDA" w:rsidRDefault="00DF4A30" w:rsidP="00DF4A30">
            <w:pPr>
              <w:rPr>
                <w:lang w:val="ro-MD"/>
              </w:rPr>
            </w:pPr>
            <w:r w:rsidRPr="00307FDA">
              <w:rPr>
                <w:lang w:val="ro-MD"/>
              </w:rPr>
              <w:t>Anulat cu schimbarea la compartiment 85/24.06/2013-1-EEF/IEI Echipament electric de forta/ Iluminat electric  interior (2 albume) (Album 1-5).</w:t>
            </w:r>
          </w:p>
        </w:tc>
      </w:tr>
      <w:tr w:rsidR="00DF4A30" w:rsidRPr="00A931FC" w:rsidTr="00DF4A30">
        <w:tc>
          <w:tcPr>
            <w:tcW w:w="3521" w:type="dxa"/>
            <w:shd w:val="clear" w:color="auto" w:fill="auto"/>
          </w:tcPr>
          <w:p w:rsidR="00DF4A30" w:rsidRPr="00307FDA" w:rsidRDefault="00DF4A30" w:rsidP="00404242">
            <w:pPr>
              <w:rPr>
                <w:lang w:val="ro-MD"/>
              </w:rPr>
            </w:pPr>
            <w:r w:rsidRPr="00307FDA">
              <w:rPr>
                <w:lang w:val="ro-MD"/>
              </w:rPr>
              <w:t>Album I-6  85/24.06/2013-1-ОС</w:t>
            </w:r>
          </w:p>
          <w:p w:rsidR="00DF4A30" w:rsidRPr="00307FDA" w:rsidRDefault="00DF4A30" w:rsidP="00404242">
            <w:pPr>
              <w:rPr>
                <w:lang w:val="ro-MD"/>
              </w:rPr>
            </w:pPr>
          </w:p>
        </w:tc>
        <w:tc>
          <w:tcPr>
            <w:tcW w:w="5943" w:type="dxa"/>
            <w:shd w:val="clear" w:color="auto" w:fill="auto"/>
          </w:tcPr>
          <w:p w:rsidR="00DF4A30" w:rsidRPr="00307FDA" w:rsidRDefault="00DF4A30" w:rsidP="00404242">
            <w:pPr>
              <w:rPr>
                <w:lang w:val="ro-MD"/>
              </w:rPr>
            </w:pPr>
            <w:r w:rsidRPr="00307FDA">
              <w:rPr>
                <w:lang w:val="ro-MD"/>
              </w:rPr>
              <w:t>Anulat cu schimbarea la compartiment 85/24.06/2013-1-SPA (Album 1-6).Semnalizarea de paza automata (2 albume)</w:t>
            </w:r>
          </w:p>
        </w:tc>
      </w:tr>
      <w:tr w:rsidR="00DF4A30" w:rsidRPr="00A931FC" w:rsidTr="00DF4A30">
        <w:tc>
          <w:tcPr>
            <w:tcW w:w="3521" w:type="dxa"/>
            <w:shd w:val="clear" w:color="auto" w:fill="auto"/>
          </w:tcPr>
          <w:p w:rsidR="00DF4A30" w:rsidRPr="00307FDA" w:rsidRDefault="00DF4A30" w:rsidP="00404242">
            <w:pPr>
              <w:rPr>
                <w:lang w:val="ro-MD"/>
              </w:rPr>
            </w:pPr>
            <w:r w:rsidRPr="00307FDA">
              <w:rPr>
                <w:lang w:val="ro-MD"/>
              </w:rPr>
              <w:t>Album I-7  85/24.06/2013-1-ПС</w:t>
            </w:r>
          </w:p>
          <w:p w:rsidR="00DF4A30" w:rsidRPr="00307FDA" w:rsidRDefault="00DF4A30" w:rsidP="00404242">
            <w:pPr>
              <w:rPr>
                <w:lang w:val="ro-MD"/>
              </w:rPr>
            </w:pPr>
          </w:p>
        </w:tc>
        <w:tc>
          <w:tcPr>
            <w:tcW w:w="5943" w:type="dxa"/>
            <w:shd w:val="clear" w:color="auto" w:fill="auto"/>
          </w:tcPr>
          <w:p w:rsidR="00DF4A30" w:rsidRPr="00307FDA" w:rsidRDefault="00DF4A30" w:rsidP="00404242">
            <w:pPr>
              <w:rPr>
                <w:lang w:val="ro-MD"/>
              </w:rPr>
            </w:pPr>
            <w:r w:rsidRPr="00307FDA">
              <w:rPr>
                <w:lang w:val="ro-MD"/>
              </w:rPr>
              <w:t>Anulat cu schimbarea la compartiment 85/24.06/2013-1-SI (Album 1-7).: Semnalizarea de incendiu (2 albume)</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Album I-9  85/24.06/2013-1-TP</w:t>
            </w:r>
          </w:p>
        </w:tc>
        <w:tc>
          <w:tcPr>
            <w:tcW w:w="5943" w:type="dxa"/>
            <w:shd w:val="clear" w:color="auto" w:fill="auto"/>
          </w:tcPr>
          <w:p w:rsidR="00DF4A30" w:rsidRPr="00307FDA" w:rsidRDefault="00DF4A30" w:rsidP="00404242">
            <w:pPr>
              <w:rPr>
                <w:lang w:val="ro-MD"/>
              </w:rPr>
            </w:pPr>
            <w:r w:rsidRPr="00307FDA">
              <w:rPr>
                <w:lang w:val="ro-MD"/>
              </w:rPr>
              <w:t>Технологические решения</w:t>
            </w:r>
          </w:p>
        </w:tc>
      </w:tr>
      <w:tr w:rsidR="00DF4A30" w:rsidRPr="00307FDA" w:rsidTr="00DF4A30">
        <w:trPr>
          <w:trHeight w:val="86"/>
        </w:trPr>
        <w:tc>
          <w:tcPr>
            <w:tcW w:w="3521" w:type="dxa"/>
            <w:shd w:val="clear" w:color="auto" w:fill="auto"/>
          </w:tcPr>
          <w:p w:rsidR="00DF4A30" w:rsidRPr="00307FDA" w:rsidRDefault="00DF4A30" w:rsidP="00404242">
            <w:pPr>
              <w:rPr>
                <w:lang w:val="ro-MD"/>
              </w:rPr>
            </w:pPr>
            <w:r w:rsidRPr="00307FDA">
              <w:rPr>
                <w:lang w:val="ro-MD"/>
              </w:rPr>
              <w:t>Album I-10 85/24.06/2013-1-СКД</w:t>
            </w:r>
          </w:p>
        </w:tc>
        <w:tc>
          <w:tcPr>
            <w:tcW w:w="5943" w:type="dxa"/>
            <w:shd w:val="clear" w:color="auto" w:fill="auto"/>
          </w:tcPr>
          <w:p w:rsidR="00DF4A30" w:rsidRPr="00307FDA" w:rsidRDefault="00DF4A30" w:rsidP="00404242">
            <w:pPr>
              <w:rPr>
                <w:lang w:val="ro-MD"/>
              </w:rPr>
            </w:pPr>
            <w:r w:rsidRPr="00307FDA">
              <w:rPr>
                <w:lang w:val="ro-MD"/>
              </w:rPr>
              <w:t>Система контроля доступа.</w:t>
            </w:r>
          </w:p>
        </w:tc>
      </w:tr>
      <w:tr w:rsidR="00DF4A30" w:rsidRPr="00A931FC" w:rsidTr="00DF4A30">
        <w:trPr>
          <w:trHeight w:val="232"/>
        </w:trPr>
        <w:tc>
          <w:tcPr>
            <w:tcW w:w="3521" w:type="dxa"/>
            <w:shd w:val="clear" w:color="auto" w:fill="auto"/>
          </w:tcPr>
          <w:p w:rsidR="00DF4A30" w:rsidRPr="00307FDA" w:rsidRDefault="00DF4A30" w:rsidP="00404242">
            <w:pPr>
              <w:rPr>
                <w:lang w:val="ro-MD"/>
              </w:rPr>
            </w:pPr>
            <w:r w:rsidRPr="00307FDA">
              <w:rPr>
                <w:lang w:val="ro-MD"/>
              </w:rPr>
              <w:t xml:space="preserve">Album I-11  85/24.06/2013-1-TS </w:t>
            </w:r>
          </w:p>
        </w:tc>
        <w:tc>
          <w:tcPr>
            <w:tcW w:w="5943" w:type="dxa"/>
            <w:shd w:val="clear" w:color="auto" w:fill="auto"/>
          </w:tcPr>
          <w:p w:rsidR="00DF4A30" w:rsidRPr="00307FDA" w:rsidRDefault="00DF4A30" w:rsidP="00404242">
            <w:pPr>
              <w:rPr>
                <w:lang w:val="ro-MD"/>
              </w:rPr>
            </w:pPr>
            <w:r w:rsidRPr="00307FDA">
              <w:rPr>
                <w:lang w:val="ro-MD"/>
              </w:rPr>
              <w:t xml:space="preserve">Comunicaţiile telefonice şi de semnalizare     </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Album I-12  85/24.06/2013-1-TS.Interfon</w:t>
            </w:r>
          </w:p>
        </w:tc>
        <w:tc>
          <w:tcPr>
            <w:tcW w:w="5943" w:type="dxa"/>
            <w:shd w:val="clear" w:color="auto" w:fill="auto"/>
          </w:tcPr>
          <w:p w:rsidR="00DF4A30" w:rsidRPr="00307FDA" w:rsidRDefault="00DF4A30" w:rsidP="00404242">
            <w:pPr>
              <w:rPr>
                <w:lang w:val="ro-MD"/>
              </w:rPr>
            </w:pPr>
            <w:r w:rsidRPr="00307FDA">
              <w:rPr>
                <w:lang w:val="ro-MD"/>
              </w:rPr>
              <w:t>Соmunicaţiile telefonice şi de semnalizare. Interfon.</w:t>
            </w:r>
          </w:p>
        </w:tc>
      </w:tr>
      <w:tr w:rsidR="00DF4A30" w:rsidRPr="00307FDA" w:rsidTr="00DF4A30">
        <w:trPr>
          <w:trHeight w:val="173"/>
        </w:trPr>
        <w:tc>
          <w:tcPr>
            <w:tcW w:w="3521" w:type="dxa"/>
            <w:shd w:val="clear" w:color="auto" w:fill="auto"/>
          </w:tcPr>
          <w:p w:rsidR="00DF4A30" w:rsidRPr="00307FDA" w:rsidRDefault="00DF4A30" w:rsidP="00404242">
            <w:pPr>
              <w:rPr>
                <w:lang w:val="ro-MD"/>
              </w:rPr>
            </w:pPr>
            <w:r w:rsidRPr="00307FDA">
              <w:rPr>
                <w:lang w:val="ro-MD"/>
              </w:rPr>
              <w:t>Album I-13  85/24.06/2013-1-TV.</w:t>
            </w:r>
          </w:p>
        </w:tc>
        <w:tc>
          <w:tcPr>
            <w:tcW w:w="5943" w:type="dxa"/>
            <w:shd w:val="clear" w:color="auto" w:fill="auto"/>
          </w:tcPr>
          <w:p w:rsidR="00DF4A30" w:rsidRPr="00307FDA" w:rsidRDefault="00DF4A30" w:rsidP="00404242">
            <w:pPr>
              <w:rPr>
                <w:lang w:val="ro-MD"/>
              </w:rPr>
            </w:pPr>
            <w:r w:rsidRPr="00307FDA">
              <w:rPr>
                <w:lang w:val="ro-MD"/>
              </w:rPr>
              <w:t xml:space="preserve">Televiziunea.                                                    </w:t>
            </w:r>
          </w:p>
        </w:tc>
      </w:tr>
      <w:tr w:rsidR="00DF4A30" w:rsidRPr="00307FDA" w:rsidTr="00DF4A30">
        <w:tc>
          <w:tcPr>
            <w:tcW w:w="9464" w:type="dxa"/>
            <w:gridSpan w:val="2"/>
            <w:shd w:val="clear" w:color="auto" w:fill="9CC2E5" w:themeFill="accent1" w:themeFillTint="99"/>
          </w:tcPr>
          <w:p w:rsidR="00DF4A30" w:rsidRPr="00307FDA" w:rsidRDefault="00DF4A30" w:rsidP="00DF4A30">
            <w:pPr>
              <w:jc w:val="center"/>
              <w:rPr>
                <w:i/>
                <w:lang w:val="ro-MD"/>
              </w:rPr>
            </w:pPr>
            <w:r w:rsidRPr="00307FDA">
              <w:rPr>
                <w:i/>
                <w:lang w:val="ro-MD"/>
              </w:rPr>
              <w:t>vol 2 Крытая  спортплощадка</w:t>
            </w:r>
          </w:p>
        </w:tc>
      </w:tr>
      <w:tr w:rsidR="00DF4A30" w:rsidRPr="00307FDA" w:rsidTr="00DF4A30">
        <w:trPr>
          <w:trHeight w:val="194"/>
        </w:trPr>
        <w:tc>
          <w:tcPr>
            <w:tcW w:w="3521" w:type="dxa"/>
            <w:shd w:val="clear" w:color="auto" w:fill="auto"/>
          </w:tcPr>
          <w:p w:rsidR="00DF4A30" w:rsidRPr="00307FDA" w:rsidRDefault="00DF4A30" w:rsidP="00404242">
            <w:pPr>
              <w:rPr>
                <w:lang w:val="ro-MD"/>
              </w:rPr>
            </w:pPr>
            <w:r w:rsidRPr="00307FDA">
              <w:rPr>
                <w:lang w:val="ro-MD"/>
              </w:rPr>
              <w:t>Альбом II-1 85/24.06/2013-2-AC</w:t>
            </w:r>
          </w:p>
        </w:tc>
        <w:tc>
          <w:tcPr>
            <w:tcW w:w="5943" w:type="dxa"/>
            <w:shd w:val="clear" w:color="auto" w:fill="auto"/>
          </w:tcPr>
          <w:p w:rsidR="00DF4A30" w:rsidRPr="00307FDA" w:rsidRDefault="00DF4A30" w:rsidP="00404242">
            <w:pPr>
              <w:rPr>
                <w:lang w:val="ro-MD"/>
              </w:rPr>
            </w:pPr>
            <w:r w:rsidRPr="00307FDA">
              <w:rPr>
                <w:lang w:val="ro-MD"/>
              </w:rPr>
              <w:t>Архитектурно- строительные решения</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II-2 85/24.06/2013-2-BK</w:t>
            </w:r>
          </w:p>
        </w:tc>
        <w:tc>
          <w:tcPr>
            <w:tcW w:w="5943" w:type="dxa"/>
            <w:shd w:val="clear" w:color="auto" w:fill="auto"/>
          </w:tcPr>
          <w:p w:rsidR="00DF4A30" w:rsidRPr="00307FDA" w:rsidRDefault="00DF4A30" w:rsidP="00404242">
            <w:pPr>
              <w:rPr>
                <w:lang w:val="ro-MD"/>
              </w:rPr>
            </w:pPr>
            <w:r w:rsidRPr="00307FDA">
              <w:rPr>
                <w:lang w:val="ro-MD"/>
              </w:rPr>
              <w:t>Внутрунний водопровод и канализация</w:t>
            </w:r>
          </w:p>
        </w:tc>
      </w:tr>
      <w:tr w:rsidR="00DF4A30" w:rsidRPr="00A931FC" w:rsidTr="00DF4A30">
        <w:tc>
          <w:tcPr>
            <w:tcW w:w="3521" w:type="dxa"/>
            <w:shd w:val="clear" w:color="auto" w:fill="auto"/>
          </w:tcPr>
          <w:p w:rsidR="00DF4A30" w:rsidRPr="00307FDA" w:rsidRDefault="00DF4A30" w:rsidP="00404242">
            <w:pPr>
              <w:rPr>
                <w:lang w:val="ro-MD"/>
              </w:rPr>
            </w:pPr>
            <w:r w:rsidRPr="00307FDA">
              <w:rPr>
                <w:lang w:val="ro-MD"/>
              </w:rPr>
              <w:t>Альбом II-3 85/24.06/2013-2- EEF</w:t>
            </w:r>
          </w:p>
        </w:tc>
        <w:tc>
          <w:tcPr>
            <w:tcW w:w="5943" w:type="dxa"/>
            <w:shd w:val="clear" w:color="auto" w:fill="auto"/>
          </w:tcPr>
          <w:p w:rsidR="00DF4A30" w:rsidRPr="00307FDA" w:rsidRDefault="00DF4A30" w:rsidP="00404242">
            <w:pPr>
              <w:rPr>
                <w:lang w:val="ro-MD"/>
              </w:rPr>
            </w:pPr>
            <w:r w:rsidRPr="00307FDA">
              <w:rPr>
                <w:lang w:val="ro-MD"/>
              </w:rPr>
              <w:t>Anulat cu schimbarea la compartiment 85/24.06/2013-2 EEF (Album II-3).IEI Echipament electric de forta (2 albume)</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II-4 85/24.06/2013-2-ПТ</w:t>
            </w:r>
          </w:p>
        </w:tc>
        <w:tc>
          <w:tcPr>
            <w:tcW w:w="5943" w:type="dxa"/>
            <w:shd w:val="clear" w:color="auto" w:fill="auto"/>
          </w:tcPr>
          <w:p w:rsidR="00DF4A30" w:rsidRPr="00307FDA" w:rsidRDefault="00DF4A30" w:rsidP="00404242">
            <w:pPr>
              <w:rPr>
                <w:lang w:val="ro-MD"/>
              </w:rPr>
            </w:pPr>
            <w:r w:rsidRPr="00307FDA">
              <w:rPr>
                <w:lang w:val="ro-MD"/>
              </w:rPr>
              <w:t>Система автоматического пожаротушения</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II-4 85/24.06/2013-2-OB</w:t>
            </w:r>
          </w:p>
        </w:tc>
        <w:tc>
          <w:tcPr>
            <w:tcW w:w="5943" w:type="dxa"/>
            <w:shd w:val="clear" w:color="auto" w:fill="auto"/>
          </w:tcPr>
          <w:p w:rsidR="00DF4A30" w:rsidRPr="00307FDA" w:rsidRDefault="00DF4A30" w:rsidP="00404242">
            <w:pPr>
              <w:rPr>
                <w:lang w:val="ro-MD"/>
              </w:rPr>
            </w:pPr>
            <w:r w:rsidRPr="00307FDA">
              <w:rPr>
                <w:lang w:val="ro-MD"/>
              </w:rPr>
              <w:t>Отопление и вентиляция</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II-5 85/24.06/2013-2- SI</w:t>
            </w:r>
          </w:p>
        </w:tc>
        <w:tc>
          <w:tcPr>
            <w:tcW w:w="5943" w:type="dxa"/>
            <w:shd w:val="clear" w:color="auto" w:fill="auto"/>
          </w:tcPr>
          <w:p w:rsidR="00DF4A30" w:rsidRPr="00307FDA" w:rsidRDefault="00DF4A30" w:rsidP="00404242">
            <w:pPr>
              <w:rPr>
                <w:lang w:val="ro-MD"/>
              </w:rPr>
            </w:pPr>
            <w:r w:rsidRPr="00307FDA">
              <w:rPr>
                <w:lang w:val="ro-MD"/>
              </w:rPr>
              <w:t xml:space="preserve">Semnalizarea de Incendiu.                                                     </w:t>
            </w:r>
          </w:p>
        </w:tc>
      </w:tr>
      <w:tr w:rsidR="00DF4A30" w:rsidRPr="00A931FC" w:rsidTr="00DF4A30">
        <w:trPr>
          <w:trHeight w:val="178"/>
        </w:trPr>
        <w:tc>
          <w:tcPr>
            <w:tcW w:w="3521" w:type="dxa"/>
            <w:shd w:val="clear" w:color="auto" w:fill="auto"/>
          </w:tcPr>
          <w:p w:rsidR="00DF4A30" w:rsidRPr="00307FDA" w:rsidRDefault="00DF4A30" w:rsidP="00404242">
            <w:pPr>
              <w:rPr>
                <w:lang w:val="ro-MD"/>
              </w:rPr>
            </w:pPr>
            <w:r w:rsidRPr="00307FDA">
              <w:rPr>
                <w:lang w:val="ro-MD"/>
              </w:rPr>
              <w:t>Альбом II-6 85/24.06/2013-2-TS</w:t>
            </w:r>
          </w:p>
        </w:tc>
        <w:tc>
          <w:tcPr>
            <w:tcW w:w="5943" w:type="dxa"/>
            <w:shd w:val="clear" w:color="auto" w:fill="auto"/>
          </w:tcPr>
          <w:p w:rsidR="00DF4A30" w:rsidRPr="00307FDA" w:rsidRDefault="00DF4A30" w:rsidP="00DF4A30">
            <w:pPr>
              <w:rPr>
                <w:lang w:val="ro-MD"/>
              </w:rPr>
            </w:pPr>
            <w:r w:rsidRPr="00307FDA">
              <w:rPr>
                <w:lang w:val="ro-MD"/>
              </w:rPr>
              <w:t>Сomunicatii telefonice si de   semnalizare</w:t>
            </w:r>
          </w:p>
        </w:tc>
      </w:tr>
      <w:tr w:rsidR="00DF4A30" w:rsidRPr="00307FDA" w:rsidTr="00DF4A30">
        <w:tc>
          <w:tcPr>
            <w:tcW w:w="9464" w:type="dxa"/>
            <w:gridSpan w:val="2"/>
            <w:shd w:val="clear" w:color="auto" w:fill="9CC2E5" w:themeFill="accent1" w:themeFillTint="99"/>
          </w:tcPr>
          <w:p w:rsidR="00DF4A30" w:rsidRPr="00307FDA" w:rsidRDefault="00DF4A30" w:rsidP="00DF4A30">
            <w:pPr>
              <w:jc w:val="center"/>
              <w:rPr>
                <w:i/>
                <w:lang w:val="ro-MD"/>
              </w:rPr>
            </w:pPr>
            <w:r w:rsidRPr="00307FDA">
              <w:rPr>
                <w:i/>
                <w:lang w:val="ro-MD"/>
              </w:rPr>
              <w:t>vol 3 Прогулочные дворики, забор,галерея,открытая Спорт площадка</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III-1 85/24.06/2013-3-AP</w:t>
            </w:r>
          </w:p>
          <w:p w:rsidR="00DF4A30" w:rsidRPr="00307FDA" w:rsidRDefault="00DF4A30" w:rsidP="00404242">
            <w:pPr>
              <w:rPr>
                <w:lang w:val="ro-MD"/>
              </w:rPr>
            </w:pPr>
            <w:r w:rsidRPr="00307FDA">
              <w:rPr>
                <w:lang w:val="ro-MD"/>
              </w:rPr>
              <w:t>Альбом III-2 85/24.06/2013-3-R</w:t>
            </w:r>
          </w:p>
        </w:tc>
        <w:tc>
          <w:tcPr>
            <w:tcW w:w="5943" w:type="dxa"/>
            <w:shd w:val="clear" w:color="auto" w:fill="auto"/>
          </w:tcPr>
          <w:p w:rsidR="00DF4A30" w:rsidRPr="00307FDA" w:rsidRDefault="00DF4A30" w:rsidP="00404242">
            <w:pPr>
              <w:rPr>
                <w:lang w:val="ro-MD"/>
              </w:rPr>
            </w:pPr>
            <w:r w:rsidRPr="00307FDA">
              <w:rPr>
                <w:lang w:val="ro-MD"/>
              </w:rPr>
              <w:t>Архитектурные решения</w:t>
            </w:r>
          </w:p>
          <w:p w:rsidR="00DF4A30" w:rsidRPr="00307FDA" w:rsidRDefault="00DF4A30" w:rsidP="00404242">
            <w:pPr>
              <w:rPr>
                <w:lang w:val="ro-MD"/>
              </w:rPr>
            </w:pPr>
            <w:r w:rsidRPr="00307FDA">
              <w:rPr>
                <w:lang w:val="ro-MD"/>
              </w:rPr>
              <w:t>Строительные конструкции</w:t>
            </w:r>
          </w:p>
        </w:tc>
      </w:tr>
      <w:tr w:rsidR="00DF4A30" w:rsidRPr="00A931FC" w:rsidTr="00DF4A30">
        <w:trPr>
          <w:trHeight w:val="250"/>
        </w:trPr>
        <w:tc>
          <w:tcPr>
            <w:tcW w:w="3521" w:type="dxa"/>
            <w:shd w:val="clear" w:color="auto" w:fill="auto"/>
          </w:tcPr>
          <w:p w:rsidR="00DF4A30" w:rsidRPr="00307FDA" w:rsidRDefault="00DF4A30" w:rsidP="00404242">
            <w:pPr>
              <w:rPr>
                <w:lang w:val="ro-MD"/>
              </w:rPr>
            </w:pPr>
            <w:r w:rsidRPr="00307FDA">
              <w:rPr>
                <w:lang w:val="ro-MD"/>
              </w:rPr>
              <w:t>Альбом III-3 85/24.06/2013-3-TS</w:t>
            </w:r>
          </w:p>
        </w:tc>
        <w:tc>
          <w:tcPr>
            <w:tcW w:w="5943" w:type="dxa"/>
            <w:shd w:val="clear" w:color="auto" w:fill="auto"/>
          </w:tcPr>
          <w:p w:rsidR="00DF4A30" w:rsidRPr="00307FDA" w:rsidRDefault="00DF4A30" w:rsidP="00404242">
            <w:pPr>
              <w:rPr>
                <w:lang w:val="ro-MD"/>
              </w:rPr>
            </w:pPr>
            <w:r w:rsidRPr="00307FDA">
              <w:rPr>
                <w:lang w:val="ro-MD"/>
              </w:rPr>
              <w:t xml:space="preserve">Comunicatii telefonice si de semnalizare.                                                     </w:t>
            </w:r>
          </w:p>
        </w:tc>
      </w:tr>
      <w:tr w:rsidR="00DF4A30" w:rsidRPr="00307FDA" w:rsidTr="00DF4A30">
        <w:tc>
          <w:tcPr>
            <w:tcW w:w="9464" w:type="dxa"/>
            <w:gridSpan w:val="2"/>
            <w:shd w:val="clear" w:color="auto" w:fill="9CC2E5" w:themeFill="accent1" w:themeFillTint="99"/>
          </w:tcPr>
          <w:p w:rsidR="00DF4A30" w:rsidRPr="00307FDA" w:rsidRDefault="00DF4A30" w:rsidP="00DF4A30">
            <w:pPr>
              <w:jc w:val="center"/>
              <w:rPr>
                <w:i/>
                <w:lang w:val="ro-MD"/>
              </w:rPr>
            </w:pPr>
            <w:r w:rsidRPr="00307FDA">
              <w:rPr>
                <w:i/>
                <w:lang w:val="ro-MD"/>
              </w:rPr>
              <w:t>Vol 5 караульные вышки, заборы</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V-1 85/24.06/2013 –5a,5b,5c-AP</w:t>
            </w:r>
          </w:p>
        </w:tc>
        <w:tc>
          <w:tcPr>
            <w:tcW w:w="5943" w:type="dxa"/>
            <w:shd w:val="clear" w:color="auto" w:fill="auto"/>
          </w:tcPr>
          <w:p w:rsidR="00DF4A30" w:rsidRPr="00307FDA" w:rsidRDefault="00DF4A30" w:rsidP="00404242">
            <w:pPr>
              <w:rPr>
                <w:lang w:val="ro-MD"/>
              </w:rPr>
            </w:pPr>
            <w:r w:rsidRPr="00307FDA">
              <w:rPr>
                <w:lang w:val="ro-MD"/>
              </w:rPr>
              <w:t>Архитектурные решения</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V-2 85/24.06/2013-5a,5b,5c-R</w:t>
            </w:r>
          </w:p>
        </w:tc>
        <w:tc>
          <w:tcPr>
            <w:tcW w:w="5943" w:type="dxa"/>
            <w:shd w:val="clear" w:color="auto" w:fill="auto"/>
          </w:tcPr>
          <w:p w:rsidR="00DF4A30" w:rsidRPr="00307FDA" w:rsidRDefault="00DF4A30" w:rsidP="00404242">
            <w:pPr>
              <w:rPr>
                <w:lang w:val="ro-MD"/>
              </w:rPr>
            </w:pPr>
            <w:r w:rsidRPr="00307FDA">
              <w:rPr>
                <w:lang w:val="ro-MD"/>
              </w:rPr>
              <w:t>Строительные конструкции</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IX-1 85/24.06/2013-9,10,11,14-AP</w:t>
            </w:r>
          </w:p>
        </w:tc>
        <w:tc>
          <w:tcPr>
            <w:tcW w:w="5943" w:type="dxa"/>
            <w:shd w:val="clear" w:color="auto" w:fill="auto"/>
          </w:tcPr>
          <w:p w:rsidR="00DF4A30" w:rsidRPr="00307FDA" w:rsidRDefault="00DF4A30" w:rsidP="00404242">
            <w:pPr>
              <w:rPr>
                <w:lang w:val="ro-MD"/>
              </w:rPr>
            </w:pPr>
            <w:r w:rsidRPr="00307FDA">
              <w:rPr>
                <w:lang w:val="ro-MD"/>
              </w:rPr>
              <w:t>Архитектурные решения</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IX-2 85/24.06/2013-9,10,11,14-R</w:t>
            </w:r>
          </w:p>
        </w:tc>
        <w:tc>
          <w:tcPr>
            <w:tcW w:w="5943" w:type="dxa"/>
            <w:shd w:val="clear" w:color="auto" w:fill="auto"/>
          </w:tcPr>
          <w:p w:rsidR="00DF4A30" w:rsidRPr="00307FDA" w:rsidRDefault="00DF4A30" w:rsidP="00404242">
            <w:pPr>
              <w:rPr>
                <w:lang w:val="ro-MD"/>
              </w:rPr>
            </w:pPr>
            <w:r w:rsidRPr="00307FDA">
              <w:rPr>
                <w:lang w:val="ro-MD"/>
              </w:rPr>
              <w:t>Строительные конструкции</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Vol.6  Alimentare cu gaze</w:t>
            </w:r>
          </w:p>
        </w:tc>
        <w:tc>
          <w:tcPr>
            <w:tcW w:w="5943" w:type="dxa"/>
            <w:shd w:val="clear" w:color="auto" w:fill="auto"/>
          </w:tcPr>
          <w:p w:rsidR="00DF4A30" w:rsidRPr="00307FDA" w:rsidRDefault="00DF4A30" w:rsidP="00404242">
            <w:pPr>
              <w:rPr>
                <w:lang w:val="ro-MD"/>
              </w:rPr>
            </w:pPr>
            <w:r w:rsidRPr="00307FDA">
              <w:rPr>
                <w:lang w:val="ro-MD"/>
              </w:rPr>
              <w:t>RGE,RGI,AEE</w:t>
            </w:r>
          </w:p>
        </w:tc>
      </w:tr>
      <w:tr w:rsidR="00DF4A30" w:rsidRPr="00307FDA" w:rsidTr="00DF4A30">
        <w:tc>
          <w:tcPr>
            <w:tcW w:w="9464" w:type="dxa"/>
            <w:gridSpan w:val="2"/>
            <w:shd w:val="clear" w:color="auto" w:fill="9CC2E5" w:themeFill="accent1" w:themeFillTint="99"/>
          </w:tcPr>
          <w:p w:rsidR="00DF4A30" w:rsidRPr="00307FDA" w:rsidRDefault="00DF4A30" w:rsidP="00DF4A30">
            <w:pPr>
              <w:jc w:val="center"/>
              <w:rPr>
                <w:i/>
                <w:lang w:val="ro-MD"/>
              </w:rPr>
            </w:pPr>
            <w:r w:rsidRPr="00307FDA">
              <w:rPr>
                <w:i/>
                <w:lang w:val="ro-MD"/>
              </w:rPr>
              <w:t>vol 7 Котельная,actualizat</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VII-1 85/24.06/2013-7-АР</w:t>
            </w:r>
          </w:p>
        </w:tc>
        <w:tc>
          <w:tcPr>
            <w:tcW w:w="5943" w:type="dxa"/>
            <w:shd w:val="clear" w:color="auto" w:fill="auto"/>
          </w:tcPr>
          <w:p w:rsidR="00DF4A30" w:rsidRPr="00307FDA" w:rsidRDefault="00DF4A30" w:rsidP="00404242">
            <w:pPr>
              <w:rPr>
                <w:lang w:val="ro-MD"/>
              </w:rPr>
            </w:pPr>
            <w:r w:rsidRPr="00307FDA">
              <w:rPr>
                <w:lang w:val="ro-MD"/>
              </w:rPr>
              <w:t xml:space="preserve">Архитектурные решения </w:t>
            </w:r>
          </w:p>
        </w:tc>
      </w:tr>
      <w:tr w:rsidR="00DF4A30" w:rsidRPr="00307FDA" w:rsidTr="00DF4A30">
        <w:trPr>
          <w:trHeight w:val="134"/>
        </w:trPr>
        <w:tc>
          <w:tcPr>
            <w:tcW w:w="3521" w:type="dxa"/>
            <w:shd w:val="clear" w:color="auto" w:fill="auto"/>
          </w:tcPr>
          <w:p w:rsidR="00DF4A30" w:rsidRPr="00307FDA" w:rsidRDefault="00DF4A30" w:rsidP="00404242">
            <w:pPr>
              <w:rPr>
                <w:lang w:val="ro-MD"/>
              </w:rPr>
            </w:pPr>
            <w:r w:rsidRPr="00307FDA">
              <w:rPr>
                <w:lang w:val="ro-MD"/>
              </w:rPr>
              <w:t>Альбом VII-2 85/24.06/2013-7-R</w:t>
            </w:r>
          </w:p>
        </w:tc>
        <w:tc>
          <w:tcPr>
            <w:tcW w:w="5943" w:type="dxa"/>
            <w:shd w:val="clear" w:color="auto" w:fill="auto"/>
          </w:tcPr>
          <w:p w:rsidR="00DF4A30" w:rsidRPr="00307FDA" w:rsidRDefault="00DF4A30" w:rsidP="00404242">
            <w:pPr>
              <w:rPr>
                <w:lang w:val="ro-MD"/>
              </w:rPr>
            </w:pPr>
            <w:r w:rsidRPr="00307FDA">
              <w:rPr>
                <w:lang w:val="ro-MD"/>
              </w:rPr>
              <w:t>Строительные конструкции</w:t>
            </w:r>
          </w:p>
        </w:tc>
      </w:tr>
      <w:tr w:rsidR="00DF4A30" w:rsidRPr="00307FDA" w:rsidTr="00DF4A30">
        <w:trPr>
          <w:trHeight w:val="152"/>
        </w:trPr>
        <w:tc>
          <w:tcPr>
            <w:tcW w:w="3521" w:type="dxa"/>
            <w:shd w:val="clear" w:color="auto" w:fill="auto"/>
          </w:tcPr>
          <w:p w:rsidR="00DF4A30" w:rsidRPr="00307FDA" w:rsidRDefault="00DF4A30" w:rsidP="00DF4A30">
            <w:pPr>
              <w:rPr>
                <w:lang w:val="ro-MD"/>
              </w:rPr>
            </w:pPr>
            <w:r w:rsidRPr="00307FDA">
              <w:rPr>
                <w:lang w:val="ro-MD"/>
              </w:rPr>
              <w:t>Альбом VII-3 85/24.06/2013-7-ТМ</w:t>
            </w:r>
          </w:p>
        </w:tc>
        <w:tc>
          <w:tcPr>
            <w:tcW w:w="5943" w:type="dxa"/>
            <w:shd w:val="clear" w:color="auto" w:fill="auto"/>
          </w:tcPr>
          <w:p w:rsidR="00DF4A30" w:rsidRPr="00307FDA" w:rsidRDefault="00DF4A30" w:rsidP="00DF4A30">
            <w:pPr>
              <w:rPr>
                <w:lang w:val="ro-MD"/>
              </w:rPr>
            </w:pPr>
            <w:r w:rsidRPr="00307FDA">
              <w:rPr>
                <w:lang w:val="ro-MD"/>
              </w:rPr>
              <w:t>Решения тепломеханические</w:t>
            </w:r>
          </w:p>
        </w:tc>
      </w:tr>
      <w:tr w:rsidR="00DF4A30" w:rsidRPr="00307FDA" w:rsidTr="00DF4A30">
        <w:trPr>
          <w:trHeight w:val="156"/>
        </w:trPr>
        <w:tc>
          <w:tcPr>
            <w:tcW w:w="3521" w:type="dxa"/>
            <w:shd w:val="clear" w:color="auto" w:fill="auto"/>
          </w:tcPr>
          <w:p w:rsidR="00DF4A30" w:rsidRPr="00307FDA" w:rsidRDefault="00DF4A30" w:rsidP="00DF4A30">
            <w:pPr>
              <w:rPr>
                <w:lang w:val="ro-MD"/>
              </w:rPr>
            </w:pPr>
            <w:r w:rsidRPr="00307FDA">
              <w:rPr>
                <w:lang w:val="ro-MD"/>
              </w:rPr>
              <w:t>Альбом VII-4 85/24.06/2013-7ATM</w:t>
            </w:r>
          </w:p>
        </w:tc>
        <w:tc>
          <w:tcPr>
            <w:tcW w:w="5943" w:type="dxa"/>
            <w:shd w:val="clear" w:color="auto" w:fill="auto"/>
          </w:tcPr>
          <w:p w:rsidR="00DF4A30" w:rsidRPr="00307FDA" w:rsidRDefault="00DF4A30" w:rsidP="00DF4A30">
            <w:pPr>
              <w:rPr>
                <w:lang w:val="ro-MD"/>
              </w:rPr>
            </w:pPr>
            <w:r w:rsidRPr="00307FDA">
              <w:rPr>
                <w:lang w:val="ro-MD"/>
              </w:rPr>
              <w:t>Автоматизация котельной</w:t>
            </w:r>
          </w:p>
        </w:tc>
      </w:tr>
      <w:tr w:rsidR="00DF4A30" w:rsidRPr="00307FDA" w:rsidTr="00DF4A30">
        <w:trPr>
          <w:trHeight w:val="188"/>
        </w:trPr>
        <w:tc>
          <w:tcPr>
            <w:tcW w:w="3521" w:type="dxa"/>
            <w:shd w:val="clear" w:color="auto" w:fill="auto"/>
          </w:tcPr>
          <w:p w:rsidR="00DF4A30" w:rsidRPr="00307FDA" w:rsidRDefault="00DF4A30" w:rsidP="00DF4A30">
            <w:pPr>
              <w:rPr>
                <w:lang w:val="ro-MD"/>
              </w:rPr>
            </w:pPr>
            <w:r w:rsidRPr="00307FDA">
              <w:rPr>
                <w:lang w:val="ro-MD"/>
              </w:rPr>
              <w:t>Альбом VII-5 85/24.06/2013-7-ВК</w:t>
            </w:r>
          </w:p>
        </w:tc>
        <w:tc>
          <w:tcPr>
            <w:tcW w:w="5943" w:type="dxa"/>
            <w:shd w:val="clear" w:color="auto" w:fill="auto"/>
          </w:tcPr>
          <w:p w:rsidR="00DF4A30" w:rsidRPr="00307FDA" w:rsidRDefault="00DF4A30" w:rsidP="00DF4A30">
            <w:pPr>
              <w:rPr>
                <w:lang w:val="ro-MD"/>
              </w:rPr>
            </w:pPr>
            <w:r w:rsidRPr="00307FDA">
              <w:rPr>
                <w:lang w:val="ro-MD"/>
              </w:rPr>
              <w:t>Внутрунний водопровод и канализация</w:t>
            </w:r>
          </w:p>
        </w:tc>
      </w:tr>
      <w:tr w:rsidR="00DF4A30" w:rsidRPr="00307FDA" w:rsidTr="00DF4A30">
        <w:trPr>
          <w:trHeight w:val="490"/>
        </w:trPr>
        <w:tc>
          <w:tcPr>
            <w:tcW w:w="3521" w:type="dxa"/>
            <w:shd w:val="clear" w:color="auto" w:fill="auto"/>
          </w:tcPr>
          <w:p w:rsidR="00DF4A30" w:rsidRPr="00307FDA" w:rsidRDefault="00DF4A30" w:rsidP="00DF4A30">
            <w:pPr>
              <w:rPr>
                <w:lang w:val="ro-MD"/>
              </w:rPr>
            </w:pPr>
            <w:r w:rsidRPr="00307FDA">
              <w:rPr>
                <w:lang w:val="ro-MD"/>
              </w:rPr>
              <w:t>Альбом VII-6  85/24.06/2013-7-ЭМО;ЭО</w:t>
            </w:r>
          </w:p>
        </w:tc>
        <w:tc>
          <w:tcPr>
            <w:tcW w:w="5943" w:type="dxa"/>
            <w:shd w:val="clear" w:color="auto" w:fill="auto"/>
          </w:tcPr>
          <w:p w:rsidR="00DF4A30" w:rsidRPr="00307FDA" w:rsidRDefault="00DF4A30" w:rsidP="00DF4A30">
            <w:pPr>
              <w:rPr>
                <w:lang w:val="ro-MD"/>
              </w:rPr>
            </w:pPr>
            <w:r w:rsidRPr="00307FDA">
              <w:rPr>
                <w:lang w:val="ro-MD"/>
              </w:rPr>
              <w:t xml:space="preserve">Электрооборудование силовое; электроосвещение внутреннее. </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VII-7 85/24.06/2013-7-ОВ</w:t>
            </w:r>
          </w:p>
        </w:tc>
        <w:tc>
          <w:tcPr>
            <w:tcW w:w="5943" w:type="dxa"/>
            <w:shd w:val="clear" w:color="auto" w:fill="auto"/>
          </w:tcPr>
          <w:p w:rsidR="00DF4A30" w:rsidRPr="00307FDA" w:rsidRDefault="00DF4A30" w:rsidP="00404242">
            <w:pPr>
              <w:rPr>
                <w:lang w:val="ro-MD"/>
              </w:rPr>
            </w:pPr>
            <w:r w:rsidRPr="00307FDA">
              <w:rPr>
                <w:lang w:val="ro-MD"/>
              </w:rPr>
              <w:t xml:space="preserve">Отопление и вентиляция </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Альбом  VII-8  85/24.06/2013-7-АК</w:t>
            </w:r>
          </w:p>
        </w:tc>
        <w:tc>
          <w:tcPr>
            <w:tcW w:w="5943" w:type="dxa"/>
            <w:shd w:val="clear" w:color="auto" w:fill="auto"/>
          </w:tcPr>
          <w:p w:rsidR="00DF4A30" w:rsidRPr="00307FDA" w:rsidRDefault="00DF4A30" w:rsidP="00404242">
            <w:pPr>
              <w:rPr>
                <w:lang w:val="ro-MD"/>
              </w:rPr>
            </w:pPr>
            <w:r w:rsidRPr="00307FDA">
              <w:rPr>
                <w:lang w:val="ro-MD"/>
              </w:rPr>
              <w:t>Anulat. Автоматизация комплексная.</w:t>
            </w:r>
          </w:p>
        </w:tc>
      </w:tr>
      <w:tr w:rsidR="00DF4A30" w:rsidRPr="00307FDA" w:rsidTr="00DF4A30">
        <w:tc>
          <w:tcPr>
            <w:tcW w:w="3521" w:type="dxa"/>
            <w:shd w:val="clear" w:color="auto" w:fill="auto"/>
          </w:tcPr>
          <w:p w:rsidR="00DF4A30" w:rsidRPr="00307FDA" w:rsidRDefault="00DF4A30" w:rsidP="00404242">
            <w:pPr>
              <w:rPr>
                <w:lang w:val="ro-MD"/>
              </w:rPr>
            </w:pPr>
            <w:r w:rsidRPr="00307FDA">
              <w:rPr>
                <w:lang w:val="ro-MD"/>
              </w:rPr>
              <w:t>Devize de Cheltuieli</w:t>
            </w:r>
          </w:p>
        </w:tc>
        <w:tc>
          <w:tcPr>
            <w:tcW w:w="5943" w:type="dxa"/>
            <w:shd w:val="clear" w:color="auto" w:fill="auto"/>
          </w:tcPr>
          <w:p w:rsidR="00DF4A30" w:rsidRPr="00307FDA" w:rsidRDefault="00DF4A30" w:rsidP="00404242">
            <w:pPr>
              <w:rPr>
                <w:lang w:val="ro-MD"/>
              </w:rPr>
            </w:pPr>
            <w:r w:rsidRPr="00307FDA">
              <w:rPr>
                <w:lang w:val="ro-MD"/>
              </w:rPr>
              <w:t xml:space="preserve"> </w:t>
            </w:r>
          </w:p>
        </w:tc>
      </w:tr>
    </w:tbl>
    <w:p w:rsidR="009702A4" w:rsidRPr="004B7327" w:rsidRDefault="009702A4" w:rsidP="00E6020A">
      <w:pPr>
        <w:jc w:val="both"/>
        <w:rPr>
          <w:i/>
          <w:sz w:val="8"/>
          <w:szCs w:val="8"/>
          <w:lang w:val="ro-RO"/>
        </w:rPr>
      </w:pPr>
    </w:p>
    <w:p w:rsidR="00E6020A" w:rsidRPr="00307FDA" w:rsidRDefault="00E6020A" w:rsidP="00E6020A">
      <w:pPr>
        <w:spacing w:before="240"/>
        <w:ind w:firstLine="709"/>
        <w:jc w:val="both"/>
        <w:rPr>
          <w:b/>
          <w:lang w:val="ro-MD"/>
        </w:rPr>
      </w:pPr>
      <w:r w:rsidRPr="00E6020A">
        <w:rPr>
          <w:b/>
          <w:sz w:val="22"/>
          <w:szCs w:val="22"/>
          <w:lang w:val="ro-MD"/>
        </w:rPr>
        <w:lastRenderedPageBreak/>
        <w:t xml:space="preserve">3. </w:t>
      </w:r>
      <w:r w:rsidRPr="00307FDA">
        <w:rPr>
          <w:b/>
          <w:lang w:val="ro-MD"/>
        </w:rPr>
        <w:t>Materiale, compatibilități, reglementări tehnice și standarde utilizate</w:t>
      </w:r>
    </w:p>
    <w:p w:rsidR="00E6020A" w:rsidRPr="00307FDA" w:rsidRDefault="00E6020A" w:rsidP="00E6020A">
      <w:pPr>
        <w:pStyle w:val="a0"/>
        <w:spacing w:before="240"/>
        <w:ind w:firstLine="709"/>
        <w:jc w:val="both"/>
        <w:rPr>
          <w:lang w:val="ro-MD"/>
        </w:rPr>
      </w:pPr>
      <w:r w:rsidRPr="00307FDA">
        <w:rPr>
          <w:lang w:val="ro-MD"/>
        </w:rPr>
        <w:t>La  execuția lucrărilor în construcții se aplică documentele normative, reglementările tehnice și standardele în vigoare în Republica Moldova. Pot fi utilizate şi documentele normative internaționale şi europene în cazul în care  sunt superioare celor din Republica Moldova. Materialele aplicate la construcţia în cauză vor fi coordonate cu Beneficiarul şi responsabilul tehnic, precum şi vor trece testările de laborator.</w:t>
      </w:r>
    </w:p>
    <w:p w:rsidR="00E6020A" w:rsidRPr="00307FDA" w:rsidRDefault="00E6020A" w:rsidP="00E6020A">
      <w:pPr>
        <w:spacing w:before="240"/>
        <w:ind w:firstLine="709"/>
        <w:jc w:val="both"/>
        <w:rPr>
          <w:b/>
          <w:lang w:val="ro-MD"/>
        </w:rPr>
      </w:pPr>
      <w:r w:rsidRPr="00307FDA">
        <w:rPr>
          <w:b/>
          <w:lang w:val="ro-MD"/>
        </w:rPr>
        <w:t>4. Mostre</w:t>
      </w:r>
    </w:p>
    <w:p w:rsidR="00E6020A" w:rsidRPr="00307FDA" w:rsidRDefault="00E6020A" w:rsidP="00E6020A">
      <w:pPr>
        <w:spacing w:before="240"/>
        <w:ind w:firstLine="709"/>
        <w:jc w:val="both"/>
        <w:rPr>
          <w:lang w:val="ro-MD"/>
        </w:rPr>
      </w:pPr>
      <w:r w:rsidRPr="00307FDA">
        <w:rPr>
          <w:lang w:val="ro-MD"/>
        </w:rPr>
        <w:t>Mostrele la lucrările ascunse vor fi predispuse conform cerinţelor, normativelor şi legislaţiei în vigoare a Republicii Moldova.</w:t>
      </w:r>
    </w:p>
    <w:p w:rsidR="00E6020A" w:rsidRPr="00307FDA" w:rsidRDefault="00E6020A" w:rsidP="00E6020A">
      <w:pPr>
        <w:spacing w:before="240"/>
        <w:ind w:firstLine="709"/>
        <w:jc w:val="both"/>
        <w:rPr>
          <w:b/>
          <w:lang w:val="ro-MD"/>
        </w:rPr>
      </w:pPr>
      <w:r w:rsidRPr="00307FDA">
        <w:rPr>
          <w:b/>
          <w:lang w:val="ro-MD"/>
        </w:rPr>
        <w:t>5. Furnizarea, păstrarea, protecţia materialelor şi a lucrărilor. Securitatea construcţiilor şi a terenurilor aferente</w:t>
      </w:r>
    </w:p>
    <w:p w:rsidR="00E6020A" w:rsidRPr="00307FDA" w:rsidRDefault="00E6020A" w:rsidP="00E6020A">
      <w:pPr>
        <w:pStyle w:val="ad"/>
        <w:spacing w:before="240"/>
        <w:ind w:firstLine="709"/>
        <w:rPr>
          <w:sz w:val="20"/>
          <w:szCs w:val="20"/>
          <w:lang w:val="ro-MD"/>
        </w:rPr>
      </w:pPr>
      <w:r w:rsidRPr="00307FDA">
        <w:rPr>
          <w:sz w:val="20"/>
          <w:szCs w:val="20"/>
          <w:lang w:val="ro-MD"/>
        </w:rPr>
        <w:t xml:space="preserve">Transportarea, manipularea şi depozitarea produselor şi materialelor utilizate; protecţia lucrărilor în funcţie de condiţiile atmosferice; protecţia construcţiilor şi teritoriilor aferente sunt în sarcina Ofertantului desemnat învingător. </w:t>
      </w:r>
    </w:p>
    <w:p w:rsidR="00E6020A" w:rsidRPr="00307FDA" w:rsidRDefault="00E6020A" w:rsidP="00E6020A">
      <w:pPr>
        <w:spacing w:before="240"/>
        <w:ind w:firstLine="709"/>
        <w:jc w:val="both"/>
        <w:rPr>
          <w:b/>
          <w:lang w:val="ro-MD"/>
        </w:rPr>
      </w:pPr>
      <w:r w:rsidRPr="00307FDA">
        <w:rPr>
          <w:b/>
          <w:lang w:val="ro-MD"/>
        </w:rPr>
        <w:t>6. Încercări, instrucțiuni, garanții ale furnizorilor, desene și scheme de execuție</w:t>
      </w:r>
    </w:p>
    <w:p w:rsidR="00E6020A" w:rsidRPr="00307FDA" w:rsidRDefault="00E6020A" w:rsidP="00E6020A">
      <w:pPr>
        <w:spacing w:before="240"/>
        <w:ind w:firstLine="709"/>
        <w:jc w:val="both"/>
        <w:rPr>
          <w:lang w:val="ro-MD"/>
        </w:rPr>
      </w:pPr>
      <w:r w:rsidRPr="00307FDA">
        <w:rPr>
          <w:lang w:val="ro-MD"/>
        </w:rPr>
        <w:t>Este necesar  de a  efectua încercări ale utilajului instalat cu întocmirea actelor corespunzătoare, de a prezenta investitorului schemele și documentele de execuție, de a completa cărțile tehnice a construcțiilor Cap.B “documentația privind executarea lucrărilor”, cheltuielile pentru perfectarea documentației necesare sunt puse în sarcina Antreprenorului.</w:t>
      </w:r>
    </w:p>
    <w:p w:rsidR="00E6020A" w:rsidRPr="00307FDA" w:rsidRDefault="00E6020A" w:rsidP="00E6020A">
      <w:pPr>
        <w:spacing w:before="240"/>
        <w:ind w:firstLine="709"/>
        <w:jc w:val="both"/>
        <w:rPr>
          <w:b/>
          <w:lang w:val="ro-MD"/>
        </w:rPr>
      </w:pPr>
      <w:r w:rsidRPr="00307FDA">
        <w:rPr>
          <w:b/>
          <w:lang w:val="ro-MD"/>
        </w:rPr>
        <w:t>7. Remedierea viciilor ascunse și a defectelor</w:t>
      </w:r>
    </w:p>
    <w:p w:rsidR="00E6020A" w:rsidRPr="00307FDA" w:rsidRDefault="00E6020A" w:rsidP="00E6020A">
      <w:pPr>
        <w:pStyle w:val="a0"/>
        <w:spacing w:before="240"/>
        <w:ind w:firstLine="709"/>
        <w:jc w:val="both"/>
        <w:rPr>
          <w:lang w:val="ro-MD"/>
        </w:rPr>
      </w:pPr>
      <w:r w:rsidRPr="00307FDA">
        <w:rPr>
          <w:lang w:val="ro-MD"/>
        </w:rPr>
        <w:t>Antreprenorul își asumă obligațiunile să  înlăturare  din cont propriu toate defectele apărute din cauza sa,  depistate  pe parcursul termenului de garanţie, care  sunt  indicate  în  actul semnat de ambele pârți.</w:t>
      </w:r>
    </w:p>
    <w:p w:rsidR="00E6020A" w:rsidRPr="00307FDA" w:rsidRDefault="00E6020A" w:rsidP="00E6020A">
      <w:pPr>
        <w:spacing w:before="240"/>
        <w:ind w:firstLine="709"/>
        <w:jc w:val="both"/>
        <w:rPr>
          <w:b/>
          <w:lang w:val="ro-MD"/>
        </w:rPr>
      </w:pPr>
      <w:r w:rsidRPr="00307FDA">
        <w:rPr>
          <w:b/>
          <w:lang w:val="ro-MD"/>
        </w:rPr>
        <w:t>8. Trasarea geodezică a lucrărilor, toleranţe de execuţie</w:t>
      </w:r>
    </w:p>
    <w:p w:rsidR="00E6020A" w:rsidRPr="00307FDA" w:rsidRDefault="00E6020A" w:rsidP="00E6020A">
      <w:pPr>
        <w:spacing w:before="240"/>
        <w:ind w:firstLine="709"/>
        <w:jc w:val="both"/>
        <w:rPr>
          <w:lang w:val="ro-MD"/>
        </w:rPr>
      </w:pPr>
      <w:r w:rsidRPr="00307FDA">
        <w:rPr>
          <w:lang w:val="ro-MD"/>
        </w:rPr>
        <w:t>Trasare geodezică, bornele, reperele, picheţii, jaloanele, aliniamentele; toleranţele admise la executarea lucrărilor, sunt precizate în documentația de proiect elaborată.</w:t>
      </w:r>
    </w:p>
    <w:p w:rsidR="00E6020A" w:rsidRPr="00307FDA" w:rsidRDefault="00E6020A" w:rsidP="00E6020A">
      <w:pPr>
        <w:spacing w:before="240"/>
        <w:ind w:firstLine="709"/>
        <w:jc w:val="both"/>
        <w:rPr>
          <w:b/>
          <w:lang w:val="ro-MD"/>
        </w:rPr>
      </w:pPr>
      <w:r w:rsidRPr="00307FDA">
        <w:rPr>
          <w:b/>
          <w:lang w:val="ro-MD"/>
        </w:rPr>
        <w:t>9. Parametrii de calcul ai elementelor constructive</w:t>
      </w:r>
    </w:p>
    <w:p w:rsidR="00E6020A" w:rsidRPr="00307FDA" w:rsidRDefault="00E6020A" w:rsidP="00E6020A">
      <w:pPr>
        <w:spacing w:before="240"/>
        <w:ind w:firstLine="709"/>
        <w:jc w:val="both"/>
        <w:rPr>
          <w:lang w:val="ro-MD"/>
        </w:rPr>
      </w:pPr>
      <w:r w:rsidRPr="00307FDA">
        <w:rPr>
          <w:lang w:val="ro-MD"/>
        </w:rPr>
        <w:t>Sarcinile luate în calcul: seismicitatea, acţiunile, alţi parametri sunt redate în documentația de proiect.</w:t>
      </w:r>
    </w:p>
    <w:p w:rsidR="009702A4" w:rsidRPr="00307FDA" w:rsidRDefault="00E6020A" w:rsidP="00E6020A">
      <w:pPr>
        <w:spacing w:before="240"/>
        <w:ind w:firstLine="567"/>
        <w:jc w:val="both"/>
        <w:rPr>
          <w:b/>
          <w:lang w:val="ro-MD"/>
        </w:rPr>
      </w:pPr>
      <w:r w:rsidRPr="00307FDA">
        <w:rPr>
          <w:b/>
          <w:lang w:val="ro-MD"/>
        </w:rPr>
        <w:t>10. Echipamentele, instalațiile, utilajele, sculele, instrumentele, dispozitivele şi alte obiecte necesare pentru executarea lucrărilor.</w:t>
      </w:r>
    </w:p>
    <w:p w:rsidR="00E6020A" w:rsidRPr="00307FDA" w:rsidRDefault="00E6020A" w:rsidP="00E6020A">
      <w:pPr>
        <w:spacing w:before="240"/>
        <w:ind w:firstLine="567"/>
        <w:jc w:val="both"/>
        <w:rPr>
          <w:b/>
          <w:lang w:val="ro-MD"/>
        </w:rPr>
      </w:pPr>
    </w:p>
    <w:p w:rsidR="00E6020A" w:rsidRPr="00307FDA" w:rsidRDefault="00E6020A" w:rsidP="00E6020A">
      <w:pPr>
        <w:ind w:firstLine="567"/>
        <w:jc w:val="center"/>
        <w:rPr>
          <w:b/>
          <w:lang w:val="ro-RO"/>
        </w:rPr>
      </w:pPr>
      <w:r w:rsidRPr="00307FDA">
        <w:rPr>
          <w:b/>
          <w:lang w:val="ro-RO"/>
        </w:rPr>
        <w:t>LISTA MAȘINILOR, MECANISMELOR, ECHIPAMENTELOR ȘI ACCESORII SPECIALE</w:t>
      </w:r>
    </w:p>
    <w:p w:rsidR="00E6020A" w:rsidRPr="00307FDA" w:rsidRDefault="00E6020A" w:rsidP="00E6020A">
      <w:pPr>
        <w:ind w:firstLine="567"/>
        <w:jc w:val="center"/>
        <w:rPr>
          <w:b/>
          <w:lang w:val="ro-RO"/>
        </w:rPr>
      </w:pPr>
      <w:r w:rsidRPr="00307FDA">
        <w:rPr>
          <w:b/>
          <w:lang w:val="ro-RO"/>
        </w:rPr>
        <w:t>DE CONSTRUCȚII PENTRU LUCRĂRI DE REPARAȚII ȘI INSTALAȚII CONSTRUCTIVE</w:t>
      </w:r>
    </w:p>
    <w:p w:rsidR="00E6020A" w:rsidRPr="00307FDA" w:rsidRDefault="00E6020A" w:rsidP="00E6020A">
      <w:pPr>
        <w:ind w:firstLine="567"/>
        <w:jc w:val="center"/>
        <w:rPr>
          <w:b/>
          <w:lang w:val="ro-RO"/>
        </w:rPr>
      </w:pPr>
      <w:r w:rsidRPr="00307FDA">
        <w:rPr>
          <w:b/>
          <w:lang w:val="ro-RO"/>
        </w:rPr>
        <w:t>PE SANTIERUL</w:t>
      </w: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268"/>
        <w:gridCol w:w="1162"/>
        <w:gridCol w:w="856"/>
        <w:gridCol w:w="5069"/>
      </w:tblGrid>
      <w:tr w:rsidR="00E6020A" w:rsidRPr="00307FDA" w:rsidTr="00E6020A">
        <w:trPr>
          <w:cantSplit/>
          <w:trHeight w:val="357"/>
          <w:tblHeader/>
        </w:trPr>
        <w:tc>
          <w:tcPr>
            <w:tcW w:w="421" w:type="dxa"/>
            <w:shd w:val="clear" w:color="auto" w:fill="9CC2E5"/>
            <w:vAlign w:val="center"/>
          </w:tcPr>
          <w:p w:rsidR="00E6020A" w:rsidRPr="00307FDA" w:rsidRDefault="00E6020A" w:rsidP="00E6020A">
            <w:pPr>
              <w:jc w:val="center"/>
              <w:rPr>
                <w:b/>
                <w:lang w:val="ro-MD"/>
              </w:rPr>
            </w:pPr>
          </w:p>
          <w:p w:rsidR="00E6020A" w:rsidRPr="00307FDA" w:rsidRDefault="00E6020A" w:rsidP="00E6020A">
            <w:pPr>
              <w:jc w:val="center"/>
              <w:rPr>
                <w:b/>
                <w:lang w:val="ro-MD"/>
              </w:rPr>
            </w:pPr>
            <w:r w:rsidRPr="00307FDA">
              <w:rPr>
                <w:b/>
                <w:lang w:val="ro-MD"/>
              </w:rPr>
              <w:t>№</w:t>
            </w:r>
          </w:p>
          <w:p w:rsidR="00E6020A" w:rsidRPr="00307FDA" w:rsidRDefault="00E6020A" w:rsidP="00E6020A">
            <w:pPr>
              <w:jc w:val="center"/>
              <w:rPr>
                <w:b/>
                <w:lang w:val="ro-MD"/>
              </w:rPr>
            </w:pPr>
          </w:p>
        </w:tc>
        <w:tc>
          <w:tcPr>
            <w:tcW w:w="2268" w:type="dxa"/>
            <w:shd w:val="clear" w:color="auto" w:fill="9CC2E5"/>
            <w:vAlign w:val="center"/>
          </w:tcPr>
          <w:p w:rsidR="00E6020A" w:rsidRPr="00307FDA" w:rsidRDefault="00E6020A" w:rsidP="00E6020A">
            <w:pPr>
              <w:jc w:val="center"/>
              <w:rPr>
                <w:b/>
                <w:lang w:val="ro-MD"/>
              </w:rPr>
            </w:pPr>
            <w:r w:rsidRPr="00307FDA">
              <w:rPr>
                <w:b/>
                <w:lang w:val="ro-MD"/>
              </w:rPr>
              <w:t>Denumire</w:t>
            </w:r>
          </w:p>
        </w:tc>
        <w:tc>
          <w:tcPr>
            <w:tcW w:w="1162" w:type="dxa"/>
            <w:shd w:val="clear" w:color="auto" w:fill="9CC2E5"/>
            <w:vAlign w:val="center"/>
          </w:tcPr>
          <w:p w:rsidR="00E6020A" w:rsidRPr="00307FDA" w:rsidRDefault="00E6020A" w:rsidP="00E6020A">
            <w:pPr>
              <w:jc w:val="center"/>
              <w:rPr>
                <w:b/>
                <w:lang w:val="ro-MD"/>
              </w:rPr>
            </w:pPr>
            <w:r w:rsidRPr="00307FDA">
              <w:rPr>
                <w:b/>
                <w:lang w:val="ro-MD"/>
              </w:rPr>
              <w:t>Marca</w:t>
            </w:r>
          </w:p>
        </w:tc>
        <w:tc>
          <w:tcPr>
            <w:tcW w:w="856" w:type="dxa"/>
            <w:shd w:val="clear" w:color="auto" w:fill="9CC2E5"/>
            <w:vAlign w:val="center"/>
          </w:tcPr>
          <w:p w:rsidR="00E6020A" w:rsidRPr="00307FDA" w:rsidRDefault="00E6020A" w:rsidP="00E6020A">
            <w:pPr>
              <w:jc w:val="center"/>
              <w:rPr>
                <w:b/>
                <w:lang w:val="ro-MD"/>
              </w:rPr>
            </w:pPr>
            <w:r w:rsidRPr="00307FDA">
              <w:rPr>
                <w:b/>
                <w:lang w:val="ro-MD"/>
              </w:rPr>
              <w:t>Cantit(buc.)</w:t>
            </w:r>
          </w:p>
        </w:tc>
        <w:tc>
          <w:tcPr>
            <w:tcW w:w="5069" w:type="dxa"/>
            <w:shd w:val="clear" w:color="auto" w:fill="9CC2E5"/>
            <w:vAlign w:val="center"/>
          </w:tcPr>
          <w:p w:rsidR="00E6020A" w:rsidRPr="00307FDA" w:rsidRDefault="00E6020A" w:rsidP="00E6020A">
            <w:pPr>
              <w:jc w:val="center"/>
              <w:rPr>
                <w:b/>
                <w:lang w:val="ro-MD"/>
              </w:rPr>
            </w:pPr>
            <w:r w:rsidRPr="00307FDA">
              <w:rPr>
                <w:b/>
                <w:lang w:val="ro-MD"/>
              </w:rPr>
              <w:t>Nota</w:t>
            </w:r>
          </w:p>
        </w:tc>
      </w:tr>
      <w:tr w:rsidR="00E6020A" w:rsidRPr="00307FDA" w:rsidTr="00E6020A">
        <w:trPr>
          <w:trHeight w:val="240"/>
        </w:trPr>
        <w:tc>
          <w:tcPr>
            <w:tcW w:w="421" w:type="dxa"/>
            <w:shd w:val="clear" w:color="auto" w:fill="FFFFFF"/>
          </w:tcPr>
          <w:p w:rsidR="00E6020A" w:rsidRPr="00307FDA" w:rsidRDefault="00E6020A" w:rsidP="00850BCB">
            <w:pPr>
              <w:jc w:val="center"/>
              <w:rPr>
                <w:lang w:val="ro-MD"/>
              </w:rPr>
            </w:pPr>
            <w:r w:rsidRPr="00307FDA">
              <w:rPr>
                <w:lang w:val="ro-MD"/>
              </w:rPr>
              <w:t>1</w:t>
            </w:r>
          </w:p>
        </w:tc>
        <w:tc>
          <w:tcPr>
            <w:tcW w:w="2268" w:type="dxa"/>
            <w:shd w:val="clear" w:color="auto" w:fill="FFFFFF"/>
          </w:tcPr>
          <w:p w:rsidR="00E6020A" w:rsidRPr="00307FDA" w:rsidRDefault="00E6020A" w:rsidP="00850BCB">
            <w:pPr>
              <w:jc w:val="center"/>
              <w:rPr>
                <w:lang w:val="ro-MD"/>
              </w:rPr>
            </w:pPr>
            <w:r w:rsidRPr="00307FDA">
              <w:rPr>
                <w:lang w:val="ro-MD"/>
              </w:rPr>
              <w:t>2</w:t>
            </w:r>
          </w:p>
        </w:tc>
        <w:tc>
          <w:tcPr>
            <w:tcW w:w="1162" w:type="dxa"/>
            <w:shd w:val="clear" w:color="auto" w:fill="FFFFFF"/>
          </w:tcPr>
          <w:p w:rsidR="00E6020A" w:rsidRPr="00307FDA" w:rsidRDefault="00E6020A" w:rsidP="00850BCB">
            <w:pPr>
              <w:jc w:val="center"/>
              <w:rPr>
                <w:lang w:val="ro-MD"/>
              </w:rPr>
            </w:pPr>
            <w:r w:rsidRPr="00307FDA">
              <w:rPr>
                <w:lang w:val="ro-MD"/>
              </w:rPr>
              <w:t>3</w:t>
            </w:r>
          </w:p>
        </w:tc>
        <w:tc>
          <w:tcPr>
            <w:tcW w:w="856" w:type="dxa"/>
            <w:shd w:val="clear" w:color="auto" w:fill="FFFFFF"/>
          </w:tcPr>
          <w:p w:rsidR="00E6020A" w:rsidRPr="00307FDA" w:rsidRDefault="00E6020A" w:rsidP="00850BCB">
            <w:pPr>
              <w:jc w:val="center"/>
              <w:rPr>
                <w:lang w:val="ro-MD"/>
              </w:rPr>
            </w:pPr>
            <w:r w:rsidRPr="00307FDA">
              <w:rPr>
                <w:lang w:val="ro-MD"/>
              </w:rPr>
              <w:t>4</w:t>
            </w:r>
          </w:p>
        </w:tc>
        <w:tc>
          <w:tcPr>
            <w:tcW w:w="5069" w:type="dxa"/>
            <w:shd w:val="clear" w:color="auto" w:fill="FFFFFF"/>
          </w:tcPr>
          <w:p w:rsidR="00E6020A" w:rsidRPr="00307FDA" w:rsidRDefault="00E6020A" w:rsidP="00850BCB">
            <w:pPr>
              <w:jc w:val="center"/>
              <w:rPr>
                <w:lang w:val="ro-MD"/>
              </w:rPr>
            </w:pPr>
            <w:r w:rsidRPr="00307FDA">
              <w:rPr>
                <w:lang w:val="ro-MD"/>
              </w:rPr>
              <w:t>5</w:t>
            </w:r>
          </w:p>
        </w:tc>
      </w:tr>
      <w:tr w:rsidR="00E6020A" w:rsidRPr="00A931FC" w:rsidTr="00E6020A">
        <w:trPr>
          <w:trHeight w:val="1052"/>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p>
          <w:p w:rsidR="00E6020A" w:rsidRPr="00307FDA" w:rsidRDefault="00E6020A" w:rsidP="00404242">
            <w:pPr>
              <w:rPr>
                <w:lang w:val="ro-MD"/>
              </w:rPr>
            </w:pPr>
          </w:p>
          <w:p w:rsidR="00E6020A" w:rsidRPr="00307FDA" w:rsidRDefault="00E6020A" w:rsidP="00404242">
            <w:pPr>
              <w:rPr>
                <w:lang w:val="ro-MD"/>
              </w:rPr>
            </w:pPr>
            <w:r w:rsidRPr="00307FDA">
              <w:rPr>
                <w:lang w:val="ro-MD"/>
              </w:rPr>
              <w:t>Macara auto</w:t>
            </w:r>
          </w:p>
        </w:tc>
        <w:tc>
          <w:tcPr>
            <w:tcW w:w="1162"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Tip</w:t>
            </w:r>
          </w:p>
          <w:p w:rsidR="00E6020A" w:rsidRPr="00307FDA" w:rsidRDefault="00E6020A" w:rsidP="00404242">
            <w:pPr>
              <w:rPr>
                <w:lang w:val="ro-MD"/>
              </w:rPr>
            </w:pPr>
            <w:r w:rsidRPr="00307FDA">
              <w:rPr>
                <w:noProof/>
              </w:rPr>
              <w:drawing>
                <wp:inline distT="0" distB="0" distL="0" distR="0">
                  <wp:extent cx="476250" cy="66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66675"/>
                          </a:xfrm>
                          <a:prstGeom prst="rect">
                            <a:avLst/>
                          </a:prstGeom>
                          <a:noFill/>
                          <a:ln>
                            <a:noFill/>
                          </a:ln>
                        </pic:spPr>
                      </pic:pic>
                    </a:graphicData>
                  </a:graphic>
                </wp:inline>
              </w:drawing>
            </w:r>
          </w:p>
          <w:p w:rsidR="00E6020A" w:rsidRPr="00307FDA" w:rsidRDefault="00E6020A" w:rsidP="00404242">
            <w:pPr>
              <w:rPr>
                <w:lang w:val="ro-MD"/>
              </w:rPr>
            </w:pP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p>
          <w:p w:rsidR="00E6020A" w:rsidRPr="00307FDA" w:rsidRDefault="00E6020A" w:rsidP="00404242">
            <w:pPr>
              <w:rPr>
                <w:lang w:val="ro-MD"/>
              </w:rPr>
            </w:pPr>
            <w:r w:rsidRPr="00307FDA">
              <w:rPr>
                <w:lang w:val="ro-MD"/>
              </w:rPr>
              <w:t>1</w:t>
            </w:r>
          </w:p>
        </w:tc>
        <w:tc>
          <w:tcPr>
            <w:tcW w:w="5069" w:type="dxa"/>
            <w:shd w:val="clear" w:color="auto" w:fill="FFFFFF"/>
          </w:tcPr>
          <w:p w:rsidR="00E6020A" w:rsidRPr="00307FDA" w:rsidRDefault="00E6020A" w:rsidP="00404242">
            <w:pPr>
              <w:rPr>
                <w:lang w:val="ro-MD"/>
              </w:rPr>
            </w:pPr>
            <w:r w:rsidRPr="00307FDA">
              <w:rPr>
                <w:lang w:val="ro-MD"/>
              </w:rPr>
              <w:t>Descărcarea materialelor de construcție pe teritoriul depozitului deschis (poz.4 pe Plan General), furnizarea de materiale și componente constructive la acoperiș</w:t>
            </w:r>
          </w:p>
          <w:p w:rsidR="00E6020A" w:rsidRPr="00307FDA" w:rsidRDefault="00E6020A" w:rsidP="00404242">
            <w:pPr>
              <w:rPr>
                <w:lang w:val="ro-MD"/>
              </w:rPr>
            </w:pPr>
            <w:r w:rsidRPr="00307FDA">
              <w:rPr>
                <w:lang w:val="ro-MD"/>
              </w:rPr>
              <w:t>(poz. 1, 2), lucrări de montaj pe teritoriul șantierului.</w:t>
            </w:r>
          </w:p>
        </w:tc>
      </w:tr>
      <w:tr w:rsidR="00E6020A" w:rsidRPr="00A931FC" w:rsidTr="00E6020A">
        <w:trPr>
          <w:trHeight w:val="772"/>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Manipulator multifuncțional</w:t>
            </w:r>
          </w:p>
        </w:tc>
        <w:tc>
          <w:tcPr>
            <w:tcW w:w="1162" w:type="dxa"/>
            <w:shd w:val="clear" w:color="auto" w:fill="FFFFFF"/>
          </w:tcPr>
          <w:p w:rsidR="00E6020A" w:rsidRPr="00307FDA" w:rsidRDefault="00E6020A" w:rsidP="00404242">
            <w:pPr>
              <w:rPr>
                <w:lang w:val="ro-MD"/>
              </w:rPr>
            </w:pPr>
            <w:r w:rsidRPr="00307FDA">
              <w:rPr>
                <w:lang w:val="ro-MD"/>
              </w:rPr>
              <w:t>Tip</w:t>
            </w:r>
          </w:p>
          <w:p w:rsidR="00E6020A" w:rsidRPr="00307FDA" w:rsidRDefault="00E6020A" w:rsidP="00404242">
            <w:pPr>
              <w:rPr>
                <w:lang w:val="ro-MD"/>
              </w:rPr>
            </w:pPr>
            <w:r w:rsidRPr="00307FDA">
              <w:rPr>
                <w:lang w:val="ro-MD"/>
              </w:rPr>
              <w:t>«ВОВСАТ S850»</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1</w:t>
            </w:r>
          </w:p>
        </w:tc>
        <w:tc>
          <w:tcPr>
            <w:tcW w:w="5069" w:type="dxa"/>
            <w:shd w:val="clear" w:color="auto" w:fill="FFFFFF"/>
          </w:tcPr>
          <w:p w:rsidR="00E6020A" w:rsidRPr="00307FDA" w:rsidRDefault="00E6020A" w:rsidP="00404242">
            <w:pPr>
              <w:rPr>
                <w:lang w:val="ro-MD"/>
              </w:rPr>
            </w:pPr>
            <w:r w:rsidRPr="00307FDA">
              <w:rPr>
                <w:lang w:val="ro-MD"/>
              </w:rPr>
              <w:t>Principalul mecanism auxiliar pentru producerea diferitelor tipuri de lucrări pe întreg teritoriul șantierului</w:t>
            </w:r>
          </w:p>
        </w:tc>
      </w:tr>
      <w:tr w:rsidR="00E6020A" w:rsidRPr="00A931FC" w:rsidTr="00E6020A">
        <w:trPr>
          <w:trHeight w:val="1127"/>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Ascensor telescopic cu o platformă rotativă pe un curs pneumatic pentru ridicarea</w:t>
            </w:r>
          </w:p>
          <w:p w:rsidR="00E6020A" w:rsidRPr="00307FDA" w:rsidRDefault="00E6020A" w:rsidP="00404242">
            <w:pPr>
              <w:rPr>
                <w:lang w:val="ro-MD"/>
              </w:rPr>
            </w:pPr>
            <w:r w:rsidRPr="00307FDA">
              <w:rPr>
                <w:lang w:val="ro-MD"/>
              </w:rPr>
              <w:t>materialelor de constr.</w:t>
            </w:r>
          </w:p>
        </w:tc>
        <w:tc>
          <w:tcPr>
            <w:tcW w:w="1162" w:type="dxa"/>
            <w:shd w:val="clear" w:color="auto" w:fill="FFFFFF"/>
          </w:tcPr>
          <w:p w:rsidR="00E6020A" w:rsidRPr="00307FDA" w:rsidRDefault="00E6020A" w:rsidP="00404242">
            <w:pPr>
              <w:rPr>
                <w:lang w:val="ro-MD"/>
              </w:rPr>
            </w:pPr>
          </w:p>
          <w:p w:rsidR="00E6020A" w:rsidRPr="00307FDA" w:rsidRDefault="00E6020A" w:rsidP="00404242">
            <w:pPr>
              <w:rPr>
                <w:lang w:val="ro-MD"/>
              </w:rPr>
            </w:pPr>
          </w:p>
          <w:p w:rsidR="00E6020A" w:rsidRPr="00307FDA" w:rsidRDefault="00E6020A" w:rsidP="00404242">
            <w:pPr>
              <w:rPr>
                <w:lang w:val="ro-MD"/>
              </w:rPr>
            </w:pPr>
            <w:bookmarkStart w:id="7" w:name="Модель"/>
            <w:bookmarkEnd w:id="7"/>
            <w:r w:rsidRPr="00307FDA">
              <w:rPr>
                <w:noProof/>
              </w:rPr>
              <w:drawing>
                <wp:inline distT="0" distB="0" distL="0" distR="0">
                  <wp:extent cx="457200" cy="219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p>
          <w:p w:rsidR="00E6020A" w:rsidRPr="00307FDA" w:rsidRDefault="00E6020A" w:rsidP="00404242">
            <w:pPr>
              <w:rPr>
                <w:lang w:val="ro-MD"/>
              </w:rPr>
            </w:pPr>
            <w:r w:rsidRPr="00307FDA">
              <w:rPr>
                <w:lang w:val="ro-MD"/>
              </w:rPr>
              <w:t>1</w:t>
            </w:r>
          </w:p>
        </w:tc>
        <w:tc>
          <w:tcPr>
            <w:tcW w:w="5069" w:type="dxa"/>
            <w:shd w:val="clear" w:color="auto" w:fill="FFFFFF"/>
          </w:tcPr>
          <w:p w:rsidR="00E6020A" w:rsidRPr="00307FDA" w:rsidRDefault="00E6020A" w:rsidP="00404242">
            <w:pPr>
              <w:rPr>
                <w:lang w:val="ro-MD"/>
              </w:rPr>
            </w:pPr>
            <w:r w:rsidRPr="00307FDA">
              <w:rPr>
                <w:lang w:val="ro-MD"/>
              </w:rPr>
              <w:t>descărcarea panourilor sandwich după livrarea pe șantier, ridicarea materialelor pe podelele blocului de regim (poz.1), instalarea de panouri sandwich pe sala de sport (poz. 2), funcționează ca un turn auto.</w:t>
            </w:r>
          </w:p>
        </w:tc>
      </w:tr>
      <w:tr w:rsidR="00E6020A" w:rsidRPr="00A931FC" w:rsidTr="00E6020A">
        <w:trPr>
          <w:trHeight w:val="944"/>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Automixer-pompă de beton, V=5,0 m3</w:t>
            </w:r>
          </w:p>
        </w:tc>
        <w:tc>
          <w:tcPr>
            <w:tcW w:w="1162" w:type="dxa"/>
            <w:shd w:val="clear" w:color="auto" w:fill="FFFFFF"/>
          </w:tcPr>
          <w:p w:rsidR="00E6020A" w:rsidRPr="00307FDA" w:rsidRDefault="00E6020A" w:rsidP="00404242">
            <w:pPr>
              <w:rPr>
                <w:lang w:val="ro-MD"/>
              </w:rPr>
            </w:pPr>
            <w:r w:rsidRPr="00307FDA">
              <w:rPr>
                <w:lang w:val="ro-MD"/>
              </w:rPr>
              <w:t>Tip</w:t>
            </w:r>
          </w:p>
          <w:p w:rsidR="00E6020A" w:rsidRPr="00307FDA" w:rsidRDefault="00E6020A" w:rsidP="00404242">
            <w:pPr>
              <w:rPr>
                <w:lang w:val="ro-MD"/>
              </w:rPr>
            </w:pPr>
            <w:r w:rsidRPr="00307FDA">
              <w:rPr>
                <w:lang w:val="ro-MD"/>
              </w:rPr>
              <w:t>«КАМАЗ 581412»</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1</w:t>
            </w:r>
          </w:p>
        </w:tc>
        <w:tc>
          <w:tcPr>
            <w:tcW w:w="5069" w:type="dxa"/>
            <w:shd w:val="clear" w:color="auto" w:fill="FFFFFF"/>
          </w:tcPr>
          <w:p w:rsidR="00E6020A" w:rsidRPr="00307FDA" w:rsidRDefault="00E6020A" w:rsidP="00404242">
            <w:pPr>
              <w:rPr>
                <w:lang w:val="ro-MD"/>
              </w:rPr>
            </w:pPr>
            <w:r w:rsidRPr="00307FDA">
              <w:rPr>
                <w:lang w:val="ro-MD"/>
              </w:rPr>
              <w:t>Livrarea mortarului de beton gata preparat în timpul reconstrucției clădirilor Poz.1 și Poz.2, construirea pereții de sprijin și de amenajare a teritoriului</w:t>
            </w:r>
          </w:p>
        </w:tc>
      </w:tr>
      <w:tr w:rsidR="00E6020A" w:rsidRPr="00A931FC" w:rsidTr="00E6020A">
        <w:trPr>
          <w:trHeight w:val="944"/>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Camion cu pompă de beton</w:t>
            </w:r>
          </w:p>
        </w:tc>
        <w:tc>
          <w:tcPr>
            <w:tcW w:w="1162" w:type="dxa"/>
            <w:shd w:val="clear" w:color="auto" w:fill="FFFFFF"/>
          </w:tcPr>
          <w:p w:rsidR="00E6020A" w:rsidRPr="00307FDA" w:rsidRDefault="00E6020A" w:rsidP="00404242">
            <w:pPr>
              <w:rPr>
                <w:lang w:val="ro-MD"/>
              </w:rPr>
            </w:pPr>
            <w:r w:rsidRPr="00307FDA">
              <w:rPr>
                <w:lang w:val="ro-MD"/>
              </w:rPr>
              <w:t>Tip</w:t>
            </w:r>
          </w:p>
          <w:p w:rsidR="00E6020A" w:rsidRPr="00307FDA" w:rsidRDefault="00E6020A" w:rsidP="00404242">
            <w:pPr>
              <w:rPr>
                <w:lang w:val="ro-MD"/>
              </w:rPr>
            </w:pPr>
            <w:r w:rsidRPr="00307FDA">
              <w:rPr>
                <w:lang w:val="ro-MD"/>
              </w:rPr>
              <w:t>«М 36-4 LW,</w:t>
            </w:r>
          </w:p>
          <w:p w:rsidR="00E6020A" w:rsidRPr="00307FDA" w:rsidRDefault="00E6020A" w:rsidP="00404242">
            <w:pPr>
              <w:rPr>
                <w:lang w:val="ro-MD"/>
              </w:rPr>
            </w:pPr>
            <w:r w:rsidRPr="00307FDA">
              <w:rPr>
                <w:lang w:val="ro-MD"/>
              </w:rPr>
              <w:t>VOLVO FM 330»</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1</w:t>
            </w:r>
          </w:p>
        </w:tc>
        <w:tc>
          <w:tcPr>
            <w:tcW w:w="5069" w:type="dxa"/>
            <w:shd w:val="clear" w:color="auto" w:fill="FFFFFF"/>
          </w:tcPr>
          <w:p w:rsidR="00E6020A" w:rsidRPr="00307FDA" w:rsidRDefault="00E6020A" w:rsidP="00404242">
            <w:pPr>
              <w:rPr>
                <w:lang w:val="ro-MD"/>
              </w:rPr>
            </w:pPr>
            <w:r w:rsidRPr="00307FDA">
              <w:rPr>
                <w:lang w:val="ro-MD"/>
              </w:rPr>
              <w:t>Livrarea mortarului de beton gata preparat în timpul reconstrucției clădirilor Poz.1 și Poz.2, construirea pereții de sprijin și de amenajare a teritoriului</w:t>
            </w:r>
          </w:p>
        </w:tc>
      </w:tr>
      <w:tr w:rsidR="00E6020A" w:rsidRPr="00A931FC" w:rsidTr="00E6020A">
        <w:trPr>
          <w:trHeight w:val="515"/>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Excavator compact pe șenile, V=0.25 m3</w:t>
            </w:r>
          </w:p>
        </w:tc>
        <w:tc>
          <w:tcPr>
            <w:tcW w:w="1162" w:type="dxa"/>
            <w:shd w:val="clear" w:color="auto" w:fill="FFFFFF"/>
          </w:tcPr>
          <w:p w:rsidR="00E6020A" w:rsidRPr="00307FDA" w:rsidRDefault="00E6020A" w:rsidP="00404242">
            <w:pPr>
              <w:rPr>
                <w:lang w:val="ro-MD"/>
              </w:rPr>
            </w:pPr>
            <w:r w:rsidRPr="00307FDA">
              <w:rPr>
                <w:lang w:val="ro-MD"/>
              </w:rPr>
              <w:t>Tip</w:t>
            </w:r>
          </w:p>
          <w:p w:rsidR="00E6020A" w:rsidRPr="00307FDA" w:rsidRDefault="00E6020A" w:rsidP="00404242">
            <w:pPr>
              <w:rPr>
                <w:lang w:val="ro-MD"/>
              </w:rPr>
            </w:pPr>
            <w:r w:rsidRPr="00307FDA">
              <w:rPr>
                <w:lang w:val="ro-MD"/>
              </w:rPr>
              <w:t>«VOLVO EC18C»</w:t>
            </w:r>
          </w:p>
        </w:tc>
        <w:tc>
          <w:tcPr>
            <w:tcW w:w="856" w:type="dxa"/>
            <w:shd w:val="clear" w:color="auto" w:fill="FFFFFF"/>
          </w:tcPr>
          <w:p w:rsidR="00E6020A" w:rsidRPr="00307FDA" w:rsidRDefault="00E6020A" w:rsidP="00404242">
            <w:pPr>
              <w:rPr>
                <w:lang w:val="ro-MD"/>
              </w:rPr>
            </w:pPr>
            <w:r w:rsidRPr="00307FDA">
              <w:rPr>
                <w:lang w:val="ro-MD"/>
              </w:rPr>
              <w:t>1</w:t>
            </w:r>
          </w:p>
        </w:tc>
        <w:tc>
          <w:tcPr>
            <w:tcW w:w="5069" w:type="dxa"/>
            <w:shd w:val="clear" w:color="auto" w:fill="FFFFFF"/>
          </w:tcPr>
          <w:p w:rsidR="00E6020A" w:rsidRPr="00307FDA" w:rsidRDefault="00E6020A" w:rsidP="00404242">
            <w:pPr>
              <w:rPr>
                <w:lang w:val="ro-MD"/>
              </w:rPr>
            </w:pPr>
            <w:r w:rsidRPr="00307FDA">
              <w:rPr>
                <w:lang w:val="ro-MD"/>
              </w:rPr>
              <w:t>Săparea șanțurilor pentru rețelele subterane externe</w:t>
            </w:r>
          </w:p>
        </w:tc>
      </w:tr>
      <w:tr w:rsidR="00E6020A" w:rsidRPr="00A931FC" w:rsidTr="00E6020A">
        <w:trPr>
          <w:trHeight w:val="515"/>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Compresor cu acționare diesel</w:t>
            </w:r>
          </w:p>
        </w:tc>
        <w:tc>
          <w:tcPr>
            <w:tcW w:w="1162" w:type="dxa"/>
            <w:shd w:val="clear" w:color="auto" w:fill="FFFFFF"/>
          </w:tcPr>
          <w:p w:rsidR="00E6020A" w:rsidRPr="00307FDA" w:rsidRDefault="00E6020A" w:rsidP="00404242">
            <w:pPr>
              <w:rPr>
                <w:lang w:val="ro-MD"/>
              </w:rPr>
            </w:pPr>
            <w:r w:rsidRPr="00307FDA">
              <w:rPr>
                <w:lang w:val="ro-MD"/>
              </w:rPr>
              <w:t>Tip</w:t>
            </w:r>
          </w:p>
          <w:p w:rsidR="00E6020A" w:rsidRPr="00307FDA" w:rsidRDefault="00E6020A" w:rsidP="00404242">
            <w:pPr>
              <w:rPr>
                <w:lang w:val="ro-MD"/>
              </w:rPr>
            </w:pPr>
            <w:r w:rsidRPr="00307FDA">
              <w:rPr>
                <w:lang w:val="ro-MD"/>
              </w:rPr>
              <w:t>«ПКСД-5.2»</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1</w:t>
            </w:r>
          </w:p>
        </w:tc>
        <w:tc>
          <w:tcPr>
            <w:tcW w:w="5069" w:type="dxa"/>
            <w:shd w:val="clear" w:color="auto" w:fill="FFFFFF"/>
          </w:tcPr>
          <w:p w:rsidR="00E6020A" w:rsidRPr="00307FDA" w:rsidRDefault="00E6020A" w:rsidP="00404242">
            <w:pPr>
              <w:rPr>
                <w:lang w:val="ro-MD"/>
              </w:rPr>
            </w:pPr>
            <w:r w:rsidRPr="00307FDA">
              <w:rPr>
                <w:lang w:val="ro-MD"/>
              </w:rPr>
              <w:t>Este utilizat pentru lucrări de construcție și montaj în complet cu un ciocan pneumatic (Poz. 1,2,3, 7, 15)</w:t>
            </w:r>
          </w:p>
        </w:tc>
      </w:tr>
      <w:tr w:rsidR="00E6020A" w:rsidRPr="00307FDA" w:rsidTr="00E6020A">
        <w:trPr>
          <w:trHeight w:val="674"/>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Camion cu platforma, L=13.5 m</w:t>
            </w:r>
          </w:p>
        </w:tc>
        <w:tc>
          <w:tcPr>
            <w:tcW w:w="1162"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Tip</w:t>
            </w:r>
          </w:p>
          <w:p w:rsidR="00E6020A" w:rsidRPr="00307FDA" w:rsidRDefault="00E6020A" w:rsidP="00404242">
            <w:pPr>
              <w:rPr>
                <w:lang w:val="ro-MD"/>
              </w:rPr>
            </w:pPr>
            <w:r w:rsidRPr="00307FDA">
              <w:rPr>
                <w:lang w:val="ro-MD"/>
              </w:rPr>
              <w:t>«КАМАЗ»</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1</w:t>
            </w:r>
          </w:p>
        </w:tc>
        <w:tc>
          <w:tcPr>
            <w:tcW w:w="5069" w:type="dxa"/>
            <w:shd w:val="clear" w:color="auto" w:fill="FFFFFF"/>
          </w:tcPr>
          <w:p w:rsidR="00E6020A" w:rsidRPr="00307FDA" w:rsidRDefault="00E6020A" w:rsidP="00404242">
            <w:pPr>
              <w:rPr>
                <w:lang w:val="ro-MD"/>
              </w:rPr>
            </w:pPr>
            <w:r w:rsidRPr="00307FDA">
              <w:rPr>
                <w:lang w:val="ro-MD"/>
              </w:rPr>
              <w:t>Livrarea materialelor de construcție: materialelor de perete în zboruri, armatura în pachete, materiale din lemn, plasă din</w:t>
            </w:r>
          </w:p>
          <w:p w:rsidR="00E6020A" w:rsidRPr="00307FDA" w:rsidRDefault="00E6020A" w:rsidP="00404242">
            <w:pPr>
              <w:rPr>
                <w:lang w:val="ro-MD"/>
              </w:rPr>
            </w:pPr>
            <w:r w:rsidRPr="00307FDA">
              <w:rPr>
                <w:lang w:val="ro-MD"/>
              </w:rPr>
              <w:t>armatura</w:t>
            </w:r>
          </w:p>
        </w:tc>
      </w:tr>
      <w:tr w:rsidR="00E6020A" w:rsidRPr="00A931FC" w:rsidTr="00E6020A">
        <w:trPr>
          <w:trHeight w:val="726"/>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Schele in complect cu 2 nivele</w:t>
            </w:r>
          </w:p>
        </w:tc>
        <w:tc>
          <w:tcPr>
            <w:tcW w:w="1162" w:type="dxa"/>
            <w:shd w:val="clear" w:color="auto" w:fill="FFFFFF"/>
          </w:tcPr>
          <w:p w:rsidR="00E6020A" w:rsidRPr="00307FDA" w:rsidRDefault="00E6020A" w:rsidP="00404242">
            <w:pPr>
              <w:rPr>
                <w:lang w:val="ro-MD"/>
              </w:rPr>
            </w:pPr>
            <w:r w:rsidRPr="00307FDA">
              <w:rPr>
                <w:lang w:val="ro-MD"/>
              </w:rPr>
              <w:t>600 m²</w:t>
            </w:r>
          </w:p>
        </w:tc>
        <w:tc>
          <w:tcPr>
            <w:tcW w:w="856" w:type="dxa"/>
            <w:shd w:val="clear" w:color="auto" w:fill="FFFFFF"/>
          </w:tcPr>
          <w:p w:rsidR="00E6020A" w:rsidRPr="00307FDA" w:rsidRDefault="00E6020A" w:rsidP="00404242">
            <w:pPr>
              <w:rPr>
                <w:lang w:val="ro-MD"/>
              </w:rPr>
            </w:pPr>
            <w:r w:rsidRPr="00307FDA">
              <w:rPr>
                <w:lang w:val="ro-MD"/>
              </w:rPr>
              <w:t>1 set</w:t>
            </w:r>
          </w:p>
        </w:tc>
        <w:tc>
          <w:tcPr>
            <w:tcW w:w="5069" w:type="dxa"/>
            <w:shd w:val="clear" w:color="auto" w:fill="FFFFFF"/>
          </w:tcPr>
          <w:p w:rsidR="00E6020A" w:rsidRPr="00307FDA" w:rsidRDefault="00E6020A" w:rsidP="00404242">
            <w:pPr>
              <w:rPr>
                <w:lang w:val="ro-MD"/>
              </w:rPr>
            </w:pPr>
            <w:r w:rsidRPr="00307FDA">
              <w:rPr>
                <w:lang w:val="ro-MD"/>
              </w:rPr>
              <w:t>Lucrări de fațadă pe clădiri</w:t>
            </w:r>
          </w:p>
          <w:p w:rsidR="00E6020A" w:rsidRPr="00307FDA" w:rsidRDefault="00E6020A" w:rsidP="00404242">
            <w:pPr>
              <w:rPr>
                <w:lang w:val="ro-MD"/>
              </w:rPr>
            </w:pPr>
            <w:r w:rsidRPr="00307FDA">
              <w:rPr>
                <w:lang w:val="ro-MD"/>
              </w:rPr>
              <w:t>(Poz. 1-3, 5 (a, b, c), 15)</w:t>
            </w:r>
          </w:p>
        </w:tc>
      </w:tr>
      <w:tr w:rsidR="00E6020A" w:rsidRPr="00A931FC" w:rsidTr="00E6020A">
        <w:trPr>
          <w:trHeight w:val="398"/>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Transformator de</w:t>
            </w:r>
          </w:p>
          <w:p w:rsidR="00E6020A" w:rsidRPr="00307FDA" w:rsidRDefault="00E6020A" w:rsidP="00404242">
            <w:pPr>
              <w:rPr>
                <w:lang w:val="ro-MD"/>
              </w:rPr>
            </w:pPr>
            <w:r w:rsidRPr="00307FDA">
              <w:rPr>
                <w:lang w:val="ro-MD"/>
              </w:rPr>
              <w:t>sudare</w:t>
            </w:r>
          </w:p>
        </w:tc>
        <w:tc>
          <w:tcPr>
            <w:tcW w:w="1162" w:type="dxa"/>
            <w:shd w:val="clear" w:color="auto" w:fill="FFFFFF"/>
          </w:tcPr>
          <w:p w:rsidR="00E6020A" w:rsidRPr="00307FDA" w:rsidRDefault="00E6020A" w:rsidP="00404242">
            <w:pPr>
              <w:rPr>
                <w:lang w:val="ro-MD"/>
              </w:rPr>
            </w:pPr>
            <w:r w:rsidRPr="00307FDA">
              <w:rPr>
                <w:lang w:val="ro-MD"/>
              </w:rPr>
              <w:t>СТЭ-34</w:t>
            </w:r>
          </w:p>
        </w:tc>
        <w:tc>
          <w:tcPr>
            <w:tcW w:w="856" w:type="dxa"/>
            <w:shd w:val="clear" w:color="auto" w:fill="FFFFFF"/>
          </w:tcPr>
          <w:p w:rsidR="00E6020A" w:rsidRPr="00307FDA" w:rsidRDefault="00E6020A" w:rsidP="00404242">
            <w:pPr>
              <w:rPr>
                <w:lang w:val="ro-MD"/>
              </w:rPr>
            </w:pPr>
            <w:r w:rsidRPr="00307FDA">
              <w:rPr>
                <w:lang w:val="ro-MD"/>
              </w:rPr>
              <w:t>4</w:t>
            </w:r>
          </w:p>
        </w:tc>
        <w:tc>
          <w:tcPr>
            <w:tcW w:w="5069" w:type="dxa"/>
            <w:shd w:val="clear" w:color="auto" w:fill="FFFFFF"/>
          </w:tcPr>
          <w:p w:rsidR="00E6020A" w:rsidRPr="00307FDA" w:rsidRDefault="00E6020A" w:rsidP="00404242">
            <w:pPr>
              <w:rPr>
                <w:lang w:val="ro-MD"/>
              </w:rPr>
            </w:pPr>
            <w:r w:rsidRPr="00307FDA">
              <w:rPr>
                <w:lang w:val="ro-MD"/>
              </w:rPr>
              <w:t>Lucrări de sudare pe teritoriul șantierului</w:t>
            </w:r>
          </w:p>
        </w:tc>
      </w:tr>
      <w:tr w:rsidR="00E6020A" w:rsidRPr="00A931FC" w:rsidTr="00E6020A">
        <w:trPr>
          <w:trHeight w:val="345"/>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Modul de inventar, tip bloc-container</w:t>
            </w:r>
          </w:p>
        </w:tc>
        <w:tc>
          <w:tcPr>
            <w:tcW w:w="1162" w:type="dxa"/>
            <w:shd w:val="clear" w:color="auto" w:fill="FFFFFF"/>
          </w:tcPr>
          <w:p w:rsidR="00E6020A" w:rsidRPr="00307FDA" w:rsidRDefault="00E6020A" w:rsidP="00404242">
            <w:pPr>
              <w:rPr>
                <w:lang w:val="ro-MD"/>
              </w:rPr>
            </w:pPr>
            <w:r w:rsidRPr="00307FDA">
              <w:rPr>
                <w:lang w:val="ro-MD"/>
              </w:rPr>
              <w:t>Containex</w:t>
            </w:r>
          </w:p>
          <w:p w:rsidR="00E6020A" w:rsidRPr="00307FDA" w:rsidRDefault="00E6020A" w:rsidP="00404242">
            <w:pPr>
              <w:rPr>
                <w:lang w:val="ro-MD"/>
              </w:rPr>
            </w:pPr>
            <w:r w:rsidRPr="00307FDA">
              <w:rPr>
                <w:lang w:val="ro-MD"/>
              </w:rPr>
              <w:t xml:space="preserve">sau Trimo </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4</w:t>
            </w:r>
          </w:p>
        </w:tc>
        <w:tc>
          <w:tcPr>
            <w:tcW w:w="5069" w:type="dxa"/>
            <w:shd w:val="clear" w:color="auto" w:fill="FFFFFF"/>
          </w:tcPr>
          <w:p w:rsidR="00E6020A" w:rsidRPr="00307FDA" w:rsidRDefault="00E6020A" w:rsidP="00404242">
            <w:pPr>
              <w:rPr>
                <w:lang w:val="ro-MD"/>
              </w:rPr>
            </w:pPr>
            <w:r w:rsidRPr="00307FDA">
              <w:rPr>
                <w:lang w:val="ro-MD"/>
              </w:rPr>
              <w:t>Aplicarea ca spațiu mobil de uz casnic, o recepție de masă, o cameră pentru oficiu,  Diriginte șantierului</w:t>
            </w:r>
          </w:p>
        </w:tc>
      </w:tr>
      <w:tr w:rsidR="00E6020A" w:rsidRPr="00A931FC" w:rsidTr="00E6020A">
        <w:trPr>
          <w:trHeight w:val="656"/>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Echipament gaz complet cu butelii de oxigen și gaz</w:t>
            </w:r>
          </w:p>
        </w:tc>
        <w:tc>
          <w:tcPr>
            <w:tcW w:w="1162" w:type="dxa"/>
            <w:shd w:val="clear" w:color="auto" w:fill="FFFFFF"/>
          </w:tcPr>
          <w:p w:rsidR="00E6020A" w:rsidRPr="00307FDA" w:rsidRDefault="00E6020A" w:rsidP="00404242">
            <w:pPr>
              <w:rPr>
                <w:lang w:val="ro-MD"/>
              </w:rPr>
            </w:pP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4 set</w:t>
            </w:r>
          </w:p>
        </w:tc>
        <w:tc>
          <w:tcPr>
            <w:tcW w:w="5069" w:type="dxa"/>
            <w:shd w:val="clear" w:color="auto" w:fill="FFFFFF"/>
          </w:tcPr>
          <w:p w:rsidR="00E6020A" w:rsidRPr="00307FDA" w:rsidRDefault="00E6020A" w:rsidP="00404242">
            <w:pPr>
              <w:rPr>
                <w:lang w:val="ro-MD"/>
              </w:rPr>
            </w:pPr>
            <w:r w:rsidRPr="00307FDA">
              <w:rPr>
                <w:lang w:val="ro-MD"/>
              </w:rPr>
              <w:t>Lucrări de tăiere a gazelor pe întreg teritoriul șantierului</w:t>
            </w:r>
          </w:p>
        </w:tc>
      </w:tr>
      <w:tr w:rsidR="00E6020A" w:rsidRPr="00A931FC" w:rsidTr="00E6020A">
        <w:trPr>
          <w:trHeight w:val="70"/>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Ciocan pneumatic electric</w:t>
            </w:r>
          </w:p>
        </w:tc>
        <w:tc>
          <w:tcPr>
            <w:tcW w:w="1162"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"Makita"</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2</w:t>
            </w:r>
          </w:p>
        </w:tc>
        <w:tc>
          <w:tcPr>
            <w:tcW w:w="5069" w:type="dxa"/>
            <w:shd w:val="clear" w:color="auto" w:fill="FFFFFF"/>
          </w:tcPr>
          <w:p w:rsidR="00E6020A" w:rsidRPr="00307FDA" w:rsidRDefault="00E6020A" w:rsidP="00404242">
            <w:pPr>
              <w:rPr>
                <w:lang w:val="ro-MD"/>
              </w:rPr>
            </w:pPr>
            <w:r w:rsidRPr="00307FDA">
              <w:rPr>
                <w:lang w:val="ro-MD"/>
              </w:rPr>
              <w:t>Lucrări de instalare, instalarea comunicațiilor, instalarea blocurilor de ferestre și uși</w:t>
            </w:r>
          </w:p>
        </w:tc>
      </w:tr>
      <w:tr w:rsidR="00E6020A" w:rsidRPr="00A931FC" w:rsidTr="00E6020A">
        <w:trPr>
          <w:trHeight w:val="674"/>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p>
          <w:p w:rsidR="00E6020A" w:rsidRPr="00307FDA" w:rsidRDefault="00E6020A" w:rsidP="00404242">
            <w:pPr>
              <w:rPr>
                <w:lang w:val="ro-MD"/>
              </w:rPr>
            </w:pPr>
          </w:p>
          <w:p w:rsidR="00E6020A" w:rsidRPr="00307FDA" w:rsidRDefault="00E6020A" w:rsidP="00404242">
            <w:pPr>
              <w:rPr>
                <w:lang w:val="ro-MD"/>
              </w:rPr>
            </w:pPr>
            <w:r w:rsidRPr="00307FDA">
              <w:rPr>
                <w:lang w:val="ro-MD"/>
              </w:rPr>
              <w:t>Ciocane rotative electrice</w:t>
            </w:r>
          </w:p>
        </w:tc>
        <w:tc>
          <w:tcPr>
            <w:tcW w:w="1162"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 xml:space="preserve"> Bosch </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p>
          <w:p w:rsidR="00E6020A" w:rsidRPr="00307FDA" w:rsidRDefault="00E6020A" w:rsidP="00404242">
            <w:pPr>
              <w:rPr>
                <w:lang w:val="ro-MD"/>
              </w:rPr>
            </w:pPr>
            <w:r w:rsidRPr="00307FDA">
              <w:rPr>
                <w:lang w:val="ro-MD"/>
              </w:rPr>
              <w:t>3</w:t>
            </w:r>
          </w:p>
        </w:tc>
        <w:tc>
          <w:tcPr>
            <w:tcW w:w="5069" w:type="dxa"/>
            <w:shd w:val="clear" w:color="auto" w:fill="FFFFFF"/>
          </w:tcPr>
          <w:p w:rsidR="00E6020A" w:rsidRPr="00307FDA" w:rsidRDefault="00E6020A" w:rsidP="00404242">
            <w:pPr>
              <w:rPr>
                <w:lang w:val="ro-MD"/>
              </w:rPr>
            </w:pPr>
            <w:r w:rsidRPr="00307FDA">
              <w:rPr>
                <w:lang w:val="ro-MD"/>
              </w:rPr>
              <w:t>instalarea unui cadru de otel sub panoul  sandwich ре Poz. 2, stabilirea tuturor tipurilor de comunicații pe teritoriul șantierului</w:t>
            </w:r>
          </w:p>
        </w:tc>
      </w:tr>
      <w:tr w:rsidR="00E6020A" w:rsidRPr="00307FDA" w:rsidTr="00E6020A">
        <w:trPr>
          <w:trHeight w:val="674"/>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Mașina de rectificat electric unghiular (Bulgacă)</w:t>
            </w:r>
          </w:p>
        </w:tc>
        <w:tc>
          <w:tcPr>
            <w:tcW w:w="1162" w:type="dxa"/>
            <w:shd w:val="clear" w:color="auto" w:fill="FFFFFF"/>
          </w:tcPr>
          <w:p w:rsidR="00E6020A" w:rsidRPr="00307FDA" w:rsidRDefault="00E6020A" w:rsidP="00404242">
            <w:pPr>
              <w:rPr>
                <w:lang w:val="ro-MD"/>
              </w:rPr>
            </w:pPr>
            <w:r w:rsidRPr="00307FDA">
              <w:rPr>
                <w:lang w:val="ro-MD"/>
              </w:rPr>
              <w:t xml:space="preserve">Bosch </w:t>
            </w:r>
          </w:p>
        </w:tc>
        <w:tc>
          <w:tcPr>
            <w:tcW w:w="856" w:type="dxa"/>
            <w:shd w:val="clear" w:color="auto" w:fill="FFFFFF"/>
          </w:tcPr>
          <w:p w:rsidR="00E6020A" w:rsidRPr="00307FDA" w:rsidRDefault="00E6020A" w:rsidP="00404242">
            <w:pPr>
              <w:rPr>
                <w:lang w:val="ro-MD"/>
              </w:rPr>
            </w:pPr>
            <w:r w:rsidRPr="00307FDA">
              <w:rPr>
                <w:lang w:val="ro-MD"/>
              </w:rPr>
              <w:t>3</w:t>
            </w:r>
          </w:p>
        </w:tc>
        <w:tc>
          <w:tcPr>
            <w:tcW w:w="5069"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w:t>
            </w:r>
          </w:p>
        </w:tc>
      </w:tr>
      <w:tr w:rsidR="00E6020A" w:rsidRPr="00A931FC" w:rsidTr="00E6020A">
        <w:trPr>
          <w:trHeight w:val="674"/>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E6020A">
            <w:pPr>
              <w:rPr>
                <w:lang w:val="ro-MD"/>
              </w:rPr>
            </w:pPr>
            <w:r w:rsidRPr="00307FDA">
              <w:rPr>
                <w:lang w:val="ro-MD"/>
              </w:rPr>
              <w:t>Arzător cu gaz in complet cu butelii de gaz și furtunul</w:t>
            </w:r>
          </w:p>
        </w:tc>
        <w:tc>
          <w:tcPr>
            <w:tcW w:w="1162" w:type="dxa"/>
            <w:shd w:val="clear" w:color="auto" w:fill="FFFFFF"/>
          </w:tcPr>
          <w:p w:rsidR="00E6020A" w:rsidRPr="00307FDA" w:rsidRDefault="00E6020A" w:rsidP="00404242">
            <w:pPr>
              <w:rPr>
                <w:lang w:val="ro-MD"/>
              </w:rPr>
            </w:pPr>
          </w:p>
        </w:tc>
        <w:tc>
          <w:tcPr>
            <w:tcW w:w="856" w:type="dxa"/>
            <w:shd w:val="clear" w:color="auto" w:fill="FFFFFF"/>
          </w:tcPr>
          <w:p w:rsidR="00E6020A" w:rsidRPr="00307FDA" w:rsidRDefault="00E6020A" w:rsidP="00404242">
            <w:pPr>
              <w:rPr>
                <w:lang w:val="ro-MD"/>
              </w:rPr>
            </w:pPr>
            <w:r w:rsidRPr="00307FDA">
              <w:rPr>
                <w:lang w:val="ro-MD"/>
              </w:rPr>
              <w:t>З set</w:t>
            </w:r>
          </w:p>
        </w:tc>
        <w:tc>
          <w:tcPr>
            <w:tcW w:w="5069" w:type="dxa"/>
            <w:shd w:val="clear" w:color="auto" w:fill="FFFFFF"/>
          </w:tcPr>
          <w:p w:rsidR="00E6020A" w:rsidRPr="00307FDA" w:rsidRDefault="00E6020A" w:rsidP="00404242">
            <w:pPr>
              <w:rPr>
                <w:lang w:val="ro-MD"/>
              </w:rPr>
            </w:pPr>
            <w:r w:rsidRPr="00307FDA">
              <w:rPr>
                <w:lang w:val="ro-MD"/>
              </w:rPr>
              <w:t>Lipirea unei role de acoperiș moale  pe Poz.2, 7.</w:t>
            </w:r>
          </w:p>
        </w:tc>
      </w:tr>
      <w:tr w:rsidR="00E6020A" w:rsidRPr="00A931FC" w:rsidTr="00E6020A">
        <w:tblPrEx>
          <w:tblLook w:val="04A0" w:firstRow="1" w:lastRow="0" w:firstColumn="1" w:lastColumn="0" w:noHBand="0" w:noVBand="1"/>
        </w:tblPrEx>
        <w:trPr>
          <w:trHeight w:val="674"/>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Mixer electric de</w:t>
            </w:r>
          </w:p>
          <w:p w:rsidR="00E6020A" w:rsidRPr="00307FDA" w:rsidRDefault="00E6020A" w:rsidP="00E6020A">
            <w:pPr>
              <w:ind w:right="-136"/>
              <w:rPr>
                <w:lang w:val="ro-MD"/>
              </w:rPr>
            </w:pPr>
            <w:r w:rsidRPr="00307FDA">
              <w:rPr>
                <w:lang w:val="ro-MD"/>
              </w:rPr>
              <w:t>Beton-mortar, V= 220v</w:t>
            </w:r>
          </w:p>
        </w:tc>
        <w:tc>
          <w:tcPr>
            <w:tcW w:w="1162" w:type="dxa"/>
            <w:shd w:val="clear" w:color="auto" w:fill="FFFFFF"/>
          </w:tcPr>
          <w:p w:rsidR="00E6020A" w:rsidRPr="00307FDA" w:rsidRDefault="00E6020A" w:rsidP="00404242">
            <w:pPr>
              <w:rPr>
                <w:lang w:val="ro-MD"/>
              </w:rPr>
            </w:pP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2</w:t>
            </w:r>
          </w:p>
        </w:tc>
        <w:tc>
          <w:tcPr>
            <w:tcW w:w="5069" w:type="dxa"/>
            <w:shd w:val="clear" w:color="auto" w:fill="FFFFFF"/>
          </w:tcPr>
          <w:p w:rsidR="00E6020A" w:rsidRPr="00307FDA" w:rsidRDefault="00E6020A" w:rsidP="00404242">
            <w:pPr>
              <w:rPr>
                <w:lang w:val="ro-MD"/>
              </w:rPr>
            </w:pPr>
            <w:r w:rsidRPr="00307FDA">
              <w:rPr>
                <w:lang w:val="ro-MD"/>
              </w:rPr>
              <w:t>Pregătirea loturilor mici de beton 9i mortar in timpul de lucrări de construcție</w:t>
            </w:r>
          </w:p>
          <w:p w:rsidR="00E6020A" w:rsidRPr="00307FDA" w:rsidRDefault="00E6020A" w:rsidP="00404242">
            <w:pPr>
              <w:rPr>
                <w:lang w:val="ro-MD"/>
              </w:rPr>
            </w:pPr>
            <w:r w:rsidRPr="00307FDA">
              <w:rPr>
                <w:lang w:val="ro-MD"/>
              </w:rPr>
              <w:t>și montaj pe întreg teritoriul șantierului</w:t>
            </w:r>
          </w:p>
        </w:tc>
      </w:tr>
      <w:tr w:rsidR="00E6020A" w:rsidRPr="00A931FC" w:rsidTr="00E6020A">
        <w:tblPrEx>
          <w:tblLook w:val="04A0" w:firstRow="1" w:lastRow="0" w:firstColumn="1" w:lastColumn="0" w:noHBand="0" w:noVBand="1"/>
        </w:tblPrEx>
        <w:trPr>
          <w:trHeight w:val="319"/>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Vibrator de adâncime</w:t>
            </w:r>
          </w:p>
        </w:tc>
        <w:tc>
          <w:tcPr>
            <w:tcW w:w="1162" w:type="dxa"/>
            <w:shd w:val="clear" w:color="auto" w:fill="FFFFFF"/>
          </w:tcPr>
          <w:p w:rsidR="00E6020A" w:rsidRPr="00307FDA" w:rsidRDefault="00E6020A" w:rsidP="00404242">
            <w:pPr>
              <w:rPr>
                <w:lang w:val="ro-MD"/>
              </w:rPr>
            </w:pPr>
            <w:r w:rsidRPr="00307FDA">
              <w:rPr>
                <w:lang w:val="ro-MD"/>
              </w:rPr>
              <w:t xml:space="preserve">ИВ-47А </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4</w:t>
            </w:r>
          </w:p>
        </w:tc>
        <w:tc>
          <w:tcPr>
            <w:tcW w:w="5069" w:type="dxa"/>
            <w:shd w:val="clear" w:color="auto" w:fill="FFFFFF"/>
          </w:tcPr>
          <w:p w:rsidR="00E6020A" w:rsidRPr="00307FDA" w:rsidRDefault="00E6020A" w:rsidP="00404242">
            <w:pPr>
              <w:rPr>
                <w:lang w:val="ro-MD"/>
              </w:rPr>
            </w:pPr>
            <w:r w:rsidRPr="00307FDA">
              <w:rPr>
                <w:lang w:val="ro-MD"/>
              </w:rPr>
              <w:t>Vibrarea betonului în  cofraje pe tot teritoriul șantierului</w:t>
            </w:r>
          </w:p>
        </w:tc>
      </w:tr>
      <w:tr w:rsidR="00E6020A" w:rsidRPr="00A931FC" w:rsidTr="00E6020A">
        <w:tblPrEx>
          <w:tblLook w:val="04A0" w:firstRow="1" w:lastRow="0" w:firstColumn="1" w:lastColumn="0" w:noHBand="0" w:noVBand="1"/>
        </w:tblPrEx>
        <w:trPr>
          <w:trHeight w:val="369"/>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E6020A">
            <w:pPr>
              <w:ind w:right="-136"/>
              <w:rPr>
                <w:lang w:val="ro-MD"/>
              </w:rPr>
            </w:pPr>
            <w:r w:rsidRPr="00307FDA">
              <w:rPr>
                <w:lang w:val="ro-MD"/>
              </w:rPr>
              <w:t>Compactor de mână pe motor cu ardere internă</w:t>
            </w:r>
          </w:p>
        </w:tc>
        <w:tc>
          <w:tcPr>
            <w:tcW w:w="1162"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 xml:space="preserve"> Bosch</w:t>
            </w:r>
          </w:p>
        </w:tc>
        <w:tc>
          <w:tcPr>
            <w:tcW w:w="856" w:type="dxa"/>
            <w:shd w:val="clear" w:color="auto" w:fill="FFFFFF"/>
          </w:tcPr>
          <w:p w:rsidR="00E6020A" w:rsidRPr="00307FDA" w:rsidRDefault="00E6020A" w:rsidP="00404242">
            <w:pPr>
              <w:rPr>
                <w:lang w:val="ro-MD"/>
              </w:rPr>
            </w:pPr>
          </w:p>
          <w:p w:rsidR="00E6020A" w:rsidRPr="00307FDA" w:rsidRDefault="00E6020A" w:rsidP="00404242">
            <w:pPr>
              <w:rPr>
                <w:lang w:val="ro-MD"/>
              </w:rPr>
            </w:pPr>
            <w:r w:rsidRPr="00307FDA">
              <w:rPr>
                <w:lang w:val="ro-MD"/>
              </w:rPr>
              <w:t>2</w:t>
            </w:r>
          </w:p>
        </w:tc>
        <w:tc>
          <w:tcPr>
            <w:tcW w:w="5069" w:type="dxa"/>
            <w:shd w:val="clear" w:color="auto" w:fill="FFFFFF"/>
          </w:tcPr>
          <w:p w:rsidR="00E6020A" w:rsidRPr="00307FDA" w:rsidRDefault="00E6020A" w:rsidP="00404242">
            <w:pPr>
              <w:rPr>
                <w:lang w:val="ro-MD"/>
              </w:rPr>
            </w:pPr>
            <w:r w:rsidRPr="00307FDA">
              <w:rPr>
                <w:lang w:val="ro-MD"/>
              </w:rPr>
              <w:t xml:space="preserve">Compactarea straturilor de pământ la poziționarea rețelelor </w:t>
            </w:r>
          </w:p>
        </w:tc>
      </w:tr>
      <w:tr w:rsidR="00E6020A" w:rsidRPr="00307FDA" w:rsidTr="00E6020A">
        <w:tblPrEx>
          <w:tblLook w:val="04A0" w:firstRow="1" w:lastRow="0" w:firstColumn="1" w:lastColumn="0" w:noHBand="0" w:noVBand="1"/>
        </w:tblPrEx>
        <w:trPr>
          <w:trHeight w:val="277"/>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Cheie electrică. Электрогайковерт</w:t>
            </w:r>
          </w:p>
        </w:tc>
        <w:tc>
          <w:tcPr>
            <w:tcW w:w="1162" w:type="dxa"/>
            <w:shd w:val="clear" w:color="auto" w:fill="FFFFFF"/>
          </w:tcPr>
          <w:p w:rsidR="00E6020A" w:rsidRPr="00307FDA" w:rsidRDefault="00E6020A" w:rsidP="00404242">
            <w:pPr>
              <w:rPr>
                <w:lang w:val="ro-MD"/>
              </w:rPr>
            </w:pPr>
          </w:p>
        </w:tc>
        <w:tc>
          <w:tcPr>
            <w:tcW w:w="856" w:type="dxa"/>
            <w:shd w:val="clear" w:color="auto" w:fill="FFFFFF"/>
          </w:tcPr>
          <w:p w:rsidR="00E6020A" w:rsidRPr="00307FDA" w:rsidRDefault="00E6020A" w:rsidP="00404242">
            <w:pPr>
              <w:rPr>
                <w:lang w:val="ro-MD"/>
              </w:rPr>
            </w:pPr>
            <w:r w:rsidRPr="00307FDA">
              <w:rPr>
                <w:lang w:val="ro-MD"/>
              </w:rPr>
              <w:t>4</w:t>
            </w:r>
          </w:p>
        </w:tc>
        <w:tc>
          <w:tcPr>
            <w:tcW w:w="5069" w:type="dxa"/>
            <w:shd w:val="clear" w:color="auto" w:fill="FFFFFF"/>
          </w:tcPr>
          <w:p w:rsidR="00E6020A" w:rsidRPr="00307FDA" w:rsidRDefault="00E6020A" w:rsidP="00404242">
            <w:pPr>
              <w:rPr>
                <w:lang w:val="ro-MD"/>
              </w:rPr>
            </w:pPr>
            <w:r w:rsidRPr="00307FDA">
              <w:rPr>
                <w:lang w:val="ro-MD"/>
              </w:rPr>
              <w:t>Montarea panourilor sandwich</w:t>
            </w:r>
          </w:p>
        </w:tc>
      </w:tr>
      <w:tr w:rsidR="00E6020A" w:rsidRPr="00A931FC" w:rsidTr="00E6020A">
        <w:tblPrEx>
          <w:tblLook w:val="04A0" w:firstRow="1" w:lastRow="0" w:firstColumn="1" w:lastColumn="0" w:noHBand="0" w:noVBand="1"/>
        </w:tblPrEx>
        <w:trPr>
          <w:trHeight w:val="185"/>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Fierăstrău circular electric, Dn-220 mm</w:t>
            </w:r>
          </w:p>
        </w:tc>
        <w:tc>
          <w:tcPr>
            <w:tcW w:w="1162" w:type="dxa"/>
            <w:shd w:val="clear" w:color="auto" w:fill="FFFFFF"/>
          </w:tcPr>
          <w:p w:rsidR="00E6020A" w:rsidRPr="00307FDA" w:rsidRDefault="00E6020A" w:rsidP="00404242">
            <w:pPr>
              <w:rPr>
                <w:lang w:val="ro-MD"/>
              </w:rPr>
            </w:pPr>
          </w:p>
          <w:p w:rsidR="00E6020A" w:rsidRPr="00307FDA" w:rsidRDefault="00E6020A" w:rsidP="00404242">
            <w:pPr>
              <w:rPr>
                <w:lang w:val="ro-MD"/>
              </w:rPr>
            </w:pPr>
          </w:p>
        </w:tc>
        <w:tc>
          <w:tcPr>
            <w:tcW w:w="856" w:type="dxa"/>
            <w:shd w:val="clear" w:color="auto" w:fill="FFFFFF"/>
          </w:tcPr>
          <w:p w:rsidR="00E6020A" w:rsidRPr="00307FDA" w:rsidRDefault="00E6020A" w:rsidP="00404242">
            <w:pPr>
              <w:rPr>
                <w:lang w:val="ro-MD"/>
              </w:rPr>
            </w:pPr>
            <w:r w:rsidRPr="00307FDA">
              <w:rPr>
                <w:lang w:val="ro-MD"/>
              </w:rPr>
              <w:t>2</w:t>
            </w:r>
          </w:p>
        </w:tc>
        <w:tc>
          <w:tcPr>
            <w:tcW w:w="5069" w:type="dxa"/>
            <w:shd w:val="clear" w:color="auto" w:fill="FFFFFF"/>
          </w:tcPr>
          <w:p w:rsidR="00E6020A" w:rsidRPr="00307FDA" w:rsidRDefault="00E6020A" w:rsidP="00404242">
            <w:pPr>
              <w:rPr>
                <w:lang w:val="ro-MD"/>
              </w:rPr>
            </w:pPr>
            <w:r w:rsidRPr="00307FDA">
              <w:rPr>
                <w:lang w:val="ro-MD"/>
              </w:rPr>
              <w:t>Montarea și tăierea panourilor sandwich</w:t>
            </w:r>
          </w:p>
        </w:tc>
      </w:tr>
      <w:tr w:rsidR="00E6020A" w:rsidRPr="00A931FC" w:rsidTr="00E6020A">
        <w:tblPrEx>
          <w:tblLook w:val="04A0" w:firstRow="1" w:lastRow="0" w:firstColumn="1" w:lastColumn="0" w:noHBand="0" w:noVBand="1"/>
        </w:tblPrEx>
        <w:trPr>
          <w:trHeight w:val="533"/>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 xml:space="preserve">Schele laminate ușoare, prefabricate pentru lucrări interior </w:t>
            </w:r>
          </w:p>
        </w:tc>
        <w:tc>
          <w:tcPr>
            <w:tcW w:w="1162" w:type="dxa"/>
            <w:shd w:val="clear" w:color="auto" w:fill="FFFFFF"/>
          </w:tcPr>
          <w:p w:rsidR="00E6020A" w:rsidRPr="00307FDA" w:rsidRDefault="00E6020A" w:rsidP="00404242">
            <w:pPr>
              <w:rPr>
                <w:lang w:val="ro-MD"/>
              </w:rPr>
            </w:pPr>
            <w:r w:rsidRPr="00307FDA">
              <w:rPr>
                <w:lang w:val="ro-MD"/>
              </w:rPr>
              <w:t xml:space="preserve">Inventar </w:t>
            </w:r>
          </w:p>
        </w:tc>
        <w:tc>
          <w:tcPr>
            <w:tcW w:w="856" w:type="dxa"/>
            <w:shd w:val="clear" w:color="auto" w:fill="FFFFFF"/>
          </w:tcPr>
          <w:p w:rsidR="00E6020A" w:rsidRPr="00307FDA" w:rsidRDefault="00E6020A" w:rsidP="00404242">
            <w:pPr>
              <w:rPr>
                <w:lang w:val="ro-MD"/>
              </w:rPr>
            </w:pPr>
            <w:r w:rsidRPr="00307FDA">
              <w:rPr>
                <w:lang w:val="ro-MD"/>
              </w:rPr>
              <w:t>2 set</w:t>
            </w:r>
          </w:p>
        </w:tc>
        <w:tc>
          <w:tcPr>
            <w:tcW w:w="5069" w:type="dxa"/>
            <w:shd w:val="clear" w:color="auto" w:fill="FFFFFF"/>
          </w:tcPr>
          <w:p w:rsidR="00E6020A" w:rsidRPr="00307FDA" w:rsidRDefault="00E6020A" w:rsidP="00404242">
            <w:pPr>
              <w:rPr>
                <w:lang w:val="ro-MD"/>
              </w:rPr>
            </w:pPr>
            <w:r w:rsidRPr="00307FDA">
              <w:rPr>
                <w:lang w:val="ro-MD"/>
              </w:rPr>
              <w:t>Executarea lucrărilor de finisaj interior, Poz. 1-3.</w:t>
            </w:r>
          </w:p>
        </w:tc>
      </w:tr>
      <w:tr w:rsidR="00E6020A" w:rsidRPr="00A931FC" w:rsidTr="00E6020A">
        <w:tblPrEx>
          <w:tblLook w:val="04A0" w:firstRow="1" w:lastRow="0" w:firstColumn="1" w:lastColumn="0" w:noHBand="0" w:noVBand="1"/>
        </w:tblPrEx>
        <w:trPr>
          <w:trHeight w:val="175"/>
        </w:trPr>
        <w:tc>
          <w:tcPr>
            <w:tcW w:w="421" w:type="dxa"/>
            <w:shd w:val="clear" w:color="auto" w:fill="FFFFFF"/>
          </w:tcPr>
          <w:p w:rsidR="00E6020A" w:rsidRPr="00307FDA" w:rsidRDefault="00E6020A" w:rsidP="00E6020A">
            <w:pPr>
              <w:numPr>
                <w:ilvl w:val="0"/>
                <w:numId w:val="25"/>
              </w:numPr>
              <w:autoSpaceDE w:val="0"/>
              <w:autoSpaceDN w:val="0"/>
              <w:adjustRightInd w:val="0"/>
              <w:ind w:left="0" w:firstLine="0"/>
              <w:rPr>
                <w:lang w:val="ro-MD"/>
              </w:rPr>
            </w:pPr>
          </w:p>
        </w:tc>
        <w:tc>
          <w:tcPr>
            <w:tcW w:w="2268" w:type="dxa"/>
            <w:shd w:val="clear" w:color="auto" w:fill="FFFFFF"/>
          </w:tcPr>
          <w:p w:rsidR="00E6020A" w:rsidRPr="00307FDA" w:rsidRDefault="00E6020A" w:rsidP="00404242">
            <w:pPr>
              <w:rPr>
                <w:lang w:val="ro-MD"/>
              </w:rPr>
            </w:pPr>
            <w:r w:rsidRPr="00307FDA">
              <w:rPr>
                <w:lang w:val="ro-MD"/>
              </w:rPr>
              <w:t>Ventuze pneumatice</w:t>
            </w:r>
          </w:p>
        </w:tc>
        <w:tc>
          <w:tcPr>
            <w:tcW w:w="1162" w:type="dxa"/>
            <w:shd w:val="clear" w:color="auto" w:fill="FFFFFF"/>
          </w:tcPr>
          <w:p w:rsidR="00E6020A" w:rsidRPr="00307FDA" w:rsidRDefault="00E6020A" w:rsidP="00404242">
            <w:pPr>
              <w:rPr>
                <w:lang w:val="ro-MD"/>
              </w:rPr>
            </w:pPr>
          </w:p>
        </w:tc>
        <w:tc>
          <w:tcPr>
            <w:tcW w:w="856" w:type="dxa"/>
            <w:shd w:val="clear" w:color="auto" w:fill="FFFFFF"/>
          </w:tcPr>
          <w:p w:rsidR="00E6020A" w:rsidRPr="00307FDA" w:rsidRDefault="00E6020A" w:rsidP="00404242">
            <w:pPr>
              <w:rPr>
                <w:lang w:val="ro-MD"/>
              </w:rPr>
            </w:pPr>
            <w:r w:rsidRPr="00307FDA">
              <w:rPr>
                <w:lang w:val="ro-MD"/>
              </w:rPr>
              <w:t>2 set</w:t>
            </w:r>
          </w:p>
        </w:tc>
        <w:tc>
          <w:tcPr>
            <w:tcW w:w="5069" w:type="dxa"/>
            <w:shd w:val="clear" w:color="auto" w:fill="FFFFFF"/>
          </w:tcPr>
          <w:p w:rsidR="00E6020A" w:rsidRPr="00307FDA" w:rsidRDefault="00E6020A" w:rsidP="00404242">
            <w:pPr>
              <w:rPr>
                <w:lang w:val="ro-MD"/>
              </w:rPr>
            </w:pPr>
            <w:r w:rsidRPr="00307FDA">
              <w:rPr>
                <w:lang w:val="ro-MD"/>
              </w:rPr>
              <w:t>Prinderea și instalarea panourilor sandwich</w:t>
            </w:r>
          </w:p>
        </w:tc>
      </w:tr>
    </w:tbl>
    <w:p w:rsidR="00E6020A" w:rsidRDefault="00E6020A" w:rsidP="00E6020A">
      <w:pPr>
        <w:spacing w:line="360" w:lineRule="auto"/>
        <w:jc w:val="center"/>
        <w:rPr>
          <w:rFonts w:ascii="Arial" w:hAnsi="Arial" w:cs="Arial"/>
          <w:b/>
          <w:bCs/>
          <w:u w:val="single"/>
          <w:lang w:val="ro-MD"/>
        </w:rPr>
      </w:pPr>
    </w:p>
    <w:p w:rsidR="00307FDA" w:rsidRDefault="00307FDA" w:rsidP="00E6020A">
      <w:pPr>
        <w:spacing w:line="360" w:lineRule="auto"/>
        <w:jc w:val="center"/>
        <w:rPr>
          <w:rFonts w:ascii="Arial" w:hAnsi="Arial" w:cs="Arial"/>
          <w:b/>
          <w:bCs/>
          <w:u w:val="single"/>
          <w:lang w:val="ro-MD"/>
        </w:rPr>
      </w:pPr>
    </w:p>
    <w:p w:rsidR="00307FDA" w:rsidRDefault="00307FDA" w:rsidP="00E6020A">
      <w:pPr>
        <w:spacing w:line="360" w:lineRule="auto"/>
        <w:jc w:val="center"/>
        <w:rPr>
          <w:rFonts w:ascii="Arial" w:hAnsi="Arial" w:cs="Arial"/>
          <w:b/>
          <w:bCs/>
          <w:u w:val="single"/>
          <w:lang w:val="ro-MD"/>
        </w:rPr>
      </w:pPr>
    </w:p>
    <w:p w:rsidR="00307FDA" w:rsidRDefault="00307FDA" w:rsidP="00E6020A">
      <w:pPr>
        <w:spacing w:line="360" w:lineRule="auto"/>
        <w:jc w:val="center"/>
        <w:rPr>
          <w:rFonts w:ascii="Arial" w:hAnsi="Arial" w:cs="Arial"/>
          <w:b/>
          <w:bCs/>
          <w:u w:val="single"/>
          <w:lang w:val="ro-MD"/>
        </w:rPr>
      </w:pPr>
    </w:p>
    <w:p w:rsidR="00307FDA" w:rsidRDefault="00307FDA" w:rsidP="00E6020A">
      <w:pPr>
        <w:spacing w:line="360" w:lineRule="auto"/>
        <w:jc w:val="center"/>
        <w:rPr>
          <w:rFonts w:ascii="Arial" w:hAnsi="Arial" w:cs="Arial"/>
          <w:b/>
          <w:bCs/>
          <w:u w:val="single"/>
          <w:lang w:val="ro-MD"/>
        </w:rPr>
      </w:pPr>
    </w:p>
    <w:p w:rsidR="00307FDA" w:rsidRDefault="00307FDA" w:rsidP="00E6020A">
      <w:pPr>
        <w:spacing w:line="360" w:lineRule="auto"/>
        <w:jc w:val="center"/>
        <w:rPr>
          <w:rFonts w:ascii="Arial" w:hAnsi="Arial" w:cs="Arial"/>
          <w:b/>
          <w:bCs/>
          <w:u w:val="single"/>
          <w:lang w:val="ro-MD"/>
        </w:rPr>
      </w:pPr>
    </w:p>
    <w:p w:rsidR="00307FDA" w:rsidRDefault="00307FDA" w:rsidP="00E6020A">
      <w:pPr>
        <w:spacing w:line="360" w:lineRule="auto"/>
        <w:jc w:val="center"/>
        <w:rPr>
          <w:rFonts w:ascii="Arial" w:hAnsi="Arial" w:cs="Arial"/>
          <w:b/>
          <w:bCs/>
          <w:u w:val="single"/>
          <w:lang w:val="ro-MD"/>
        </w:rPr>
      </w:pPr>
    </w:p>
    <w:p w:rsidR="00307FDA" w:rsidRDefault="00307FDA" w:rsidP="00E6020A">
      <w:pPr>
        <w:spacing w:line="360" w:lineRule="auto"/>
        <w:jc w:val="center"/>
        <w:rPr>
          <w:rFonts w:ascii="Arial" w:hAnsi="Arial" w:cs="Arial"/>
          <w:b/>
          <w:bCs/>
          <w:u w:val="single"/>
          <w:lang w:val="ro-MD"/>
        </w:rPr>
      </w:pPr>
    </w:p>
    <w:p w:rsidR="00E6020A" w:rsidRPr="00917686" w:rsidRDefault="00E6020A" w:rsidP="00E6020A">
      <w:pPr>
        <w:spacing w:line="360" w:lineRule="auto"/>
        <w:jc w:val="center"/>
        <w:rPr>
          <w:rFonts w:ascii="Arial" w:hAnsi="Arial" w:cs="Arial"/>
          <w:b/>
          <w:bCs/>
          <w:u w:val="single"/>
          <w:lang w:val="ro-MD"/>
        </w:rPr>
      </w:pPr>
      <w:r w:rsidRPr="00917686">
        <w:rPr>
          <w:rFonts w:ascii="Arial" w:hAnsi="Arial" w:cs="Arial"/>
          <w:b/>
          <w:bCs/>
          <w:u w:val="single"/>
          <w:lang w:val="ro-MD"/>
        </w:rPr>
        <w:lastRenderedPageBreak/>
        <w:t>ИНВЕНТАРНАЯ РАМНАЯ ОПАЛУБКА PERI-TRIO</w:t>
      </w:r>
    </w:p>
    <w:p w:rsidR="00E6020A" w:rsidRPr="00917686" w:rsidRDefault="00E6020A" w:rsidP="00E6020A">
      <w:pPr>
        <w:spacing w:line="360" w:lineRule="auto"/>
        <w:jc w:val="center"/>
        <w:rPr>
          <w:rFonts w:ascii="Arial" w:hAnsi="Arial" w:cs="Arial"/>
          <w:b/>
          <w:bCs/>
          <w:u w:val="single"/>
          <w:lang w:val="ro-MD"/>
        </w:rPr>
      </w:pPr>
    </w:p>
    <w:p w:rsidR="00E6020A" w:rsidRPr="00917686" w:rsidRDefault="00E6020A" w:rsidP="00E6020A">
      <w:pPr>
        <w:ind w:firstLine="709"/>
        <w:jc w:val="both"/>
        <w:rPr>
          <w:lang w:val="ro-MD"/>
        </w:rPr>
      </w:pPr>
      <w:r w:rsidRPr="00917686">
        <w:rPr>
          <w:rFonts w:ascii="Arial" w:hAnsi="Arial" w:cs="Arial"/>
          <w:b/>
          <w:noProof/>
          <w:u w:val="single"/>
        </w:rPr>
        <w:drawing>
          <wp:inline distT="0" distB="0" distL="0" distR="0">
            <wp:extent cx="4857750" cy="3547872"/>
            <wp:effectExtent l="0" t="0" r="0" b="0"/>
            <wp:docPr id="12" name="Рисунок 12" descr="PER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I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1218" cy="3550405"/>
                    </a:xfrm>
                    <a:prstGeom prst="rect">
                      <a:avLst/>
                    </a:prstGeom>
                    <a:noFill/>
                    <a:ln>
                      <a:noFill/>
                    </a:ln>
                  </pic:spPr>
                </pic:pic>
              </a:graphicData>
            </a:graphic>
          </wp:inline>
        </w:drawing>
      </w:r>
    </w:p>
    <w:p w:rsidR="00E6020A" w:rsidRPr="00917686" w:rsidRDefault="00E6020A" w:rsidP="00E6020A">
      <w:pPr>
        <w:spacing w:line="360" w:lineRule="auto"/>
        <w:jc w:val="center"/>
        <w:rPr>
          <w:rFonts w:ascii="Arial" w:hAnsi="Arial" w:cs="Arial"/>
          <w:b/>
          <w:bCs/>
          <w:u w:val="single"/>
          <w:lang w:val="ro-MD"/>
        </w:rPr>
      </w:pPr>
    </w:p>
    <w:p w:rsidR="00E6020A" w:rsidRDefault="00E6020A" w:rsidP="00E6020A">
      <w:pPr>
        <w:spacing w:line="360" w:lineRule="auto"/>
        <w:jc w:val="center"/>
        <w:rPr>
          <w:rFonts w:ascii="Arial" w:hAnsi="Arial" w:cs="Arial"/>
          <w:b/>
          <w:bCs/>
          <w:u w:val="single"/>
          <w:lang w:val="ro-MD"/>
        </w:rPr>
      </w:pPr>
    </w:p>
    <w:p w:rsidR="00E6020A" w:rsidRPr="00917686" w:rsidRDefault="00E6020A" w:rsidP="00E6020A">
      <w:pPr>
        <w:spacing w:line="360" w:lineRule="auto"/>
        <w:jc w:val="center"/>
        <w:rPr>
          <w:rFonts w:ascii="Arial" w:hAnsi="Arial" w:cs="Arial"/>
          <w:b/>
          <w:bCs/>
          <w:u w:val="single"/>
          <w:lang w:val="ro-MD"/>
        </w:rPr>
      </w:pPr>
      <w:r w:rsidRPr="00917686">
        <w:rPr>
          <w:rFonts w:ascii="Arial" w:hAnsi="Arial" w:cs="Arial"/>
          <w:b/>
          <w:bCs/>
          <w:u w:val="single"/>
          <w:lang w:val="ro-MD"/>
        </w:rPr>
        <w:t>ТИПОРАЗМЕРЫ ПАНЕЛЕЙ ОПАЛУБКИ И ИХ ВЕС</w:t>
      </w:r>
    </w:p>
    <w:p w:rsidR="00E6020A" w:rsidRPr="00917686" w:rsidRDefault="00E6020A" w:rsidP="00E6020A">
      <w:pPr>
        <w:ind w:firstLine="709"/>
        <w:jc w:val="both"/>
        <w:rPr>
          <w:lang w:val="ro-MD"/>
        </w:rPr>
      </w:pPr>
    </w:p>
    <w:p w:rsidR="00E6020A" w:rsidRPr="00917686" w:rsidRDefault="00E6020A" w:rsidP="00E6020A">
      <w:pPr>
        <w:jc w:val="both"/>
        <w:rPr>
          <w:lang w:val="ro-MD"/>
        </w:rPr>
      </w:pPr>
      <w:r w:rsidRPr="00917686">
        <w:rPr>
          <w:rFonts w:ascii="Arial" w:hAnsi="Arial" w:cs="Arial"/>
          <w:b/>
          <w:noProof/>
          <w:u w:val="single"/>
        </w:rPr>
        <w:drawing>
          <wp:inline distT="0" distB="0" distL="0" distR="0">
            <wp:extent cx="5943076" cy="4615434"/>
            <wp:effectExtent l="0" t="0" r="635" b="0"/>
            <wp:docPr id="11" name="Рисунок 11" descr="PER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I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226" cy="4625647"/>
                    </a:xfrm>
                    <a:prstGeom prst="rect">
                      <a:avLst/>
                    </a:prstGeom>
                    <a:noFill/>
                    <a:ln>
                      <a:noFill/>
                    </a:ln>
                  </pic:spPr>
                </pic:pic>
              </a:graphicData>
            </a:graphic>
          </wp:inline>
        </w:drawing>
      </w: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Pr="00917686" w:rsidRDefault="00E6020A" w:rsidP="00E6020A">
      <w:pPr>
        <w:ind w:firstLine="709"/>
        <w:jc w:val="both"/>
        <w:rPr>
          <w:lang w:val="ro-MD"/>
        </w:rPr>
      </w:pPr>
    </w:p>
    <w:p w:rsidR="00E6020A" w:rsidRDefault="00E6020A" w:rsidP="00E6020A">
      <w:pPr>
        <w:ind w:firstLine="709"/>
        <w:jc w:val="both"/>
        <w:rPr>
          <w:lang w:val="ro-MD"/>
        </w:rPr>
      </w:pPr>
      <w:r>
        <w:rPr>
          <w:noProof/>
        </w:rPr>
        <w:drawing>
          <wp:inline distT="0" distB="0" distL="0" distR="0">
            <wp:extent cx="5743575" cy="8115300"/>
            <wp:effectExtent l="0" t="0" r="9525" b="0"/>
            <wp:docPr id="10" name="Рисунок 10" descr="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8115300"/>
                    </a:xfrm>
                    <a:prstGeom prst="rect">
                      <a:avLst/>
                    </a:prstGeom>
                    <a:noFill/>
                    <a:ln>
                      <a:noFill/>
                    </a:ln>
                  </pic:spPr>
                </pic:pic>
              </a:graphicData>
            </a:graphic>
          </wp:inline>
        </w:drawing>
      </w: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r>
        <w:rPr>
          <w:noProof/>
        </w:rPr>
        <w:drawing>
          <wp:inline distT="0" distB="0" distL="0" distR="0">
            <wp:extent cx="5495925" cy="8239125"/>
            <wp:effectExtent l="0" t="0" r="9525" b="9525"/>
            <wp:docPr id="9" name="Рисунок 9" descr="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925" cy="8239125"/>
                    </a:xfrm>
                    <a:prstGeom prst="rect">
                      <a:avLst/>
                    </a:prstGeom>
                    <a:noFill/>
                    <a:ln>
                      <a:noFill/>
                    </a:ln>
                  </pic:spPr>
                </pic:pic>
              </a:graphicData>
            </a:graphic>
          </wp:inline>
        </w:drawing>
      </w:r>
    </w:p>
    <w:p w:rsidR="00E6020A" w:rsidRDefault="00E6020A" w:rsidP="00E6020A">
      <w:pPr>
        <w:ind w:firstLine="709"/>
        <w:jc w:val="both"/>
        <w:rPr>
          <w:lang w:val="ro-MD"/>
        </w:rPr>
      </w:pPr>
      <w:r>
        <w:rPr>
          <w:noProof/>
        </w:rPr>
        <w:lastRenderedPageBreak/>
        <w:drawing>
          <wp:inline distT="0" distB="0" distL="0" distR="0">
            <wp:extent cx="5676900" cy="7972425"/>
            <wp:effectExtent l="0" t="0" r="0" b="9525"/>
            <wp:docPr id="8" name="Рисунок 8" descr="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6900" cy="7972425"/>
                    </a:xfrm>
                    <a:prstGeom prst="rect">
                      <a:avLst/>
                    </a:prstGeom>
                    <a:noFill/>
                    <a:ln>
                      <a:noFill/>
                    </a:ln>
                  </pic:spPr>
                </pic:pic>
              </a:graphicData>
            </a:graphic>
          </wp:inline>
        </w:drawing>
      </w: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p>
    <w:p w:rsidR="00E6020A" w:rsidRDefault="00E6020A" w:rsidP="00E6020A">
      <w:pPr>
        <w:ind w:firstLine="709"/>
        <w:jc w:val="both"/>
        <w:rPr>
          <w:lang w:val="ro-MD"/>
        </w:rPr>
      </w:pPr>
      <w:r>
        <w:rPr>
          <w:noProof/>
        </w:rPr>
        <w:lastRenderedPageBreak/>
        <w:drawing>
          <wp:inline distT="0" distB="0" distL="0" distR="0">
            <wp:extent cx="5305425" cy="6847028"/>
            <wp:effectExtent l="0" t="0" r="0" b="0"/>
            <wp:docPr id="7" name="Рисунок 7" descr="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0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702"/>
                    <a:stretch/>
                  </pic:blipFill>
                  <pic:spPr bwMode="auto">
                    <a:xfrm>
                      <a:off x="0" y="0"/>
                      <a:ext cx="5305425" cy="6847028"/>
                    </a:xfrm>
                    <a:prstGeom prst="rect">
                      <a:avLst/>
                    </a:prstGeom>
                    <a:noFill/>
                    <a:ln>
                      <a:noFill/>
                    </a:ln>
                    <a:extLst>
                      <a:ext uri="{53640926-AAD7-44D8-BBD7-CCE9431645EC}">
                        <a14:shadowObscured xmlns:a14="http://schemas.microsoft.com/office/drawing/2010/main"/>
                      </a:ext>
                    </a:extLst>
                  </pic:spPr>
                </pic:pic>
              </a:graphicData>
            </a:graphic>
          </wp:inline>
        </w:drawing>
      </w:r>
    </w:p>
    <w:p w:rsidR="008B5932" w:rsidRDefault="008B5932" w:rsidP="009702A4">
      <w:pPr>
        <w:ind w:firstLine="709"/>
        <w:jc w:val="both"/>
        <w:rPr>
          <w:b/>
          <w:sz w:val="22"/>
          <w:szCs w:val="22"/>
          <w:lang w:val="ro-RO"/>
        </w:rPr>
      </w:pPr>
    </w:p>
    <w:p w:rsidR="009702A4" w:rsidRPr="00307FDA" w:rsidRDefault="009702A4" w:rsidP="009702A4">
      <w:pPr>
        <w:ind w:firstLine="709"/>
        <w:jc w:val="both"/>
        <w:rPr>
          <w:b/>
          <w:lang w:val="ro-RO"/>
        </w:rPr>
      </w:pPr>
      <w:r w:rsidRPr="00307FDA">
        <w:rPr>
          <w:b/>
          <w:lang w:val="ro-RO"/>
        </w:rPr>
        <w:t xml:space="preserve">11. </w:t>
      </w:r>
      <w:r w:rsidR="007538B4" w:rsidRPr="00307FDA">
        <w:rPr>
          <w:b/>
          <w:lang w:val="ro-RO"/>
        </w:rPr>
        <w:t>Cerințe</w:t>
      </w:r>
      <w:r w:rsidRPr="00307FDA">
        <w:rPr>
          <w:b/>
          <w:lang w:val="ro-RO"/>
        </w:rPr>
        <w:t xml:space="preserve"> privind calculul costului</w:t>
      </w:r>
    </w:p>
    <w:p w:rsidR="00147DB2" w:rsidRPr="00307FDA" w:rsidRDefault="00147DB2" w:rsidP="00147DB2">
      <w:pPr>
        <w:autoSpaceDE w:val="0"/>
        <w:autoSpaceDN w:val="0"/>
        <w:adjustRightInd w:val="0"/>
        <w:ind w:firstLine="709"/>
        <w:jc w:val="both"/>
        <w:rPr>
          <w:lang w:val="ro-MD"/>
        </w:rPr>
      </w:pPr>
      <w:r w:rsidRPr="00307FDA">
        <w:rPr>
          <w:lang w:val="ro-MD"/>
        </w:rPr>
        <w:t xml:space="preserve">La ofertă urmează a fi anexate devizele de cheltuieli elaborate în conformitate cu CP L.01.01-2012, INSTRUCŢIUNI PRIVIND ÎNTOCMIREA DEVIZELOR PENTRU LUCRĂRILE DE CONSTRUCŢII-MONTAJ PRIN METODA DE RESURSE,  formularele nr.7; nr.3, nr.5, nr.8 și nr.9, </w:t>
      </w:r>
      <w:r w:rsidRPr="00307FDA">
        <w:rPr>
          <w:b/>
          <w:lang w:val="ro-MD"/>
        </w:rPr>
        <w:t>(formularul nr.9 urmează a fi întocmit pentru capitolele 1-9 obligatoriu, deoarece conține o serie de cheltuieli ale antreprenorului, în caz de includere a cheltuielilor enunțate cu coeficientul zero antreprenorul nu va mai putea pretinde la mijloacele financiare ce rezultă din acestea, neprezentarea formularelor cu oferta va fi considerat ca ofertă neconformă)</w:t>
      </w:r>
      <w:r w:rsidRPr="00307FDA">
        <w:rPr>
          <w:lang w:val="ro-MD"/>
        </w:rPr>
        <w:t>, fără a efectua modificări de consum şi excluderea materialelor aferente necesare procesului tehnologic, din indicatoarele de norme de deviz. Orice modificare de consum a materialelor de construcție şi excluderile acestora, modificarea simbolului de norme de deviz, va fi considerată ca încălcare a cerințelor de calcul, astfel ofertele de agest gen vor fi respinse de grupul de lucru ca necorespunzătoare cerinţelor de calificare aplicate la procedura de achiziţie în cauză.  În cazul prezentări preţurilor la utilaje extrem de mici de anexat la ofertă caracteristicile tehnice a utilajului propus şi documente confirmative ce atestă preţul acestora. Parametrii solicitaţi  conform cărora este necesar să corespundă obiectul achiziţiei, în caz de modificare a mărcii sau tipului de utilaj, urmează ca cel propus să corespundă caracteristicilor tehnice celui inclus în proiect, abateri de la parametrii tehnici ale utilajului nu sunt admisibile, nespecificarea utilajului propus în deviz se va socoti ca abatere.</w:t>
      </w:r>
    </w:p>
    <w:p w:rsidR="00147DB2" w:rsidRPr="00307FDA" w:rsidRDefault="00147DB2" w:rsidP="009702A4">
      <w:pPr>
        <w:ind w:firstLine="709"/>
        <w:jc w:val="both"/>
        <w:rPr>
          <w:b/>
          <w:lang w:val="ro-MD"/>
        </w:rPr>
      </w:pPr>
    </w:p>
    <w:p w:rsidR="009702A4" w:rsidRPr="00307FDA" w:rsidRDefault="007538B4" w:rsidP="00404242">
      <w:pPr>
        <w:tabs>
          <w:tab w:val="right" w:pos="426"/>
        </w:tabs>
        <w:ind w:left="360" w:hanging="360"/>
        <w:rPr>
          <w:lang w:val="ro-RO"/>
        </w:rPr>
      </w:pPr>
      <w:r w:rsidRPr="00307FDA">
        <w:rPr>
          <w:b/>
          <w:lang w:val="ro-RO"/>
        </w:rPr>
        <w:t xml:space="preserve">12. </w:t>
      </w:r>
      <w:r w:rsidR="008B5932" w:rsidRPr="00307FDA">
        <w:rPr>
          <w:b/>
          <w:lang w:val="ro-RO"/>
        </w:rPr>
        <w:t xml:space="preserve">  </w:t>
      </w:r>
      <w:r w:rsidR="004B7327" w:rsidRPr="00307FDA">
        <w:rPr>
          <w:b/>
          <w:lang w:val="ro-RO"/>
        </w:rPr>
        <w:t xml:space="preserve">Devizul – </w:t>
      </w:r>
      <w:r w:rsidR="004B7327" w:rsidRPr="00307FDA">
        <w:rPr>
          <w:lang w:val="ro-RO"/>
        </w:rPr>
        <w:t>lista cu cantitățile de lucrări (</w:t>
      </w:r>
      <w:r w:rsidR="00147DB2" w:rsidRPr="00307FDA">
        <w:rPr>
          <w:i/>
          <w:lang w:val="ro-RO"/>
        </w:rPr>
        <w:t>vezi anexa nr.</w:t>
      </w:r>
      <w:r w:rsidR="00404242" w:rsidRPr="00307FDA">
        <w:rPr>
          <w:i/>
          <w:lang w:val="ro-RO"/>
        </w:rPr>
        <w:t>1</w:t>
      </w:r>
      <w:r w:rsidR="004B7327" w:rsidRPr="00307FDA">
        <w:rPr>
          <w:lang w:val="ro-RO"/>
        </w:rPr>
        <w:t>)</w:t>
      </w:r>
    </w:p>
    <w:p w:rsidR="00147DB2" w:rsidRPr="00307FDA" w:rsidRDefault="00EF7226" w:rsidP="00404242">
      <w:pPr>
        <w:pStyle w:val="aa"/>
        <w:numPr>
          <w:ilvl w:val="0"/>
          <w:numId w:val="26"/>
        </w:numPr>
        <w:tabs>
          <w:tab w:val="right" w:pos="426"/>
        </w:tabs>
        <w:ind w:hanging="720"/>
        <w:rPr>
          <w:lang w:val="ro-RO"/>
        </w:rPr>
      </w:pPr>
      <w:r w:rsidRPr="00307FDA">
        <w:rPr>
          <w:b/>
          <w:lang w:val="ro-RO"/>
        </w:rPr>
        <w:t>Tehnici și instrumente specifice de atribuire</w:t>
      </w:r>
      <w:r w:rsidR="00147DB2" w:rsidRPr="00307FDA">
        <w:rPr>
          <w:b/>
          <w:lang w:val="ro-RO"/>
        </w:rPr>
        <w:t>:</w:t>
      </w:r>
      <w:r w:rsidRPr="00307FDA">
        <w:rPr>
          <w:b/>
          <w:color w:val="FF0000"/>
          <w:lang w:val="ro-RO"/>
        </w:rPr>
        <w:t xml:space="preserve"> </w:t>
      </w:r>
      <w:r w:rsidR="008B5932" w:rsidRPr="00307FDA">
        <w:rPr>
          <w:lang w:val="ro-MD"/>
        </w:rPr>
        <w:t>nu se aplică;</w:t>
      </w:r>
    </w:p>
    <w:p w:rsidR="00147DB2" w:rsidRPr="00307FDA" w:rsidRDefault="004225A2" w:rsidP="00147DB2">
      <w:pPr>
        <w:pStyle w:val="aa"/>
        <w:numPr>
          <w:ilvl w:val="0"/>
          <w:numId w:val="26"/>
        </w:numPr>
        <w:tabs>
          <w:tab w:val="right" w:pos="426"/>
        </w:tabs>
        <w:spacing w:before="120"/>
        <w:ind w:hanging="720"/>
        <w:rPr>
          <w:lang w:val="ro-RO"/>
        </w:rPr>
      </w:pPr>
      <w:r w:rsidRPr="00307FDA">
        <w:rPr>
          <w:b/>
          <w:lang w:val="ro-RO"/>
        </w:rPr>
        <w:t>Condiții</w:t>
      </w:r>
      <w:r w:rsidR="00654065" w:rsidRPr="00307FDA">
        <w:rPr>
          <w:b/>
          <w:lang w:val="ro-RO"/>
        </w:rPr>
        <w:t xml:space="preserve"> speciale de care depinde îndeplinirea contractului (</w:t>
      </w:r>
      <w:r w:rsidR="007F1077" w:rsidRPr="00307FDA">
        <w:rPr>
          <w:lang w:val="ro-RO"/>
        </w:rPr>
        <w:t>indicați după caz</w:t>
      </w:r>
      <w:r w:rsidR="007F1077" w:rsidRPr="00307FDA">
        <w:rPr>
          <w:b/>
          <w:lang w:val="ro-RO"/>
        </w:rPr>
        <w:t xml:space="preserve">): </w:t>
      </w:r>
    </w:p>
    <w:p w:rsidR="00654065" w:rsidRPr="00307FDA" w:rsidRDefault="00654065" w:rsidP="00147DB2">
      <w:pPr>
        <w:pStyle w:val="aa"/>
        <w:numPr>
          <w:ilvl w:val="0"/>
          <w:numId w:val="26"/>
        </w:numPr>
        <w:tabs>
          <w:tab w:val="right" w:pos="426"/>
        </w:tabs>
        <w:spacing w:before="120"/>
        <w:ind w:left="0" w:firstLine="0"/>
        <w:rPr>
          <w:lang w:val="ro-RO"/>
        </w:rPr>
      </w:pPr>
      <w:r w:rsidRPr="00307FDA">
        <w:rPr>
          <w:b/>
          <w:lang w:val="ro-RO"/>
        </w:rPr>
        <w:lastRenderedPageBreak/>
        <w:t>Criteriul de evaluare aplicat pentr</w:t>
      </w:r>
      <w:r w:rsidR="0074622B" w:rsidRPr="00307FDA">
        <w:rPr>
          <w:b/>
          <w:lang w:val="ro-RO"/>
        </w:rPr>
        <w:t>u adjudecarea contractului</w:t>
      </w:r>
      <w:r w:rsidRPr="00307FDA">
        <w:rPr>
          <w:b/>
          <w:lang w:val="ro-RO"/>
        </w:rPr>
        <w:t xml:space="preserve">: </w:t>
      </w:r>
      <w:r w:rsidR="00A24916" w:rsidRPr="00307FDA">
        <w:rPr>
          <w:shd w:val="clear" w:color="auto" w:fill="FFFFFF" w:themeFill="background1"/>
          <w:lang w:val="ro-RO"/>
        </w:rPr>
        <w:t>cel mai bun raport calitate - preț</w:t>
      </w:r>
    </w:p>
    <w:p w:rsidR="00654065" w:rsidRPr="00307FDA" w:rsidRDefault="00654065" w:rsidP="008876C3">
      <w:pPr>
        <w:numPr>
          <w:ilvl w:val="0"/>
          <w:numId w:val="3"/>
        </w:numPr>
        <w:tabs>
          <w:tab w:val="right" w:pos="426"/>
        </w:tabs>
        <w:spacing w:before="120"/>
        <w:ind w:left="0" w:firstLine="0"/>
        <w:rPr>
          <w:b/>
          <w:lang w:val="ro-RO"/>
        </w:rPr>
      </w:pPr>
      <w:r w:rsidRPr="00307FDA">
        <w:rPr>
          <w:b/>
          <w:lang w:val="ro-RO"/>
        </w:rPr>
        <w:t xml:space="preserve">Factorii de evaluare a ofertei celei mai avantajoase din punct de vedere economic, precum </w:t>
      </w:r>
      <w:r w:rsidR="00AC2788" w:rsidRPr="00307FDA">
        <w:rPr>
          <w:b/>
          <w:lang w:val="ro-RO"/>
        </w:rPr>
        <w:t>și</w:t>
      </w:r>
      <w:r w:rsidRPr="00307FDA">
        <w:rPr>
          <w:b/>
          <w:lang w:val="ro-RO"/>
        </w:rPr>
        <w:t xml:space="preserve"> ponderile lor:</w:t>
      </w:r>
    </w:p>
    <w:p w:rsidR="00C10DAE" w:rsidRPr="00307FDA" w:rsidRDefault="00C10DAE" w:rsidP="00C10DAE">
      <w:pPr>
        <w:tabs>
          <w:tab w:val="right" w:pos="426"/>
        </w:tabs>
        <w:spacing w:before="120"/>
        <w:rPr>
          <w:b/>
          <w:lang w:val="ro-RO"/>
        </w:rPr>
      </w:pPr>
    </w:p>
    <w:tbl>
      <w:tblPr>
        <w:tblStyle w:val="a9"/>
        <w:tblW w:w="0" w:type="auto"/>
        <w:tblLook w:val="04A0" w:firstRow="1" w:lastRow="0" w:firstColumn="1" w:lastColumn="0" w:noHBand="0" w:noVBand="1"/>
      </w:tblPr>
      <w:tblGrid>
        <w:gridCol w:w="577"/>
        <w:gridCol w:w="7248"/>
        <w:gridCol w:w="1800"/>
      </w:tblGrid>
      <w:tr w:rsidR="0074622B" w:rsidRPr="00307FDA" w:rsidTr="00A24916">
        <w:tc>
          <w:tcPr>
            <w:tcW w:w="577" w:type="dxa"/>
            <w:shd w:val="clear" w:color="auto" w:fill="D9D9D9" w:themeFill="background1" w:themeFillShade="D9"/>
            <w:vAlign w:val="center"/>
          </w:tcPr>
          <w:p w:rsidR="0074622B" w:rsidRPr="00307FDA" w:rsidRDefault="0074622B" w:rsidP="00A24916">
            <w:pPr>
              <w:tabs>
                <w:tab w:val="left" w:pos="612"/>
              </w:tabs>
              <w:jc w:val="center"/>
              <w:rPr>
                <w:b/>
                <w:iCs/>
                <w:lang w:val="ro-RO"/>
              </w:rPr>
            </w:pPr>
            <w:r w:rsidRPr="00307FDA">
              <w:rPr>
                <w:b/>
                <w:iCs/>
                <w:lang w:val="ro-RO"/>
              </w:rPr>
              <w:t>Nr. d/o</w:t>
            </w:r>
          </w:p>
        </w:tc>
        <w:tc>
          <w:tcPr>
            <w:tcW w:w="7248" w:type="dxa"/>
            <w:shd w:val="clear" w:color="auto" w:fill="D9D9D9" w:themeFill="background1" w:themeFillShade="D9"/>
            <w:vAlign w:val="center"/>
          </w:tcPr>
          <w:p w:rsidR="0074622B" w:rsidRPr="00307FDA" w:rsidRDefault="0074622B" w:rsidP="00A24916">
            <w:pPr>
              <w:tabs>
                <w:tab w:val="left" w:pos="612"/>
              </w:tabs>
              <w:jc w:val="center"/>
              <w:rPr>
                <w:b/>
                <w:iCs/>
                <w:lang w:val="ro-RO"/>
              </w:rPr>
            </w:pPr>
            <w:r w:rsidRPr="00307FDA">
              <w:rPr>
                <w:b/>
                <w:iCs/>
                <w:lang w:val="ro-RO"/>
              </w:rPr>
              <w:t>Denumirea factorului de evaluare</w:t>
            </w:r>
          </w:p>
        </w:tc>
        <w:tc>
          <w:tcPr>
            <w:tcW w:w="1800" w:type="dxa"/>
            <w:shd w:val="clear" w:color="auto" w:fill="D9D9D9" w:themeFill="background1" w:themeFillShade="D9"/>
            <w:vAlign w:val="center"/>
          </w:tcPr>
          <w:p w:rsidR="0074622B" w:rsidRPr="00307FDA" w:rsidRDefault="0074622B" w:rsidP="00A24916">
            <w:pPr>
              <w:tabs>
                <w:tab w:val="left" w:pos="612"/>
              </w:tabs>
              <w:jc w:val="center"/>
              <w:rPr>
                <w:b/>
                <w:iCs/>
                <w:lang w:val="ro-RO"/>
              </w:rPr>
            </w:pPr>
            <w:r w:rsidRPr="00307FDA">
              <w:rPr>
                <w:b/>
                <w:iCs/>
                <w:lang w:val="ro-RO"/>
              </w:rPr>
              <w:t>Ponderea%</w:t>
            </w:r>
          </w:p>
        </w:tc>
      </w:tr>
      <w:tr w:rsidR="0074622B" w:rsidRPr="00307FDA" w:rsidTr="00A24916">
        <w:tc>
          <w:tcPr>
            <w:tcW w:w="577" w:type="dxa"/>
            <w:shd w:val="clear" w:color="auto" w:fill="FFFFFF" w:themeFill="background1"/>
            <w:vAlign w:val="center"/>
          </w:tcPr>
          <w:p w:rsidR="0074622B" w:rsidRPr="00307FDA" w:rsidRDefault="00A24916" w:rsidP="00A24916">
            <w:pPr>
              <w:tabs>
                <w:tab w:val="left" w:pos="612"/>
              </w:tabs>
              <w:spacing w:before="120" w:after="120"/>
              <w:jc w:val="center"/>
              <w:rPr>
                <w:iCs/>
                <w:lang w:val="ro-RO"/>
              </w:rPr>
            </w:pPr>
            <w:r w:rsidRPr="00307FDA">
              <w:rPr>
                <w:iCs/>
                <w:lang w:val="ro-RO"/>
              </w:rPr>
              <w:t>1.</w:t>
            </w:r>
          </w:p>
        </w:tc>
        <w:tc>
          <w:tcPr>
            <w:tcW w:w="7248" w:type="dxa"/>
            <w:shd w:val="clear" w:color="auto" w:fill="FFFFFF" w:themeFill="background1"/>
            <w:vAlign w:val="center"/>
          </w:tcPr>
          <w:p w:rsidR="0074622B" w:rsidRPr="00307FDA" w:rsidRDefault="00A24916" w:rsidP="00A24916">
            <w:pPr>
              <w:tabs>
                <w:tab w:val="left" w:pos="612"/>
              </w:tabs>
              <w:spacing w:before="120" w:after="120"/>
              <w:rPr>
                <w:iCs/>
                <w:lang w:val="ro-RO"/>
              </w:rPr>
            </w:pPr>
            <w:r w:rsidRPr="00307FDA">
              <w:rPr>
                <w:iCs/>
                <w:lang w:val="ro-RO"/>
              </w:rPr>
              <w:t>Prețul ofertei</w:t>
            </w:r>
          </w:p>
        </w:tc>
        <w:tc>
          <w:tcPr>
            <w:tcW w:w="1800" w:type="dxa"/>
            <w:shd w:val="clear" w:color="auto" w:fill="FFFFFF" w:themeFill="background1"/>
            <w:vAlign w:val="center"/>
          </w:tcPr>
          <w:p w:rsidR="0074622B" w:rsidRPr="00307FDA" w:rsidRDefault="00D73576" w:rsidP="00D73576">
            <w:pPr>
              <w:tabs>
                <w:tab w:val="left" w:pos="612"/>
              </w:tabs>
              <w:spacing w:before="120" w:after="120"/>
              <w:jc w:val="center"/>
              <w:rPr>
                <w:iCs/>
                <w:lang w:val="ro-RO"/>
              </w:rPr>
            </w:pPr>
            <w:r w:rsidRPr="00307FDA">
              <w:rPr>
                <w:iCs/>
                <w:lang w:val="ro-RO"/>
              </w:rPr>
              <w:t>80 %</w:t>
            </w:r>
          </w:p>
        </w:tc>
      </w:tr>
      <w:tr w:rsidR="0074622B" w:rsidRPr="00307FDA" w:rsidTr="00A24916">
        <w:tc>
          <w:tcPr>
            <w:tcW w:w="577" w:type="dxa"/>
            <w:shd w:val="clear" w:color="auto" w:fill="FFFFFF" w:themeFill="background1"/>
            <w:vAlign w:val="center"/>
          </w:tcPr>
          <w:p w:rsidR="0074622B" w:rsidRPr="00307FDA" w:rsidRDefault="00A24916" w:rsidP="00A24916">
            <w:pPr>
              <w:tabs>
                <w:tab w:val="left" w:pos="612"/>
              </w:tabs>
              <w:spacing w:before="120" w:after="120"/>
              <w:jc w:val="center"/>
              <w:rPr>
                <w:iCs/>
                <w:lang w:val="ro-RO"/>
              </w:rPr>
            </w:pPr>
            <w:r w:rsidRPr="00307FDA">
              <w:rPr>
                <w:iCs/>
                <w:lang w:val="ro-RO"/>
              </w:rPr>
              <w:t>2.</w:t>
            </w:r>
          </w:p>
        </w:tc>
        <w:tc>
          <w:tcPr>
            <w:tcW w:w="7248" w:type="dxa"/>
            <w:shd w:val="clear" w:color="auto" w:fill="FFFFFF" w:themeFill="background1"/>
            <w:vAlign w:val="center"/>
          </w:tcPr>
          <w:p w:rsidR="0074622B" w:rsidRPr="00307FDA" w:rsidRDefault="00A24916" w:rsidP="00A24916">
            <w:pPr>
              <w:tabs>
                <w:tab w:val="left" w:pos="612"/>
              </w:tabs>
              <w:spacing w:before="120" w:after="120"/>
              <w:rPr>
                <w:iCs/>
                <w:lang w:val="ro-RO"/>
              </w:rPr>
            </w:pPr>
            <w:r w:rsidRPr="00307FDA">
              <w:rPr>
                <w:iCs/>
                <w:lang w:val="ro-RO"/>
              </w:rPr>
              <w:t>Perioada de execuție</w:t>
            </w:r>
          </w:p>
        </w:tc>
        <w:tc>
          <w:tcPr>
            <w:tcW w:w="1800" w:type="dxa"/>
            <w:shd w:val="clear" w:color="auto" w:fill="FFFFFF" w:themeFill="background1"/>
            <w:vAlign w:val="center"/>
          </w:tcPr>
          <w:p w:rsidR="0074622B" w:rsidRPr="00307FDA" w:rsidRDefault="00147DB2" w:rsidP="00147DB2">
            <w:pPr>
              <w:tabs>
                <w:tab w:val="left" w:pos="612"/>
              </w:tabs>
              <w:spacing w:before="120" w:after="120"/>
              <w:jc w:val="center"/>
              <w:rPr>
                <w:iCs/>
                <w:lang w:val="ro-RO"/>
              </w:rPr>
            </w:pPr>
            <w:r w:rsidRPr="00307FDA">
              <w:rPr>
                <w:iCs/>
                <w:lang w:val="ro-RO"/>
              </w:rPr>
              <w:t>10</w:t>
            </w:r>
            <w:r w:rsidR="00D73576" w:rsidRPr="00307FDA">
              <w:rPr>
                <w:iCs/>
                <w:lang w:val="ro-RO"/>
              </w:rPr>
              <w:t xml:space="preserve"> %</w:t>
            </w:r>
          </w:p>
        </w:tc>
      </w:tr>
      <w:tr w:rsidR="00A24916" w:rsidRPr="00307FDA" w:rsidTr="00A24916">
        <w:tc>
          <w:tcPr>
            <w:tcW w:w="577" w:type="dxa"/>
            <w:shd w:val="clear" w:color="auto" w:fill="FFFFFF" w:themeFill="background1"/>
            <w:vAlign w:val="center"/>
          </w:tcPr>
          <w:p w:rsidR="00A24916" w:rsidRPr="00307FDA" w:rsidRDefault="00147DB2" w:rsidP="00147DB2">
            <w:pPr>
              <w:tabs>
                <w:tab w:val="left" w:pos="612"/>
              </w:tabs>
              <w:spacing w:before="120" w:after="120"/>
              <w:jc w:val="center"/>
              <w:rPr>
                <w:iCs/>
                <w:lang w:val="ro-RO"/>
              </w:rPr>
            </w:pPr>
            <w:r w:rsidRPr="00307FDA">
              <w:rPr>
                <w:iCs/>
                <w:lang w:val="ro-RO"/>
              </w:rPr>
              <w:t>3</w:t>
            </w:r>
            <w:r w:rsidR="00A24916" w:rsidRPr="00307FDA">
              <w:rPr>
                <w:iCs/>
                <w:lang w:val="ro-RO"/>
              </w:rPr>
              <w:t>.</w:t>
            </w:r>
          </w:p>
        </w:tc>
        <w:tc>
          <w:tcPr>
            <w:tcW w:w="7248" w:type="dxa"/>
            <w:shd w:val="clear" w:color="auto" w:fill="FFFFFF" w:themeFill="background1"/>
            <w:vAlign w:val="center"/>
          </w:tcPr>
          <w:p w:rsidR="00A24916" w:rsidRPr="00307FDA" w:rsidRDefault="00D73576" w:rsidP="00A24916">
            <w:pPr>
              <w:tabs>
                <w:tab w:val="left" w:pos="612"/>
              </w:tabs>
              <w:spacing w:before="120" w:after="120"/>
              <w:rPr>
                <w:iCs/>
                <w:lang w:val="ro-RO"/>
              </w:rPr>
            </w:pPr>
            <w:r w:rsidRPr="00307FDA">
              <w:rPr>
                <w:iCs/>
                <w:lang w:val="ro-RO"/>
              </w:rPr>
              <w:t>Perioada de garanție a lucrărilor</w:t>
            </w:r>
          </w:p>
        </w:tc>
        <w:tc>
          <w:tcPr>
            <w:tcW w:w="1800" w:type="dxa"/>
            <w:shd w:val="clear" w:color="auto" w:fill="FFFFFF" w:themeFill="background1"/>
            <w:vAlign w:val="center"/>
          </w:tcPr>
          <w:p w:rsidR="00A24916" w:rsidRPr="00307FDA" w:rsidRDefault="00147DB2" w:rsidP="00A24916">
            <w:pPr>
              <w:tabs>
                <w:tab w:val="left" w:pos="612"/>
              </w:tabs>
              <w:spacing w:before="120" w:after="120"/>
              <w:jc w:val="center"/>
              <w:rPr>
                <w:iCs/>
                <w:lang w:val="ro-RO"/>
              </w:rPr>
            </w:pPr>
            <w:r w:rsidRPr="00307FDA">
              <w:rPr>
                <w:iCs/>
                <w:lang w:val="ro-RO"/>
              </w:rPr>
              <w:t>10</w:t>
            </w:r>
            <w:r w:rsidR="00D73576" w:rsidRPr="00307FDA">
              <w:rPr>
                <w:iCs/>
                <w:lang w:val="ro-RO"/>
              </w:rPr>
              <w:t xml:space="preserve"> %</w:t>
            </w:r>
          </w:p>
        </w:tc>
      </w:tr>
    </w:tbl>
    <w:p w:rsidR="000C657E" w:rsidRPr="00307FDA" w:rsidRDefault="000C657E" w:rsidP="000C657E">
      <w:pPr>
        <w:pStyle w:val="ad"/>
        <w:rPr>
          <w:b/>
          <w:sz w:val="20"/>
          <w:szCs w:val="20"/>
          <w:lang w:val="ro-RO"/>
        </w:rPr>
      </w:pPr>
    </w:p>
    <w:p w:rsidR="00147DB2" w:rsidRPr="00307FDA" w:rsidRDefault="00147DB2" w:rsidP="00147DB2">
      <w:pPr>
        <w:pStyle w:val="ad"/>
        <w:rPr>
          <w:b/>
          <w:sz w:val="20"/>
          <w:szCs w:val="20"/>
          <w:lang w:val="ro-MD"/>
        </w:rPr>
      </w:pPr>
      <w:r w:rsidRPr="00307FDA">
        <w:rPr>
          <w:b/>
          <w:sz w:val="20"/>
          <w:szCs w:val="20"/>
          <w:lang w:val="ro-MD"/>
        </w:rPr>
        <w:t xml:space="preserve">1. Punctajul pentru factorul de evaluare “prețul ofertei” se acordă astfel: </w:t>
      </w:r>
    </w:p>
    <w:p w:rsidR="00147DB2" w:rsidRPr="00307FDA" w:rsidRDefault="00147DB2" w:rsidP="00147DB2">
      <w:pPr>
        <w:pStyle w:val="ad"/>
        <w:rPr>
          <w:sz w:val="20"/>
          <w:szCs w:val="20"/>
          <w:lang w:val="ro-MD"/>
        </w:rPr>
      </w:pPr>
      <w:r w:rsidRPr="00307FDA">
        <w:rPr>
          <w:sz w:val="20"/>
          <w:szCs w:val="20"/>
          <w:lang w:val="ro-MD"/>
        </w:rPr>
        <w:t xml:space="preserve">a) pentru cel mai scăzut dintre preţurile ofertelor se acordă punctajul maxim alocat factorului de evaluare respectiv; </w:t>
      </w:r>
    </w:p>
    <w:p w:rsidR="00147DB2" w:rsidRPr="00307FDA" w:rsidRDefault="00147DB2" w:rsidP="00147DB2">
      <w:pPr>
        <w:pStyle w:val="ad"/>
        <w:rPr>
          <w:sz w:val="20"/>
          <w:szCs w:val="20"/>
          <w:lang w:val="ro-MD"/>
        </w:rPr>
      </w:pPr>
      <w:r w:rsidRPr="00307FDA">
        <w:rPr>
          <w:sz w:val="20"/>
          <w:szCs w:val="20"/>
          <w:lang w:val="ro-MD"/>
        </w:rPr>
        <w:t xml:space="preserve">b) pentru alt preţ decît cel  prevăzut la lit.a) se acordă punctajul astfel: </w:t>
      </w:r>
    </w:p>
    <w:p w:rsidR="00147DB2" w:rsidRPr="00307FDA" w:rsidRDefault="00147DB2" w:rsidP="00147DB2">
      <w:pPr>
        <w:pStyle w:val="ad"/>
        <w:rPr>
          <w:sz w:val="20"/>
          <w:szCs w:val="20"/>
          <w:lang w:val="ro-MD"/>
        </w:rPr>
      </w:pPr>
      <w:r w:rsidRPr="00307FDA">
        <w:rPr>
          <w:sz w:val="20"/>
          <w:szCs w:val="20"/>
          <w:lang w:val="ro-MD"/>
        </w:rPr>
        <w:t xml:space="preserve">P(n) – (preţ minim/preţ (n) × punctajului maxim alocat). </w:t>
      </w:r>
    </w:p>
    <w:p w:rsidR="00147DB2" w:rsidRPr="00307FDA" w:rsidRDefault="00147DB2" w:rsidP="00147DB2">
      <w:pPr>
        <w:pStyle w:val="ad"/>
        <w:rPr>
          <w:sz w:val="20"/>
          <w:szCs w:val="20"/>
          <w:lang w:val="ro-MD"/>
        </w:rPr>
      </w:pPr>
      <w:r w:rsidRPr="00307FDA">
        <w:rPr>
          <w:sz w:val="20"/>
          <w:szCs w:val="20"/>
          <w:lang w:val="ro-MD"/>
        </w:rPr>
        <w:t xml:space="preserve">Preţurile care se compară în vederea acordării punctajului sînt preţurile totale ofertate pentru execuţia lucrărilor exclusiv TVA. </w:t>
      </w:r>
    </w:p>
    <w:p w:rsidR="00147DB2" w:rsidRPr="00307FDA" w:rsidRDefault="00147DB2" w:rsidP="00147DB2">
      <w:pPr>
        <w:pStyle w:val="ad"/>
        <w:rPr>
          <w:b/>
          <w:sz w:val="20"/>
          <w:szCs w:val="20"/>
          <w:lang w:val="ro-MD"/>
        </w:rPr>
      </w:pPr>
      <w:r w:rsidRPr="00307FDA">
        <w:rPr>
          <w:b/>
          <w:sz w:val="20"/>
          <w:szCs w:val="20"/>
          <w:lang w:val="ro-MD"/>
        </w:rPr>
        <w:t xml:space="preserve">2. Punctajul pentru factorul de evaluare “Perioada de execuţie” se acordă astfel: </w:t>
      </w:r>
    </w:p>
    <w:p w:rsidR="00147DB2" w:rsidRPr="00307FDA" w:rsidRDefault="00147DB2" w:rsidP="00147DB2">
      <w:pPr>
        <w:pStyle w:val="ad"/>
        <w:rPr>
          <w:color w:val="FF0000"/>
          <w:sz w:val="20"/>
          <w:szCs w:val="20"/>
          <w:lang w:val="ro-MD"/>
        </w:rPr>
      </w:pPr>
      <w:r w:rsidRPr="00307FDA">
        <w:rPr>
          <w:sz w:val="20"/>
          <w:szCs w:val="20"/>
          <w:lang w:val="ro-MD"/>
        </w:rPr>
        <w:t xml:space="preserve">a) pentru o durată pînă la </w:t>
      </w:r>
      <w:r w:rsidRPr="00307FDA">
        <w:rPr>
          <w:color w:val="000000" w:themeColor="text1"/>
          <w:sz w:val="20"/>
          <w:szCs w:val="20"/>
          <w:lang w:val="ro-MD"/>
        </w:rPr>
        <w:t xml:space="preserve">cea maximă indicată la punctul </w:t>
      </w:r>
      <w:r w:rsidR="00567DE7" w:rsidRPr="00307FDA">
        <w:rPr>
          <w:color w:val="000000" w:themeColor="text1"/>
          <w:sz w:val="20"/>
          <w:szCs w:val="20"/>
          <w:lang w:val="ro-MD"/>
        </w:rPr>
        <w:t>23.3</w:t>
      </w:r>
      <w:r w:rsidRPr="00307FDA">
        <w:rPr>
          <w:color w:val="000000" w:themeColor="text1"/>
          <w:sz w:val="20"/>
          <w:szCs w:val="20"/>
          <w:lang w:val="ro-MD"/>
        </w:rPr>
        <w:t>.</w:t>
      </w:r>
      <w:r w:rsidR="00850BCB" w:rsidRPr="00307FDA">
        <w:rPr>
          <w:color w:val="000000" w:themeColor="text1"/>
          <w:sz w:val="20"/>
          <w:szCs w:val="20"/>
          <w:lang w:val="ro-MD"/>
        </w:rPr>
        <w:t xml:space="preserve"> in documentația standard (24 luni)</w:t>
      </w:r>
      <w:r w:rsidRPr="00307FDA">
        <w:rPr>
          <w:color w:val="000000" w:themeColor="text1"/>
          <w:sz w:val="20"/>
          <w:szCs w:val="20"/>
          <w:lang w:val="ro-MD"/>
        </w:rPr>
        <w:t xml:space="preserve"> se acordă punctajul maxim alocat factorului de evaluare respectiv; </w:t>
      </w:r>
    </w:p>
    <w:p w:rsidR="00147DB2" w:rsidRPr="00307FDA" w:rsidRDefault="00147DB2" w:rsidP="00147DB2">
      <w:pPr>
        <w:pStyle w:val="ad"/>
        <w:rPr>
          <w:sz w:val="20"/>
          <w:szCs w:val="20"/>
          <w:lang w:val="ro-MD"/>
        </w:rPr>
      </w:pPr>
      <w:r w:rsidRPr="00307FDA">
        <w:rPr>
          <w:sz w:val="20"/>
          <w:szCs w:val="20"/>
          <w:lang w:val="ro-MD"/>
        </w:rPr>
        <w:t xml:space="preserve">b) pentru o durată mai mare decît cea prevăzută la lit.a) se acordă punctajul astfel: </w:t>
      </w:r>
    </w:p>
    <w:p w:rsidR="00147DB2" w:rsidRPr="00307FDA" w:rsidRDefault="00147DB2" w:rsidP="00147DB2">
      <w:pPr>
        <w:pStyle w:val="ad"/>
        <w:rPr>
          <w:sz w:val="20"/>
          <w:szCs w:val="20"/>
          <w:lang w:val="ro-MD"/>
        </w:rPr>
      </w:pPr>
      <w:r w:rsidRPr="00307FDA">
        <w:rPr>
          <w:sz w:val="20"/>
          <w:szCs w:val="20"/>
          <w:lang w:val="ro-MD"/>
        </w:rPr>
        <w:t xml:space="preserve">P(n) – (durata maximă/durata prezentată (n) × punctajul maxim  acordat). </w:t>
      </w:r>
    </w:p>
    <w:p w:rsidR="00147DB2" w:rsidRPr="00307FDA" w:rsidRDefault="00147DB2" w:rsidP="00147DB2">
      <w:pPr>
        <w:pStyle w:val="ad"/>
        <w:rPr>
          <w:b/>
          <w:sz w:val="20"/>
          <w:szCs w:val="20"/>
          <w:lang w:val="ro-MD"/>
        </w:rPr>
      </w:pPr>
      <w:r w:rsidRPr="00307FDA">
        <w:rPr>
          <w:b/>
          <w:sz w:val="20"/>
          <w:szCs w:val="20"/>
          <w:lang w:val="ro-MD"/>
        </w:rPr>
        <w:t xml:space="preserve">3. Punctajul pentru factorul de evaluare “Perioada de garanție asupra lucrărilor” se acordă potrivit formulei: </w:t>
      </w:r>
    </w:p>
    <w:p w:rsidR="00147DB2" w:rsidRPr="00307FDA" w:rsidRDefault="00147DB2" w:rsidP="00147DB2">
      <w:pPr>
        <w:pStyle w:val="ad"/>
        <w:rPr>
          <w:sz w:val="20"/>
          <w:szCs w:val="20"/>
          <w:lang w:val="ro-MD"/>
        </w:rPr>
      </w:pPr>
      <w:r w:rsidRPr="00307FDA">
        <w:rPr>
          <w:sz w:val="20"/>
          <w:szCs w:val="20"/>
          <w:lang w:val="ro-MD"/>
        </w:rPr>
        <w:t>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694"/>
        <w:gridCol w:w="907"/>
        <w:gridCol w:w="441"/>
      </w:tblGrid>
      <w:tr w:rsidR="00147DB2" w:rsidRPr="00307FDA" w:rsidTr="00404242">
        <w:trPr>
          <w:gridAfter w:val="1"/>
          <w:wAfter w:w="441" w:type="dxa"/>
          <w:trHeight w:val="282"/>
          <w:jc w:val="center"/>
        </w:trPr>
        <w:tc>
          <w:tcPr>
            <w:tcW w:w="694" w:type="dxa"/>
            <w:tcBorders>
              <w:top w:val="nil"/>
              <w:left w:val="nil"/>
              <w:bottom w:val="nil"/>
              <w:right w:val="nil"/>
            </w:tcBorders>
            <w:tcMar>
              <w:top w:w="15" w:type="dxa"/>
              <w:left w:w="30" w:type="dxa"/>
              <w:bottom w:w="15" w:type="dxa"/>
              <w:right w:w="30" w:type="dxa"/>
            </w:tcMar>
          </w:tcPr>
          <w:p w:rsidR="00147DB2" w:rsidRPr="00307FDA" w:rsidRDefault="00147DB2" w:rsidP="00404242">
            <w:pPr>
              <w:jc w:val="both"/>
              <w:rPr>
                <w:lang w:val="ro-MD"/>
              </w:rPr>
            </w:pPr>
          </w:p>
        </w:tc>
        <w:tc>
          <w:tcPr>
            <w:tcW w:w="907" w:type="dxa"/>
            <w:tcBorders>
              <w:top w:val="nil"/>
              <w:left w:val="nil"/>
              <w:bottom w:val="nil"/>
              <w:right w:val="nil"/>
            </w:tcBorders>
            <w:tcMar>
              <w:top w:w="15" w:type="dxa"/>
              <w:left w:w="30" w:type="dxa"/>
              <w:bottom w:w="15" w:type="dxa"/>
              <w:right w:w="30" w:type="dxa"/>
            </w:tcMar>
          </w:tcPr>
          <w:p w:rsidR="00147DB2" w:rsidRPr="00307FDA" w:rsidRDefault="00147DB2" w:rsidP="00404242">
            <w:pPr>
              <w:pStyle w:val="cn"/>
              <w:jc w:val="both"/>
              <w:rPr>
                <w:sz w:val="20"/>
                <w:szCs w:val="20"/>
                <w:lang w:val="ro-MD"/>
              </w:rPr>
            </w:pPr>
            <w:r w:rsidRPr="00307FDA">
              <w:rPr>
                <w:sz w:val="20"/>
                <w:szCs w:val="20"/>
                <w:lang w:val="ro-MD"/>
              </w:rPr>
              <w:t>P gar</w:t>
            </w:r>
          </w:p>
        </w:tc>
      </w:tr>
      <w:tr w:rsidR="00147DB2" w:rsidRPr="00307FDA" w:rsidTr="00404242">
        <w:trPr>
          <w:trHeight w:val="282"/>
          <w:jc w:val="center"/>
        </w:trPr>
        <w:tc>
          <w:tcPr>
            <w:tcW w:w="694" w:type="dxa"/>
            <w:tcBorders>
              <w:top w:val="nil"/>
              <w:left w:val="nil"/>
              <w:bottom w:val="nil"/>
              <w:right w:val="nil"/>
            </w:tcBorders>
            <w:tcMar>
              <w:top w:w="15" w:type="dxa"/>
              <w:left w:w="30" w:type="dxa"/>
              <w:bottom w:w="15" w:type="dxa"/>
              <w:right w:w="30" w:type="dxa"/>
            </w:tcMar>
          </w:tcPr>
          <w:p w:rsidR="00147DB2" w:rsidRPr="00307FDA" w:rsidRDefault="00147DB2" w:rsidP="00404242">
            <w:pPr>
              <w:jc w:val="both"/>
              <w:rPr>
                <w:lang w:val="ro-MD"/>
              </w:rPr>
            </w:pPr>
            <w:r w:rsidRPr="00307FDA">
              <w:rPr>
                <w:lang w:val="ro-MD"/>
              </w:rPr>
              <w:t>Pct. =</w:t>
            </w:r>
          </w:p>
        </w:tc>
        <w:tc>
          <w:tcPr>
            <w:tcW w:w="907" w:type="dxa"/>
            <w:tcBorders>
              <w:top w:val="nil"/>
              <w:left w:val="nil"/>
              <w:bottom w:val="nil"/>
              <w:right w:val="nil"/>
            </w:tcBorders>
            <w:tcMar>
              <w:top w:w="15" w:type="dxa"/>
              <w:left w:w="30" w:type="dxa"/>
              <w:bottom w:w="15" w:type="dxa"/>
              <w:right w:w="30" w:type="dxa"/>
            </w:tcMar>
          </w:tcPr>
          <w:p w:rsidR="00147DB2" w:rsidRPr="00307FDA" w:rsidRDefault="00147DB2" w:rsidP="00404242">
            <w:pPr>
              <w:pStyle w:val="cn"/>
              <w:jc w:val="both"/>
              <w:rPr>
                <w:sz w:val="20"/>
                <w:szCs w:val="20"/>
                <w:lang w:val="ro-MD"/>
              </w:rPr>
            </w:pPr>
            <w:r w:rsidRPr="00307FDA">
              <w:rPr>
                <w:sz w:val="20"/>
                <w:szCs w:val="20"/>
                <w:lang w:val="ro-MD"/>
              </w:rPr>
              <w:t>———</w:t>
            </w:r>
          </w:p>
        </w:tc>
        <w:tc>
          <w:tcPr>
            <w:tcW w:w="441" w:type="dxa"/>
            <w:tcBorders>
              <w:top w:val="nil"/>
              <w:left w:val="nil"/>
              <w:bottom w:val="nil"/>
              <w:right w:val="nil"/>
            </w:tcBorders>
            <w:tcMar>
              <w:top w:w="15" w:type="dxa"/>
              <w:left w:w="30" w:type="dxa"/>
              <w:bottom w:w="15" w:type="dxa"/>
              <w:right w:w="30" w:type="dxa"/>
            </w:tcMar>
          </w:tcPr>
          <w:p w:rsidR="00147DB2" w:rsidRPr="00307FDA" w:rsidRDefault="00147DB2" w:rsidP="00404242">
            <w:pPr>
              <w:jc w:val="both"/>
              <w:rPr>
                <w:lang w:val="ro-MD"/>
              </w:rPr>
            </w:pPr>
            <w:r w:rsidRPr="00307FDA">
              <w:rPr>
                <w:lang w:val="ro-MD"/>
              </w:rPr>
              <w:t>× 5</w:t>
            </w:r>
          </w:p>
        </w:tc>
      </w:tr>
      <w:tr w:rsidR="00147DB2" w:rsidRPr="00307FDA" w:rsidTr="00404242">
        <w:trPr>
          <w:trHeight w:val="282"/>
          <w:jc w:val="center"/>
        </w:trPr>
        <w:tc>
          <w:tcPr>
            <w:tcW w:w="694" w:type="dxa"/>
            <w:tcBorders>
              <w:top w:val="nil"/>
              <w:left w:val="nil"/>
              <w:bottom w:val="nil"/>
              <w:right w:val="nil"/>
            </w:tcBorders>
            <w:tcMar>
              <w:top w:w="15" w:type="dxa"/>
              <w:left w:w="30" w:type="dxa"/>
              <w:bottom w:w="15" w:type="dxa"/>
              <w:right w:w="30" w:type="dxa"/>
            </w:tcMar>
          </w:tcPr>
          <w:p w:rsidR="00147DB2" w:rsidRPr="00307FDA" w:rsidRDefault="00147DB2" w:rsidP="00404242">
            <w:pPr>
              <w:jc w:val="both"/>
              <w:rPr>
                <w:lang w:val="ro-MD"/>
              </w:rPr>
            </w:pPr>
          </w:p>
        </w:tc>
        <w:tc>
          <w:tcPr>
            <w:tcW w:w="907" w:type="dxa"/>
            <w:tcBorders>
              <w:top w:val="nil"/>
              <w:left w:val="nil"/>
              <w:bottom w:val="nil"/>
              <w:right w:val="nil"/>
            </w:tcBorders>
            <w:tcMar>
              <w:top w:w="15" w:type="dxa"/>
              <w:left w:w="30" w:type="dxa"/>
              <w:bottom w:w="15" w:type="dxa"/>
              <w:right w:w="30" w:type="dxa"/>
            </w:tcMar>
          </w:tcPr>
          <w:p w:rsidR="00147DB2" w:rsidRPr="00307FDA" w:rsidRDefault="00147DB2" w:rsidP="00404242">
            <w:pPr>
              <w:pStyle w:val="cn"/>
              <w:jc w:val="both"/>
              <w:rPr>
                <w:sz w:val="20"/>
                <w:szCs w:val="20"/>
                <w:lang w:val="ro-MD"/>
              </w:rPr>
            </w:pPr>
            <w:r w:rsidRPr="00307FDA">
              <w:rPr>
                <w:sz w:val="20"/>
                <w:szCs w:val="20"/>
                <w:lang w:val="ro-MD"/>
              </w:rPr>
              <w:t>P max</w:t>
            </w:r>
          </w:p>
        </w:tc>
        <w:tc>
          <w:tcPr>
            <w:tcW w:w="441" w:type="dxa"/>
            <w:vAlign w:val="center"/>
          </w:tcPr>
          <w:p w:rsidR="00147DB2" w:rsidRPr="00307FDA" w:rsidRDefault="00147DB2" w:rsidP="00404242">
            <w:pPr>
              <w:jc w:val="both"/>
              <w:rPr>
                <w:lang w:val="ro-MD"/>
              </w:rPr>
            </w:pPr>
          </w:p>
        </w:tc>
      </w:tr>
    </w:tbl>
    <w:p w:rsidR="00147DB2" w:rsidRPr="00307FDA" w:rsidRDefault="00147DB2" w:rsidP="00147DB2">
      <w:pPr>
        <w:pStyle w:val="ad"/>
        <w:rPr>
          <w:i/>
          <w:sz w:val="20"/>
          <w:szCs w:val="20"/>
          <w:lang w:val="ro-MD"/>
        </w:rPr>
      </w:pPr>
      <w:r w:rsidRPr="00307FDA">
        <w:rPr>
          <w:i/>
          <w:sz w:val="20"/>
          <w:szCs w:val="20"/>
          <w:lang w:val="ro-MD"/>
        </w:rPr>
        <w:t xml:space="preserve">unde: </w:t>
      </w:r>
    </w:p>
    <w:p w:rsidR="00147DB2" w:rsidRPr="00307FDA" w:rsidRDefault="00147DB2" w:rsidP="00147DB2">
      <w:pPr>
        <w:pStyle w:val="ad"/>
        <w:rPr>
          <w:sz w:val="20"/>
          <w:szCs w:val="20"/>
          <w:lang w:val="ro-MD"/>
        </w:rPr>
      </w:pPr>
      <w:r w:rsidRPr="00307FDA">
        <w:rPr>
          <w:sz w:val="20"/>
          <w:szCs w:val="20"/>
          <w:lang w:val="ro-MD"/>
        </w:rPr>
        <w:t xml:space="preserve">pct. – punctajul acordat pentru perioada de garanţie; </w:t>
      </w:r>
    </w:p>
    <w:p w:rsidR="00147DB2" w:rsidRPr="00307FDA" w:rsidRDefault="00147DB2" w:rsidP="00147DB2">
      <w:pPr>
        <w:pStyle w:val="ad"/>
        <w:rPr>
          <w:sz w:val="20"/>
          <w:szCs w:val="20"/>
          <w:lang w:val="ro-MD"/>
        </w:rPr>
      </w:pPr>
      <w:r w:rsidRPr="00307FDA">
        <w:rPr>
          <w:sz w:val="20"/>
          <w:szCs w:val="20"/>
          <w:lang w:val="ro-MD"/>
        </w:rPr>
        <w:t xml:space="preserve">P gar – perioada de garanţie ofertată; </w:t>
      </w:r>
    </w:p>
    <w:p w:rsidR="00D73576" w:rsidRPr="00307FDA" w:rsidRDefault="00147DB2" w:rsidP="00147DB2">
      <w:pPr>
        <w:pStyle w:val="ad"/>
        <w:rPr>
          <w:sz w:val="20"/>
          <w:szCs w:val="20"/>
          <w:lang w:val="ro-MD"/>
        </w:rPr>
      </w:pPr>
      <w:r w:rsidRPr="00307FDA">
        <w:rPr>
          <w:sz w:val="20"/>
          <w:szCs w:val="20"/>
          <w:lang w:val="ro-MD"/>
        </w:rPr>
        <w:t>P max – perioada maximă de garanţie.</w:t>
      </w:r>
    </w:p>
    <w:p w:rsidR="00297F99" w:rsidRPr="00307FDA" w:rsidRDefault="00297F99" w:rsidP="008876C3">
      <w:pPr>
        <w:numPr>
          <w:ilvl w:val="0"/>
          <w:numId w:val="3"/>
        </w:numPr>
        <w:tabs>
          <w:tab w:val="right" w:pos="426"/>
        </w:tabs>
        <w:spacing w:before="120"/>
        <w:ind w:left="0" w:firstLine="0"/>
        <w:rPr>
          <w:b/>
          <w:lang w:val="ro-RO"/>
        </w:rPr>
      </w:pPr>
      <w:r w:rsidRPr="00307FDA">
        <w:rPr>
          <w:b/>
          <w:lang w:val="ro-RO"/>
        </w:rPr>
        <w:t>Termenul</w:t>
      </w:r>
      <w:r w:rsidR="0074622B" w:rsidRPr="00307FDA">
        <w:rPr>
          <w:b/>
          <w:lang w:val="ro-RO"/>
        </w:rPr>
        <w:t xml:space="preserve"> limită</w:t>
      </w:r>
      <w:r w:rsidRPr="00307FDA">
        <w:rPr>
          <w:b/>
          <w:lang w:val="ro-RO"/>
        </w:rPr>
        <w:t xml:space="preserve"> de depunere/deschidere a ofertelor:</w:t>
      </w:r>
    </w:p>
    <w:p w:rsidR="00654065" w:rsidRPr="00307FDA" w:rsidRDefault="00147DB2" w:rsidP="004B7327">
      <w:pPr>
        <w:pStyle w:val="aa"/>
        <w:numPr>
          <w:ilvl w:val="0"/>
          <w:numId w:val="20"/>
        </w:numPr>
        <w:tabs>
          <w:tab w:val="right" w:pos="426"/>
        </w:tabs>
        <w:spacing w:before="120"/>
        <w:contextualSpacing w:val="0"/>
        <w:rPr>
          <w:b/>
          <w:lang w:val="ro-RO"/>
        </w:rPr>
      </w:pPr>
      <w:r w:rsidRPr="00307FDA">
        <w:rPr>
          <w:b/>
          <w:lang w:val="ro-RO"/>
        </w:rPr>
        <w:t>Conform SIAR RSAP Mtender (achizitii.md)</w:t>
      </w:r>
    </w:p>
    <w:p w:rsidR="003647B8" w:rsidRPr="00307FDA" w:rsidRDefault="003647B8" w:rsidP="008876C3">
      <w:pPr>
        <w:numPr>
          <w:ilvl w:val="0"/>
          <w:numId w:val="3"/>
        </w:numPr>
        <w:tabs>
          <w:tab w:val="right" w:pos="426"/>
        </w:tabs>
        <w:spacing w:before="120"/>
        <w:ind w:left="0" w:firstLine="0"/>
        <w:rPr>
          <w:b/>
          <w:lang w:val="ro-RO"/>
        </w:rPr>
      </w:pPr>
      <w:r w:rsidRPr="00307FDA">
        <w:rPr>
          <w:b/>
          <w:lang w:val="ro-RO"/>
        </w:rPr>
        <w:t>Adresa la care trebuie transmise ofertele sau cererile de participare</w:t>
      </w:r>
      <w:r w:rsidR="0096527B" w:rsidRPr="00307FDA">
        <w:rPr>
          <w:b/>
          <w:lang w:val="ro-RO"/>
        </w:rPr>
        <w:t xml:space="preserve">: </w:t>
      </w:r>
    </w:p>
    <w:p w:rsidR="0096527B" w:rsidRPr="00307FDA" w:rsidRDefault="003647B8" w:rsidP="00700A2F">
      <w:pPr>
        <w:tabs>
          <w:tab w:val="right" w:pos="426"/>
        </w:tabs>
        <w:spacing w:before="120"/>
        <w:ind w:left="450"/>
        <w:rPr>
          <w:lang w:val="ro-RO"/>
        </w:rPr>
      </w:pPr>
      <w:r w:rsidRPr="00307FDA">
        <w:rPr>
          <w:i/>
          <w:lang w:val="ro-RO"/>
        </w:rPr>
        <w:t>Ofertele</w:t>
      </w:r>
      <w:r w:rsidR="008876C3" w:rsidRPr="00307FDA">
        <w:rPr>
          <w:i/>
          <w:lang w:val="ro-RO"/>
        </w:rPr>
        <w:t xml:space="preserve"> sau cererile de participare</w:t>
      </w:r>
      <w:r w:rsidRPr="00307FDA">
        <w:rPr>
          <w:i/>
          <w:lang w:val="ro-RO"/>
        </w:rPr>
        <w:t xml:space="preserve"> vor fi depuse electronic prin intermediul SIA RSAP</w:t>
      </w:r>
    </w:p>
    <w:p w:rsidR="00B86AD1" w:rsidRPr="00307FDA" w:rsidRDefault="00B86AD1" w:rsidP="008876C3">
      <w:pPr>
        <w:numPr>
          <w:ilvl w:val="0"/>
          <w:numId w:val="3"/>
        </w:numPr>
        <w:tabs>
          <w:tab w:val="right" w:pos="426"/>
        </w:tabs>
        <w:spacing w:before="120"/>
        <w:ind w:left="0" w:firstLine="0"/>
        <w:rPr>
          <w:b/>
          <w:lang w:val="ro-RO"/>
        </w:rPr>
      </w:pPr>
      <w:r w:rsidRPr="00307FDA">
        <w:rPr>
          <w:b/>
          <w:lang w:val="ro-RO"/>
        </w:rPr>
        <w:t xml:space="preserve">Termenul de valabilitate a ofertelor: </w:t>
      </w:r>
      <w:r w:rsidR="00D73576" w:rsidRPr="00307FDA">
        <w:rPr>
          <w:lang w:val="ro-RO"/>
        </w:rPr>
        <w:t xml:space="preserve">60 zile </w:t>
      </w:r>
      <w:r w:rsidR="000C657E" w:rsidRPr="00307FDA">
        <w:rPr>
          <w:lang w:val="ro-RO"/>
        </w:rPr>
        <w:t>din ziua deschiderii ofertelor</w:t>
      </w:r>
    </w:p>
    <w:p w:rsidR="006421A6" w:rsidRPr="00307FDA" w:rsidRDefault="0074622B" w:rsidP="006421A6">
      <w:pPr>
        <w:numPr>
          <w:ilvl w:val="0"/>
          <w:numId w:val="3"/>
        </w:numPr>
        <w:tabs>
          <w:tab w:val="right" w:pos="426"/>
        </w:tabs>
        <w:spacing w:before="120"/>
        <w:ind w:left="0" w:firstLine="0"/>
        <w:rPr>
          <w:b/>
          <w:i/>
          <w:lang w:val="ro-RO"/>
        </w:rPr>
      </w:pPr>
      <w:r w:rsidRPr="00307FDA">
        <w:rPr>
          <w:b/>
          <w:lang w:val="ro-RO"/>
        </w:rPr>
        <w:t>L</w:t>
      </w:r>
      <w:r w:rsidR="00B86AD1" w:rsidRPr="00307FDA">
        <w:rPr>
          <w:b/>
          <w:lang w:val="ro-RO"/>
        </w:rPr>
        <w:t>ocul deschiderii ofertelor:</w:t>
      </w:r>
      <w:r w:rsidR="006421A6" w:rsidRPr="00307FDA">
        <w:rPr>
          <w:b/>
          <w:lang w:val="ro-RO"/>
        </w:rPr>
        <w:t xml:space="preserve"> </w:t>
      </w:r>
      <w:r w:rsidR="006421A6" w:rsidRPr="00307FDA">
        <w:rPr>
          <w:i/>
          <w:lang w:val="ro-RO"/>
        </w:rPr>
        <w:t>SIA RSAP</w:t>
      </w:r>
      <w:r w:rsidR="00B86AD1" w:rsidRPr="00307FDA">
        <w:rPr>
          <w:b/>
          <w:lang w:val="ro-RO"/>
        </w:rPr>
        <w:t xml:space="preserve"> </w:t>
      </w:r>
    </w:p>
    <w:p w:rsidR="00B86AD1" w:rsidRPr="00307FDA" w:rsidRDefault="006421A6" w:rsidP="006421A6">
      <w:pPr>
        <w:tabs>
          <w:tab w:val="right" w:pos="426"/>
        </w:tabs>
        <w:spacing w:before="120"/>
        <w:rPr>
          <w:i/>
          <w:lang w:val="ro-RO"/>
        </w:rPr>
      </w:pPr>
      <w:r w:rsidRPr="00307FDA">
        <w:rPr>
          <w:b/>
          <w:lang w:val="ro-RO"/>
        </w:rPr>
        <w:t xml:space="preserve">       </w:t>
      </w:r>
      <w:r w:rsidR="00B86AD1" w:rsidRPr="00307FDA">
        <w:rPr>
          <w:i/>
          <w:lang w:val="ro-RO"/>
        </w:rPr>
        <w:t xml:space="preserve">Ofertele </w:t>
      </w:r>
      <w:r w:rsidRPr="00307FDA">
        <w:rPr>
          <w:i/>
          <w:lang w:val="ro-RO"/>
        </w:rPr>
        <w:t>întârziate</w:t>
      </w:r>
      <w:r w:rsidR="00B86AD1" w:rsidRPr="00307FDA">
        <w:rPr>
          <w:i/>
          <w:lang w:val="ro-RO"/>
        </w:rPr>
        <w:t xml:space="preserve"> vor fi respinse. </w:t>
      </w:r>
    </w:p>
    <w:p w:rsidR="00B86AD1" w:rsidRPr="00307FDA" w:rsidRDefault="00B86AD1" w:rsidP="00700A2F">
      <w:pPr>
        <w:numPr>
          <w:ilvl w:val="0"/>
          <w:numId w:val="3"/>
        </w:numPr>
        <w:tabs>
          <w:tab w:val="right" w:pos="426"/>
        </w:tabs>
        <w:spacing w:before="120"/>
        <w:ind w:left="450" w:hanging="450"/>
        <w:rPr>
          <w:b/>
          <w:lang w:val="ro-RO"/>
        </w:rPr>
      </w:pPr>
      <w:r w:rsidRPr="00307FDA">
        <w:rPr>
          <w:b/>
          <w:lang w:val="ro-RO"/>
        </w:rPr>
        <w:t xml:space="preserve">Persoanele autorizate să asiste la deschiderea ofertelor: </w:t>
      </w:r>
      <w:r w:rsidR="00207B3C" w:rsidRPr="00307FDA">
        <w:rPr>
          <w:b/>
          <w:lang w:val="ro-RO"/>
        </w:rPr>
        <w:br/>
      </w:r>
      <w:r w:rsidR="00AC2788" w:rsidRPr="00307FDA">
        <w:rPr>
          <w:b/>
          <w:i/>
          <w:lang w:val="ro-RO"/>
        </w:rPr>
        <w:t>Ofertanții</w:t>
      </w:r>
      <w:r w:rsidR="00207B3C" w:rsidRPr="00307FDA">
        <w:rPr>
          <w:b/>
          <w:i/>
          <w:lang w:val="ro-RO"/>
        </w:rPr>
        <w:t xml:space="preserve"> sau </w:t>
      </w:r>
      <w:r w:rsidR="00AC2788" w:rsidRPr="00307FDA">
        <w:rPr>
          <w:b/>
          <w:i/>
          <w:lang w:val="ro-RO"/>
        </w:rPr>
        <w:t>reprezentanții</w:t>
      </w:r>
      <w:r w:rsidR="00207B3C" w:rsidRPr="00307FDA">
        <w:rPr>
          <w:b/>
          <w:i/>
          <w:lang w:val="ro-RO"/>
        </w:rPr>
        <w:t xml:space="preserve"> acestora au dreptul să participe la deschiderea ofertelor, cu </w:t>
      </w:r>
      <w:r w:rsidR="00AC2788" w:rsidRPr="00307FDA">
        <w:rPr>
          <w:b/>
          <w:i/>
          <w:lang w:val="ro-RO"/>
        </w:rPr>
        <w:t>excepția</w:t>
      </w:r>
      <w:r w:rsidR="00207B3C" w:rsidRPr="00307FDA">
        <w:rPr>
          <w:b/>
          <w:i/>
          <w:lang w:val="ro-RO"/>
        </w:rPr>
        <w:t xml:space="preserve"> cazului </w:t>
      </w:r>
      <w:r w:rsidR="006421A6" w:rsidRPr="00307FDA">
        <w:rPr>
          <w:b/>
          <w:i/>
          <w:lang w:val="ro-RO"/>
        </w:rPr>
        <w:t>când</w:t>
      </w:r>
      <w:r w:rsidR="00207B3C" w:rsidRPr="00307FDA">
        <w:rPr>
          <w:b/>
          <w:i/>
          <w:lang w:val="ro-RO"/>
        </w:rPr>
        <w:t xml:space="preserve"> ofertele au fost depuse prin SIA “RSAP”</w:t>
      </w:r>
      <w:r w:rsidRPr="00307FDA">
        <w:rPr>
          <w:b/>
          <w:lang w:val="ro-RO"/>
        </w:rPr>
        <w:t>.</w:t>
      </w:r>
    </w:p>
    <w:p w:rsidR="005140ED" w:rsidRPr="00307FDA" w:rsidRDefault="000056FD" w:rsidP="004F6142">
      <w:pPr>
        <w:numPr>
          <w:ilvl w:val="0"/>
          <w:numId w:val="3"/>
        </w:numPr>
        <w:tabs>
          <w:tab w:val="right" w:pos="426"/>
        </w:tabs>
        <w:spacing w:before="120"/>
        <w:ind w:left="450" w:hanging="450"/>
        <w:rPr>
          <w:b/>
          <w:lang w:val="ro-RO"/>
        </w:rPr>
      </w:pPr>
      <w:r w:rsidRPr="00307FDA">
        <w:rPr>
          <w:b/>
          <w:lang w:val="ro-RO"/>
        </w:rPr>
        <w:t>Limba sau limbile în care trebuie redactate ofertele sau cererile de participare</w:t>
      </w:r>
      <w:r w:rsidR="004F6142" w:rsidRPr="00307FDA">
        <w:rPr>
          <w:b/>
          <w:lang w:val="ro-RO"/>
        </w:rPr>
        <w:t xml:space="preserve">: </w:t>
      </w:r>
      <w:r w:rsidR="006421A6" w:rsidRPr="00307FDA">
        <w:rPr>
          <w:lang w:val="ro-RO"/>
        </w:rPr>
        <w:t>română</w:t>
      </w:r>
      <w:r w:rsidR="005140ED" w:rsidRPr="00307FDA">
        <w:rPr>
          <w:b/>
          <w:lang w:val="ro-RO"/>
        </w:rPr>
        <w:t xml:space="preserve"> </w:t>
      </w:r>
    </w:p>
    <w:p w:rsidR="0074622B" w:rsidRPr="00307FDA" w:rsidRDefault="005140ED" w:rsidP="004F6142">
      <w:pPr>
        <w:numPr>
          <w:ilvl w:val="0"/>
          <w:numId w:val="3"/>
        </w:numPr>
        <w:tabs>
          <w:tab w:val="right" w:pos="426"/>
        </w:tabs>
        <w:spacing w:before="120"/>
        <w:ind w:left="360"/>
        <w:rPr>
          <w:b/>
          <w:lang w:val="ro-RO"/>
        </w:rPr>
      </w:pPr>
      <w:r w:rsidRPr="00307FDA">
        <w:rPr>
          <w:b/>
          <w:lang w:val="ro-RO"/>
        </w:rPr>
        <w:t xml:space="preserve">Respectivul contract se referă la un proiect </w:t>
      </w:r>
      <w:r w:rsidR="00AC2788" w:rsidRPr="00307FDA">
        <w:rPr>
          <w:b/>
          <w:lang w:val="ro-RO"/>
        </w:rPr>
        <w:t>și</w:t>
      </w:r>
      <w:r w:rsidRPr="00307FDA">
        <w:rPr>
          <w:b/>
          <w:lang w:val="ro-RO"/>
        </w:rPr>
        <w:t xml:space="preserve">/sau program </w:t>
      </w:r>
      <w:r w:rsidR="004225A2" w:rsidRPr="00307FDA">
        <w:rPr>
          <w:b/>
          <w:lang w:val="ro-RO"/>
        </w:rPr>
        <w:t>finanțat</w:t>
      </w:r>
      <w:r w:rsidRPr="00307FDA">
        <w:rPr>
          <w:b/>
          <w:lang w:val="ro-RO"/>
        </w:rPr>
        <w:t xml:space="preserve"> din fonduri ale Uniunii Europene:</w:t>
      </w:r>
      <w:r w:rsidR="006421A6" w:rsidRPr="00307FDA">
        <w:rPr>
          <w:b/>
          <w:lang w:val="ro-RO"/>
        </w:rPr>
        <w:t xml:space="preserve"> </w:t>
      </w:r>
      <w:r w:rsidR="006421A6" w:rsidRPr="00307FDA">
        <w:rPr>
          <w:lang w:val="ro-RO"/>
        </w:rPr>
        <w:t>nu</w:t>
      </w:r>
      <w:r w:rsidR="006421A6" w:rsidRPr="00307FDA">
        <w:rPr>
          <w:b/>
          <w:lang w:val="ro-RO"/>
        </w:rPr>
        <w:t xml:space="preserve"> </w:t>
      </w:r>
    </w:p>
    <w:p w:rsidR="005140ED" w:rsidRPr="00307FDA" w:rsidRDefault="005140ED" w:rsidP="008876C3">
      <w:pPr>
        <w:numPr>
          <w:ilvl w:val="0"/>
          <w:numId w:val="3"/>
        </w:numPr>
        <w:tabs>
          <w:tab w:val="right" w:pos="426"/>
        </w:tabs>
        <w:spacing w:before="120"/>
        <w:ind w:left="0" w:firstLine="0"/>
        <w:rPr>
          <w:b/>
          <w:lang w:val="ro-RO"/>
        </w:rPr>
      </w:pPr>
      <w:r w:rsidRPr="00307FDA">
        <w:rPr>
          <w:b/>
          <w:lang w:val="ro-RO"/>
        </w:rPr>
        <w:t xml:space="preserve">Denumirea </w:t>
      </w:r>
      <w:r w:rsidR="00AC2788" w:rsidRPr="00307FDA">
        <w:rPr>
          <w:b/>
          <w:lang w:val="ro-RO"/>
        </w:rPr>
        <w:t>și</w:t>
      </w:r>
      <w:r w:rsidRPr="00307FDA">
        <w:rPr>
          <w:b/>
          <w:lang w:val="ro-RO"/>
        </w:rPr>
        <w:t xml:space="preserve"> adresa organismului competent de soluționare a </w:t>
      </w:r>
      <w:r w:rsidR="00AC2788" w:rsidRPr="00307FDA">
        <w:rPr>
          <w:b/>
          <w:lang w:val="ro-RO"/>
        </w:rPr>
        <w:t>contestațiilor</w:t>
      </w:r>
      <w:r w:rsidRPr="00307FDA">
        <w:rPr>
          <w:b/>
          <w:lang w:val="ro-RO"/>
        </w:rPr>
        <w:t xml:space="preserve">: </w:t>
      </w:r>
    </w:p>
    <w:p w:rsidR="005140ED" w:rsidRPr="00307FDA" w:rsidRDefault="005140ED" w:rsidP="00700A2F">
      <w:pPr>
        <w:tabs>
          <w:tab w:val="right" w:pos="426"/>
        </w:tabs>
        <w:ind w:left="450"/>
        <w:rPr>
          <w:b/>
          <w:i/>
          <w:lang w:val="ro-RO"/>
        </w:rPr>
      </w:pPr>
      <w:r w:rsidRPr="00307FDA">
        <w:rPr>
          <w:b/>
          <w:i/>
          <w:lang w:val="ro-RO"/>
        </w:rPr>
        <w:t>Agenția Națională pentru Soluționarea Contestațiilor</w:t>
      </w:r>
    </w:p>
    <w:p w:rsidR="005140ED" w:rsidRPr="00307FDA" w:rsidRDefault="005140ED" w:rsidP="00700A2F">
      <w:pPr>
        <w:tabs>
          <w:tab w:val="right" w:pos="426"/>
        </w:tabs>
        <w:ind w:left="450"/>
        <w:rPr>
          <w:b/>
          <w:i/>
          <w:lang w:val="ro-RO"/>
        </w:rPr>
      </w:pPr>
      <w:r w:rsidRPr="00307FDA">
        <w:rPr>
          <w:b/>
          <w:i/>
          <w:lang w:val="ro-RO"/>
        </w:rPr>
        <w:t>Adresa: mun. Chișinău, bd. Ștefan cel Mare și Sfânt nr.124 (et.4), MD 2001;</w:t>
      </w:r>
    </w:p>
    <w:p w:rsidR="000056FD" w:rsidRPr="00307FDA" w:rsidRDefault="005140ED" w:rsidP="00700A2F">
      <w:pPr>
        <w:tabs>
          <w:tab w:val="right" w:pos="426"/>
        </w:tabs>
        <w:ind w:left="450"/>
        <w:rPr>
          <w:b/>
          <w:i/>
          <w:lang w:val="ro-RO"/>
        </w:rPr>
      </w:pPr>
      <w:r w:rsidRPr="00307FDA">
        <w:rPr>
          <w:b/>
          <w:i/>
          <w:lang w:val="ro-RO"/>
        </w:rPr>
        <w:t>Tel/Fax/email:</w:t>
      </w:r>
      <w:r w:rsidRPr="00307FDA">
        <w:rPr>
          <w:b/>
          <w:i/>
          <w:color w:val="000000"/>
          <w:shd w:val="clear" w:color="auto" w:fill="FFFFFF"/>
          <w:lang w:val="ro-RO"/>
        </w:rPr>
        <w:t xml:space="preserve"> </w:t>
      </w:r>
      <w:r w:rsidRPr="00307FDA">
        <w:rPr>
          <w:b/>
          <w:i/>
          <w:lang w:val="ro-RO"/>
        </w:rPr>
        <w:t>022-820 652, 022 820-651, contestatii@ansc.md</w:t>
      </w:r>
    </w:p>
    <w:p w:rsidR="008B5932" w:rsidRPr="00307FDA" w:rsidRDefault="005140ED" w:rsidP="008B5932">
      <w:pPr>
        <w:numPr>
          <w:ilvl w:val="0"/>
          <w:numId w:val="3"/>
        </w:numPr>
        <w:tabs>
          <w:tab w:val="right" w:pos="426"/>
        </w:tabs>
        <w:spacing w:before="120"/>
        <w:ind w:left="360"/>
        <w:rPr>
          <w:b/>
          <w:lang w:val="ro-RO"/>
        </w:rPr>
      </w:pPr>
      <w:r w:rsidRPr="00307FDA">
        <w:rPr>
          <w:b/>
          <w:lang w:val="ro-RO"/>
        </w:rPr>
        <w:t xml:space="preserve">Data (datele) </w:t>
      </w:r>
      <w:r w:rsidR="00AC2788" w:rsidRPr="00307FDA">
        <w:rPr>
          <w:b/>
          <w:lang w:val="ro-RO"/>
        </w:rPr>
        <w:t>și</w:t>
      </w:r>
      <w:r w:rsidRPr="00307FDA">
        <w:rPr>
          <w:b/>
          <w:lang w:val="ro-RO"/>
        </w:rPr>
        <w:t xml:space="preserve"> </w:t>
      </w:r>
      <w:r w:rsidR="00AC2788" w:rsidRPr="00307FDA">
        <w:rPr>
          <w:b/>
          <w:lang w:val="ro-RO"/>
        </w:rPr>
        <w:t>referința</w:t>
      </w:r>
      <w:r w:rsidRPr="00307FDA">
        <w:rPr>
          <w:b/>
          <w:lang w:val="ro-RO"/>
        </w:rPr>
        <w:t xml:space="preserve"> (</w:t>
      </w:r>
      <w:r w:rsidR="00AC2788" w:rsidRPr="00307FDA">
        <w:rPr>
          <w:b/>
          <w:lang w:val="ro-RO"/>
        </w:rPr>
        <w:t>referințele</w:t>
      </w:r>
      <w:r w:rsidRPr="00307FDA">
        <w:rPr>
          <w:b/>
          <w:lang w:val="ro-RO"/>
        </w:rPr>
        <w:t xml:space="preserve">) publicărilor anterioare în Jurnalul Oficial al Uniunii Europene privind contractul (contractele) la care se referă </w:t>
      </w:r>
      <w:r w:rsidR="00AC2788" w:rsidRPr="00307FDA">
        <w:rPr>
          <w:b/>
          <w:lang w:val="ro-RO"/>
        </w:rPr>
        <w:t>anunțul</w:t>
      </w:r>
      <w:r w:rsidRPr="00307FDA">
        <w:rPr>
          <w:b/>
          <w:lang w:val="ro-RO"/>
        </w:rPr>
        <w:t xml:space="preserve"> respective</w:t>
      </w:r>
      <w:r w:rsidR="00207B3C" w:rsidRPr="00307FDA">
        <w:rPr>
          <w:b/>
          <w:lang w:val="ro-RO"/>
        </w:rPr>
        <w:t xml:space="preserve"> (dacă este </w:t>
      </w:r>
      <w:r w:rsidR="00207B3C" w:rsidRPr="00307FDA">
        <w:rPr>
          <w:b/>
          <w:shd w:val="clear" w:color="auto" w:fill="FFFFFF" w:themeFill="background1"/>
          <w:lang w:val="ro-RO"/>
        </w:rPr>
        <w:t>cazul)</w:t>
      </w:r>
      <w:r w:rsidRPr="00307FDA">
        <w:rPr>
          <w:b/>
          <w:shd w:val="clear" w:color="auto" w:fill="FFFFFF" w:themeFill="background1"/>
          <w:lang w:val="ro-RO"/>
        </w:rPr>
        <w:t>:</w:t>
      </w:r>
      <w:r w:rsidR="006421A6" w:rsidRPr="00307FDA">
        <w:rPr>
          <w:b/>
          <w:shd w:val="clear" w:color="auto" w:fill="FFFFFF" w:themeFill="background1"/>
          <w:lang w:val="ro-RO"/>
        </w:rPr>
        <w:t xml:space="preserve"> </w:t>
      </w:r>
      <w:r w:rsidR="00195AB8" w:rsidRPr="00307FDA">
        <w:rPr>
          <w:b/>
          <w:lang w:val="ro-RO"/>
        </w:rPr>
        <w:t>https://enotices.ted.europa.eu/no</w:t>
      </w:r>
      <w:r w:rsidR="008B5932" w:rsidRPr="00307FDA">
        <w:rPr>
          <w:b/>
          <w:lang w:val="ro-RO"/>
        </w:rPr>
        <w:t>ticeInformation?noticeId=6149024</w:t>
      </w:r>
    </w:p>
    <w:p w:rsidR="005140ED" w:rsidRPr="00307FDA" w:rsidRDefault="005140ED" w:rsidP="006421A6">
      <w:pPr>
        <w:numPr>
          <w:ilvl w:val="0"/>
          <w:numId w:val="3"/>
        </w:numPr>
        <w:shd w:val="clear" w:color="auto" w:fill="FFFFFF" w:themeFill="background1"/>
        <w:tabs>
          <w:tab w:val="right" w:pos="426"/>
        </w:tabs>
        <w:spacing w:before="120"/>
        <w:ind w:left="360"/>
        <w:rPr>
          <w:b/>
          <w:lang w:val="ro-RO"/>
        </w:rPr>
      </w:pPr>
      <w:r w:rsidRPr="00307FDA">
        <w:rPr>
          <w:b/>
          <w:lang w:val="ro-RO"/>
        </w:rPr>
        <w:t xml:space="preserve">În cazul </w:t>
      </w:r>
      <w:r w:rsidR="00AC2788" w:rsidRPr="00307FDA">
        <w:rPr>
          <w:b/>
          <w:lang w:val="ro-RO"/>
        </w:rPr>
        <w:t>achizițiilor</w:t>
      </w:r>
      <w:r w:rsidRPr="00307FDA">
        <w:rPr>
          <w:b/>
          <w:lang w:val="ro-RO"/>
        </w:rPr>
        <w:t xml:space="preserve"> periodice, calendarul estimat pentru publicarea </w:t>
      </w:r>
      <w:r w:rsidR="00AC2788" w:rsidRPr="00307FDA">
        <w:rPr>
          <w:b/>
          <w:lang w:val="ro-RO"/>
        </w:rPr>
        <w:t>anunțurilor</w:t>
      </w:r>
      <w:r w:rsidRPr="00307FDA">
        <w:rPr>
          <w:b/>
          <w:lang w:val="ro-RO"/>
        </w:rPr>
        <w:t xml:space="preserve"> viitoare</w:t>
      </w:r>
      <w:r w:rsidR="00207B3C" w:rsidRPr="00307FDA">
        <w:rPr>
          <w:b/>
          <w:shd w:val="clear" w:color="auto" w:fill="FFFFFF" w:themeFill="background1"/>
          <w:lang w:val="ro-RO"/>
        </w:rPr>
        <w:t>:</w:t>
      </w:r>
      <w:r w:rsidR="006421A6" w:rsidRPr="00307FDA">
        <w:rPr>
          <w:b/>
          <w:shd w:val="clear" w:color="auto" w:fill="FFFFFF" w:themeFill="background1"/>
          <w:lang w:val="ro-RO"/>
        </w:rPr>
        <w:t xml:space="preserve"> </w:t>
      </w:r>
      <w:r w:rsidR="00195AB8" w:rsidRPr="00307FDA">
        <w:rPr>
          <w:b/>
          <w:shd w:val="clear" w:color="auto" w:fill="FFFFFF" w:themeFill="background1"/>
          <w:lang w:val="ro-RO"/>
        </w:rPr>
        <w:t>-</w:t>
      </w:r>
    </w:p>
    <w:p w:rsidR="005140ED" w:rsidRPr="00307FDA" w:rsidRDefault="005140ED" w:rsidP="004F6142">
      <w:pPr>
        <w:numPr>
          <w:ilvl w:val="0"/>
          <w:numId w:val="3"/>
        </w:numPr>
        <w:tabs>
          <w:tab w:val="right" w:pos="426"/>
        </w:tabs>
        <w:spacing w:before="120"/>
        <w:ind w:left="360"/>
        <w:rPr>
          <w:b/>
          <w:lang w:val="ro-RO"/>
        </w:rPr>
      </w:pPr>
      <w:r w:rsidRPr="00307FDA">
        <w:rPr>
          <w:b/>
          <w:lang w:val="ro-RO"/>
        </w:rPr>
        <w:t xml:space="preserve">Data publicării </w:t>
      </w:r>
      <w:r w:rsidR="00AC2788" w:rsidRPr="00307FDA">
        <w:rPr>
          <w:b/>
          <w:lang w:val="ro-RO"/>
        </w:rPr>
        <w:t>anunțului</w:t>
      </w:r>
      <w:r w:rsidRPr="00307FDA">
        <w:rPr>
          <w:b/>
          <w:lang w:val="ro-RO"/>
        </w:rPr>
        <w:t xml:space="preserve"> de </w:t>
      </w:r>
      <w:r w:rsidR="00AC2788" w:rsidRPr="00307FDA">
        <w:rPr>
          <w:b/>
          <w:lang w:val="ro-RO"/>
        </w:rPr>
        <w:t>intenție</w:t>
      </w:r>
      <w:r w:rsidRPr="00307FDA">
        <w:rPr>
          <w:b/>
          <w:lang w:val="ro-RO"/>
        </w:rPr>
        <w:t xml:space="preserve"> sau, după caz, precizarea că nu a fost publicat un astfel de anunţ</w:t>
      </w:r>
      <w:r w:rsidR="004F6142" w:rsidRPr="00307FDA">
        <w:rPr>
          <w:b/>
          <w:shd w:val="clear" w:color="auto" w:fill="FFFFFF" w:themeFill="background1"/>
          <w:lang w:val="ro-RO"/>
        </w:rPr>
        <w:t>:</w:t>
      </w:r>
      <w:r w:rsidR="006421A6" w:rsidRPr="00307FDA">
        <w:rPr>
          <w:b/>
          <w:shd w:val="clear" w:color="auto" w:fill="FFFFFF" w:themeFill="background1"/>
          <w:lang w:val="ro-RO"/>
        </w:rPr>
        <w:t xml:space="preserve"> </w:t>
      </w:r>
      <w:r w:rsidR="00404242" w:rsidRPr="00307FDA">
        <w:rPr>
          <w:shd w:val="clear" w:color="auto" w:fill="FFFFFF" w:themeFill="background1"/>
          <w:lang w:val="ro-RO"/>
        </w:rPr>
        <w:t>24</w:t>
      </w:r>
      <w:r w:rsidR="00195AB8" w:rsidRPr="00307FDA">
        <w:rPr>
          <w:shd w:val="clear" w:color="auto" w:fill="FFFFFF" w:themeFill="background1"/>
          <w:lang w:val="ro-RO"/>
        </w:rPr>
        <w:t>.0</w:t>
      </w:r>
      <w:r w:rsidR="00404242" w:rsidRPr="00307FDA">
        <w:rPr>
          <w:shd w:val="clear" w:color="auto" w:fill="FFFFFF" w:themeFill="background1"/>
          <w:lang w:val="ro-RO"/>
        </w:rPr>
        <w:t>8</w:t>
      </w:r>
      <w:r w:rsidR="00195AB8" w:rsidRPr="00307FDA">
        <w:rPr>
          <w:shd w:val="clear" w:color="auto" w:fill="FFFFFF" w:themeFill="background1"/>
          <w:lang w:val="ro-RO"/>
        </w:rPr>
        <w:t>.2021</w:t>
      </w:r>
    </w:p>
    <w:p w:rsidR="005140ED" w:rsidRPr="00307FDA" w:rsidRDefault="005140ED" w:rsidP="008876C3">
      <w:pPr>
        <w:numPr>
          <w:ilvl w:val="0"/>
          <w:numId w:val="3"/>
        </w:numPr>
        <w:tabs>
          <w:tab w:val="right" w:pos="426"/>
        </w:tabs>
        <w:spacing w:before="120"/>
        <w:ind w:left="0" w:firstLine="0"/>
        <w:rPr>
          <w:b/>
          <w:lang w:val="ro-RO"/>
        </w:rPr>
      </w:pPr>
      <w:r w:rsidRPr="00307FDA">
        <w:rPr>
          <w:b/>
          <w:lang w:val="ro-RO"/>
        </w:rPr>
        <w:t xml:space="preserve">Data transmiterii spre publicare a </w:t>
      </w:r>
      <w:r w:rsidR="00AC2788" w:rsidRPr="00307FDA">
        <w:rPr>
          <w:b/>
          <w:lang w:val="ro-RO"/>
        </w:rPr>
        <w:t>anunțului</w:t>
      </w:r>
      <w:r w:rsidRPr="00307FDA">
        <w:rPr>
          <w:b/>
          <w:lang w:val="ro-RO"/>
        </w:rPr>
        <w:t xml:space="preserve"> de participare</w:t>
      </w:r>
      <w:r w:rsidRPr="00307FDA">
        <w:rPr>
          <w:b/>
          <w:shd w:val="clear" w:color="auto" w:fill="FFFFFF" w:themeFill="background1"/>
          <w:lang w:val="ro-RO"/>
        </w:rPr>
        <w:t>:</w:t>
      </w:r>
      <w:r w:rsidR="006421A6" w:rsidRPr="00307FDA">
        <w:rPr>
          <w:b/>
          <w:shd w:val="clear" w:color="auto" w:fill="FFFFFF" w:themeFill="background1"/>
          <w:lang w:val="ro-RO"/>
        </w:rPr>
        <w:t xml:space="preserve"> </w:t>
      </w:r>
      <w:r w:rsidR="00307FDA">
        <w:rPr>
          <w:shd w:val="clear" w:color="auto" w:fill="FFFFFF" w:themeFill="background1"/>
          <w:lang w:val="ro-RO"/>
        </w:rPr>
        <w:t>10</w:t>
      </w:r>
      <w:r w:rsidR="008B5932" w:rsidRPr="00307FDA">
        <w:rPr>
          <w:shd w:val="clear" w:color="auto" w:fill="FFFFFF" w:themeFill="background1"/>
          <w:lang w:val="ro-RO"/>
        </w:rPr>
        <w:t>.09</w:t>
      </w:r>
      <w:r w:rsidR="006421A6" w:rsidRPr="00307FDA">
        <w:rPr>
          <w:shd w:val="clear" w:color="auto" w:fill="FFFFFF" w:themeFill="background1"/>
          <w:lang w:val="ro-RO"/>
        </w:rPr>
        <w:t>.2021</w:t>
      </w:r>
    </w:p>
    <w:p w:rsidR="00207B3C" w:rsidRPr="00307FDA" w:rsidRDefault="00700A2F" w:rsidP="008876C3">
      <w:pPr>
        <w:numPr>
          <w:ilvl w:val="0"/>
          <w:numId w:val="3"/>
        </w:numPr>
        <w:tabs>
          <w:tab w:val="right" w:pos="426"/>
        </w:tabs>
        <w:spacing w:before="120"/>
        <w:ind w:left="0" w:firstLine="0"/>
        <w:rPr>
          <w:b/>
          <w:lang w:val="ro-RO"/>
        </w:rPr>
      </w:pPr>
      <w:r w:rsidRPr="00307FDA">
        <w:rPr>
          <w:b/>
          <w:lang w:val="ro-RO"/>
        </w:rPr>
        <w:lastRenderedPageBreak/>
        <w:t xml:space="preserve">În cadrul procedurii de </w:t>
      </w:r>
      <w:r w:rsidR="004225A2" w:rsidRPr="00307FDA">
        <w:rPr>
          <w:b/>
          <w:lang w:val="ro-RO"/>
        </w:rPr>
        <w:t>achiziție publică se va utiliza</w:t>
      </w:r>
      <w:r w:rsidRPr="00307FDA">
        <w:rPr>
          <w:b/>
          <w:lang w:val="ro-RO"/>
        </w:rPr>
        <w:t>/accepta</w:t>
      </w:r>
      <w:r w:rsidR="00207B3C" w:rsidRPr="00307FDA">
        <w:rPr>
          <w:b/>
          <w:lang w:val="ro-RO"/>
        </w:rPr>
        <w:t>:</w:t>
      </w:r>
    </w:p>
    <w:tbl>
      <w:tblPr>
        <w:tblStyle w:val="a9"/>
        <w:tblW w:w="0" w:type="auto"/>
        <w:tblInd w:w="445" w:type="dxa"/>
        <w:tblLook w:val="04A0" w:firstRow="1" w:lastRow="0" w:firstColumn="1" w:lastColumn="0" w:noHBand="0" w:noVBand="1"/>
      </w:tblPr>
      <w:tblGrid>
        <w:gridCol w:w="5305"/>
        <w:gridCol w:w="3785"/>
      </w:tblGrid>
      <w:tr w:rsidR="00700A2F" w:rsidRPr="00A931FC" w:rsidTr="00700A2F">
        <w:tc>
          <w:tcPr>
            <w:tcW w:w="5305" w:type="dxa"/>
            <w:shd w:val="clear" w:color="auto" w:fill="E7E6E6" w:themeFill="background2"/>
          </w:tcPr>
          <w:p w:rsidR="00700A2F" w:rsidRPr="00307FDA" w:rsidRDefault="00700A2F" w:rsidP="004B7327">
            <w:pPr>
              <w:tabs>
                <w:tab w:val="right" w:pos="426"/>
              </w:tabs>
              <w:rPr>
                <w:b/>
                <w:lang w:val="ro-RO"/>
              </w:rPr>
            </w:pPr>
            <w:r w:rsidRPr="00307FDA">
              <w:rPr>
                <w:b/>
                <w:lang w:val="ro-RO"/>
              </w:rPr>
              <w:t>Denumirea instrumentului electronic</w:t>
            </w:r>
          </w:p>
        </w:tc>
        <w:tc>
          <w:tcPr>
            <w:tcW w:w="3785" w:type="dxa"/>
            <w:shd w:val="clear" w:color="auto" w:fill="E7E6E6" w:themeFill="background2"/>
          </w:tcPr>
          <w:p w:rsidR="00700A2F" w:rsidRPr="00307FDA" w:rsidRDefault="00700A2F" w:rsidP="004B7327">
            <w:pPr>
              <w:tabs>
                <w:tab w:val="right" w:pos="426"/>
              </w:tabs>
              <w:rPr>
                <w:b/>
                <w:lang w:val="ro-RO"/>
              </w:rPr>
            </w:pPr>
            <w:r w:rsidRPr="00307FDA">
              <w:rPr>
                <w:b/>
                <w:lang w:val="ro-RO"/>
              </w:rPr>
              <w:t>Se va utiliza/accepta sau nu</w:t>
            </w:r>
          </w:p>
        </w:tc>
      </w:tr>
      <w:tr w:rsidR="006421A6" w:rsidRPr="00307FDA" w:rsidTr="006421A6">
        <w:tc>
          <w:tcPr>
            <w:tcW w:w="5305" w:type="dxa"/>
          </w:tcPr>
          <w:p w:rsidR="006421A6" w:rsidRPr="00307FDA" w:rsidRDefault="006421A6" w:rsidP="004B7327">
            <w:pPr>
              <w:tabs>
                <w:tab w:val="right" w:pos="426"/>
              </w:tabs>
              <w:rPr>
                <w:lang w:val="ro-RO"/>
              </w:rPr>
            </w:pPr>
            <w:r w:rsidRPr="00307FDA">
              <w:rPr>
                <w:lang w:val="ro-RO"/>
              </w:rPr>
              <w:t>depunerea electronică a ofertelor sau a cererilor de participare</w:t>
            </w:r>
          </w:p>
        </w:tc>
        <w:tc>
          <w:tcPr>
            <w:tcW w:w="3785" w:type="dxa"/>
            <w:vMerge w:val="restart"/>
            <w:shd w:val="clear" w:color="auto" w:fill="FFFFFF" w:themeFill="background1"/>
            <w:vAlign w:val="center"/>
          </w:tcPr>
          <w:p w:rsidR="006421A6" w:rsidRPr="00307FDA" w:rsidRDefault="006421A6" w:rsidP="006421A6">
            <w:pPr>
              <w:tabs>
                <w:tab w:val="right" w:pos="426"/>
              </w:tabs>
              <w:jc w:val="center"/>
              <w:rPr>
                <w:lang w:val="ro-RO"/>
              </w:rPr>
            </w:pPr>
            <w:r w:rsidRPr="00307FDA">
              <w:rPr>
                <w:lang w:val="ro-RO"/>
              </w:rPr>
              <w:t>da</w:t>
            </w:r>
          </w:p>
        </w:tc>
      </w:tr>
      <w:tr w:rsidR="006421A6" w:rsidRPr="00307FDA" w:rsidTr="006421A6">
        <w:tc>
          <w:tcPr>
            <w:tcW w:w="5305" w:type="dxa"/>
          </w:tcPr>
          <w:p w:rsidR="006421A6" w:rsidRPr="00307FDA" w:rsidRDefault="006421A6" w:rsidP="004B7327">
            <w:pPr>
              <w:tabs>
                <w:tab w:val="right" w:pos="426"/>
              </w:tabs>
              <w:rPr>
                <w:lang w:val="ro-RO"/>
              </w:rPr>
            </w:pPr>
            <w:r w:rsidRPr="00307FDA">
              <w:rPr>
                <w:lang w:val="ro-RO"/>
              </w:rPr>
              <w:t>sistemul de comenzi electronice</w:t>
            </w:r>
          </w:p>
        </w:tc>
        <w:tc>
          <w:tcPr>
            <w:tcW w:w="3785" w:type="dxa"/>
            <w:vMerge/>
            <w:shd w:val="clear" w:color="auto" w:fill="FFFFFF" w:themeFill="background1"/>
          </w:tcPr>
          <w:p w:rsidR="006421A6" w:rsidRPr="00307FDA" w:rsidRDefault="006421A6" w:rsidP="004B7327">
            <w:pPr>
              <w:tabs>
                <w:tab w:val="right" w:pos="426"/>
              </w:tabs>
              <w:rPr>
                <w:lang w:val="ro-RO"/>
              </w:rPr>
            </w:pPr>
          </w:p>
        </w:tc>
      </w:tr>
      <w:tr w:rsidR="006421A6" w:rsidRPr="00307FDA" w:rsidTr="006421A6">
        <w:tc>
          <w:tcPr>
            <w:tcW w:w="5305" w:type="dxa"/>
          </w:tcPr>
          <w:p w:rsidR="006421A6" w:rsidRPr="00307FDA" w:rsidRDefault="006421A6" w:rsidP="004B7327">
            <w:pPr>
              <w:tabs>
                <w:tab w:val="right" w:pos="426"/>
              </w:tabs>
              <w:rPr>
                <w:lang w:val="ro-RO"/>
              </w:rPr>
            </w:pPr>
            <w:r w:rsidRPr="00307FDA">
              <w:rPr>
                <w:lang w:val="ro-RO"/>
              </w:rPr>
              <w:t>facturarea electronică</w:t>
            </w:r>
          </w:p>
        </w:tc>
        <w:tc>
          <w:tcPr>
            <w:tcW w:w="3785" w:type="dxa"/>
            <w:vMerge/>
            <w:shd w:val="clear" w:color="auto" w:fill="FFFFFF" w:themeFill="background1"/>
          </w:tcPr>
          <w:p w:rsidR="006421A6" w:rsidRPr="00307FDA" w:rsidRDefault="006421A6" w:rsidP="004B7327">
            <w:pPr>
              <w:tabs>
                <w:tab w:val="right" w:pos="426"/>
              </w:tabs>
              <w:rPr>
                <w:lang w:val="ro-RO"/>
              </w:rPr>
            </w:pPr>
          </w:p>
        </w:tc>
      </w:tr>
      <w:tr w:rsidR="006421A6" w:rsidRPr="00307FDA" w:rsidTr="006421A6">
        <w:tc>
          <w:tcPr>
            <w:tcW w:w="5305" w:type="dxa"/>
          </w:tcPr>
          <w:p w:rsidR="006421A6" w:rsidRPr="00307FDA" w:rsidRDefault="006421A6" w:rsidP="004B7327">
            <w:pPr>
              <w:tabs>
                <w:tab w:val="right" w:pos="426"/>
              </w:tabs>
              <w:rPr>
                <w:lang w:val="ro-RO"/>
              </w:rPr>
            </w:pPr>
            <w:r w:rsidRPr="00307FDA">
              <w:rPr>
                <w:lang w:val="ro-RO"/>
              </w:rPr>
              <w:t>plățile electronice</w:t>
            </w:r>
          </w:p>
        </w:tc>
        <w:tc>
          <w:tcPr>
            <w:tcW w:w="3785" w:type="dxa"/>
            <w:vMerge/>
            <w:shd w:val="clear" w:color="auto" w:fill="FFFFFF" w:themeFill="background1"/>
          </w:tcPr>
          <w:p w:rsidR="006421A6" w:rsidRPr="00307FDA" w:rsidRDefault="006421A6" w:rsidP="004B7327">
            <w:pPr>
              <w:tabs>
                <w:tab w:val="right" w:pos="426"/>
              </w:tabs>
              <w:rPr>
                <w:lang w:val="ro-RO"/>
              </w:rPr>
            </w:pPr>
          </w:p>
        </w:tc>
      </w:tr>
    </w:tbl>
    <w:p w:rsidR="00207B3C" w:rsidRPr="00307FDA" w:rsidRDefault="00207B3C" w:rsidP="004F6142">
      <w:pPr>
        <w:numPr>
          <w:ilvl w:val="0"/>
          <w:numId w:val="3"/>
        </w:numPr>
        <w:tabs>
          <w:tab w:val="right" w:pos="426"/>
        </w:tabs>
        <w:spacing w:before="120"/>
        <w:ind w:left="360"/>
        <w:rPr>
          <w:b/>
          <w:lang w:val="ro-RO"/>
        </w:rPr>
      </w:pPr>
      <w:r w:rsidRPr="00307FDA">
        <w:rPr>
          <w:b/>
          <w:lang w:val="ro-RO"/>
        </w:rPr>
        <w:t xml:space="preserve">Contractul intră sub incidența Acordului privind </w:t>
      </w:r>
      <w:r w:rsidR="00AC2788" w:rsidRPr="00307FDA">
        <w:rPr>
          <w:b/>
          <w:lang w:val="ro-RO"/>
        </w:rPr>
        <w:t>achizițiile</w:t>
      </w:r>
      <w:r w:rsidRPr="00307FDA">
        <w:rPr>
          <w:b/>
          <w:lang w:val="ro-RO"/>
        </w:rPr>
        <w:t xml:space="preserve"> guvernamentale al </w:t>
      </w:r>
      <w:r w:rsidR="00AC2788" w:rsidRPr="00307FDA">
        <w:rPr>
          <w:b/>
          <w:lang w:val="ro-RO"/>
        </w:rPr>
        <w:t>Organizației</w:t>
      </w:r>
      <w:r w:rsidRPr="00307FDA">
        <w:rPr>
          <w:b/>
          <w:lang w:val="ro-RO"/>
        </w:rPr>
        <w:t xml:space="preserve"> Mondiale a </w:t>
      </w:r>
      <w:r w:rsidR="00AC2788" w:rsidRPr="00307FDA">
        <w:rPr>
          <w:b/>
          <w:lang w:val="ro-RO"/>
        </w:rPr>
        <w:t>Comerțului</w:t>
      </w:r>
      <w:r w:rsidRPr="00307FDA">
        <w:rPr>
          <w:b/>
          <w:lang w:val="ro-RO"/>
        </w:rPr>
        <w:t xml:space="preserve"> (numai în cazul </w:t>
      </w:r>
      <w:r w:rsidR="00AC2788" w:rsidRPr="00307FDA">
        <w:rPr>
          <w:b/>
          <w:lang w:val="ro-RO"/>
        </w:rPr>
        <w:t>anunțurilor</w:t>
      </w:r>
      <w:r w:rsidRPr="00307FDA">
        <w:rPr>
          <w:b/>
          <w:lang w:val="ro-RO"/>
        </w:rPr>
        <w:t xml:space="preserve"> transmise spre publicare în Jurnalul Oficial al Uniunii Europene):</w:t>
      </w:r>
      <w:r w:rsidR="006421A6" w:rsidRPr="00307FDA">
        <w:rPr>
          <w:b/>
          <w:lang w:val="ro-RO"/>
        </w:rPr>
        <w:t xml:space="preserve"> </w:t>
      </w:r>
      <w:r w:rsidR="006421A6" w:rsidRPr="00307FDA">
        <w:rPr>
          <w:lang w:val="ro-RO"/>
        </w:rPr>
        <w:t>nu</w:t>
      </w:r>
      <w:r w:rsidR="006421A6" w:rsidRPr="00307FDA">
        <w:rPr>
          <w:b/>
          <w:lang w:val="ro-RO"/>
        </w:rPr>
        <w:t xml:space="preserve"> </w:t>
      </w:r>
    </w:p>
    <w:p w:rsidR="00700A2F" w:rsidRPr="00307FDA" w:rsidRDefault="00700A2F" w:rsidP="004B7327">
      <w:pPr>
        <w:numPr>
          <w:ilvl w:val="0"/>
          <w:numId w:val="3"/>
        </w:numPr>
        <w:tabs>
          <w:tab w:val="right" w:pos="426"/>
        </w:tabs>
        <w:spacing w:before="120" w:after="120"/>
        <w:ind w:left="0" w:firstLine="0"/>
        <w:rPr>
          <w:b/>
          <w:lang w:val="ro-RO"/>
        </w:rPr>
      </w:pPr>
      <w:r w:rsidRPr="00307FDA">
        <w:rPr>
          <w:b/>
          <w:lang w:val="ro-RO"/>
        </w:rPr>
        <w:t xml:space="preserve">Alte </w:t>
      </w:r>
      <w:r w:rsidR="00AC2788" w:rsidRPr="00307FDA">
        <w:rPr>
          <w:b/>
          <w:lang w:val="ro-RO"/>
        </w:rPr>
        <w:t>informații</w:t>
      </w:r>
      <w:r w:rsidRPr="00307FDA">
        <w:rPr>
          <w:b/>
          <w:lang w:val="ro-RO"/>
        </w:rPr>
        <w:t xml:space="preserve"> relevante:</w:t>
      </w:r>
      <w:r w:rsidR="006421A6" w:rsidRPr="00307FDA">
        <w:rPr>
          <w:b/>
          <w:lang w:val="ro-RO"/>
        </w:rPr>
        <w:t xml:space="preserve"> </w:t>
      </w:r>
      <w:r w:rsidR="006421A6" w:rsidRPr="00307FDA">
        <w:rPr>
          <w:lang w:val="ro-RO"/>
        </w:rPr>
        <w:t>nu sunt</w:t>
      </w:r>
      <w:r w:rsidR="006421A6" w:rsidRPr="00307FDA">
        <w:rPr>
          <w:b/>
          <w:lang w:val="ro-RO"/>
        </w:rPr>
        <w:t xml:space="preserve"> </w:t>
      </w:r>
    </w:p>
    <w:p w:rsidR="00700A2F" w:rsidRPr="00307FDA" w:rsidRDefault="00700A2F" w:rsidP="008876C3">
      <w:pPr>
        <w:spacing w:before="120" w:after="120"/>
        <w:rPr>
          <w:b/>
          <w:lang w:val="ro-RO"/>
        </w:rPr>
      </w:pPr>
    </w:p>
    <w:p w:rsidR="00700A2F" w:rsidRPr="00307FDA" w:rsidRDefault="00700A2F" w:rsidP="008876C3">
      <w:pPr>
        <w:spacing w:before="120" w:after="120"/>
        <w:rPr>
          <w:b/>
          <w:lang w:val="ro-RO"/>
        </w:rPr>
      </w:pPr>
    </w:p>
    <w:p w:rsidR="003050A0" w:rsidRDefault="00AA14E6" w:rsidP="008876C3">
      <w:pPr>
        <w:spacing w:before="120" w:after="120"/>
        <w:rPr>
          <w:b/>
          <w:lang w:val="ro-RO"/>
        </w:rPr>
      </w:pPr>
      <w:r w:rsidRPr="00307FDA">
        <w:rPr>
          <w:b/>
          <w:lang w:val="ro-RO"/>
        </w:rPr>
        <w:t xml:space="preserve">Conducătorul grupului de lucru:  </w:t>
      </w:r>
      <w:r w:rsidR="000C1B25">
        <w:rPr>
          <w:b/>
          <w:lang w:val="ro-RO"/>
        </w:rPr>
        <w:t xml:space="preserve">Alexandru ADAM                        </w:t>
      </w:r>
      <w:r w:rsidRPr="00307FDA">
        <w:rPr>
          <w:b/>
          <w:shd w:val="clear" w:color="auto" w:fill="FFFFFF" w:themeFill="background1"/>
          <w:lang w:val="ro-RO"/>
        </w:rPr>
        <w:t>______________________________</w:t>
      </w:r>
      <w:r w:rsidR="00081285" w:rsidRPr="00307FDA">
        <w:rPr>
          <w:b/>
          <w:shd w:val="clear" w:color="auto" w:fill="FFFFFF" w:themeFill="background1"/>
          <w:lang w:val="ro-RO"/>
        </w:rPr>
        <w:t xml:space="preserve"> </w:t>
      </w:r>
      <w:r w:rsidR="00081285" w:rsidRPr="00307FDA">
        <w:rPr>
          <w:b/>
          <w:lang w:val="ro-RO"/>
        </w:rPr>
        <w:t xml:space="preserve">       </w:t>
      </w:r>
      <w:r w:rsidR="006421A6" w:rsidRPr="00307FDA">
        <w:rPr>
          <w:b/>
          <w:lang w:val="ro-RO"/>
        </w:rPr>
        <w:t xml:space="preserve"> </w:t>
      </w:r>
      <w:r w:rsidR="00081285" w:rsidRPr="00307FDA">
        <w:rPr>
          <w:b/>
          <w:lang w:val="ro-RO"/>
        </w:rPr>
        <w:t xml:space="preserve"> </w:t>
      </w:r>
    </w:p>
    <w:p w:rsidR="003050A0" w:rsidRDefault="003050A0" w:rsidP="008876C3">
      <w:pPr>
        <w:spacing w:before="120" w:after="120"/>
        <w:rPr>
          <w:b/>
          <w:lang w:val="ro-RO"/>
        </w:rPr>
      </w:pPr>
    </w:p>
    <w:p w:rsidR="00D06E18" w:rsidRPr="00307FDA" w:rsidRDefault="00081285" w:rsidP="003050A0">
      <w:pPr>
        <w:spacing w:before="120" w:after="120"/>
        <w:jc w:val="right"/>
        <w:rPr>
          <w:b/>
          <w:lang w:val="ro-RO"/>
        </w:rPr>
      </w:pPr>
      <w:r w:rsidRPr="00307FDA">
        <w:rPr>
          <w:b/>
          <w:lang w:val="ro-RO"/>
        </w:rPr>
        <w:t xml:space="preserve"> L.Ș.</w:t>
      </w:r>
    </w:p>
    <w:p w:rsidR="004B7327" w:rsidRPr="004B7327" w:rsidRDefault="004B7327" w:rsidP="008876C3">
      <w:pPr>
        <w:spacing w:before="120" w:after="120"/>
        <w:rPr>
          <w:b/>
          <w:sz w:val="24"/>
          <w:szCs w:val="24"/>
          <w:lang w:val="ro-RO"/>
        </w:rPr>
      </w:pPr>
    </w:p>
    <w:p w:rsidR="004B7327" w:rsidRPr="004B7327" w:rsidRDefault="004B7327" w:rsidP="008876C3">
      <w:pPr>
        <w:spacing w:before="120" w:after="120"/>
        <w:rPr>
          <w:b/>
          <w:sz w:val="24"/>
          <w:szCs w:val="24"/>
          <w:lang w:val="ro-RO"/>
        </w:rPr>
      </w:pPr>
    </w:p>
    <w:p w:rsidR="004B7327" w:rsidRPr="004B7327" w:rsidRDefault="004B7327" w:rsidP="008876C3">
      <w:pPr>
        <w:spacing w:before="120" w:after="120"/>
        <w:rPr>
          <w:b/>
          <w:sz w:val="24"/>
          <w:szCs w:val="24"/>
          <w:lang w:val="ro-RO"/>
        </w:rPr>
      </w:pPr>
    </w:p>
    <w:p w:rsidR="004B7327" w:rsidRPr="004B7327" w:rsidRDefault="004B7327" w:rsidP="008876C3">
      <w:pPr>
        <w:spacing w:before="120" w:after="120"/>
        <w:rPr>
          <w:b/>
          <w:sz w:val="24"/>
          <w:szCs w:val="24"/>
          <w:lang w:val="ro-RO"/>
        </w:rPr>
      </w:pPr>
    </w:p>
    <w:p w:rsidR="004B7327" w:rsidRPr="004B7327" w:rsidRDefault="004B7327" w:rsidP="008876C3">
      <w:pPr>
        <w:spacing w:before="120" w:after="120"/>
        <w:rPr>
          <w:b/>
          <w:sz w:val="24"/>
          <w:szCs w:val="24"/>
          <w:lang w:val="ro-RO"/>
        </w:rPr>
      </w:pPr>
    </w:p>
    <w:p w:rsidR="004B7327" w:rsidRPr="004B7327" w:rsidRDefault="004B7327" w:rsidP="008876C3">
      <w:pPr>
        <w:spacing w:before="120" w:after="120"/>
        <w:rPr>
          <w:b/>
          <w:sz w:val="24"/>
          <w:szCs w:val="24"/>
          <w:lang w:val="ro-RO"/>
        </w:rPr>
      </w:pPr>
    </w:p>
    <w:p w:rsidR="004B7327" w:rsidRPr="004B7327" w:rsidRDefault="004B7327" w:rsidP="008876C3">
      <w:pPr>
        <w:spacing w:before="120" w:after="120"/>
        <w:rPr>
          <w:b/>
          <w:sz w:val="24"/>
          <w:szCs w:val="24"/>
          <w:lang w:val="ro-RO"/>
        </w:rPr>
      </w:pPr>
    </w:p>
    <w:p w:rsidR="004B7327" w:rsidRPr="004B7327" w:rsidRDefault="004B7327" w:rsidP="008876C3">
      <w:pPr>
        <w:spacing w:before="120" w:after="120"/>
        <w:rPr>
          <w:b/>
          <w:sz w:val="24"/>
          <w:szCs w:val="24"/>
          <w:lang w:val="ro-RO"/>
        </w:rPr>
      </w:pPr>
    </w:p>
    <w:p w:rsidR="004B7327" w:rsidRPr="004B7327" w:rsidRDefault="004B7327" w:rsidP="008876C3">
      <w:pPr>
        <w:spacing w:before="120" w:after="120"/>
        <w:rPr>
          <w:b/>
          <w:sz w:val="24"/>
          <w:szCs w:val="24"/>
          <w:lang w:val="ro-RO"/>
        </w:rPr>
      </w:pPr>
    </w:p>
    <w:p w:rsidR="004B7327" w:rsidRDefault="004B7327" w:rsidP="008876C3">
      <w:pPr>
        <w:spacing w:before="120" w:after="120"/>
        <w:rPr>
          <w:b/>
          <w:sz w:val="24"/>
          <w:szCs w:val="24"/>
          <w:lang w:val="ro-RO"/>
        </w:rPr>
      </w:pPr>
    </w:p>
    <w:p w:rsidR="008B5932" w:rsidRPr="004B7327" w:rsidRDefault="008B5932" w:rsidP="008876C3">
      <w:pPr>
        <w:spacing w:before="120" w:after="120"/>
        <w:rPr>
          <w:b/>
          <w:sz w:val="24"/>
          <w:szCs w:val="24"/>
          <w:lang w:val="ro-RO"/>
        </w:rPr>
      </w:pPr>
    </w:p>
    <w:p w:rsidR="004B7327" w:rsidRDefault="004B7327"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Default="00307FDA" w:rsidP="008876C3">
      <w:pPr>
        <w:spacing w:before="120" w:after="120"/>
        <w:rPr>
          <w:b/>
          <w:sz w:val="24"/>
          <w:szCs w:val="24"/>
          <w:lang w:val="ro-RO"/>
        </w:rPr>
      </w:pPr>
    </w:p>
    <w:p w:rsidR="00307FDA" w:rsidRPr="004B7327" w:rsidRDefault="00307FDA" w:rsidP="008876C3">
      <w:pPr>
        <w:spacing w:before="120" w:after="120"/>
        <w:rPr>
          <w:b/>
          <w:sz w:val="24"/>
          <w:szCs w:val="24"/>
          <w:lang w:val="ro-RO"/>
        </w:rPr>
      </w:pPr>
    </w:p>
    <w:p w:rsidR="00C10DAE" w:rsidRDefault="00C10DAE" w:rsidP="004B7327">
      <w:pPr>
        <w:ind w:right="283"/>
        <w:jc w:val="right"/>
        <w:rPr>
          <w:lang w:val="ro-RO"/>
        </w:rPr>
      </w:pPr>
    </w:p>
    <w:p w:rsidR="004B7327" w:rsidRPr="00307FDA" w:rsidRDefault="004B7327" w:rsidP="004B7327">
      <w:pPr>
        <w:ind w:right="283"/>
        <w:jc w:val="right"/>
        <w:rPr>
          <w:lang w:val="ro-RO"/>
        </w:rPr>
      </w:pPr>
      <w:r w:rsidRPr="00307FDA">
        <w:rPr>
          <w:lang w:val="ro-RO"/>
        </w:rPr>
        <w:t xml:space="preserve">  Anexa nr.1</w:t>
      </w:r>
    </w:p>
    <w:p w:rsidR="004B7327" w:rsidRPr="00307FDA" w:rsidRDefault="004B7327" w:rsidP="004B7327">
      <w:pPr>
        <w:ind w:firstLine="709"/>
        <w:jc w:val="both"/>
        <w:rPr>
          <w:lang w:val="ro-RO"/>
        </w:rPr>
      </w:pPr>
    </w:p>
    <w:p w:rsidR="00404242" w:rsidRPr="00307FDA" w:rsidRDefault="00404242" w:rsidP="00404242">
      <w:pPr>
        <w:tabs>
          <w:tab w:val="left" w:pos="360"/>
          <w:tab w:val="left" w:pos="1134"/>
        </w:tabs>
        <w:spacing w:after="120"/>
        <w:ind w:left="360"/>
        <w:jc w:val="center"/>
        <w:outlineLvl w:val="2"/>
        <w:rPr>
          <w:b/>
          <w:bCs/>
          <w:lang w:val="ro-MD"/>
        </w:rPr>
      </w:pPr>
      <w:r w:rsidRPr="00307FDA">
        <w:rPr>
          <w:b/>
          <w:bCs/>
          <w:lang w:val="ro-MD"/>
        </w:rPr>
        <w:t>Formularul de deviz nr.1 – lista cu cantitățile de lucrări.</w:t>
      </w:r>
    </w:p>
    <w:p w:rsidR="00404242" w:rsidRPr="00307FDA" w:rsidRDefault="00404242" w:rsidP="00404242">
      <w:pPr>
        <w:spacing w:after="200" w:line="276" w:lineRule="auto"/>
        <w:ind w:left="720" w:hanging="1146"/>
        <w:contextualSpacing/>
        <w:rPr>
          <w:rFonts w:eastAsia="Calibri"/>
          <w:lang w:val="ro-MD" w:eastAsia="en-US"/>
        </w:rPr>
      </w:pPr>
      <w:r w:rsidRPr="00307FDA">
        <w:rPr>
          <w:rFonts w:eastAsia="Calibri"/>
          <w:b/>
          <w:lang w:val="ro-MD" w:eastAsia="en-US"/>
        </w:rPr>
        <w:t>Obiectul</w:t>
      </w:r>
      <w:r w:rsidRPr="00307FDA">
        <w:rPr>
          <w:rFonts w:eastAsia="Calibri"/>
          <w:lang w:val="ro-MD" w:eastAsia="en-US"/>
        </w:rPr>
        <w:t xml:space="preserve">: </w:t>
      </w:r>
      <w:r w:rsidRPr="00307FDA">
        <w:rPr>
          <w:rFonts w:eastAsia="Calibri"/>
          <w:bCs/>
          <w:i/>
          <w:u w:val="single"/>
          <w:lang w:val="ro-MD" w:eastAsia="en-US"/>
        </w:rPr>
        <w:t>„</w:t>
      </w:r>
      <w:r w:rsidRPr="00307FDA">
        <w:rPr>
          <w:rFonts w:eastAsia="Calibri"/>
          <w:u w:val="single"/>
          <w:lang w:val="ro-MD" w:eastAsia="en-US"/>
        </w:rPr>
        <w:t>Reconstrucția Penitenciarului nr. 5-Cahul</w:t>
      </w:r>
      <w:r w:rsidRPr="00307FDA">
        <w:rPr>
          <w:rFonts w:eastAsia="Calibri"/>
          <w:bCs/>
          <w:i/>
          <w:u w:val="single"/>
          <w:lang w:val="ro-MD" w:eastAsia="en-US"/>
        </w:rPr>
        <w:t>”</w:t>
      </w:r>
    </w:p>
    <w:p w:rsidR="00404242" w:rsidRPr="00307FDA" w:rsidRDefault="00404242" w:rsidP="00404242">
      <w:pPr>
        <w:spacing w:after="200" w:line="276" w:lineRule="auto"/>
        <w:ind w:left="-426" w:right="-286"/>
        <w:contextualSpacing/>
        <w:rPr>
          <w:rFonts w:eastAsia="Calibri"/>
          <w:b/>
          <w:i/>
          <w:u w:val="single"/>
          <w:lang w:val="ro-MD" w:eastAsia="en-US"/>
        </w:rPr>
      </w:pPr>
      <w:r w:rsidRPr="00307FDA">
        <w:rPr>
          <w:rFonts w:eastAsia="Calibri"/>
          <w:b/>
          <w:lang w:val="ro-MD" w:eastAsia="en-US"/>
        </w:rPr>
        <w:t xml:space="preserve">Autoritatea contractantă: </w:t>
      </w:r>
      <w:r w:rsidRPr="00307FDA">
        <w:rPr>
          <w:rFonts w:eastAsia="Calibri"/>
          <w:i/>
          <w:u w:val="single"/>
          <w:lang w:val="ro-MD" w:eastAsia="en-US"/>
        </w:rPr>
        <w:t>Administrația Națională a Penitenciarelor, mun. Chișinău, str. Titulescu, 35.</w:t>
      </w:r>
    </w:p>
    <w:p w:rsidR="00404242" w:rsidRPr="00307FDA" w:rsidRDefault="00404242" w:rsidP="00404242">
      <w:pPr>
        <w:autoSpaceDE w:val="0"/>
        <w:autoSpaceDN w:val="0"/>
        <w:adjustRightInd w:val="0"/>
        <w:jc w:val="center"/>
        <w:rPr>
          <w:b/>
          <w:lang w:val="ro-RO"/>
        </w:rPr>
      </w:pPr>
    </w:p>
    <w:p w:rsidR="005B0179" w:rsidRPr="00307FDA" w:rsidRDefault="005B0179" w:rsidP="005B0179">
      <w:pPr>
        <w:rPr>
          <w:b/>
          <w:lang w:val="en-US"/>
        </w:rPr>
      </w:pPr>
      <w:r w:rsidRPr="00307FDA">
        <w:rPr>
          <w:b/>
          <w:lang w:val="en-US"/>
        </w:rPr>
        <w:t>Capitolul 1. Pregătirea terenului pentru construcția obiectului</w:t>
      </w:r>
    </w:p>
    <w:p w:rsidR="005B0179" w:rsidRPr="00307FDA" w:rsidRDefault="005B0179" w:rsidP="005B0179">
      <w:pPr>
        <w:jc w:val="center"/>
        <w:rPr>
          <w:b/>
          <w:bCs/>
          <w:lang w:val="en-US"/>
        </w:rPr>
      </w:pPr>
      <w:r w:rsidRPr="00307FDA">
        <w:rPr>
          <w:b/>
          <w:bCs/>
          <w:lang w:val="it-IT"/>
        </w:rPr>
        <w:t>1-1-1. Lucrari de demolare (85/24.06/2013-0-ГП)</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58"/>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8"/>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rPr>
          <w:trHeight w:val="1007"/>
        </w:trPr>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RpCF10D</w:t>
            </w:r>
          </w:p>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zidariilor din piatra bruta, bolovani de riu sau moloane prelucrate, zidite cu mortar de ciment-var cu mijloace mecanice peste 1 mc la un punct de lucru</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1 870,00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RpCB18G</w:t>
            </w:r>
          </w:p>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betoanelor vechi cu mijloace mecanice, beton armat</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RpCP44B</w:t>
            </w:r>
          </w:p>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Demontarea constructiilor metalice fara recuperarea materialelor</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9 600,00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TsC35C11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Excavat transport cu incarcator frontal , la distante de incarcare in autovehicul cu incarcator frontal pe senile de 0,5-0,99 m.c, roci tari si foarte tari , pina la 25 kg  la distanta  11-20 m</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22,64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Transportarea pamintului cu autobasculanta de 10 t la distanta de: 15 km</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4 685,60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Lucrari la descarcarea pamintului in depozit, teren categoria III</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22,64</w:t>
            </w:r>
          </w:p>
        </w:tc>
      </w:tr>
    </w:tbl>
    <w:p w:rsidR="005B0179" w:rsidRPr="00307FDA" w:rsidRDefault="005B0179" w:rsidP="005B0179">
      <w:pPr>
        <w:pStyle w:val="aa"/>
      </w:pPr>
    </w:p>
    <w:p w:rsidR="005B0179" w:rsidRPr="00307FDA" w:rsidRDefault="005B0179" w:rsidP="005B0179">
      <w:pPr>
        <w:rPr>
          <w:b/>
          <w:lang w:val="en-US"/>
        </w:rPr>
      </w:pPr>
      <w:r w:rsidRPr="00307FDA">
        <w:rPr>
          <w:b/>
          <w:lang w:val="en-US"/>
        </w:rPr>
        <w:t>Capitolul 2. Obiecte de investiții de bază</w:t>
      </w:r>
    </w:p>
    <w:p w:rsidR="005B0179" w:rsidRPr="00307FDA" w:rsidRDefault="005B0179" w:rsidP="005B0179">
      <w:pPr>
        <w:rPr>
          <w:b/>
          <w:lang w:val="en-US"/>
        </w:rPr>
      </w:pPr>
      <w:r w:rsidRPr="00307FDA">
        <w:rPr>
          <w:b/>
          <w:lang w:val="en-US"/>
        </w:rPr>
        <w:t>2-1. Blocul de regim (85/24,06/2013-1)</w:t>
      </w:r>
    </w:p>
    <w:p w:rsidR="005B0179" w:rsidRPr="00307FDA" w:rsidRDefault="005B0179" w:rsidP="005B0179">
      <w:pPr>
        <w:rPr>
          <w:b/>
          <w:lang w:val="en-US"/>
        </w:rPr>
      </w:pPr>
    </w:p>
    <w:p w:rsidR="005B0179" w:rsidRPr="00307FDA" w:rsidRDefault="005B0179" w:rsidP="005B0179">
      <w:pPr>
        <w:jc w:val="center"/>
        <w:rPr>
          <w:lang w:val="en-US"/>
        </w:rPr>
      </w:pPr>
      <w:r w:rsidRPr="00307FDA">
        <w:rPr>
          <w:b/>
          <w:bCs/>
          <w:lang w:val="it-IT"/>
        </w:rPr>
        <w:t>№ 2-1-1 Solutii arhitecturale (85/24.06/2013-1-AP)</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p w:rsidR="005B0179" w:rsidRPr="00307FDA" w:rsidRDefault="005B0179" w:rsidP="00715EA1">
            <w:pPr>
              <w:jc w:val="center"/>
            </w:pP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 Lucrari de demontare</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1.1. Lucrari de demontare interioare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RpCJ35A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Desfaceri de tencuieli interioare sau exterioare driscuite la pereti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2 242,29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RpCM33A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Demontarea placajelor din faianta, gresie, ceramica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87,54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cu mijloace mecanice a peretilor de zidarie din blocuri de calcar, exclusiv schela si curatirea caramizilor, pentru demolarea cu mijloace mecanice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cu mijloace mecanice a peretilor de zidarie din blocuri ipsos, exclusiv schela si curatirea caramizilor, pentru demolarea cu mijloace mecanice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5,59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cu mijloace mecanice a peretilor de zidarie din caramida, exclusiv schela si curatirea caramizilor, pentru demolarea cu mijloace mecanice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40,98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RpCP44B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Demontarea constructiilor metalice fara recuperarea materialelor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279,42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peretilor de zidarie din spargeri pentru creeri de goluri in zidarie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30,51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cu mijloace mecanice a peretilor de zidarie din blocuri de calcar, exclusiv schela si curatirea caramizilor, pentru demolarea cu mijloace mecanice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cu mijloace mecanice a peretilor de zidarie din blocuri de calcar, exclusiv schela si curatirea caramizilor, pentru demolarea cu mijloace mecanice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RpCK42C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Desfacerea pardoselilor reci din placi de gresie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betoanelor vechi cu mijloace mecanice, beton armat (scari)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TsA02B aplicativ</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Curatarea incaperilor de molozul existent pe pardosele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RpCK42A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Desfacerea pardoselilor reci din beton sau mortar de ciment (strat de egalizare pardosele)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3 338,96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IzF11B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termoizolant la pardosele (nimai manopera si utilajul)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333,90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constructii din beton pentru WC turcesc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11,04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RpCJ35A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Desfaceri de tencuieli interioare sau exterioare driscuite la tavane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1 392,76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Curatarea betonului degradat si spituirea suprafetelor de beton, in vederea aderarii unui beton nou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Curatarea rosturilor la placile planseu</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RpCO56A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Demontari: timplarie din lemn (usi, ferestre, obloane, cutii, rulou, masti,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71,83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RpCQ11C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Demontarea peretilor cu caramizi de sticla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13,35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RpCH27A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dulgheresti - jgheab din lemn pentru evacuarea molozului din camere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TsC35C11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Excavat transport cu incarcator frontal , la distante de incarcare in autovehicul cu incarcator frontal pe senile de 0,5-0,99 m.c, roci tari si foarte tari , pina la 25 kg  la distanta  11-20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Transportarea pamintului cu autobasculanta de 10 t la distanta de: 15 km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1 082,90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Lucrari la descarcarea pamintului in depozit, teren categoria III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7,72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1.2. Lucrari de demontare exterioare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betoanelor vechi cu mijloace mecanice, beton armat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betoanelor vechi cu mijloace mecanice,  beton simplu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RpCP44B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Demontarea constructiilor metalice fara recuperarea materialelor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193,60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RpCI42F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Demontarea elementelor de acoperis - membrane bituminoase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4 068,94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RpCK42A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Desfacerea pardoselilor reci din beton sau mortar de ciment (strat egalizare acoperis)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675,44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RpCJ35A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Desfaceri de tencuieli exterioare driscuite la pereti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119,20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betoanelor vechi cu mijloace manuale, placi prefabricate cu grosime pina la 15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4,13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IzF11B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termoizolant la pardosele (nimai manopera si utilajul)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152,66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cu mijloace mecanice a peretilor de zidarie din blocuri de calcar, exclusiv schela si curatirea caramizilor, pentru demolarea cu mijloace mecanice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TsC35C11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Excavat transport cu incarcator frontal , la distante de incarcare in autovehicul cu incarcator frontal pe senile de 0,5-0,99 m.c, roci tari si foarte tari , pina la 25 kg  la distanta  11-20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Transportarea pamintului cu autobasculanta de 10 t la distanta de: 15 km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268,80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Lucrari la descarcarea pamintului in depozit, teren categoria III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2,38</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Inchideri si compartimentari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CD70С</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Zidarie in asize din blocuri de calcar (cotilet) la pereti cu  prepararea  manuala a mortarului M-50, inaltimea etajului pina la 4m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CD60D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Zidarie din caramida , format 250 x 120 x 65 mm cu prepararea mortarului M - 50 in conditii de santier la pereti despartitori armati cu grosimea 1/2 caramida, inaltime nivel peste 4m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26,22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 Finisarea interioara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3.1. Tavane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Grunduirea suprafetelor interioare a peretilor si tavanelor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3 241,93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interioare de 5 mm grosime, executate manual, cu amestec uscat pe baza de ipsos, la tavan, preparare manuala a mortarului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3 203,40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Termoizolarea  exterioara peretilor a cladirilor  cu tencuieli  fine pe termoizolant (sisteme cu fixare rigida a termoizolantului),  suprafata  peretilor  neteda: cu placa de polistiren XPS grosime 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23,78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CF64A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de protectie din beton de baritina pentru planseu grosime 60-65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Aplicarea manuala a chitului pe baza de ipsos grosime 1,0 mm pe suprafetele peretilor, coloanelor si a tavanelor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3 241,93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Grunduirea suprafetelor interioare a peretilor si tavanelor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3 241,93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obisnuite interioare si exterioare executate manual cu vopsea silicato-acrilica in solutie apoasa aplicate pe tencuieli driscuite in 2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3 241,93</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3.2. Pereti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Grunduirea suprafetelor interioare a peretilor si tavanelor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9 865,23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Termoizolarea  exterioara peretilor a cladirilor  cu tencuieli  fine pe termoizolant (sisteme cu fixare rigida a termoizolantului),  suprafata  peretilor  neteda: cu placa de polistiren XPS grosime 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73,30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Termoizolarea  exterioara peretilor a cladirilor  cu tencuieli  fine pe termoizolant (sisteme cu fixare rigida a termoizolantului),  suprafata  peretilor  neteda: cu placi din vata minerala 165 kg/m3, grosimea 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d=5.0 mm, ochi 150x150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44,35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interioare si exterioare sclivisite, executate manual, cu mortar de ciment M 150-T de 2 cm grosime medie, la pereti din beton sau caramida, cu suprafete plane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CF02B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interioare de 2 cm grosime, driscuite, executate manual, la pereti sau stilpi, pe suprafete plane cu mortar de ciment-var  marca M 100-T pentru sprit, grund si stratul vizibil, pe zidarie de caramida sau blocuri mici de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5 364,00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interioare de 5 mm grosime, executate manual, cu amestec uscat pe baza de ipsos, la pereti si pereti despartitori, preparare manuala a mortarului.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7 334,94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CF63B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Acoperirea suprafetelor verticale a peretilor cu baritobeton, grosime 3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38,07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Aplicarea manuala a chitului pe baza de ipsos grosime 1,0 mm pe suprafetele peretilor, coloanelor si a tavanelor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6 915,16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Grunduirea suprafetelor interioare a peretilor si tavanelor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3 557,42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obisnuite interioare si exterioare executate manual cu vopsea silicato-acrilica in solutie apoasa aplicate pe tencuieli driscuite in 2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3 557,42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CN10B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interioare cu vopsea bicomponenta pe baza de rasini epoxidice, aplicate in 1 strat de grund pentru vopseli epoxidica si 2 straturi de vopsea epoxidica, executate mecanizat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3 888,89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de impaslitura din fibra de sticla greutate 80 kg/m2, aplicat in componenta tencuelii cu amestec uscat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2 418,92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CI22B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Placaj din placute de ceramica (la pereti, stilpi, pilastri si glafuri)  fixate de adeziv (amestec uscat)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2 418,92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3.3. Pardosele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3.3.1. Tip 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d=5.0 mm, ochi 200x200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beton simplu clasa C 10/8 (Bc 10/B 150) in grosime de 10 cm, in cimp continuu, driscuit, turnat pe loc, in incaperi cu suprafata mai mare de 16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k=3,4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K=3,4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CG56A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Sapa din amestec de autonivelare "Nivelir": grosime 10mm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acoperirii antibacteriale si antistatice din vinil omogen (linoleum medical) de 2 mm grosime , la pardoseli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3.3.2. Tip 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d=5.0 mm, ochi 200x200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504,24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beton simplu clasa C 10/8 (Bc 10/B 150) in grosime de 10 cm, in cimp continuu, driscuit, turnat pe loc, in incaperi cu suprafata mai mare de 16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293,16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293,16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mozaic turnate pe loc, avind stratul de uzura de 1,5 cm grosime si stratul suport de 3 cm grosime, din mortar de ciment M 150, inclusiv frecarea si spalarea, in incaperi cu suprafete mai mari de 16 mp, executate din mozaic simplu, turnat in cimp continuu fara bordura, cu mozaic de marmura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293,16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Pentru diferente in plus sau in minus de 5 mm grosime, la stratul de uzura in cazul folosirii mozaicului de marmura, se adauga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293,16</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3.3.3. Tip 3</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d=5.0 mm, ochi 200x200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22,74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beton simplu clasa C 10/8 (Bc 10/B 150) in grosime de 10 cm, in cimp continuu, driscuit, turnat pe loc, in incaperi cu suprafata mai mare de 16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manuala a suportului pardoselii cu strat termoizolant din placi extrudate de polistiren inspumat, densitate 35 kg/m3, grosime 40 mm,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d=4.0 mm, ochi 200x200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Pardoseli din mozaic turnate pe loc, avind stratul de uzura de 1,5 cm grosime si stratul suport de 3 cm grosime, din mortar de ciment M 150, inclusiv frecarea si spalarea, in incaperi cu suprafete mai mari de 16 mp, executate din </w:t>
            </w:r>
            <w:r w:rsidRPr="00307FDA">
              <w:rPr>
                <w:lang w:val="en-US"/>
              </w:rPr>
              <w:lastRenderedPageBreak/>
              <w:t>mozaic simplu, turnat in cimp continuu fara bordura, cu mozaic de marmura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80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Pentru diferente in plus sau in minus de 5 mm grosime, la stratul de uzura in cazul folosirii mozaicului de marmura, se adauga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13,22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3.3.4. Tip 4</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d=5.0 mm, ochi 200x200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209,69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beton simplu clasa C 10/8 (Bc 10/B 150) in grosime de 10 cm, in cimp continuu, driscuit, turnat pe loc, in incaperi cu suprafata mai mare de 16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121,91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121,91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121,91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la acoperisuri cu membrane bituminoase Uniflex EPP lipite cu flacara in sistem monostrat pe suprafata orizontale montate pe suport continuu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121,91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121,91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Diverse lucrari - adaos de fibra polipropilen in mortar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Grunduirea suprafetelor pardoselilor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121,91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placi de gresie ceramica, mata, antiderapanta, rezistenta la uzura, grosime 10 mm, inclusiv stratul suport din mortar adeziv, executate pe suprafete: mai mari de 16 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121,91</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3.3.5. Tip 5</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d=5.0 mm, ochi 200x200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beton simplu clasa C 10/8 (Bc 10/B 150) in grosime de 10 cm, in cimp continuu, driscuit, turnat pe loc, in incaperi cu suprafata mai mare de 16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la acoperisuri cu membrane bituminoase Uniflex EPP lipite cu flacara in sistem monostrat pe suprafata orizontale montate pe suport continuu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97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Diverse lucrari - adaos de fibra polipropilen in mortar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Grunduirea suprafetelor pardoselilor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placi de gresie ceramica, mata, antiderapanta, rezistenta la uzura, grosime 10 mm, inclusiv stratul suport din mortar adeziv, executate pe suprafete: mai mari de 16 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3.3.6. Tip 6</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d=5.0 mm, ochi 200x200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93,96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beton simplu clasa C 10/8 (Bc 10/B 150) in grosime de 10 cm, in cimp continuu, driscuit, turnat pe loc, in incaperi cu suprafata mai mare de 16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k=3,4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K=3,4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CG56A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Sapa din amestec de autonivelare "Nivelir": grosime 10mm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acoperirii antibacteriale si antistatice din vinil omogen (linoleum medical) de 2 mm grosime , la pardoseli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54,63</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3.3.7. Tip 7</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de beton armat C20/25 cu strat superior consolidat grosime 20 cm armat cu plasa sudata VR-1 diametru 5 mm celula palasa 150x150 mm, cu executarea rosturilor de deformare la temperatura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17,59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CG48A1 k=5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Corectii: se scade la schimbarea grosimii cu 10 mm (pentru strat final de 150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-17,59</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3.3.8. Tip 8</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manuala a suportului pardoselii cu strat termoizolant din placi extrudate de polistiren inspumat, densitate 35 kg/m3, grosime 40 mm,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278,54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d=4.0 mm, ochi 150x150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356,53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278,54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k=3,4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K=3,4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278,54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CG56A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Sapa din amestec de autonivelare "Nivelir": grosime 10mm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278,54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acoperirii antibacteriale si antistatice din vinil omogen (linoleum medical) de 2 mm grosime , la pardoseli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278,54</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3.3.9. Tip 9</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116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manuala a suportului pardoselii cu strat termoizolant din placi extrudate de polistiren inspumat, densitate 35 kg/m3, grosime 40 mm,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mozaic turnate pe loc, avind stratul de uzura de 1,5 cm grosime si stratul suport de 3 cm grosime, din mortar de ciment M 150, inclusiv frecarea si spalarea, in incaperi cu suprafete mai mari de 16 mp, executate din mozaic simplu, turnat in cimp continuu fara bordura, cu mozaic de marmura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Pentru diferente in plus sau in minus de 5 mm grosime, la stratul de uzura in cazul folosirii mozaicului de marmura, se adauga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510,82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3.3.10. Tip 10</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manuala a suportului pardoselii cu strat termoizolant din placi extrudate de polistiren inspumat, densitate 35 kg/m3, grosime 30 mm,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1 493,96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d=4.0 mm, ochi 150x150 mm,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1 927,21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1 493,96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k=3,4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K=3,4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1 493,96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CG56A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Sapa din amestec de autonivelare "Nivelir": grosime 10mm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1 493,96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acoperirii antibacteriale si antistatice din vinil omogen (linoleum medical) de 2 mm grosime , la pardoseli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1 493,96</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3.3.11. Tip 11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la acoperisuri cu membrane bituminoase Uniflex EPP lipite cu flacara in sistem monostrat pe suprafata orizontale montate pe suport continuu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Diverse lucrari - adaos de fibra polipropilen in mortar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Grunduirea suprafetelor pardoselilor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placi de gresie ceramica, mata, antiderapanta, rezistenta la uzura, grosime 10 mm, inclusiv stratul suport din mortar adeziv, executate pe suprafete: mai mari de 16 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263,12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3.3.12. Tip 12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beton simplu clasa C 10/8 (Bc 10/B 150) in grosime de 10 cm, in cimp continuu, driscuit, cu aplicarea unei scliviseli de 2 mm, turnat pe loc, in incaperi cu suprafata mai mare de 16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CG22A4 k=4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la fiecare cm de beton, in cazul utilizarii betonului pe santier, se scade K=4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Impregnarea cu amorsa  litiu pentru pardoseli din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56,40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3.3.13. Tip 13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la acoperisuri cu membrane bituminoase Uniflex EPP lipite cu flacara in sistem monostrat pe suprafata orizontale montate pe suport continuu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pentru pardoseli executat din mortar din ciment M 150 de 3 cm grosime cu fata driscuita fin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k=3,4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K=3,4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CG56A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Sapa din amestec de autonivelare "Nivelir": grosime 10mm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acoperirii antibacteriale si antistatice din vinil omogen (linoleum medical) de 2 mm grosime , la pardoseli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11,79</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4. Acoperis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interioare si exterioare sclivisite, executate manual, cu mortar de ciment M 100-T de 2 cm grosime medie, la pereti din beton sau caramida, cu suprafete plane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207,60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Termoizolarea  exterioara peretilor a cladirilor  cu tencuieli  fine pe termoizolant (sisteme cu fixare rigida a termoizolantului),  suprafata  peretilor  neteda: cu placi din vata minerala 165 kg/m3, grosimea 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la acoperisuri cu membrane bituminoase Uniflex EPP lipite cu flacara in sistem monostrat pe suprafata orizontale montate pe suport continuu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manuala a suportului pardoselii cu strat termoizolant din placi termoizolante din PIR, grosime 100 mm, in 1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632,40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CA02C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lastRenderedPageBreak/>
              <w:t>Polisterol-beton cu densitatea D=600 kg/m3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82,21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IzF18C K=1.667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suport de egalizare sau de protectie pentru izolatii, inclusiv scafele aferente, executat cu mortar de ciment gata preparat marca M150-T fara adaos de var, driscuit, pe suprafete orizontale sau inclinate pina la 40 % inclusiv, aplicat in grosime medie de 3 cm (K=1.667 - grosime medie de 5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632,40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Diverse lucrari - adaos de fibra polipropilen in mortar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CP21B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Punerea in opera a mortarului M 150-T pentru legatura, monolitizare sau matare de rosturi  la inaltimi pina la 35 m, legatura sau monolitizarea intre elementele prefabricate de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la acoperisuri cu membrane bituminoase Tehnoelast EPP lipite cu flacara in sistem monostrat pe suprafata orizontale montate pe suport continuu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la acoperisuri cu membrane bituminoase Tehnoelast EKP lipite cu flacara in sistem monostrat pe suprafata orizontale montate pe suport continuu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855,59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Aerator pentru acoperisuri din membrane bituminoase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elementelor scheletului din grinzi (bare) cu tratament antiseptic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CE23C2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Glafuri si copertine din tabla zincata de 0,6 mm grosime pe un strat de carton bitumat montate pe o sapa de egalizare din mortar de ciment-var M 100-T, fixate pe elemente de beton, pentru lungimi mai mari de 2 m, cu latimea desfasurata intre 31 - 50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CE23D2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Glafuri si copertine din tabla zincata de 0,5 mm grosime pe un strat de carton bitumat montate pe o sapa de egalizare din mortar de ciment-var M 100-T, fixate pe elemente de beton, pentru lungimi mai mari de 2 m, cu latimea desfasurata intre 51 - 100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129,92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CE23C2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Glafuri si copertine dintabla plana protejata anticoroziv cu acoperire polimerica RAL 9006, 0.5 mm grosime, pe un strat de carton bitumat montate pe o sapa de egalizare din mortar de ciment-var M 100-T, fixate pe elemente de beton, pentru lungimi mai mari de 2 m, cu latimea desfasurata intre 31 - 50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116,28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Gura de scurgere (receptor)  din HPDE, pentru evacuarea apelor de pe acoperisuri, inclusiv parafrunzarul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Sisteme de burlane tip brass D=100 mm, din tabla protejata anticoroziv RAL6025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5. Fatada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Schela metalica tubulara pentru lucrari pe suprafete verticale la inaltimi pina la 30 m inclusiv, cu imobilizarea schelei timp de 25 zile (200 ore)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2 295,00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Grunduirea suprafetelor interioare a peretilor si tavanelor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34,91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Termoizolarea  exterioara peretilor a cladirilor  cu tencuieli  fine pe termoizolant (sisteme cu fixare rigida a termoizolantului),  suprafata  peretilor  neteda: cu placi termoizolante din PIR, grosime 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2 087,80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Aplicarea manuala a grundului cu cuart "Gleta" intr-un strat, la pereti exteriori la fatade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1 563,92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exterioare de 2 mm grosime, executate manual cu material de finisaj decorativ cu adaos de silicon, la pereti RAL M305 Baumit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827,76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exterioare de 2 mm grosime, executate manual cu material de finisaj decorativ cu adaos de silicon, la pereti RAL M301 Baumit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736,16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la inaltimi mai mici sau egale cu 35 m, la pereti si diafragme, cu greutatea plaselor pina la 3 kg/mp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398,15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interioare si exterioare sclivisite, executate manual, cu mortar de ciment M 100-T de 2 cm grosime medie, la pereti din beton sau caramida, cu suprafete plane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523,88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CF17B k=3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Diverse lucrari - diferenta de grosime, + 5 mm la stratul de grund aplicat la pereti, executat cu mortar ciment M100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523,88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Grunduirea suprafetelor interioare a peretilor si tavanelor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523,88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CI21A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Placarea peretilor cu placi din ceramica-granit: dimensiuni pina la 400 x 400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523,88</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6. Timplarie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6.1. Usi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175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interioare, rama confectionata din profiluri de otel laminat, finisata cu vopsea pulbere, placa usii este alcatuita dim material compozit pe baza de lemn si lianti sintetici placata din ambele parti cu tabla gr. 1 mm, inclusiv armaturile si accesoriile necesare usilor montate, usa intr-un canat, conform specificatiilor tehnice tip 4 pl. 26.1* (</w:t>
            </w:r>
            <w:r w:rsidRPr="00307FDA">
              <w:t>Дб</w:t>
            </w:r>
            <w:r w:rsidRPr="00307FDA">
              <w:rPr>
                <w:lang w:val="en-US"/>
              </w:rPr>
              <w:t xml:space="preserve">1, </w:t>
            </w:r>
            <w:r w:rsidRPr="00307FDA">
              <w:t>Дб</w:t>
            </w:r>
            <w:r w:rsidRPr="00307FDA">
              <w:rPr>
                <w:lang w:val="en-US"/>
              </w:rPr>
              <w:t xml:space="preserve">2, </w:t>
            </w:r>
            <w:r w:rsidRPr="00307FDA">
              <w:t>Дб</w:t>
            </w:r>
            <w:r w:rsidRPr="00307FDA">
              <w:rPr>
                <w:lang w:val="en-US"/>
              </w:rPr>
              <w:t xml:space="preserve">14, </w:t>
            </w:r>
            <w:r w:rsidRPr="00307FDA">
              <w:t>Дб</w:t>
            </w:r>
            <w:r w:rsidRPr="00307FDA">
              <w:rPr>
                <w:lang w:val="en-US"/>
              </w:rPr>
              <w:t xml:space="preserve">15, </w:t>
            </w:r>
            <w:r w:rsidRPr="00307FDA">
              <w:t>Дб</w:t>
            </w:r>
            <w:r w:rsidRPr="00307FDA">
              <w:rPr>
                <w:lang w:val="en-US"/>
              </w:rPr>
              <w:t>16)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167,70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interioare, rama confectionata din profiluri de otel laminat, placa usii confectionata din tabla otel cu grosimea 2.0 mm, elementele metalice finisata cu vopsea pulbere, clasa de rezistenta la efractie RC3, inclusiv armaturile si accesoriile necesare usilor montate, usa intr-un canat conform specificatiilor tehnice tip 3 pl. 26.1* (</w:t>
            </w:r>
            <w:r w:rsidRPr="00307FDA">
              <w:t>Дб</w:t>
            </w:r>
            <w:r w:rsidRPr="00307FDA">
              <w:rPr>
                <w:lang w:val="en-US"/>
              </w:rPr>
              <w:t>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97,57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interioare, confectionate din profiluri de otel laminat, profiluri din banda de otel fasonate la rece, clasa de rezistenta la efractie RC4/RC3, fonoizolare Rw26-31 dB, sa intr-un canat conform specificatiilor tehnice tip 2 pl. 26.1* (</w:t>
            </w:r>
            <w:r w:rsidRPr="00307FDA">
              <w:t>Дб</w:t>
            </w:r>
            <w:r w:rsidRPr="00307FDA">
              <w:rPr>
                <w:lang w:val="en-US"/>
              </w:rPr>
              <w:t xml:space="preserve">4, </w:t>
            </w:r>
            <w:r w:rsidRPr="00307FDA">
              <w:t>Дб</w:t>
            </w:r>
            <w:r w:rsidRPr="00307FDA">
              <w:rPr>
                <w:lang w:val="en-US"/>
              </w:rPr>
              <w:t xml:space="preserve">5, </w:t>
            </w:r>
            <w:r w:rsidRPr="00307FDA">
              <w:t>Дб</w:t>
            </w:r>
            <w:r w:rsidRPr="00307FDA">
              <w:rPr>
                <w:lang w:val="en-US"/>
              </w:rPr>
              <w:t xml:space="preserve">7, </w:t>
            </w:r>
            <w:r w:rsidRPr="00307FDA">
              <w:t>Дб</w:t>
            </w:r>
            <w:r w:rsidRPr="00307FDA">
              <w:rPr>
                <w:lang w:val="en-US"/>
              </w:rPr>
              <w:t xml:space="preserve">8, </w:t>
            </w:r>
            <w:r w:rsidRPr="00307FDA">
              <w:t>Дб</w:t>
            </w:r>
            <w:r w:rsidRPr="00307FDA">
              <w:rPr>
                <w:lang w:val="en-US"/>
              </w:rPr>
              <w:t xml:space="preserve">9, </w:t>
            </w:r>
            <w:r w:rsidRPr="00307FDA">
              <w:t>Дб</w:t>
            </w:r>
            <w:r w:rsidRPr="00307FDA">
              <w:rPr>
                <w:lang w:val="en-US"/>
              </w:rPr>
              <w:t>10)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interioare, confectionate din profiluri de otel laminat, profiluri din banda de otel fasonate la rece, clasa de rezistenta la efractie RC3, dotata cu o fereastra incorporata in corpul usii clasa de rezistenta la efractie a sticlei - RC4, inclusiv armaturile si accesoriile necesare usilor montate, usa intr-un canat conform specificatiilor tehnice tip 3 pl. 26.1* (</w:t>
            </w:r>
            <w:r w:rsidRPr="00307FDA">
              <w:t>Дб</w:t>
            </w:r>
            <w:r w:rsidRPr="00307FDA">
              <w:rPr>
                <w:lang w:val="en-US"/>
              </w:rPr>
              <w:t xml:space="preserve">6, </w:t>
            </w:r>
            <w:r w:rsidRPr="00307FDA">
              <w:t>Д</w:t>
            </w:r>
            <w:r w:rsidRPr="00307FDA">
              <w:rPr>
                <w:lang w:val="en-US"/>
              </w:rPr>
              <w:t xml:space="preserve">11, </w:t>
            </w:r>
            <w:r w:rsidRPr="00307FDA">
              <w:t>Дб</w:t>
            </w:r>
            <w:r w:rsidRPr="00307FDA">
              <w:rPr>
                <w:lang w:val="en-US"/>
              </w:rPr>
              <w:t xml:space="preserve">12, </w:t>
            </w:r>
            <w:r w:rsidRPr="00307FDA">
              <w:t>Дб</w:t>
            </w:r>
            <w:r w:rsidRPr="00307FDA">
              <w:rPr>
                <w:lang w:val="en-US"/>
              </w:rPr>
              <w:t>17)</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11,67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179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exterioare, termoizolate, confectionate din profiluri de otel laminat, profiluri din banda de otel fasonate la rece, clasa de rezistenta la efractie RC3, dotata cu o fereastra incorporata in corpul usii clasa de rezistenta la efractie a sticlei - RC4, inclusiv armaturile si accesoriile necesare usilor montate, usa in doua canaturi conform specificatiilor tehnice tip 3 pl. 26.1* (</w:t>
            </w:r>
            <w:r w:rsidRPr="00307FDA">
              <w:t>Дб</w:t>
            </w:r>
            <w:r w:rsidRPr="00307FDA">
              <w:rPr>
                <w:lang w:val="en-US"/>
              </w:rPr>
              <w:t>13)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interioare, pentru cabinetele Reontgen, inclusiv armaturile si accesoriile necesare usilor montate, usa intr-un canat conform (</w:t>
            </w:r>
            <w:r w:rsidRPr="00307FDA">
              <w:t>Дб</w:t>
            </w:r>
            <w:r w:rsidRPr="00307FDA">
              <w:rPr>
                <w:lang w:val="en-US"/>
              </w:rPr>
              <w:t xml:space="preserve">18, </w:t>
            </w:r>
            <w:r w:rsidRPr="00307FDA">
              <w:t>Дб</w:t>
            </w:r>
            <w:r w:rsidRPr="00307FDA">
              <w:rPr>
                <w:lang w:val="en-US"/>
              </w:rPr>
              <w:t>19)</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pentru camere de detinuti, confectionate din profiluri de otel laminat, profiluri din banda de otel fasonate la rece, clasa de rezistenta la efractie RC4, dotata cu usita de transmitere 200(h)x400 mm cu deschidere in exterior la 90" si cu fereastra de observare 130(h)x250 mm, cu sticla cu rezistenta la impact RC4, inclusiv tijele de fixare - 10 buc, zavoarele exterioare - 2 buc, balamali - 3 buc, si umplerea ramei cu mortar ciment, usa intr-un canat, greutatea blocului usa 286kg, conform descrierii proiect (</w:t>
            </w:r>
            <w:r w:rsidRPr="00307FDA">
              <w:t>Дб</w:t>
            </w:r>
            <w:r w:rsidRPr="00307FDA">
              <w:rPr>
                <w:lang w:val="en-US"/>
              </w:rPr>
              <w:t xml:space="preserve">p1, </w:t>
            </w:r>
            <w:r w:rsidRPr="00307FDA">
              <w:t>Дбр</w:t>
            </w:r>
            <w:r w:rsidRPr="00307FDA">
              <w:rPr>
                <w:lang w:val="en-US"/>
              </w:rPr>
              <w:t>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191,76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pentru camere de detinuti, confectionate din profiluri de otel laminat, profiluri din banda de otel fasonate la rece, clasa de rezistenta la efractie RC4, inclusiv tijele de fixare - 10 buc, zavoarele exterioare - 2 buc, balamali - 3 buc, si umplerea ramei cu mortar ciment, usa intr-un canat, conform descrierii proiect (</w:t>
            </w:r>
            <w:r w:rsidRPr="00307FDA">
              <w:t>Дб</w:t>
            </w:r>
            <w:r w:rsidRPr="00307FDA">
              <w:rPr>
                <w:lang w:val="en-US"/>
              </w:rPr>
              <w:t>p3*)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confectionate din profiluri de otel laminat, profiluri din banda de otel fasonate la rece, clasa de rezistenta la efractie RC4, dotata cu o fereastra incorporata in corpul usii, clasa de rezistenta la efractie a sticlei - RC4, inclusiv armaturile si accesoriile necesare usilor montate, usa intr-un canat greutatea blocului usa 195kg, conform descrierii proiect (</w:t>
            </w:r>
            <w:r w:rsidRPr="00307FDA">
              <w:t>Дб</w:t>
            </w:r>
            <w:r w:rsidRPr="00307FDA">
              <w:rPr>
                <w:lang w:val="en-US"/>
              </w:rPr>
              <w:t xml:space="preserve">p3, </w:t>
            </w:r>
            <w:r w:rsidRPr="00307FDA">
              <w:t>Дбр</w:t>
            </w:r>
            <w:r w:rsidRPr="00307FDA">
              <w:rPr>
                <w:lang w:val="en-US"/>
              </w:rPr>
              <w:t xml:space="preserve">4, </w:t>
            </w:r>
            <w:r w:rsidRPr="00307FDA">
              <w:t>Дбр</w:t>
            </w:r>
            <w:r w:rsidRPr="00307FDA">
              <w:rPr>
                <w:lang w:val="en-US"/>
              </w:rPr>
              <w:t>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confectionate din profiluri de otel laminat, profiluri din banda de otel fasonate la rece, clasa de rezistenta la efractie RC4, dotata cu o fereastra incorporata in corpul usii, clasa de rezistenta la efractie a sticlei - RC4, inclusiv armaturile si accesoriile necesare usilor montate, usa intr-un canat greutatea blocului usa 211kg, conform descrierii proiect (</w:t>
            </w:r>
            <w:r w:rsidRPr="00307FDA">
              <w:t>Дб</w:t>
            </w:r>
            <w:r w:rsidRPr="00307FDA">
              <w:rPr>
                <w:lang w:val="en-US"/>
              </w:rPr>
              <w:t>p5)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confectionate din profiluri de otel laminat, profiluri din banda de otel fasonate la rece, clasa de rezistenta la efractie RC4, dotata cu o fereastra 600x950(h) mm incorporata in corpul usii, clasa de rezistenta la efractie a sticlei - RC4, inclusiv armaturile si accesoriile necesare usilor montate, usa intr-un canat greutatea blocului usa 195kg, conform descrierii proiect (</w:t>
            </w:r>
            <w:r w:rsidRPr="00307FDA">
              <w:t>Дб</w:t>
            </w:r>
            <w:r w:rsidRPr="00307FDA">
              <w:rPr>
                <w:lang w:val="en-US"/>
              </w:rPr>
              <w:t xml:space="preserve">p6, </w:t>
            </w:r>
            <w:r w:rsidRPr="00307FDA">
              <w:t>Дбр</w:t>
            </w:r>
            <w:r w:rsidRPr="00307FDA">
              <w:rPr>
                <w:lang w:val="en-US"/>
              </w:rPr>
              <w:t>7)</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confectionate din profiluri de otel laminat, profiluri din banda de otel fasonate la rece, clasa de rezistenta la efractie RC4, dotata cu o fereastra 700x850(h) mm incorporata in corpul usii, clasa de rezistenta la efractie a sticlei - RC4, inclusiv armaturile si accesoriile necesare usilor montate, usa intr-un canat greutatea blocului usa 195kg, conform descrierii proiect (</w:t>
            </w:r>
            <w:r w:rsidRPr="00307FDA">
              <w:t>Дб</w:t>
            </w:r>
            <w:r w:rsidRPr="00307FDA">
              <w:rPr>
                <w:lang w:val="en-US"/>
              </w:rPr>
              <w:t xml:space="preserve">p9, </w:t>
            </w:r>
            <w:r w:rsidRPr="00307FDA">
              <w:t>Дбр</w:t>
            </w:r>
            <w:r w:rsidRPr="00307FDA">
              <w:rPr>
                <w:lang w:val="en-US"/>
              </w:rPr>
              <w:t>10)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187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confectionate din profiluri de otel laminat, profiluri din banda de otel fasonate la rece, clasa de rezistenta la efractie RC4, dotata cu o fereastra 600x850(h) mm incorporata in corpul usii, clasa de rezistenta la efractie a sticlei - RC4, inclusiv armaturile si accesoriile necesare usilor montate, usa intr-un canat greutatea blocului usa 195kg, conform descrierii proiect (</w:t>
            </w:r>
            <w:r w:rsidRPr="00307FDA">
              <w:t>Дб</w:t>
            </w:r>
            <w:r w:rsidRPr="00307FDA">
              <w:rPr>
                <w:lang w:val="en-US"/>
              </w:rPr>
              <w:t>p11)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confectionate din profiluri de otel laminat, profiluri din banda de otel fasonate la rece, clasa de rezistenta la efractie RC4, dotata cu o fereastra incorporata in corpul usii, clasa de rezistenta la efractie a sticlei - RC4, inclusiv armaturile si accesoriile necesare usilor montate, in doua canaturi, conform descrierii proiect (</w:t>
            </w:r>
            <w:r w:rsidRPr="00307FDA">
              <w:t>Дб</w:t>
            </w:r>
            <w:r w:rsidRPr="00307FDA">
              <w:rPr>
                <w:lang w:val="en-US"/>
              </w:rPr>
              <w:t>p8)</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confectionate din profiluri de otel laminat, profiluri din banda de otel fasonate la rece, clasa de rezistenta la efractie RC4, dotata cu o fereastra 600x850(h) mm incorporata in corpul usii, clasa de rezistenta la efractie a sticlei - RC4, inclusiv armaturile si accesoriile necesare usilor montate, in doua canaturi, conform descrierii proiect (</w:t>
            </w:r>
            <w:r w:rsidRPr="00307FDA">
              <w:t>Дб</w:t>
            </w:r>
            <w:r w:rsidRPr="00307FDA">
              <w:rPr>
                <w:lang w:val="en-US"/>
              </w:rPr>
              <w:t>p12)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14,94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pentru camere de detinuti, confectionate din profiluri de otel laminat, profiluri din banda de otel fasonate la rece, clasa de rezistenta la efractie RC4, inclusiv tijele de fixare - 10 buc, zavoarele exterioare - 2 buc, balamali - 3 buc, si umplerea ramei cu mortar ciment, in doua canaturi, conform descrierii proiect (</w:t>
            </w:r>
            <w:r w:rsidRPr="00307FDA">
              <w:t>Дб</w:t>
            </w:r>
            <w:r w:rsidRPr="00307FDA">
              <w:rPr>
                <w:lang w:val="en-US"/>
              </w:rPr>
              <w:t>p13)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confectionate din profiluri de otel laminat, profiluri din banda de otel fasonate la rece, clasa de rezistenta la efractie RC4, dotata cu o fereastra incorporata in corpul usii, clasa de rezistenta la efractie a sticlei - RC4, inclusiv armaturile si accesoriile necesare usilor montate, in doua canaturi, conform descrierii proiect (</w:t>
            </w:r>
            <w:r w:rsidRPr="00307FDA">
              <w:t>Дб</w:t>
            </w:r>
            <w:r w:rsidRPr="00307FDA">
              <w:rPr>
                <w:lang w:val="en-US"/>
              </w:rPr>
              <w:t>p14)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Usi metalice de regim, pentru camere de detinuti, confectionate din profiluri de otel laminat, profiluri din banda de otel fasonate la rece, clasa de rezistenta la efractie RC4, inclusiv tijele de fixare - 10 buc, zavoarele exterioare - 2 buc, balamali - 3 buc, si umplerea ramei cu mortar ciment, usa intr-un canat, conform descrierii proiect (</w:t>
            </w:r>
            <w:r w:rsidRPr="00307FDA">
              <w:t>Дб</w:t>
            </w:r>
            <w:r w:rsidRPr="00307FDA">
              <w:rPr>
                <w:lang w:val="en-US"/>
              </w:rPr>
              <w:t xml:space="preserve">p16, </w:t>
            </w:r>
            <w:r w:rsidRPr="00307FDA">
              <w:t>Дб</w:t>
            </w:r>
            <w:r w:rsidRPr="00307FDA">
              <w:rPr>
                <w:lang w:val="en-US"/>
              </w:rPr>
              <w:t>p17)</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1 368,15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1 759,05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996,42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657,00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280,45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199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280,45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118,17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-7)</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179,64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-8)</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139,36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-9)</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184,07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-10)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176,59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-11)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307,40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Broasca aplicata sistem Yalle cu miner pentru usi-grila de regim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usi-grila de regim (</w:t>
            </w:r>
            <w:r w:rsidRPr="00307FDA">
              <w:t>ДРР</w:t>
            </w:r>
            <w:r w:rsidRPr="00307FDA">
              <w:rPr>
                <w:lang w:val="en-US"/>
              </w:rPr>
              <w:t>-12)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126,37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6,902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6.2. Ferestre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6.2.1. Exterioare</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209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cu coeficientul de transfer termic 1.68 W/m2*K, intr-un canat, cu deschidere oscilanta,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ОБн</w:t>
            </w:r>
            <w:r w:rsidRPr="00307FDA">
              <w:rPr>
                <w:lang w:val="en-US"/>
              </w:rPr>
              <w:t>-1)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cu coeficientul de transfer termic 1.68 W/m2*K, intr-un canat, cu deschidere oscilanta,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ОБн</w:t>
            </w:r>
            <w:r w:rsidRPr="00307FDA">
              <w:rPr>
                <w:lang w:val="en-US"/>
              </w:rPr>
              <w:t>-2)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cu coeficientul de transfer termic 1.68 W/m2*K, intr-un canat, cu deschidere oscilanta,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ОБн</w:t>
            </w:r>
            <w:r w:rsidRPr="00307FDA">
              <w:rPr>
                <w:lang w:val="en-US"/>
              </w:rPr>
              <w:t>-3)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cu coeficientul de transfer termic 1.68 W/m2*K, in 2 canaturi, cu 1 deschidere oscilo-batanta,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ОБн</w:t>
            </w:r>
            <w:r w:rsidRPr="00307FDA">
              <w:rPr>
                <w:lang w:val="en-US"/>
              </w:rPr>
              <w:t>-4)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284,13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cu coeficientul de transfer termic 1.68 W/m2*K, in 2 canaturi, cu 1 deschidere oscilo-batanta,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ОБн</w:t>
            </w:r>
            <w:r w:rsidRPr="00307FDA">
              <w:rPr>
                <w:lang w:val="en-US"/>
              </w:rPr>
              <w:t>-5)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cu coeficientul de transfer termic 1.68 W/m2*K, in 2 canaturi, cu 1 deschidere oscilo-batanta,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ОБн</w:t>
            </w:r>
            <w:r w:rsidRPr="00307FDA">
              <w:rPr>
                <w:lang w:val="en-US"/>
              </w:rPr>
              <w: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cu coeficientul de transfer termic 1.68 W/m2*K, in 2 canaturi, cu 1 deschidere oscilo-batanta,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ОБн</w:t>
            </w:r>
            <w:r w:rsidRPr="00307FDA">
              <w:rPr>
                <w:lang w:val="en-US"/>
              </w:rPr>
              <w:t>-7)</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cu coeficientul de transfer termic 1.68 W/m2*K, intr-un canat, cu deschidere oscilo-batanta,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ОБн</w:t>
            </w:r>
            <w:r w:rsidRPr="00307FDA">
              <w:rPr>
                <w:lang w:val="en-US"/>
              </w:rPr>
              <w:t>-8)</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CM07D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Luminator-perete din caramizi presate din sticla cu goluri  240 x 240 x 80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Glafuri montate la ferestre din aluminiu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275,50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Pervazuri montate la ferestre din mase plastice cu latimea 250 mm, inclusiv instalarea dopurilor laterale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261,70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6.2.2. Interioare</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interioare, in 3 canat, cu 2 deschideri plianta,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w:t>
            </w:r>
            <w:r w:rsidRPr="00307FDA">
              <w:rPr>
                <w:lang w:val="en-US"/>
              </w:rPr>
              <w:t>-1)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interioare, in 3 canat, cu 2 deschideri plianta,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w:t>
            </w:r>
            <w:r w:rsidRPr="00307FDA">
              <w:rPr>
                <w:lang w:val="en-US"/>
              </w:rPr>
              <w:t>-2)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interioare, in 3 canat, cu 2 deschideri plianta,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w:t>
            </w:r>
            <w:r w:rsidRPr="00307FDA">
              <w:rPr>
                <w:lang w:val="en-US"/>
              </w:rPr>
              <w:t>-4)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interioare, in 1 canat, cu deschidere plianta,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w:t>
            </w:r>
            <w:r w:rsidRPr="00307FDA">
              <w:rPr>
                <w:lang w:val="en-US"/>
              </w:rPr>
              <w:t>-5)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interioare, fara deschideri mobile, cu geam termopan 1 camera, sticla din ambele parti armata cu pelicola antiimpact ca sa asigure clasa A1 </w:t>
            </w:r>
            <w:r w:rsidRPr="00307FDA">
              <w:rPr>
                <w:lang w:val="en-US"/>
              </w:rPr>
              <w:lastRenderedPageBreak/>
              <w:t xml:space="preserve">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w:t>
            </w:r>
            <w:r w:rsidRPr="00307FDA">
              <w:rPr>
                <w:lang w:val="en-US"/>
              </w:rPr>
              <w: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Ferestre din profile din aluminiu, interioare, fara deschideri mobile, cu geam termopan 1 camera, sticla din ambele parti armata cu pelicola antiimpact ca sa asigure clasa A1 conform  </w:t>
            </w:r>
            <w:r w:rsidRPr="00307FDA">
              <w:t>ГОСТ</w:t>
            </w:r>
            <w:r w:rsidRPr="00307FDA">
              <w:rPr>
                <w:lang w:val="en-US"/>
              </w:rPr>
              <w:t xml:space="preserve"> </w:t>
            </w:r>
            <w:r w:rsidRPr="00307FDA">
              <w:t>Р</w:t>
            </w:r>
            <w:r w:rsidRPr="00307FDA">
              <w:rPr>
                <w:lang w:val="en-US"/>
              </w:rPr>
              <w:t xml:space="preserve"> 51136-98, avind suprafata tocului  pina la 3,00 mp inclusiv (</w:t>
            </w:r>
            <w:r w:rsidRPr="00307FDA">
              <w:t>ОБ</w:t>
            </w:r>
            <w:r w:rsidRPr="00307FDA">
              <w:rPr>
                <w:lang w:val="en-US"/>
              </w:rPr>
              <w:t>-7)</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Ferestre din profile din aluminiu pentru cabinete Reontgen, fara deschideri mobile, cu sticla plumbata grosime 10 mm, avind suprafata tocului  pina la 3,00 mp inclusiv (</w:t>
            </w:r>
            <w:r w:rsidRPr="00307FDA">
              <w:t>ОБ</w:t>
            </w:r>
            <w:r w:rsidRPr="00307FDA">
              <w:rPr>
                <w:lang w:val="en-US"/>
              </w:rPr>
              <w:t>-3)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Pervazuri montate la ferestre din mase plastice cu latimea 100 mm, inclusiv instalarea dopurilor laterale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14,70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6.2.3. Gratii fereastra P1-P8</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RCsB21C k=0.5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Forarea mecanica a gaurilor cu diametrul de 2 cm, in elementele de beton, avind grosimea de 30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1 248,00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CP21A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Punerea in opera a mortarului M 100-T pentru legatura, monolitizare sau matare de rosturi  la inaltimi pina la 35 m, umplerea golurilor tehnologice si de montaj in prefabricate, inclusiv finisarea fetelor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1 248,00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la ferestre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10 824,59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10,825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7. Lucrari diverse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7.1. Canale de ventilare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CD60D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Zidarie din caramida , format 250 x 120 x 65 mm cu prepararea mortarului M - 50 in conditii de santier la pereti despartitori armati cu grosimea 1/2 caramida, inaltime nivel peste 4m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0,985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20,18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241,40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CE05B1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din tabla plana protejata anticoroziv cu acoperire polimerica RAL, fixata cu agrafe, executata cu incheeturi duble in ambele sensuri,  executate pe suprafete mai mici sau egali cu 40 mp cu foi din tabla de 0,5 mm grosime, inclusiv executarea doliilor, sorturilor, racordurilor la cosuri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34,82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7.2. Copertina axa 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237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Rame metalice gata confectionate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159,51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CE06C1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din tabla profilata protejata anticoroziv, HC-44, montata pe pane metalice, executate pe suprafete mai mici sau egale de 40 mp cu foi din tabla profilata cu prindere cu  suruburi autofiletanta (de talpa superioara a panei metalice) si consolidate cu nituri , inclusiv executarea doliilor, sorturilor, racordurilor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47,60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7.3. Copertina axa 9</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Rame metalice gata confectionate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210,72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0,211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CE06C1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din tabla profilata protejata anticoroziv, HC-44, montata pe pane metalice, executate pe suprafete mai mici sau egale de 40 mp cu foi din tabla profilata cu prindere cu  suruburi autofiletanta (de talpa superioara a panei metalice) si consolidate cu nituri , inclusiv executarea doliilor, sorturilor, racordurilor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47,66</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7.4. Copertinele nr. 3; 4; 5</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Dibluri din metal fixate in ziduri din beton armat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Rame metalice gata confectionate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2 046,21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2,046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CE06C1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din tabla profilata protejata anticoroziv, HC-44, montata pe pane metalice, executate pe suprafete mai mici sau egale de 40 mp cu foi din tabla profilata cu prindere cu  suruburi autofiletanta (de talpa superioara a panei metalice) si consolidate cu nituri , inclusiv executarea doliilor, sorturilor, racordurilor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55,44</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7.5. Scari interioare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CL21A1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Protectia muchiilor la elemente din zidarie., cu otel cornier 45x28x4.0mm la trepte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207,10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din mozaic turnate pe loc, avind stratul de uzura de 1,5 cm grosime si stratul suport de 3 cm grosime, din mortar de ciment M 150, inclusiv frecarea si spalarea, in incaperi cu suprafete mai mari de 16 mp, executate din mozaic simplu, turnat in cimp continuu fara bordura, cu mozaic de marmura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76,80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Confectii metalice diverse, montate aparent: balustrada </w:t>
            </w:r>
            <w:r w:rsidRPr="00307FDA">
              <w:t>ОГ</w:t>
            </w:r>
            <w:r w:rsidRPr="00307FDA">
              <w:rPr>
                <w:lang w:val="en-US"/>
              </w:rPr>
              <w:t xml:space="preserve">1, </w:t>
            </w:r>
            <w:r w:rsidRPr="00307FDA">
              <w:t>ОГ</w:t>
            </w:r>
            <w:r w:rsidRPr="00307FDA">
              <w:rPr>
                <w:lang w:val="en-US"/>
              </w:rPr>
              <w:t>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797,24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Dibluri din metal d=10 mm, L=130mm, fixate in ziduri din beton armat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Confectii metalice diverse, montate aparent: balustrada </w:t>
            </w:r>
            <w:r w:rsidRPr="00307FDA">
              <w:t>П</w:t>
            </w:r>
            <w:r w:rsidRPr="00307FDA">
              <w:rPr>
                <w:lang w:val="en-US"/>
              </w:rPr>
              <w:t>-1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158,32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Dibluri din metal d=8 mm, L=110mm, fixate in ziduri din beton armat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1,304</w:t>
            </w:r>
          </w:p>
        </w:tc>
      </w:tr>
    </w:tbl>
    <w:p w:rsidR="005B0179" w:rsidRPr="00307FDA" w:rsidRDefault="005B0179" w:rsidP="005B0179">
      <w:r w:rsidRPr="00307FDA">
        <w:t xml:space="preserve"> </w:t>
      </w:r>
    </w:p>
    <w:p w:rsidR="005B0179" w:rsidRPr="00307FDA" w:rsidRDefault="005B0179" w:rsidP="005B0179">
      <w:pPr>
        <w:jc w:val="center"/>
        <w:rPr>
          <w:b/>
          <w:bCs/>
        </w:rPr>
      </w:pPr>
      <w:r w:rsidRPr="00307FDA">
        <w:rPr>
          <w:b/>
          <w:bCs/>
          <w:lang w:val="it-IT"/>
        </w:rPr>
        <w:t>№ 2-1-2 Solutii constructive (85/24.06/2013-1-R)</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 xml:space="preserve">1. Lucrari de demolare si terasament </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Demolarea betoanelor vechi cu mijloace manuale, placi prefabricate cu grosimi peste 15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78,60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TsC35C11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Excavat transport cu incarcator frontal , la distante de incarcare in autovehicul cu incarcator frontal pe senile de 0,5-0,99 m.c, roci tari si foarte tari , pina la 25 kg  la distanta  11-20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Transportarea pamintului cu autobasculanta de 10 t la distanta de: 15 km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188,64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Lucrari la descarcarea pamintului in depozit, teren categoria III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TsC60B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Sapatura mecanica a pamintului in depozit cu excavator  "draglina" sau "cu o cupa inversa " cu volumul cupei de 0,15 m3 la obiectele de reparatie, reconstructie sau restaurare: teren categoria 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Sapatura manuala de pamint in spatii limitate, avind sub 1,00 m latime, executata fara sprijiniri, cu taluz inclinat la fundatii, canale, etc., teren de coeziune mijlocie sau foarte coeziv, pina la 1,5 m adincime  teren mijlociu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TsC61B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Sapatura mecanica a pamintului cu excavator "cu o cupa inversa " cu volumul cupei de 0,15 m3 cu descarcare in autobasculanta pe obiecte de reparatie, reconstructie sau restaurare: teren categoria 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Transportarea pamintului cu autobasculanta de 10 t la distanta de: 15 km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130,35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Lucrari la descarcarea pamintului in depozit, teren categoria 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Imprastierea cu lopata a pamintului afinat, in straturi uniforme, de 10-30 cm grosime, printr-o aruncare de pina la 3 m din gramezi, inclusiv sfarimarea bulgarilor, pamintul provenind din teren mijlociu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Compactarea cu maiul mecanic de 150-200 kg a umpluturilor in straturi succesive de 20-30 cm grosime, </w:t>
            </w:r>
            <w:r w:rsidRPr="00307FDA">
              <w:rPr>
                <w:lang w:val="en-US"/>
              </w:rPr>
              <w:lastRenderedPageBreak/>
              <w:t>exclusiv udarea fiecarui strat in parte, umpluturile executindu-se din pamint coeziv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1,41</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Fundatii si scari exterioare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2.1. Fundatii coninuii</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elevatii, ziduri drepte pina la 6 m inaltime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si montate cu diametrul barelor pina la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3 038,00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solutie bituminoasa (bitum taiat), in 2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2.2. Fundatii FOm1, FOm2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cuzineti, fundatii pahar si fundatii de utilaje inclusiv sprijinirile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2.3. Scari exterioare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elevatii, ziduri drepte pina la 6 m inaltime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si montate cu diametrul barelor pina la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78,40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2.4. Confectii metalice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metalice diverse din profile laminate, tabla, tabla striata, otel beton, tevi pentru sustineri sau acoperiri, inglobate total sau partial in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1 615,20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2.5. Fragment 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2.5.1. Fundatii FM1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elevatii, ziduri drepte pina la 6 m inaltime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65,80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si montate cu diametrul barelor pina la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solutie bituminoasa (bitum taiat), in 2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16,80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2.5.2. Centura monolita Pm1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izolate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2.5.3. Perete monolit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115,50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358,40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CA05J</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Beton turnat in ziduri, pereti, diafragme drepte, si la diverse constructii speciale, situate peste cota zero, la inaltimi pina la 35 m inclusiv, preparat cu centrala de </w:t>
            </w:r>
            <w:r w:rsidRPr="00307FDA">
              <w:rPr>
                <w:lang w:val="en-US"/>
              </w:rPr>
              <w:lastRenderedPageBreak/>
              <w:t>betoane sau beton marfa conf. art.CA01 si turnarea cu pompa,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2.5.4. Planseu monolit</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elemente de schela metalica tubulara pentru cofrajele planseelor cu sarcina totala asupra cofrajelor de cel mult 1000 DaN/mp (1000 kg/mp) in cladiri cu inaltimea pina la 20 m inclusiv, pentru cofraje amplasate la parter, cu inaltimea sustinerilor intre 6-9 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CC02M</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si montate in  placi,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CC02N2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si montate  in placi,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placi, grinzi, stilpi, beton marfa si turnarea cu pompa,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2.5.5. Copertina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Dibluri din metal FAZ II M12x160 mm, fixate in ziduri din beton armat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metalice diverse din profile laminate, tabla, tabla striata, otel beton, tevi pentru sustineri sau acoperiri, inglobate total sau partial in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2 310,53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plasa rabit pentru sustinere tencuielii la tavane, pereti, protectia termoizolatiilor, mascarea conductelor, aplicata la pereti ,fixata cu rondele din tabla zincata  si cuie peste stratul de izolatie, fara  retea din otel - beton - (numai manopera si sirma zincata si utilajul)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Plasa din sirma zincata d=3.0 mm, ochi 45x45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CE06C1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din tabla profilata protejata anticoroziv, HC-44, montata pe pane metalice, executate pe suprafete mai mici sau egale de 40 mp cu foi din tabla profilata cu prindere cu  suruburi autofiletanta (de talpa superioara a panei metalice) si consolidate cu nituri , inclusiv executarea doliilor, sorturilor, racordurilor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2.6. Fragment 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2.6.1. Fundatii FM1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elevatii, ziduri drepte pina la 6 m inaltime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 plase sudate la inaltimi mai mici sau egale cu 35 m, la placi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65,80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si montate cu diametrul barelor pina la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pentru aplicarea stratului de difuzie, a barierei contra vaporilor, a termoizolatiei sau a hidroizolatiei pe suprafete orizontale, inclinte sau verticale, cu solutie bituminoasa (bitum taiat), in 2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16,80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2.6.2. Centura monolita Pm1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izolate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38,40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2.6.3. Coloana monolita Km1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izolate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2.6.4. Perete monolit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115,50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Armaturi din otel beton A500C fasonate in ateliere de santier, cu diametrul barelor peste 8 mm,  in  pereti si </w:t>
            </w:r>
            <w:r w:rsidRPr="00307FDA">
              <w:rPr>
                <w:lang w:val="en-US"/>
              </w:rPr>
              <w:lastRenderedPageBreak/>
              <w:t>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492,80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CA05J</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ziduri, pereti, diafragme drepte, si la diverse constructii speciale, situate peste cota zero, la inaltimi pina la 35 m inclusiv, preparat cu centrala de betoane sau beton marfa conf. art.CA01 si turnarea cu pompa,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2.6.5. Planseu monolit</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elemente de schela metalica tubulara pentru cofrajele planseelor cu sarcina totala asupra cofrajelor de cel mult 1000 DaN/mp (1000 kg/mp) in cladiri cu inaltimea pina la 20 m inclusiv, pentru cofraje amplasate la parter, cu inaltimea sustinerilor intre 6-9 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CC02M</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si montate in  placi,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86,60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CC02N2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si montate  in placi,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placi, grinzi, stilpi, beton marfa si turnarea cu pompa,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2.6.6. Copertina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Dibluri din metal FAZ II M12x160 mm, fixate in ziduri din beton armat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metalice diverse din profile laminate, tabla, tabla striata, otel beton, tevi pentru sustineri sau acoperiri, inglobate total sau partial in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2 310,53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plasa rabit pentru sustinere tencuielii la tavane, pereti, protectia termoizolatiilor, mascarea conductelor, aplicata la pereti ,fixata cu rondele din tabla zincata  si cuie peste stratul de izolatie, fara  retea din otel - beton - (numai manopera si sirma zincata si utilajul)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Plasa din sirma zincata d=3.0 mm, ochi 45x45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CE06C1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Invelitori din tabla profilata protejata anticoroziv, HC-44, montata pe pane metalice, executate pe suprafete mai mici sau egale de 40 mp cu foi din tabla profilata cu prindere cu  suruburi autofiletanta (de talpa superioara a panei metalice) si consolidate cu nituri , inclusiv executarea doliilor, sorturilor, racordurilor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2.7. Consolidari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79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metalice diverse din profile laminate, tabla, tabla striata, otel beton, tevi pentru sustineri sau acoperiri, inglobate total sau partial in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0,102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2.8. Scara cota 0,000</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elevatii, ziduri drepte pina la 6 m inaltime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15,36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si montate cu diametrul barelor pina la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CC01E1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pina la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3. Consolidarea goluri in plansee cotele 0,000, 2,800, 5,600, 8,400, 11,200, 14,000</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rPr>
                <w:lang w:val="en-US"/>
              </w:rPr>
            </w:pPr>
          </w:p>
        </w:tc>
        <w:tc>
          <w:tcPr>
            <w:tcW w:w="1559" w:type="dxa"/>
            <w:tcBorders>
              <w:top w:val="nil"/>
              <w:left w:val="single" w:sz="6" w:space="0" w:color="auto"/>
              <w:bottom w:val="nil"/>
              <w:right w:val="nil"/>
            </w:tcBorders>
          </w:tcPr>
          <w:p w:rsidR="005B0179" w:rsidRPr="00307FDA" w:rsidRDefault="005B0179" w:rsidP="00715EA1">
            <w:pPr>
              <w:rPr>
                <w:lang w:val="en-US"/>
              </w:rPr>
            </w:pPr>
          </w:p>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3.1. Sector monolit Um1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mixte din panouri refolosibile, confectionate din placaj, exclusiv sustinerile, pentru beton armat, la completari sau refaceri la constructii existente, in pereti si placi, cu placaj de 15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230,40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grinzi metalice extensibile, pentru cofraje, la placi drepte, cu sarcina totala asupra cofrajelor de maximum 500 kg/mp, la plansee executate in cladiri existente, de pina la 20 m inaltime, cu grinzi extensibile rezemate pe popi metalici sau schela metalica tubulara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230,40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de pina la 8 mm inclusiv, fasonate in ateliere de santier si montate in elemente de constructii existente, fasonarea si montarea armaturilor pentru plansee si  cadre inclinate sau curbe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805,20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barelor de peste 8 mm, fasonate in ateliere de santier si montate in elemente de constructii existente, fasonarea si montarea armaturilor pentru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3 774,00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in stilpi, nervuri, placi, podeste, scari, ziduri de sprijin, cuzineti din beton armat, plansee, diafragme, rampe de scara etc., la cladiri existente preparat cu betoniera pe santier si turnare cu mijloace clasice cu beton armat clasa C-25/20 Bc25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3.2. Sector monolit Um2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91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mixte din panouri refolosibile, confectionate din placaj, exclusiv sustinerile, pentru beton armat, la completari sau refaceri la constructii existente, in pereti si placi, cu placaj de 15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230,40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grinzi metalice extensibile, pentru cofraje, la placi drepte, cu sarcina totala asupra cofrajelor de maximum 500 kg/mp, la plansee executate in cladiri existente, de pina la 20 m inaltime, cu grinzi extensibile rezemate pe popi metalici sau schela metalica tubulara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230,40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de pina la 8 mm inclusiv, fasonate in ateliere de santier si montate in elemente de constructii existente, fasonarea si montarea armaturilor pentru plansee si  cadre inclinate sau curbe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884,40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barelor de peste 8 mm, fasonate in ateliere de santier si montate in elemente de constructii existente, fasonarea si montarea armaturilor pentru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3 774,00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in stilpi, nervuri, placi, podeste, scari, ziduri de sprijin, cuzineti din beton armat, plansee, diafragme, rampe de scara etc., la cladiri existente preparat cu betoniera pe santier si turnare cu mijloace clasice cu beton armat clasa C-25/20 Bc25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 Sector monolit Um3</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mixte din panouri refolosibile, confectionate din placaj, exclusiv sustinerile, pentru beton armat, la completari sau refaceri la constructii existente, in pereti si placi, cu placaj de 15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grinzi metalice extensibile, pentru cofraje, la placi drepte, cu sarcina totala asupra cofrajelor de maximum 500 kg/mp, la plansee executate in cladiri existente, de pina la 20 m inaltime, cu grinzi extensibile rezemate pe popi metalici sau schela metalica tubulara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barelor de peste 8 mm, fasonate in ateliere de santier si montate in elemente de constructii existente, fasonarea si montarea armaturilor pentru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3 279,00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in stilpi, nervuri, placi, podeste, scari, ziduri de sprijin, cuzineti din beton armat, plansee, diafragme, rampe de scara etc., la cladiri existente preparat cu betoniera pe santier si turnare cu mijloace clasice cu beton armat clasa C-25/20 Bc25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3.4. Sector monolit Um4</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mixte din panouri refolosibile, confectionate din placaj, exclusiv sustinerile, pentru beton armat, la completari sau refaceri la constructii existente, in pereti si placi, cu placaj de 15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grinzi metalice extensibile, pentru cofraje, la placi drepte, cu sarcina totala asupra cofrajelor de maximum 500 kg/mp, la plansee executate in cladiri existente, de pina la 20 m inaltime, cu grinzi extensibile rezemate pe popi metalici sau schela metalica tubulara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Armaturi din otel-beton A500C, cu diametrul barelor de peste 8 mm, fasonate in ateliere de santier si montate in </w:t>
            </w:r>
            <w:r w:rsidRPr="00307FDA">
              <w:rPr>
                <w:lang w:val="en-US"/>
              </w:rPr>
              <w:lastRenderedPageBreak/>
              <w:t>elemente de constructii existente, fasonarea si montarea armaturilor pentru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3 279,00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103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in stilpi, nervuri, placi, podeste, scari, ziduri de sprijin, cuzineti din beton armat, plansee, diafragme, rampe de scara etc., la cladiri existente preparat cu betoniera pe santier si turnare cu mijloace clasice cu beton armat clasa C-25/20 Bc25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3.5. Sector monolit Um5</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mixte din panouri refolosibile, confectionate din placaj, exclusiv sustinerile, pentru beton armat, la completari sau refaceri la constructii existente, in pereti si placi, cu placaj de 15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grinzi metalice extensibile, pentru cofraje, la placi drepte, cu sarcina totala asupra cofrajelor de maximum 500 kg/mp, la plansee executate in cladiri existente, de pina la 20 m inaltime, cu grinzi extensibile rezemate pe popi metalici sau schela metalica tubulara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de pina la 8 mm inclusiv, fasonate in ateliere de santier si montate in elemente de constructii existente, fasonarea si montarea armaturilor pentru plansee si  cadre inclinate sau curbe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294,80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barelor de peste 8 mm, fasonate in ateliere de santier si montate in elemente de constructii existente, fasonarea si montarea armaturilor pentru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in stilpi, nervuri, placi, podeste, scari, ziduri de sprijin, cuzineti din beton armat, plansee, diafragme, rampe de scara etc., la cladiri existente preparat cu betoniera pe santier si turnare cu mijloace clasice cu beton armat clasa C-25/20 Bc25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3.6. Consolidarea placilor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mixte din panouri refolosibile, confectionate din placaj, exclusiv sustinerile, pentru beton armat, la completari sau refaceri la constructii existente, in pereti si placi, cu placaj de 15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grinzi metalice extensibile, pentru cofraje, la placi drepte, cu sarcina totala asupra cofrajelor de maximum 500 kg/mp, la plansee executate in cladiri existente, de pina la 20 m inaltime, cu grinzi extensibile rezemate pe popi metalici sau schela metalica tubulara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de pina la 8 mm inclusiv, fasonate in ateliere de santier si montate in elemente de constructii existente, fasonarea si montarea armaturilor pentru plansee si  cadre inclinate sau curbe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barelor de peste 8 mm, fasonate in ateliere de santier si montate in elemente de constructii existente, fasonarea si montarea armaturilor pentru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in stilpi, nervuri, placi, podeste, scari, ziduri de sprijin, cuzineti din beton armat, plansee, diafragme, rampe de scara etc., la cladiri existente preparat cu betoniera pe santier si turnare cu mijloace clasice cu beton armat clasa C-20/16 Bc20 (B250)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RCsJ10A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Reparatii de tencuieli interioare, de 3 cm grosime, executate pe impletitura de sirma, driscuite, la tavane, cu mortar de ciment-var marca 100-T pentru smir, mortar de ciment-var marca 50-T pentru grund si mortar de var-ciment marca 10-T pentru stratul vizibil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3.7. Consolidarea Rm1, Rm2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RpCC02B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mixte din panouri refolosibile, confectionate din placaj, exclusiv sustinerile, pentru beton armat, la completari sau refaceri la constructii existente, in grinzi, cu placaj de 15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RpCD01D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A240, cu diametrul de pina la 8 mm inclusiv, fasonate in ateliere de santier si montate in elemente de constructii existente, fasonarea si montarea armaturilor in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barelor de peste 8 mm, fasonate in ateliere de santier si montate in elemente de constructii existente, fasonarea si montarea armaturilor pentru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in stilpi, nervuri, placi, podeste, scari, ziduri de sprijin, cuzineti din beton armat, plansee, diafragme, rampe de scara etc., la cladiri existente preparat cu betoniera pe santier si turnare cu mijloace clasice cu beton armat clasa C-15/12 Bc15 (B200)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4. Consolidarea peretilor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Schela metalica tubulara pentru lucrari pe suprafete verticale la inaltimi pina la 30 m inclusiv, cu imobilizarea schelei timp de 25 zile (200 ore)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1 551,64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RpCD02D1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otel-beton A500C, cu diametrul barelor de peste 8 mm, fasonate in ateliere de santier si montate in elemente de constructii existente, fasonarea si montarea armaturilor pentru plansee drepte, stilpi, grinzi etc.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932,00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in stilpi, nervuri, placi, podeste, scari, ziduri de sprijin, cuzineti din beton armat, plansee, diafragme, rampe de scara etc., la cladiri existente preparat cu betoniera pe santier si turnare cu mijloace clasice cu beton armat clasa C-20/16 Bc20 (B250)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RpCG17A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en-US"/>
              </w:rPr>
              <w:t xml:space="preserve">Consolidarea zidariei portante, prin camasuire cu plase sudate </w:t>
            </w:r>
            <w:r w:rsidRPr="00307FDA">
              <w:t>ВР</w:t>
            </w:r>
            <w:r w:rsidRPr="00307FDA">
              <w:rPr>
                <w:lang w:val="en-US"/>
              </w:rPr>
              <w:t xml:space="preserve">-1, cu d=4 mm, ochi150x150 mm,  mortar M 50-T si mortar M 100-T, de 5 cm grosime Vezi plansa 14 03/2020-2-1-CBA notele 1-3. </w:t>
            </w:r>
            <w:r w:rsidRPr="00307FDA">
              <w:t>Consum: Otel beton - 1.00 kg/m2, Plase sudate - 2.576 kg/m2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3 925,00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5. Pereti din beton armat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4 648,75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3 714,90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1 002,62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47 785,90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CA05E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ziduri, pereti, diafragme drepte, si la diverse constructii speciale, situate peste cota zero, la inaltimi pina la 35 m inclusiv, preparat cu centrala de betoane sau beton marfa conf. art.CA01 si turnarea cu mijloace clasice, beton armat clasa C20/25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327,00</w:t>
            </w:r>
          </w:p>
        </w:tc>
      </w:tr>
    </w:tbl>
    <w:p w:rsidR="005B0179" w:rsidRPr="00307FDA" w:rsidRDefault="005B0179" w:rsidP="005B0179">
      <w:r w:rsidRPr="00307FDA">
        <w:t xml:space="preserve"> </w:t>
      </w:r>
    </w:p>
    <w:p w:rsidR="005B0179" w:rsidRPr="00307FDA" w:rsidRDefault="005B0179" w:rsidP="005B0179">
      <w:pPr>
        <w:jc w:val="center"/>
        <w:rPr>
          <w:b/>
          <w:bCs/>
          <w:lang w:val="it-IT"/>
        </w:rPr>
      </w:pPr>
      <w:r w:rsidRPr="00307FDA">
        <w:rPr>
          <w:lang w:val="en-US"/>
        </w:rPr>
        <w:tab/>
      </w:r>
      <w:r w:rsidRPr="00307FDA">
        <w:rPr>
          <w:lang w:val="en-US"/>
        </w:rPr>
        <w:tab/>
      </w:r>
      <w:r w:rsidRPr="00307FDA">
        <w:rPr>
          <w:b/>
          <w:bCs/>
          <w:lang w:val="it-IT"/>
        </w:rPr>
        <w:t>№ 2-1-3 Inclazire, ventilare (85/24.06/2013-1-OB)</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1.1. Ventilare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difuzor vortex cu placi robuste, placa de capat difuzor rotund, avind D=400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difuzor vortex cu placi robuste, placa de capat difuzor rotund, avind D=315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difuzor vortex cu placi robuste, placa de capat difuzor rotund, avind D=250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difuzor vortex cu placi robuste, placa de capat difuzor rotund, avind D=200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difuzor vortex cu placi robuste, placa de capat difuzor rotund, avind D=160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difuzor vortex cu placi robuste, placa de capat difuzor rotund, avind D=125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supapa poppet (de blocare) pentru evacuarea  de aer, avind D=160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supapa poppet (de blocare) pentru evacuarea  de aer, avind D=125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Grile de ventilatie gata din aluminiu anodizat, reglabile,  in 2 rinduri, montata pe zidarie, sectiune 150x150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Grile de ventilatie gata din aluminiu anodizat, reglabile,  in 2 rinduri, montata pe zidarie, sectiune 450x200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Grile de ventilatie gata din aluminiu anodizat, reglabile,  in 2 rinduri, montata pe zidarie, sectiune 300x150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Grile de ventilatie gata din aluminiu anodizat, reglabile,  in 2 rinduri, montata pe zidarie, sectiune 200x100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VB15B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Supapa de reglare a debitului de aer, cu reglaj manual, din tabla zincata, cu flansa pentru conectarea la conducta, </w:t>
            </w:r>
            <w:r w:rsidRPr="00307FDA">
              <w:rPr>
                <w:lang w:val="en-US"/>
              </w:rPr>
              <w:lastRenderedPageBreak/>
              <w:t>placile supapelor sunt sigilate cu silicon, montata pe canal sectiune 750x250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VB15B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Supapa de reglare a debitului de aer, cu reglaj manual, din tabla zincata, cu flansa pentru conectarea la conducta, placile supapelor sunt sigilate cu silicon, montata pe canal sectiune 650x250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VB15B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Supapa de reglare a debitului de aer, cu reglaj manual, din tabla zincata, cu flansa pentru conectarea la conducta, placile supapelor sunt sigilate cu silicon, montata pe canal sectiune 600x200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VB15B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Supapa de reglare a debitului de aer, cu reglaj manual, din tabla zincata, cu flansa pentru conectarea la conducta, placile supapelor sunt sigilate cu silicon, montata pe canal sectiune 400x125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VB15B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Supapa de reglare a debitului de aer, cu reglaj manual, din tabla zincata, cu flansa pentru conectarea la conducta, placile supapelor sunt sigilate cu silicon, montata pe canal sectiune 400x150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VB15B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Supapa de reglare a debitului de aer, cu reglaj manual, din tabla zincata, cu flansa pentru conectarea la conducta, placile supapelor sunt sigilate cu silicon, montata pe canal sectiune 200x80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VB15B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Supapa de reglare a debitului de aer, cu reglaj manual, din tabla zincata, cu flansa pentru conectarea la conducta, placile supapelor sunt sigilate cu silicon, montata pe canal sectiune 125x80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Confectionarea si montarea canalelor de ventilatie drepte, din tabla zincata 0,5 mm grosime, avind perimetrul sectiunii rectangulare de 250 - 700 mm, imbinarile etansate cu insertie din silicon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VA02B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Confectionarea si montarea canalelor de ventilatie drepte, din tabla zincata de 0,5 mm grosime, avind perimetrul sectiunii rectangulare de 700 - 1600 mm, imbinarile etansate cu insertie din silicon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VA02C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Confectionarea si montarea canalelor de ventilatie drepte, din tabla zincata de 0,5 mm grosime, avind perimetrul sectiunii rectangulare de 1600 - 2500 mm, imbinarile etansate cu insertie din silicon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VA01C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Confectionarea si montarea canalelor de ventilatie drepte, din tabla neagra de 1.5 mm grosime, avind perimetrul sectiunii rectangulare de  1600-2500 mm, imbinarile etansate cu insertie din silicon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VC34A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Confectionarea si montarea dispozitivului de sustinere si ancorare, pentru aparate, canale, piese speciale etc. din otel profilat, avind greutatea pe bucata de pina la 5 kg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IzH10B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saltele din vata minerala  pe folie de aluminiu M35, confectionate pe santier, avind grosimea de 20 mm, la conducte cu circumferinta peste termoizolatie peste 80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IzH10B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saltele din vata minerala  pe folie de aluminiu M35, confectionate pe santier, avind grosimea de 50 mm, la conducte cu circumferinta peste termoizolatie peste 80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IzH07B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saltele din cauciuc inspumat, autoadeziv, avind grosimea de 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1.2. Incalzire</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IC11A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neagra  sudata longitudinal pentru instalatii, nefiletata, montata prin sudura in coloane, in instalatii de incalzire centrala pentru cladiri de locuit si social-culturale, teava avind Dn15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IC11B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neagra  sudata longitudinal pentru instalatii, nefiletata, montata prin sudura in coloane, in instalatii de incalzire centrala pentru cladiri de locuit si social-culturale, teava avind Dn20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IC11C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neagra  sudata longitudinal pentru instalatii, nefiletata, montata prin sudura in coloane, in instalatii de incalzire centrala pentru cladiri de locuit si social-culturale, teava avind Dn25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IC11D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neagra  sudata longitudinal pentru instalatii, nefiletata, montata prin sudura in coloane, in instalatii de incalzire centrala pentru cladiri de locuit si social-culturale, teava avind Dn32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IC11E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neagra  sudata longitudinal pentru instalatii, nefiletata, montata prin sudura in coloane, in instalatii de incalzire centrala pentru cladiri de locuit si social-culturale, teava avind Dn40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fara sudura sau sudata longitudinal pentru constructii,  montata prin sudura in conducte de distributie, in instalatii de incalzire centrala pentru cladiri de locuit si social-culturale, teava avind Dn50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IC12C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fara sudura sau sudata longitudinal pentru constructii,  montata prin sudura in conducte de distributie, in instalatii de incalzire centrala pentru cladiri de locuit si social-culturale, teava avind Dn65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IC12D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fara sudura sau sudata longitudinal pentru constructii,  montata prin sudura in conducte de distributie, in instalatii de incalzire centrala pentru cladiri de locuit si social-culturale, teava avind Dn80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CN23E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de calitate superioara la instalatii functionale, executate cu email alchidic  pentru sisteme de incalzire in 2 straturi, pe grund GF-021 in 1 strat, pe conducte avin diametrul exterior pina la 34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1 225,00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CN23F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de calitate superioara la instalatii functionale, executate cu email alchidic pentru sisteme de incalzire in 2 straturi, pe grund GF-021 in 1 strat, pe conducte avind diametrul exterior peste 34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61,80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en-US"/>
              </w:rPr>
              <w:t xml:space="preserve">Efectuarea probei de etanseitate la presiune a  conductelor de alimentare a aparatelor de incalzire (aeroterme, termoconvectoare, covectoare de plinta, etc.) avind diametrul de 3/8" ... </w:t>
            </w:r>
            <w:r w:rsidRPr="00307FDA">
              <w:t>1"</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1 100,00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en-US"/>
              </w:rPr>
              <w:t xml:space="preserve">Efectuarea probei de etanseitate la presiune a  conductelor de alimentare a aparatelor de incalzire (aeroterme, termoconvectoare, covectoare de plinta, etc.) avind diametrul de 1 1/4" ... </w:t>
            </w:r>
            <w:r w:rsidRPr="00307FDA">
              <w:t>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en-US"/>
              </w:rPr>
              <w:t xml:space="preserve">Efectuarea probei de etanseitate la presiune a  conductelor de alimentare a aparatelor de incalzire (aeroterme, termoconvectoare, covectoare de plinta, etc.) avind diametrul de 54 x 3,5 ... </w:t>
            </w:r>
            <w:r w:rsidRPr="00307FDA">
              <w:t>83 x 3,5 mm</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en-US"/>
              </w:rPr>
              <w:t xml:space="preserve">Efectuarea probei de dilatare-contractare si de functionare, a  conductelor de alimentare a aparatelor de incalzire (aeroterme, termoconvectoare, covectoare de plinta, etc.) avind diametrul de 3/8" ... </w:t>
            </w:r>
            <w:r w:rsidRPr="00307FDA">
              <w:t>1"</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1 100,00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en-US"/>
              </w:rPr>
              <w:t xml:space="preserve">Efectuarea probei de dilatare-contractare si de functionare, a  conductelor de alimentare a aparatelor de incalzire (aeroterme, termoconvectoare, covectoare de plinta, etc.) avind diametrul de 1 1/4" ... </w:t>
            </w:r>
            <w:r w:rsidRPr="00307FDA">
              <w:t>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en-US"/>
              </w:rPr>
              <w:t xml:space="preserve">Efectuarea probei de dilatare-contractare si de functionare, a  conductelor de alimentare a aparatelor de incalzire (aeroterme, termoconvectoare, covectoare de plinta, etc.) avind diametrul de 54 x 3,5 ... </w:t>
            </w:r>
            <w:r w:rsidRPr="00307FDA">
              <w:t>83 x 3,5 mm</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mansoane de izolatie speciala, introduse pe conducte, avind diametrul si grosimea de la Dn=32 x 9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mansoane de izolatie speciala, introduse pe conducte, avind diametrul si grosimea de la Dn=40 x 9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mansoane de izolatie speciala, introduse pe conducte, avind diametrul si grosimea de la Dn=50 x 9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mansoane de izolatie speciala, introduse pe conducte, avind diametrul si grosimea de la Dn=65 x 9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mansoane de izolatie speciala, introduse pe conducte, avind diametrul si grosimea de la Dn=80 x 9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tip ASV-PV cu mufe pentru instalatii de incalzire central, avind diametrul nominal de 1 1/4"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de reglare ASV-I cu mufe pentru instalatii de incalzire central, avind diametrul nominal de 1 1/4"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de aerisire automat pentru instalatii de incalzire centrala, avind diametrul nominal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IA18B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fine pentru cazanele de incalzire centrala: termomanometru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 cu mufe pentru instalatii de incalzire centrala, avind diametrul nominal de 1 1/4"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 cu mufe pentru instalatii de incalzire central, avind diametrul nominal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cu sertar sau cu ventil si de retinere, cu flansa, pentru instalatiile de incalzire centrala, avind diametrul nominal de 65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ID05C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cu sertar sau cu ventil si de retinere, cu flansa, pentru instalatiile de incalzire centrala, avind diametrul nominal de 80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IB01A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Radiatoare din fonta cu coloane libere si sectiune circulara sau coloane unite si sectiune eliptica MC-140x500-0.9 - 0,244 m2/buc - 1321 sectii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322,32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cu ventil cu dublu reglaj (tur) pentru instalatii de incalzire central, avind diametrul nominal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ID01A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cu ventil cu dublu reglaj (retur) pentru instalatii de incalzire central, avind diametrul nominal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IB20A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Elemente de sustinere pentru corpuri de incalzire, montat pe zid de caramida.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CN23G1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de calitate obisnuita  la instalatii functionale, executate cu email alchidic (Termolux) pe corpurile radiatoarelor de calorifer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322,32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etanseitate la presiune a instalatiei de incalzire centrala, avind conducte din otel, cupru, polietilena sau polipropilena, cu corpuri de incalzire, aparate de incalzire, armaturi, distribuitoare, colectoare si vase sau robineti de aerisire, avind suprafata totala a corpurilor de incalzire de 201-500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322,32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IE02C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dilatare-contractare si de functionare a instalatiei de incalzire centrala, avind conducte din otel, cupru, polietilena sau polipropilena, cu corpuri de incalzire, aparate de incalzire, armaturi, distribuitoare, colectoare si vase sau robineti de aerisire, avind suprafata totala a corpurilor de incalzire de 201-500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322,32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IE08C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Spalarea cu apa potabila a instalatiei interioare de incalzire centrala, suprafata totala a corpurilor fiind de 201-500 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322,32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2.1. Ventilare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VC16C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agregatului de tratare partiala a aerului in incinta, tip ALTPA, prin aspiratie, filtrare, ventilare, incalzire, racire, refulare avind un debit  de aer tratat de 11.000 - 17.000 mc/h</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VC16A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agregatului de tratare partiala a aerului in incinta, tip ALTPA, prin aspiratie, filtrare, ventilare, incalzire, racire, refulare avind un debit  de aer tratat de 3 000 - 7.500 mc/h</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VC07A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ventilatoarelor axiale, de fereastra, tip VF 315 - VF 900, avind greutatea de 3,6 - 8,2 kg cu motor de 0,25 - 0,55 kw</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VB26A aplicativ</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Montare suspape aer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08-03-605-1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Ventilator (realizarea conexiunelor electrice)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239,00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2.2. Incalzire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IC46B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Distribuitor - colector pentru puncte si centrale termice, montate pe sustinator gata confectionat 125 - 150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3.1. Ventilare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w:t>
            </w:r>
            <w:r w:rsidRPr="00307FDA">
              <w:t>П</w:t>
            </w:r>
            <w:r w:rsidRPr="00307FDA">
              <w:rPr>
                <w:lang w:val="en-US"/>
              </w:rPr>
              <w:t>1) Instalatie de refulare cu carcasa executata din tabla zincata grosime 0.9 mm, in  executie de montare in exteriorul incaperilor, in carcasa termoizolata,  in urmatoarea componenta:</w:t>
            </w:r>
          </w:p>
          <w:p w:rsidR="005B0179" w:rsidRPr="00307FDA" w:rsidRDefault="005B0179" w:rsidP="00715EA1">
            <w:pPr>
              <w:rPr>
                <w:lang w:val="en-US"/>
              </w:rPr>
            </w:pPr>
            <w:r w:rsidRPr="00307FDA">
              <w:rPr>
                <w:lang w:val="en-US"/>
              </w:rPr>
              <w:t>1. Calorifer de incalzire a aerului functionare pe agent termic Q=156kW, 80-60*C - 1buc;</w:t>
            </w:r>
          </w:p>
          <w:p w:rsidR="005B0179" w:rsidRPr="00307FDA" w:rsidRDefault="005B0179" w:rsidP="00715EA1">
            <w:pPr>
              <w:rPr>
                <w:lang w:val="en-US"/>
              </w:rPr>
            </w:pPr>
            <w:r w:rsidRPr="00307FDA">
              <w:rPr>
                <w:lang w:val="en-US"/>
              </w:rPr>
              <w:t>2. Ventilator de refulare cu motor 5.50kW, 380V, care asigura debitul de aer - 11413 m3/h, 600Pa, randament 80.5% - 1 buc;</w:t>
            </w:r>
          </w:p>
          <w:p w:rsidR="005B0179" w:rsidRPr="00307FDA" w:rsidRDefault="005B0179" w:rsidP="00715EA1">
            <w:pPr>
              <w:rPr>
                <w:lang w:val="en-US"/>
              </w:rPr>
            </w:pPr>
            <w:r w:rsidRPr="00307FDA">
              <w:rPr>
                <w:lang w:val="en-US"/>
              </w:rPr>
              <w:t>3.Convertizor de frecventa a motorului</w:t>
            </w:r>
          </w:p>
          <w:p w:rsidR="005B0179" w:rsidRPr="00307FDA" w:rsidRDefault="005B0179" w:rsidP="00715EA1">
            <w:pPr>
              <w:rPr>
                <w:lang w:val="en-US"/>
              </w:rPr>
            </w:pPr>
            <w:r w:rsidRPr="00307FDA">
              <w:rPr>
                <w:lang w:val="en-US"/>
              </w:rPr>
              <w:t>4. Automatizare pe baza de procesor Siemens cu display adaugator pentru controlul de la distanta - 1 set;</w:t>
            </w:r>
          </w:p>
          <w:p w:rsidR="005B0179" w:rsidRPr="00307FDA" w:rsidRDefault="005B0179" w:rsidP="00715EA1">
            <w:pPr>
              <w:rPr>
                <w:lang w:val="en-US"/>
              </w:rPr>
            </w:pPr>
            <w:r w:rsidRPr="00307FDA">
              <w:rPr>
                <w:lang w:val="en-US"/>
              </w:rPr>
              <w:t>5. Sensor de temperatura pentru incapere, aer exterior, aer refulat si a agentului termic - 1 set;</w:t>
            </w:r>
          </w:p>
          <w:p w:rsidR="005B0179" w:rsidRPr="00307FDA" w:rsidRDefault="005B0179" w:rsidP="00715EA1">
            <w:pPr>
              <w:rPr>
                <w:lang w:val="en-US"/>
              </w:rPr>
            </w:pPr>
            <w:r w:rsidRPr="00307FDA">
              <w:rPr>
                <w:lang w:val="en-US"/>
              </w:rPr>
              <w:t>6. Grile exterioara cu dispozitiv de actionare - 2 set;</w:t>
            </w:r>
          </w:p>
          <w:p w:rsidR="005B0179" w:rsidRPr="00307FDA" w:rsidRDefault="005B0179" w:rsidP="00715EA1">
            <w:pPr>
              <w:rPr>
                <w:lang w:val="en-US"/>
              </w:rPr>
            </w:pPr>
            <w:r w:rsidRPr="00307FDA">
              <w:rPr>
                <w:lang w:val="en-US"/>
              </w:rPr>
              <w:t>7. Sensori de presiune a aerului pentru monitorizarea starii ventilatorului si filtrelor - 1 set (3 buc);</w:t>
            </w:r>
          </w:p>
          <w:p w:rsidR="005B0179" w:rsidRPr="00307FDA" w:rsidRDefault="005B0179" w:rsidP="00715EA1">
            <w:pPr>
              <w:rPr>
                <w:lang w:val="en-US"/>
              </w:rPr>
            </w:pPr>
            <w:r w:rsidRPr="00307FDA">
              <w:rPr>
                <w:lang w:val="en-US"/>
              </w:rPr>
              <w:t>8. Sectie cu filtre clasa G de tip buzunar - 1 set;</w:t>
            </w:r>
          </w:p>
          <w:p w:rsidR="005B0179" w:rsidRPr="00307FDA" w:rsidRDefault="005B0179" w:rsidP="00715EA1">
            <w:pPr>
              <w:rPr>
                <w:lang w:val="en-US"/>
              </w:rPr>
            </w:pPr>
            <w:r w:rsidRPr="00307FDA">
              <w:rPr>
                <w:lang w:val="en-US"/>
              </w:rPr>
              <w:t>9. Nod de amestecare pentru bateria de incalzire pe baza la dispozitiv de actionare electric - 1 set (</w:t>
            </w:r>
            <w:r w:rsidRPr="00307FDA">
              <w:t>смесительный</w:t>
            </w:r>
            <w:r w:rsidRPr="00307FDA">
              <w:rPr>
                <w:lang w:val="en-US"/>
              </w:rPr>
              <w:t xml:space="preserve"> </w:t>
            </w:r>
            <w:r w:rsidRPr="00307FDA">
              <w:t>узел</w:t>
            </w:r>
            <w:r w:rsidRPr="00307FDA">
              <w:rPr>
                <w:lang w:val="en-US"/>
              </w:rPr>
              <w:t>);</w:t>
            </w:r>
          </w:p>
          <w:p w:rsidR="005B0179" w:rsidRPr="00307FDA" w:rsidRDefault="005B0179" w:rsidP="00715EA1">
            <w:pPr>
              <w:rPr>
                <w:lang w:val="en-US"/>
              </w:rPr>
            </w:pPr>
            <w:r w:rsidRPr="00307FDA">
              <w:rPr>
                <w:lang w:val="en-US"/>
              </w:rPr>
              <w:t>10. Automatica pentru sistemul anti inghet a bateriei de incalzire - 1 set.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(B1) Instalatie de aspitatie cu carcasa executata din tabla zincata grosime 0.9 mm, in  executie de montare in exteriorul incaperilor, in carcasa termoizolata,  in urmatoarea componenta:</w:t>
            </w:r>
          </w:p>
          <w:p w:rsidR="005B0179" w:rsidRPr="00307FDA" w:rsidRDefault="005B0179" w:rsidP="00715EA1">
            <w:pPr>
              <w:rPr>
                <w:lang w:val="en-US"/>
              </w:rPr>
            </w:pPr>
            <w:r w:rsidRPr="00307FDA">
              <w:rPr>
                <w:lang w:val="en-US"/>
              </w:rPr>
              <w:t>1. Ventilator de aspiratie cu motor 4.0/7.5 kW, 380V, care asigura debitul de aer - 9500/16700 m3/h, 800Pa, randament 80.0% - 1 buc;</w:t>
            </w:r>
          </w:p>
          <w:p w:rsidR="005B0179" w:rsidRPr="00307FDA" w:rsidRDefault="005B0179" w:rsidP="00715EA1">
            <w:pPr>
              <w:rPr>
                <w:lang w:val="en-US"/>
              </w:rPr>
            </w:pPr>
            <w:r w:rsidRPr="00307FDA">
              <w:rPr>
                <w:lang w:val="en-US"/>
              </w:rPr>
              <w:t>2. Convertizor de frecventa - 1 buc;</w:t>
            </w:r>
          </w:p>
          <w:p w:rsidR="005B0179" w:rsidRPr="00307FDA" w:rsidRDefault="005B0179" w:rsidP="00715EA1">
            <w:pPr>
              <w:rPr>
                <w:lang w:val="en-US"/>
              </w:rPr>
            </w:pPr>
            <w:r w:rsidRPr="00307FDA">
              <w:rPr>
                <w:lang w:val="en-US"/>
              </w:rPr>
              <w:t xml:space="preserve">3. Automatizare este combiata cu instalatia </w:t>
            </w:r>
            <w:r w:rsidRPr="00307FDA">
              <w:t>П</w:t>
            </w:r>
            <w:r w:rsidRPr="00307FDA">
              <w:rPr>
                <w:lang w:val="en-US"/>
              </w:rPr>
              <w:t>1 - 1 set;</w:t>
            </w:r>
          </w:p>
          <w:p w:rsidR="005B0179" w:rsidRPr="00307FDA" w:rsidRDefault="005B0179" w:rsidP="00715EA1">
            <w:pPr>
              <w:rPr>
                <w:lang w:val="en-US"/>
              </w:rPr>
            </w:pPr>
            <w:r w:rsidRPr="00307FDA">
              <w:rPr>
                <w:lang w:val="en-US"/>
              </w:rPr>
              <w:t>4. Grila exterioara cu dispozitiv de actionare electric - 1 set;</w:t>
            </w:r>
          </w:p>
          <w:p w:rsidR="005B0179" w:rsidRPr="00307FDA" w:rsidRDefault="005B0179" w:rsidP="00715EA1">
            <w:pPr>
              <w:rPr>
                <w:lang w:val="en-US"/>
              </w:rPr>
            </w:pPr>
            <w:r w:rsidRPr="00307FDA">
              <w:rPr>
                <w:lang w:val="en-US"/>
              </w:rPr>
              <w:t>5. Sensori de presiune a aerului pentru monitorizarea starii ventilatorului - 1 set.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w:t>
            </w:r>
            <w:r w:rsidRPr="00307FDA">
              <w:t>П</w:t>
            </w:r>
            <w:r w:rsidRPr="00307FDA">
              <w:rPr>
                <w:lang w:val="en-US"/>
              </w:rPr>
              <w:t>2) Instalatie de refulare cu carcasa executata din tabla zincata grosime 0.9 mm, in  executie de montare in exteriorul incaperilor, in carcasa termoizolata,  in urmatoarea componenta:</w:t>
            </w:r>
          </w:p>
          <w:p w:rsidR="005B0179" w:rsidRPr="00307FDA" w:rsidRDefault="005B0179" w:rsidP="00715EA1">
            <w:pPr>
              <w:rPr>
                <w:lang w:val="en-US"/>
              </w:rPr>
            </w:pPr>
            <w:r w:rsidRPr="00307FDA">
              <w:rPr>
                <w:lang w:val="en-US"/>
              </w:rPr>
              <w:t>1. Calorifer de incalzire a aerului functionare pe agent termic Q=25.29kW, 80-60*C - 1buc;</w:t>
            </w:r>
          </w:p>
          <w:p w:rsidR="005B0179" w:rsidRPr="00307FDA" w:rsidRDefault="005B0179" w:rsidP="00715EA1">
            <w:pPr>
              <w:rPr>
                <w:lang w:val="en-US"/>
              </w:rPr>
            </w:pPr>
            <w:r w:rsidRPr="00307FDA">
              <w:rPr>
                <w:lang w:val="en-US"/>
              </w:rPr>
              <w:t>2. Ventilator de refulare cu motor 2.20kW, 380V, care asigura debitul de aer - 1800 m3/h, 300Pa, randament 82% - 1 buc;</w:t>
            </w:r>
          </w:p>
          <w:p w:rsidR="005B0179" w:rsidRPr="00307FDA" w:rsidRDefault="005B0179" w:rsidP="00715EA1">
            <w:pPr>
              <w:rPr>
                <w:lang w:val="en-US"/>
              </w:rPr>
            </w:pPr>
            <w:r w:rsidRPr="00307FDA">
              <w:rPr>
                <w:lang w:val="en-US"/>
              </w:rPr>
              <w:t>3.Convertizor de frecventa a motorului- 1 buc;</w:t>
            </w:r>
          </w:p>
          <w:p w:rsidR="005B0179" w:rsidRPr="00307FDA" w:rsidRDefault="005B0179" w:rsidP="00715EA1">
            <w:pPr>
              <w:rPr>
                <w:lang w:val="en-US"/>
              </w:rPr>
            </w:pPr>
            <w:r w:rsidRPr="00307FDA">
              <w:rPr>
                <w:lang w:val="en-US"/>
              </w:rPr>
              <w:t>4. Automatizare pe baza de procesor Siemens cu display adaugator pentru controlul de la distanta - 1 set;</w:t>
            </w:r>
          </w:p>
          <w:p w:rsidR="005B0179" w:rsidRPr="00307FDA" w:rsidRDefault="005B0179" w:rsidP="00715EA1">
            <w:pPr>
              <w:rPr>
                <w:lang w:val="en-US"/>
              </w:rPr>
            </w:pPr>
            <w:r w:rsidRPr="00307FDA">
              <w:rPr>
                <w:lang w:val="en-US"/>
              </w:rPr>
              <w:t>5. Sensor de temperatura pentru incapere, aer exterior, aer refulat si a agentului termic - 1 set;</w:t>
            </w:r>
          </w:p>
          <w:p w:rsidR="005B0179" w:rsidRPr="00307FDA" w:rsidRDefault="005B0179" w:rsidP="00715EA1">
            <w:pPr>
              <w:rPr>
                <w:lang w:val="en-US"/>
              </w:rPr>
            </w:pPr>
            <w:r w:rsidRPr="00307FDA">
              <w:rPr>
                <w:lang w:val="en-US"/>
              </w:rPr>
              <w:t>6. Grile exterioara cu dispozitiv de actionare - 2 set;</w:t>
            </w:r>
          </w:p>
          <w:p w:rsidR="005B0179" w:rsidRPr="00307FDA" w:rsidRDefault="005B0179" w:rsidP="00715EA1">
            <w:pPr>
              <w:rPr>
                <w:lang w:val="en-US"/>
              </w:rPr>
            </w:pPr>
            <w:r w:rsidRPr="00307FDA">
              <w:rPr>
                <w:lang w:val="en-US"/>
              </w:rPr>
              <w:t>7. Sensori de presiune a aerului pentru monitorizarea starii ventilatorului si filtrelor - 1 set (3 buc);</w:t>
            </w:r>
          </w:p>
          <w:p w:rsidR="005B0179" w:rsidRPr="00307FDA" w:rsidRDefault="005B0179" w:rsidP="00715EA1">
            <w:pPr>
              <w:rPr>
                <w:lang w:val="en-US"/>
              </w:rPr>
            </w:pPr>
            <w:r w:rsidRPr="00307FDA">
              <w:rPr>
                <w:lang w:val="en-US"/>
              </w:rPr>
              <w:t>8. Sectie cu filtre clasa G de tip buzunar - 1 set;</w:t>
            </w:r>
          </w:p>
          <w:p w:rsidR="005B0179" w:rsidRPr="00307FDA" w:rsidRDefault="005B0179" w:rsidP="00715EA1">
            <w:pPr>
              <w:rPr>
                <w:lang w:val="en-US"/>
              </w:rPr>
            </w:pPr>
            <w:r w:rsidRPr="00307FDA">
              <w:rPr>
                <w:lang w:val="en-US"/>
              </w:rPr>
              <w:t>9. Nod de amestecare pentru bateria de incalzire pe baza la dispozitiv de actionare electric - 1 set (</w:t>
            </w:r>
            <w:r w:rsidRPr="00307FDA">
              <w:t>смесительный</w:t>
            </w:r>
            <w:r w:rsidRPr="00307FDA">
              <w:rPr>
                <w:lang w:val="en-US"/>
              </w:rPr>
              <w:t xml:space="preserve"> </w:t>
            </w:r>
            <w:r w:rsidRPr="00307FDA">
              <w:t>узел</w:t>
            </w:r>
            <w:r w:rsidRPr="00307FDA">
              <w:rPr>
                <w:lang w:val="en-US"/>
              </w:rPr>
              <w:t>);</w:t>
            </w:r>
          </w:p>
          <w:p w:rsidR="005B0179" w:rsidRPr="00307FDA" w:rsidRDefault="005B0179" w:rsidP="00715EA1">
            <w:pPr>
              <w:rPr>
                <w:lang w:val="en-US"/>
              </w:rPr>
            </w:pPr>
            <w:r w:rsidRPr="00307FDA">
              <w:rPr>
                <w:lang w:val="en-US"/>
              </w:rPr>
              <w:t>10. Automatica pentru sistemul anti inghet a bateriei de incalzire - 1 set.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w:t>
            </w:r>
            <w:r w:rsidRPr="00307FDA">
              <w:t>П</w:t>
            </w:r>
            <w:r w:rsidRPr="00307FDA">
              <w:rPr>
                <w:lang w:val="en-US"/>
              </w:rPr>
              <w:t xml:space="preserve">3, </w:t>
            </w:r>
            <w:r w:rsidRPr="00307FDA">
              <w:t>П</w:t>
            </w:r>
            <w:r w:rsidRPr="00307FDA">
              <w:rPr>
                <w:lang w:val="en-US"/>
              </w:rPr>
              <w:t xml:space="preserve">4, </w:t>
            </w:r>
            <w:r w:rsidRPr="00307FDA">
              <w:t>П</w:t>
            </w:r>
            <w:r w:rsidRPr="00307FDA">
              <w:rPr>
                <w:lang w:val="en-US"/>
              </w:rPr>
              <w:t>5) Instalatie de refulare cu carcasa executata din tabla zincata grosime 0.9 mm, in  executie de montare in exteriorul incaperilor, in carcasa termoizolata,  in urmatoarea componenta:</w:t>
            </w:r>
          </w:p>
          <w:p w:rsidR="005B0179" w:rsidRPr="00307FDA" w:rsidRDefault="005B0179" w:rsidP="00715EA1">
            <w:pPr>
              <w:rPr>
                <w:lang w:val="en-US"/>
              </w:rPr>
            </w:pPr>
            <w:r w:rsidRPr="00307FDA">
              <w:rPr>
                <w:lang w:val="en-US"/>
              </w:rPr>
              <w:lastRenderedPageBreak/>
              <w:t>1. Calorifer de incalzire a aerului functionare pe agent termic Q=16,86kW, 80-60*C - 1buc;</w:t>
            </w:r>
          </w:p>
          <w:p w:rsidR="005B0179" w:rsidRPr="00307FDA" w:rsidRDefault="005B0179" w:rsidP="00715EA1">
            <w:pPr>
              <w:rPr>
                <w:lang w:val="en-US"/>
              </w:rPr>
            </w:pPr>
            <w:r w:rsidRPr="00307FDA">
              <w:rPr>
                <w:lang w:val="en-US"/>
              </w:rPr>
              <w:t>2. Ventilator de refulare cu motor 1,10kW, 380V, care asigura debitul de aer - 500 m3/h, 150Pa, randament 77% - 1 buc;</w:t>
            </w:r>
          </w:p>
          <w:p w:rsidR="005B0179" w:rsidRPr="00307FDA" w:rsidRDefault="005B0179" w:rsidP="00715EA1">
            <w:pPr>
              <w:rPr>
                <w:lang w:val="en-US"/>
              </w:rPr>
            </w:pPr>
            <w:r w:rsidRPr="00307FDA">
              <w:rPr>
                <w:lang w:val="en-US"/>
              </w:rPr>
              <w:t>3.Convertizor de frecventa a motorului- 1 buc;</w:t>
            </w:r>
          </w:p>
          <w:p w:rsidR="005B0179" w:rsidRPr="00307FDA" w:rsidRDefault="005B0179" w:rsidP="00715EA1">
            <w:pPr>
              <w:rPr>
                <w:lang w:val="en-US"/>
              </w:rPr>
            </w:pPr>
            <w:r w:rsidRPr="00307FDA">
              <w:rPr>
                <w:lang w:val="en-US"/>
              </w:rPr>
              <w:t>4. Automatizare pe baza de procesor Siemens cu display adaugator pentru controlul de la distanta - 1 set;</w:t>
            </w:r>
          </w:p>
          <w:p w:rsidR="005B0179" w:rsidRPr="00307FDA" w:rsidRDefault="005B0179" w:rsidP="00715EA1">
            <w:pPr>
              <w:rPr>
                <w:lang w:val="en-US"/>
              </w:rPr>
            </w:pPr>
            <w:r w:rsidRPr="00307FDA">
              <w:rPr>
                <w:lang w:val="en-US"/>
              </w:rPr>
              <w:t>5. Sensor de temperatura pentru incapere, aer exterior, aer refulat si a agentului termic - 1 set;</w:t>
            </w:r>
          </w:p>
          <w:p w:rsidR="005B0179" w:rsidRPr="00307FDA" w:rsidRDefault="005B0179" w:rsidP="00715EA1">
            <w:pPr>
              <w:rPr>
                <w:lang w:val="en-US"/>
              </w:rPr>
            </w:pPr>
            <w:r w:rsidRPr="00307FDA">
              <w:rPr>
                <w:lang w:val="en-US"/>
              </w:rPr>
              <w:t>6. Grile exterioara cu dispozitiv de actionare - 2 set;</w:t>
            </w:r>
          </w:p>
          <w:p w:rsidR="005B0179" w:rsidRPr="00307FDA" w:rsidRDefault="005B0179" w:rsidP="00715EA1">
            <w:pPr>
              <w:rPr>
                <w:lang w:val="en-US"/>
              </w:rPr>
            </w:pPr>
            <w:r w:rsidRPr="00307FDA">
              <w:rPr>
                <w:lang w:val="en-US"/>
              </w:rPr>
              <w:t>7. Sensori de presiune a aerului pentru monitorizarea starii ventilatorului si filtrelor - 1 set (3 buc);</w:t>
            </w:r>
          </w:p>
          <w:p w:rsidR="005B0179" w:rsidRPr="00307FDA" w:rsidRDefault="005B0179" w:rsidP="00715EA1">
            <w:pPr>
              <w:rPr>
                <w:lang w:val="en-US"/>
              </w:rPr>
            </w:pPr>
            <w:r w:rsidRPr="00307FDA">
              <w:rPr>
                <w:lang w:val="en-US"/>
              </w:rPr>
              <w:t>8. Sectie cu filtre clasa G de tip buzunar - 1 set;</w:t>
            </w:r>
          </w:p>
          <w:p w:rsidR="005B0179" w:rsidRPr="00307FDA" w:rsidRDefault="005B0179" w:rsidP="00715EA1">
            <w:pPr>
              <w:rPr>
                <w:lang w:val="en-US"/>
              </w:rPr>
            </w:pPr>
            <w:r w:rsidRPr="00307FDA">
              <w:rPr>
                <w:lang w:val="en-US"/>
              </w:rPr>
              <w:t>9. Nod de amestecare pentru bateria de incalzire pe baza la dispozitiv de actionare electric - 1 set (</w:t>
            </w:r>
            <w:r w:rsidRPr="00307FDA">
              <w:t>смесительный</w:t>
            </w:r>
            <w:r w:rsidRPr="00307FDA">
              <w:rPr>
                <w:lang w:val="en-US"/>
              </w:rPr>
              <w:t xml:space="preserve"> </w:t>
            </w:r>
            <w:r w:rsidRPr="00307FDA">
              <w:t>узел</w:t>
            </w:r>
            <w:r w:rsidRPr="00307FDA">
              <w:rPr>
                <w:lang w:val="en-US"/>
              </w:rPr>
              <w:t>);</w:t>
            </w:r>
          </w:p>
          <w:p w:rsidR="005B0179" w:rsidRPr="00307FDA" w:rsidRDefault="005B0179" w:rsidP="00715EA1">
            <w:pPr>
              <w:rPr>
                <w:lang w:val="en-US"/>
              </w:rPr>
            </w:pPr>
            <w:r w:rsidRPr="00307FDA">
              <w:rPr>
                <w:lang w:val="en-US"/>
              </w:rPr>
              <w:t>10. Automatica pentru sistemul anti inghet a bateriei de incalzire - 1 set.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75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Ventilatorul pentru conducte rotunde D=125mm, grad de protectie IP 44, 230V/50Hz, 0,27A, 62W, 2480rpm, de tip CK 125 C, in set cu accesoriile de montare necesare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Ventilatorul pentru conducte rotunde D=160mm, grad de protectie IP 44, 230V/50Hz, 0,44A, 101W, 2480 rpm de tip CK 160 C, in set cu accesoriile de montare necesare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Ventilatorul pentru conducte rotunde D=200mm, grad de protectie IP 44, 230V/50Hz, 0,51A, 115W, 2580 rpm, de tip CK 200 A, in set cu accesoriile de montare necesare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Ventilatorul pentru conducte rotunde D=200mm, grad de protectie IP 44, 230V/50Hz, 0,71A, 165W, 2500 rpm, de tip CK 200 B, in set cu accesoriile de montare necesare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Ventilatorul pentru conducte rotunde D=315mm, grad de protectie IP 44, 230V/50Hz, 0,84A, 190W, 2465 rpm, de tip CK 315 B, in set cu accesoriile de montare necesare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Clapeta de incendiu EI90, corpul supapei  realizat din tabla zincata, clapeta realizata dintr-o placa izolatoare de var-siliciu cu dispozitiv de actionare electric, montata pe canal sectiune 150x150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Clapeta de incendiu EI120, corpul supapei  realizat din tabla zincata, clapeta realizata dintr-o placa izolatoare de var-siliciu cu dispozitiv de actionare electric, montata pe canal sectiune 250x300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Supapa de evacuare a fumului, realizata din tabla zincata, cu dispozitiv de actionare electromagnetic 230V, montata pe perete, cu grila, sectiune 250x300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3.2. Incalzire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Distribuitor/colector avind Dn=150 mm, cu robineti de sectionare pentru fiecare contur, robineti de dezaerisire, de scurgere a apei, protectia anticoroziva si izolatia termica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bl>
    <w:p w:rsidR="005B0179" w:rsidRPr="00307FDA" w:rsidRDefault="005B0179" w:rsidP="005B0179">
      <w:r w:rsidRPr="00307FDA">
        <w:t xml:space="preserve"> </w:t>
      </w:r>
    </w:p>
    <w:p w:rsidR="005B0179" w:rsidRPr="00307FDA" w:rsidRDefault="005B0179" w:rsidP="005B0179">
      <w:pPr>
        <w:jc w:val="center"/>
        <w:rPr>
          <w:lang w:val="en-US"/>
        </w:rPr>
      </w:pPr>
      <w:r w:rsidRPr="00307FDA">
        <w:rPr>
          <w:b/>
          <w:bCs/>
          <w:lang w:val="it-IT"/>
        </w:rPr>
        <w:t>№ 2-1-4 Retele de apeduct si canalizare (85/24.06/2013-1-BK)</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lastRenderedPageBreak/>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1.1. Apeduct B1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AcA52A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polietilena PE100, SDR11 PN6 pentru conducte de alimentare cu apa montata in sant, cu diametrul de 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coloane, avind Dn=76.5x4.5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coloane pentru hidranti interiori, la constructii industriale si la cladiri de locuit si social-culturale, avind Dn=60x4.5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SA06E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canale de distanta la constructii industriale si cladiri de locuit si social-culturale, avind diametrul de Dn=48x4.0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SA06D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canale de distanta la constructii industriale si cladiri de locuit si social-culturale, avind diametrul de Dn=42.3x4.0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conducte de distributie la cladiri de locuit si social-culturale, avind Dn=33.5x4.0mm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conducte de distributie la cladiri de locuit si social-culturale, avind Dn=26.8x3.2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Tevi din otel zincate apa-gaz GOST 3262, montata in conducte de legatura la aparate, avind diametrul de 21.3x3.2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etansare la presiune a instalatiei de apa calda sau rece executata din conducte de otel, zincate, pentru instalatii, sudate longitudinal, avind diametrul de 3/8"-2"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etansare la presiune a instalatiei de apa calda sau rece executata din conducte de otel, zincate, pentru instalatii, sudate longitudinal, avind diametrul de 2 1/2"-4"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etansare la presiune a instalatiei de apa calda sau rece executata din teava din policlorura de vinil tip greu sau din material plastic, avind diametrul de 16-110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functionare a instalatiei de apa rece executata cu conducte de otel, zincate, pentru instalatii, sudate longitudinal, avind diametrul de 3/8"-2"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functionare a instalatiei de apa rece executata cu conducte de otel, zincate, pentru instalatii, sudate longitudinal, avind diametrul de 2 1/2"-4"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SF02C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functionare a instalatiei de apa rece executata cu teava din policlorura de vinil tip greu sau material plastic, avind diametrul de 16 - 110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Spalarea instalatiei de apa rece sau calda, executata din teava de otel, zincata,  avind diametrul de 3/8"-2"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Spalarea instalatiei de apa rece sau calda, executata din teava de otel, zincata,  avind diametrul de 2 1/2"-4"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SF05C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Spalarea instalatiei de apa rece sau calda, executata din tevi din material plastic,  avind diametrul de 20-75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AcA31A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prin sudura electrica a flanselor sau pieselor de legatura, din otel, la capatul tevilor, avind diametrul de 65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cu sertar (vana) cu pana din inox, din fonta, cu flanse, avind diametrul nominal de 65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SD07F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de trecere cu ventil si mufa, cu sau fara descarcare , pentru teava din otel, avind diametrul de 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SD07E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de trecere cu ventil si mufa, cu sau fara descarcare , pentru teava din otel, avind diametrul de 1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de trecere cu ventil si mufa, cu sau fara descarcare , pentru teava din otel, avind diametrul de 1 1/4"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sfera-fluture cu mufa si racord olandez, pentru teava din otel, avind diametrul de 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sfera-fluture cu mufa si racord olandez, pentru teava din otel, avind diametrul de 3/4"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sfera-fluture cu mufa si racord olandez, pentru teava din otel, avind diametrul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sfera-fluture cu mufa si racord olandez, cu stut pentru conectarea furtunului, pentru teava din otel, avind diametrul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Suporti pentru sustinerea conductelor si pieselor de legatura pentru canalizare, avind greutatea de pina la 2 kg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CN23F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de calitate superioara la instalatii functionale, executate cu email alchidic PF-115 in 2 straturi, pe grund GF-021 in 1 strat, pe conducte avin diametrul exterior peste 34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SA08D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de protectie, avind diametrul de 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de protectie, avind diametrul de 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de protectie, avind diametrul de 20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de protectie, avind diametrul de 16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1.2. Sistema T3, T4</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coloane pentru hidranti interiori, la constructii industriale si la cladiri de locuit si social-culturale, avind Dn=60x4.5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SA06E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canale de distanta la constructii industriale si cladiri de locuit si social-culturale, avind diametrul de Dn=48x4.0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SA06D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canale de distanta la constructii industriale si cladiri de locuit si social-culturale, avind diametrul de Dn=42.3x4.0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conducte de distributie la cladiri de locuit si social-culturale, avind Dn=33.5x4.0mm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otel zincata pentru instalatii STAS3262-75, montata in conducte de distributie la cladiri de locuit si social-culturale, avind Dn=26.8x3.2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Tevi din otel zincate apa-gaz GOST 3262, montata in conducte de legatura la aparate, avind diametrul de 21.3x3.2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etansare la presiune a instalatiei de apa calda sau rece executata din conducte de otel, zincate, pentru instalatii, sudate longitudinal, avind diametrul de 3/8"-2"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functionare a instalatiei de apa rece executata cu conducte de otel, zincate, pentru instalatii, sudate longitudinal, avind diametrul de 3/8"-2"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Spalarea instalatiei de apa rece sau calda, executata din teava de otel, zincata,  avind diametrul de 3/8"-2"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SD07F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de trecere cu ventil si mufa, cu sau fara descarcare , pentru teava din otel, avind diametrul de 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SD07E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de trecere cu ventil si mufa, cu sau fara descarcare , pentru teava din otel, avind diametrul de 1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de trecere cu ventil si mufa, cu sau fara descarcare , pentru teava din otel, avind diametrul de 1 1/4"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sfera-fluture cu mufa si racord olandez, pentru teava din otel, avind diametrul de 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sfera-fluture cu mufa si racord olandez, pentru teava din otel, avind diametrul de 3/4"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sfera-fluture cu mufa si racord olandez, pentru teava din otel, avind diametrul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sfera-fluture cu mufa si racord olandez, cu stut pentru conectarea furtunului, pentru teava din otel, avind diametrul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Suporti pentru sustinerea conductelor si pieselor de legatura pentru canalizare, avind greutatea de pina la 2 kg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CN23F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de calitate superioara la instalatii functionale, executate cu email alchidic PF-115 in 2 straturi, pe grund GF-021 in 1 strat, pe conducte avin diametrul exterior peste 34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SA08D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de protectie, avind diametrul de 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de protectie, avind diametrul de 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de protectie, avind diametrul de 20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lastRenderedPageBreak/>
              <w:t>Teava de protectie, avind diametrul de 16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Baterie amestecatoare pentru baie, cu dus fixa, indiferent de modul de inchidere, inclusiv pentru persoane cu dizabilitati, montata pe pereti din zidarie de caramida sau b.c.a.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mansoane de izolatie speciala, din spuma elastometrica pe baza de cauciuc sintetic, introduse pe conducte, de tip ARMAFLEX, avind diametrul si grosimea de la D=63x13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mansoane de izolatie speciala, din spuma elastometrica pe baza de cauciuc sintetic, introduse pe conducte, de tip ARMAFLEX, avind diametrul si grosimea de la D=48x13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Izolarea conductelor cu mansoane de izolatie speciala, din spuma elastometrica pe baza de cauciuc sintetic, introduse pe conducte, de tip ARMAFLEX, avind diametrul si grosimea de la D=42x13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1.3. Sistema K1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in exteriorul cladirilor, a tevilor din PP multistrat, SN4, etansate cu garnituri de cauciuc, avind diametrul de 160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in exteriorul cladirilor, a tevilor din PP multistrat, SN4, etansate cu garnituri de cauciuc, avind diametrul de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SB08G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PVC pentru canalizare, imbinata cu garnitura de cauciuc, montata aparent sau ingropat sub pardoseala, avind diametrul de 160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SB08E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PVC pentru canalizare, imbinata cu garnitura de cauciuc, montata aparent sau ingropat sub pardoseala, avind diametrul de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PVC pentru canalizare, imbinata cu garnitura de cauciuc, montata aparent sau ingropat sub pardoseala, avind diametrul de 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Piesa de legatura din material plastic pentru canalizare, imbinata cu garnitura de cauciuc, avind diametrul de 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Piesa de legatura din material plastic pentru canalizare, imbinata cu garnitura de cauciuc, avind diametrul de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617,00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Piesa de legatura din material plastic pentru canalizare, imbinata cu garnitura de cauciuc, avind diametrul de 160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RpCU05I1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strapungerilor pentru conducte sau tiranti in pereti din piatra sau beton armat de 26 - 50 cm, pentru executarea strapungerilor mecanizat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AcA04D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a conductelor din otel, asamblate prin sudura electrica, avind diametrul de 326x6.0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AcA04E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a conductelor din otel, asamblate prin sudura electrica, avind diametrul de 377x6.0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AcA04D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a conductelor din otel, asamblate prin sudura electrica, avind diametrul de 277x5.0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Matarea golurilor in plansee, cu mortar de ciment, dupa instalatii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SC07A1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Vas pentru closet, complet echipat, din semiportelan, portelan sanitar etc. inclusiv pentru persoane cu dizabilitati, asezat pe pardoseala, cu rezervorul de apa montat pe vas, la inaltime sau semiinaltime, avind sifonul interior tip 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SC07B1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Vas pentru closet, complet echipat, din semiportelan, portelan sanitar etc. inclusiv pentru persoane cu dizabilitati, asezat pe pardoseala, cu rezervorul de apa montat pe vas, la inaltime sau semiinaltime, avind sifonul interior tip 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Lavoar din semiportelan, portelan sanitar etc. inclusiv pentru persoane cu dizabilitati, avind teava de scurgere din material plastic, montat pe piedestal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Baterie amestecatoare cu brat basculant stativa pentru lavoar sau spalator, indiferent de modul de inchidere, inclusiv pentru persoane cu dizabilitati, avind diametrul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Instalarea mufelor antiincendiare D=110 mm, cu fixare la plafonul planseului cu dibluri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Supapa de aer din material plastic pentru canalizare, imbinata cu garnitura de cauciuc, avind diametrul de 110 mm, articol HL900N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Chiuveta din fonta emailata 500x500 mm, avind teava de scurgere din material plastic, montat pe pereti din zidarie de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Sifon pentru masina de cada de baie, avind gratarul din otel inoxidabil, iesire laterala, avind diametrul iesirii de 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Sifon de pardoseala din polipropilena, avind gratarul din otel inoxidabil, avind diametrul iesirii de 110 mm, de tip HL317</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Sifon pentru masina de spalat, avind gratarul din otel inoxidabil, iesire laterala, avind diametrul iesirii de 32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Suporti pentru sustinerea conductelor si pieselor de legatura pentru canalizare, avind greutatea de pina la 2 kg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etanseitate si functionare a instalatiei de canalizare executata din tuburi de fonta, pentru scurgere, teava de policlorura de vinil, neplastifiata, tip usor sau din material plastic, fonta ductila teava avind diametrul de pina la 100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71,70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etanseitate si functionare a instalatiei de canalizare executata din tuburi de fonta, pentru scurgere, teava de policlorura de vinil, neplastifiata, tip usor sau din material plastic, fonta ductila teava avind diametrul de peste 100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1.4. Sistema K3</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in exteriorul cladirilor, a tevilor din PP multistrat, SN4, etansate cu garnituri de cauciuc, avind diametrul de 160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86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in exteriorul cladirilor, a tevilor din PP multistrat, SN4, etansate cu garnituri de cauciuc, avind diametrul de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SB08E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PVC pentru canalizare, imbinata cu garnitura de cauciuc, montata aparent sau ingropat sub pardoseala, avind diametrul de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PVC pentru canalizare, imbinata cu garnitura de cauciuc, montata aparent sau ingropat sub pardoseala, avind diametrul de 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Piesa de legatura din material plastic pentru canalizare, imbinata cu garnitura de cauciuc, avind diametrul de 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Piesa de legatura din material plastic pentru canalizare, imbinata cu garnitura de cauciuc, avind diametrul de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Piesa de legatura din material plastic pentru canalizare, imbinata cu garnitura de cauciuc, avind diametrul de 160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Sifon de pardoseala din polipropilena, avind gratarul din otel inoxidabil, avind diametrul iesirii de 110 mm, de tip HL317</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Instalarea mufelor antiincendiare D=110 mm, cu fixare la plafonul planseului cu dibluri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Suporti pentru sustinerea conductelor si pieselor de legatura pentru canalizare, avind greutatea de pina la 2 kg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Chiuveta din fonta emailata, avind teava de scurgere din material plastic, montat pe pereti din zidarie de beton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Baterie amestecatoare cu brat basculant stativa pentru lavoar sau spalator, indiferent de modul de inchidere, inclusiv pentru persoane cu dizabilitati, avind diametrul de 1/2"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etanseitate si functionare a instalatiei de canalizare executata din tuburi de fonta, pentru scurgere, teava de policlorura de vinil, neplastifiata, tip usor sau din material plastic, fonta ductila teava avind diametrul de pina la 100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etanseitate si functionare a instalatiei de canalizare executata din tuburi de fonta, pentru scurgere, teava de policlorura de vinil, neplastifiata, tip usor sau din material plastic, fonta ductila teava avind diametrul de peste 100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2.1. Apeduct B1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SD17B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Hidrant interior, pentru cladiri, cu diametrul de 2", montat pe perete (cu cutie si rama)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2.2. Sistema T3, T4</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SC09A aplicativ</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panoului de dus din inox (numai manopera)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2.3. Sistema K1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Cada pentru dus  (numai manopera)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SC07B k=3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Vas pentru closet, complet echipat, din inox. inclusiv toate accesoriile  (numai manopera)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Jgheab de pardosea de tip PZ 013 din otel inoxidabil AISI 304, montaj incastrat in pardosea, inclusiv gratarul si sifonul de scutgere antivandal   (numai manopera)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3.1. Apeduct B1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Dulap antiincendiar suspendat 840x200x650 (h)</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Robinet special cu mufa si conexiune rapida pentru hidrant de incendiu Dn=2"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furnizaor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Furtun pentru hidrant de incendiu dn=2", L=20m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Stut de conexiune a furtunului de tip </w:t>
            </w:r>
            <w:r w:rsidRPr="00307FDA">
              <w:t>ГР</w:t>
            </w:r>
            <w:r w:rsidRPr="00307FDA">
              <w:rPr>
                <w:lang w:val="en-US"/>
              </w:rPr>
              <w:t>-50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Stut de conexiune de tip </w:t>
            </w:r>
            <w:r w:rsidRPr="00307FDA">
              <w:t>Г</w:t>
            </w:r>
            <w:r w:rsidRPr="00307FDA">
              <w:rPr>
                <w:lang w:val="en-US"/>
              </w:rPr>
              <w:t>M-50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Stut de capat incendiar de tip PC-50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Extinctor ОП-5</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Indicator HIDRANT, autocolant</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3.2. Sistema T3, T4</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Dus de perete de antivandal pentru o apa premixata. Realizat din tabla de otel inoxidabil. 2 mm si echipat cu un cuier de dus anti-vandal cu economie de energie cu un debit de 9 litri / min. Dotari: buton antivandal cu senzor, electronice, inclusiv electrovalva, furtunuri de conectare si material de montare. Model BSAS 03.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 Sistema K1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Cabina pentru dus 900x900 mm, echipata cu sifon si amestecator de apa cu dus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Set combinat de siguranta din otel inoxidabil grosime 2.0 mm de tip BSK 01.L - toaleta din stinga + chiuveta + fintina, control prin butoane de siguranta cu timp reglabil al debitului de apa, 12 V, 50 Hz si setul de montare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Set combinat de siguranta din otel inoxidabil grosime 2.0 mm de tip BSK 01.P - toaleta din dreapta + chiuveta + fintina, control prin butoane de siguranta cu timp reglabil al debitului de apa, 12 V, 50 Hz si setul de montare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Jgheab de pardosea de tip PZ 013 din otel inoxidabil AISI 304, montaj incastrat in pardosea, inclusiv gratarul si sifonul de scutgere antivandal. Dimensiunea totala, inclusiv tivurile - 850 (950) x 130 x 100 mm, Dimensiunea gratarului - 791 (891) x 70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104,00</w:t>
            </w:r>
          </w:p>
        </w:tc>
      </w:tr>
    </w:tbl>
    <w:p w:rsidR="005B0179" w:rsidRPr="00307FDA" w:rsidRDefault="005B0179" w:rsidP="005B0179">
      <w:r w:rsidRPr="00307FDA">
        <w:t xml:space="preserve"> </w:t>
      </w:r>
    </w:p>
    <w:p w:rsidR="005B0179" w:rsidRPr="00307FDA" w:rsidRDefault="005B0179" w:rsidP="005B0179">
      <w:pPr>
        <w:jc w:val="center"/>
        <w:rPr>
          <w:b/>
          <w:bCs/>
          <w:lang w:val="en-US"/>
        </w:rPr>
      </w:pPr>
      <w:r w:rsidRPr="00307FDA">
        <w:rPr>
          <w:lang w:val="en-US"/>
        </w:rPr>
        <w:tab/>
      </w:r>
      <w:r w:rsidRPr="00307FDA">
        <w:rPr>
          <w:lang w:val="en-US"/>
        </w:rPr>
        <w:tab/>
      </w:r>
      <w:r w:rsidRPr="00307FDA">
        <w:rPr>
          <w:b/>
          <w:bCs/>
          <w:lang w:val="it-IT"/>
        </w:rPr>
        <w:t xml:space="preserve">№ 2-1-5 </w:t>
      </w:r>
      <w:r w:rsidRPr="00307FDA">
        <w:rPr>
          <w:b/>
          <w:bCs/>
          <w:lang w:val="en-US"/>
        </w:rPr>
        <w:t>Echipament electric de forta / Iluminat electric interior (85/24.06/2013-1-EEF/IEI)</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lastRenderedPageBreak/>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lastRenderedPageBreak/>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lastRenderedPageBreak/>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santurilor cu adincimea de pina la 5 cm in pereti din piatra sau beton armat de 5x50 cmp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Matarea santurilor in pereti de pina la 50 cmp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strapungerilor pentru conducte sau tiranti in pereti din zidarie de caramida de 26 -50 cm grosime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Matarea golurilor in pereti, cu mortar de ipsos, dupa instalatii sau consolidari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2.1. Dulapuri electrice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2.1.1. ВУ</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08-03-572-5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Bloc de comanda de executare tip dulap sau punct de distributie (dulap), montat pe perete, inaltime si latime, mm, pina la 1700</w:t>
            </w:r>
            <w:r w:rsidRPr="00307FDA">
              <w:t>х</w:t>
            </w:r>
            <w:r w:rsidRPr="00307FDA">
              <w:rPr>
                <w:lang w:val="it-IT"/>
              </w:rPr>
              <w:t>1100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08-03-526-3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Automat mono-, bi-, tripolar, montat pe constructii pe perete sau coloana, curent pina la 250 - BA88-35</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08-03-521-15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Intreruptor cu pirghie pe placa cu maneta centrala sau laterala sau manevrare cu bara, montat pe suport metalic, tripolar, curent, pina la 250 A - </w:t>
            </w:r>
            <w:r w:rsidRPr="00307FDA">
              <w:t>ПЦ</w:t>
            </w:r>
            <w:r w:rsidRPr="00307FDA">
              <w:rPr>
                <w:lang w:val="it-IT"/>
              </w:rPr>
              <w:t>-2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08-03-600-2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Contoare, montate pe suport pregatit, cu trei faze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08-01-080-3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Aparat pentru masurare si protectie, cantitate extremitati conectate pina la:12 - </w:t>
            </w:r>
            <w:r w:rsidRPr="00307FDA">
              <w:t>ОПС</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08-01-053-1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Transformator de curent, tensiune pina la 10 kV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 ГРЩ1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Bloc de comanda de executare tip dulap sau punct de distributie (dulap), montat pe perete, inaltime si latime, mm, pina la 1200</w:t>
            </w:r>
            <w:r w:rsidRPr="00307FDA">
              <w:t>х</w:t>
            </w:r>
            <w:r w:rsidRPr="00307FDA">
              <w:rPr>
                <w:lang w:val="it-IT"/>
              </w:rPr>
              <w:t>1000</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08-03-521-15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 xml:space="preserve">Intreruptor cu pirghie pe placa cu maneta centrala sau laterala sau manevrare cu bara, montat pe suport metalic, tripolar, curent, pina la 250 A - </w:t>
            </w:r>
            <w:r w:rsidRPr="00307FDA">
              <w:t>ВР</w:t>
            </w:r>
            <w:r w:rsidRPr="00307FDA">
              <w:rPr>
                <w:lang w:val="it-IT"/>
              </w:rPr>
              <w:t>32</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08-03-526-3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Automat mono-, bi-, tripolar, montat pe constructii pe perete sau coloana, curent pina la 250 - BA88-35</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Dispozitiv - intrerupatoare automate, separatoare de sarcina</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L=600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Sina "N" de fixare pe DIN-Sina 2x7 grupe</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Sina "PE" din cupru, gabarit 2, L=418 mm</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2.1.3. ГРЩ2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Bloc de comanda de executare tip dulap sau punct de distributie (dulap), montat pe perete, inaltime si latime, mm, pina la 1700</w:t>
            </w:r>
            <w:r w:rsidRPr="00307FDA">
              <w:t>х</w:t>
            </w:r>
            <w:r w:rsidRPr="00307FDA">
              <w:rPr>
                <w:lang w:val="it-IT"/>
              </w:rPr>
              <w:t>1100</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19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08-03-521-15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 xml:space="preserve">Intreruptor cu pirghie pe placa cu maneta centrala sau laterala sau manevrare cu bara, montat pe suport metalic, tripolar, curent, pina la 250 A - </w:t>
            </w:r>
            <w:r w:rsidRPr="00307FDA">
              <w:t>ВР</w:t>
            </w:r>
            <w:r w:rsidRPr="00307FDA">
              <w:rPr>
                <w:lang w:val="it-IT"/>
              </w:rPr>
              <w:t>32</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08-03-526-3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Automat mono-, bi-, tripolar, montat pe constructii pe perete sau coloana, curent pina la 250 - BA88-35</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Dispozitiv - intrerupatoare automate, separatoare de sarcina</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Dispozitiv - contactor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L=600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Sina "N" de fixare pe DIN-Sina 2x7 grupe</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Sina "PE" din cupru, gabarit 2, L=418 mm</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2.1.4. ЩГП</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Bloc de comanda de executare tip dulap sau punct de distributie (dulap), montat pe perete, inaltime si latime, mm, pina la 600</w:t>
            </w:r>
            <w:r w:rsidRPr="00307FDA">
              <w:t>х</w:t>
            </w:r>
            <w:r w:rsidRPr="00307FDA">
              <w:rPr>
                <w:lang w:val="it-IT"/>
              </w:rPr>
              <w:t>600</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Dispozitiv - contactor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L=200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"N" de fixare pe DIN-Sina 2x7 grupe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"PE" din cupru, gabarit 2, L=418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2.1.5. РЩ1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1200</w:t>
            </w:r>
            <w:r w:rsidRPr="00307FDA">
              <w:t>х</w:t>
            </w:r>
            <w:r w:rsidRPr="00307FDA">
              <w:rPr>
                <w:lang w:val="en-US"/>
              </w:rPr>
              <w:t>1000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08-03-521-15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Intreruptor cu pirghie pe placa cu maneta centrala sau laterala sau manevrare cu bara, montat pe suport metalic, tripolar, curent, pina la 250 A - </w:t>
            </w:r>
            <w:r w:rsidRPr="00307FDA">
              <w:t>ВР</w:t>
            </w:r>
            <w:r w:rsidRPr="00307FDA">
              <w:rPr>
                <w:lang w:val="en-US"/>
              </w:rPr>
              <w:t>32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L=600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"N" de fixare pe DIN-Sina 2x7 grupe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"PE" din cupru, gabarit 2, L=418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2.1.6. РЩ2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9,00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2.1.7. РЩ3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40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1200</w:t>
            </w:r>
            <w:r w:rsidRPr="00307FDA">
              <w:t>х</w:t>
            </w:r>
            <w:r w:rsidRPr="00307FDA">
              <w:rPr>
                <w:lang w:val="en-US"/>
              </w:rPr>
              <w:t>1000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41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08-03-521-15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Intreruptor cu pirghie pe placa cu maneta centrala sau laterala sau manevrare cu bara, montat pe suport metalic, tripolar, curent, pina la 250 A - </w:t>
            </w:r>
            <w:r w:rsidRPr="00307FDA">
              <w:t>ВР</w:t>
            </w:r>
            <w:r w:rsidRPr="00307FDA">
              <w:rPr>
                <w:lang w:val="en-US"/>
              </w:rPr>
              <w:t>32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L=600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"N" de fixare pe DIN-Sina 2x7 grupe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"PE" din cupru, gabarit 2, L=418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2.1.8. РЩ4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46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13,00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2.1.9. РЩВ</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48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2.1.10. РЩДУ1 - РЩДУ3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50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63,00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2.1.11. ЩВ1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52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Dispozitiv - contactor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L=300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"N" de fixare pe DIN-Sina 2x7 grupe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"PE" din cupru, gabarit 2, L=418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2.1.12. ЩВ2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58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Dispozitiv - contactor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L=300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"N" de fixare pe DIN-Sina 2x7 grupe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63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"PE" din cupru, gabarit 2, L=418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2.1.13. ЩВ3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64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Dispozitiv - contactor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L=300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"N" de fixare pe DIN-Sina 2x7 grupe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"PE" din cupru, gabarit 2, L=418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2.1.14. ЩВ4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70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Dispozitiv - contactor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DIN-Sina zincata L=300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"N" de fixare pe DIN-Sina 2x7 grupe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Sina "PE" din cupru, gabarit 2, L=418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2.1.15. ЩДО1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76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2.1.16. ЩДО2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78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2.1.17. ЩДО3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80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81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2.1.18. ЩДО4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82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83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2.1.19. ЩСБ</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84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85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2.1.20. ЩАО</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86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87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88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Dispozitiv - contactor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89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08-01-081-2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Aparat de comanda - Fotoreleu</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2.1.21. ЩО1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90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91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2.1.22. ЩО2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92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93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2.1.23. ЩО3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94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95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2.1.24. ЩО4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96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97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2.1.25. ЩО5</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98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99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2.1.26. РЩ31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100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101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2.1.27. РЩ32, РЩ34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102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103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2.1.28. РЩ33, РЩ35</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104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105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2.1.29. ЩК</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106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107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108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08-03-603-1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Cutie cu transformatori coboritori</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 xml:space="preserve">2.1.30. Degivare </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109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Bloc de comanda de executare tip dulap sau punct de distributie (dulap), montat pe perete, inaltime si latime, mm, pina la 600</w:t>
            </w:r>
            <w:r w:rsidRPr="00307FDA">
              <w:t>х</w:t>
            </w:r>
            <w:r w:rsidRPr="00307FDA">
              <w:rPr>
                <w:lang w:val="en-US"/>
              </w:rPr>
              <w:t>600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 - intrerupatoare automate, separatoare de sarcina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08-01-081-2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Aparat de comanda - Termostat cu senzor exterior de temperatura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A931FC"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pPr>
              <w:rPr>
                <w:lang w:val="en-US"/>
              </w:rPr>
            </w:pPr>
            <w:r w:rsidRPr="00307FDA">
              <w:rPr>
                <w:b/>
                <w:bCs/>
                <w:lang w:val="en-US"/>
              </w:rPr>
              <w:t xml:space="preserve">Capitolul </w:t>
            </w:r>
            <w:r w:rsidRPr="00307FDA">
              <w:rPr>
                <w:lang w:val="en-US"/>
              </w:rPr>
              <w:t xml:space="preserve">2.2. Cablu, sisteme de pozare cablu, impamintare </w:t>
            </w:r>
          </w:p>
          <w:p w:rsidR="005B0179" w:rsidRPr="00307FDA" w:rsidRDefault="005B0179" w:rsidP="00307FDA">
            <w:pPr>
              <w:rPr>
                <w:b/>
                <w:bCs/>
                <w:lang w:val="en-US"/>
              </w:rPr>
            </w:pPr>
          </w:p>
        </w:tc>
        <w:tc>
          <w:tcPr>
            <w:tcW w:w="1134" w:type="dxa"/>
            <w:tcBorders>
              <w:top w:val="nil"/>
              <w:left w:val="single" w:sz="6" w:space="0" w:color="auto"/>
              <w:bottom w:val="nil"/>
              <w:right w:val="nil"/>
            </w:tcBorders>
          </w:tcPr>
          <w:p w:rsidR="005B0179" w:rsidRPr="00307FDA" w:rsidRDefault="005B0179" w:rsidP="00307FDA">
            <w:pPr>
              <w:rPr>
                <w:lang w:val="en-US"/>
              </w:rPr>
            </w:pPr>
          </w:p>
        </w:tc>
        <w:tc>
          <w:tcPr>
            <w:tcW w:w="1559" w:type="dxa"/>
            <w:tcBorders>
              <w:top w:val="nil"/>
              <w:left w:val="single" w:sz="6" w:space="0" w:color="auto"/>
              <w:bottom w:val="nil"/>
              <w:right w:val="single" w:sz="4" w:space="0" w:color="auto"/>
            </w:tcBorders>
          </w:tcPr>
          <w:p w:rsidR="005B0179" w:rsidRPr="00307FDA" w:rsidRDefault="005B0179" w:rsidP="00307FDA">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112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57,15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1x1.5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3 400,00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3x1.5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2 055,00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de control de tip K</w:t>
            </w:r>
            <w:r w:rsidRPr="00307FDA">
              <w:t>ВВГнг</w:t>
            </w:r>
            <w:r w:rsidRPr="00307FDA">
              <w:rPr>
                <w:lang w:val="en-US"/>
              </w:rPr>
              <w:t>(A)-FRLS 4x1.5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Conductor electric tip </w:t>
            </w:r>
            <w:r w:rsidRPr="00307FDA">
              <w:t>ПВ</w:t>
            </w:r>
            <w:r w:rsidRPr="00307FDA">
              <w:rPr>
                <w:lang w:val="en-US"/>
              </w:rPr>
              <w:t xml:space="preserve"> 1x4.0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16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105,55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2x4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1 325,00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3x2.5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4 730,00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ВВГнг-0.66 3x2.5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2 250,00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3x4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1 985,00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122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5x1.5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5x2.5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35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6,27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3x6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5х4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380,00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Cablu </w:t>
            </w:r>
            <w:r w:rsidRPr="00307FDA">
              <w:t>ВВГнг</w:t>
            </w:r>
            <w:r w:rsidRPr="00307FDA">
              <w:rPr>
                <w:lang w:val="en-US"/>
              </w:rPr>
              <w:t>(A)-FRLS 5</w:t>
            </w:r>
            <w:r w:rsidRPr="00307FDA">
              <w:t>х</w:t>
            </w:r>
            <w:r w:rsidRPr="00307FDA">
              <w:rPr>
                <w:lang w:val="en-US"/>
              </w:rPr>
              <w:t>4 mmp</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5х6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70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0,45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K</w:t>
            </w:r>
            <w:r w:rsidRPr="00307FDA">
              <w:t>ВВГнг</w:t>
            </w:r>
            <w:r w:rsidRPr="00307FDA">
              <w:rPr>
                <w:lang w:val="en-US"/>
              </w:rPr>
              <w:t>(A)-LSL Tx-1 27x1.5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08-02-148-1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pina la 35 kV in tevi, blocuri si cutii pozate, masa 1 m pina la: 1 kg</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0,55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4x16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08-02-148-2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pina la 35 kV in tevi, blocuri si cutii pozate, masa 1 m pina la: 2 kg</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1,56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5х10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Cablu </w:t>
            </w:r>
            <w:r w:rsidRPr="00307FDA">
              <w:t>ВВГнг</w:t>
            </w:r>
            <w:r w:rsidRPr="00307FDA">
              <w:rPr>
                <w:lang w:val="en-US"/>
              </w:rPr>
              <w:t>(A)-FRLS 5</w:t>
            </w:r>
            <w:r w:rsidRPr="00307FDA">
              <w:t>х</w:t>
            </w:r>
            <w:r w:rsidRPr="00307FDA">
              <w:rPr>
                <w:lang w:val="en-US"/>
              </w:rPr>
              <w:t>10 mmp</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5х16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08-02-148-4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pina la 35 kV in tevi, blocuri si cutii pozate, masa 1 m pina la: 6 kg</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5х70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5х95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08-02-148-5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pina la 35 kV in tevi, blocuri si cutii pozate, masa 1 m pina la: 9 kg</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ВВГнг-LS-0.66 5х150 mm2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08-02-146-1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pina la 35 kV, fixare cu cleme aplicate, masa 1 m pina la: 0,5 kg</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0,34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degivrare de tip bifilar (miez dublu conductor), cu manta exterioara XLPE rezistenta la temperaturi pina la +240"C si actionari mecanice. Izolatia interioata este compusa din FEP+XLPE, IP67, Un=230V, peterea liniara de incalzire - 25W/m.l.</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08-02-409-1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din vinilplast pe contructii instalate, pe pereti si coloane, fixare cu scoabe, diametru pina la 25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PE p/u electromontaj d=16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1 410,00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PE p/u electromontaj d=20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PE p/u electromontaj d=25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2 100,00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148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08-02-409-2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din vinilplast pe contructii instalate, pe pereti si coloane, fixare cu scoabe, diametru pina la 50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5,35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PE p/u electromontaj d=32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PE p/u electromontaj d=40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PE p/u electromontaj d=50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08-02-409-8</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din vinilplast pe contructii instalate, pe baza pardoselii, diametru 80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0,48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PE p/u electromontaj d=80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08-02-396-2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Canal metalic pe constructii, console, pe ferme si coloane, lungime 3 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1,53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Canal metalic zincat, perforat, pentru cabluri, grosimea 0.7 mm, cu capac cu lacat, sectiune 50x30(h)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Canal metalic zincat, perforat, pentru cabluri, grosimea 0.7 mm, cu capac cu lacat, sectiune 100x30(h)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Canal metalic zincat, perforat, pentru cabluri, grosimea 0.7 mm, cu capac cu lacat, sectiune 200x30(h)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Conector pentru jgheab metalic h=30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Cot 90" cu capac cu lacat pentru jgheab metalic zincat 300x30(h)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Scimbare de sectiune canal metalic zincat 300x30 / 200x30  mm cu capac cu lacat</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Scimbare de sectiune canal metalic zincat 200x30 / 100x30  mm cu capac cu lacat</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08-02-396-2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Canal metalic pe constructii, console, pe ferme si coloane, lungime 3 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Jgheb metalic zincat neperforat, grosime pereti 1.0 mm, cu capac, sectiune 70x70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08-02-472-7</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Conductor de legare la pamint, deschis, pe suporturi de constructii, din otel fisie, sectiune 160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08-02-472-8</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Conductor de legare la pamint, deschis, pe suporturi de constructii, din otel rotund, diametru 6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08-02-472-10</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Conductor de legare la pamint, din conductor de arama izolat, sectiune 10 mm2, deschis, pe suporturi de constructie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16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Conductor electric tip </w:t>
            </w:r>
            <w:r w:rsidRPr="00307FDA">
              <w:t>ПВ</w:t>
            </w:r>
            <w:r w:rsidRPr="00307FDA">
              <w:rPr>
                <w:lang w:val="en-US"/>
              </w:rPr>
              <w:t xml:space="preserve"> 1x10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2.3. Aparate 230V</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169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08-03-594-3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Corp de iluminat cu lampi luminescente montat separat pe pivoti, cantitate lampi, in corp de iluminat, pina la 4</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0,56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Corp iluminat luminiscent </w:t>
            </w:r>
            <w:r w:rsidRPr="00307FDA">
              <w:t>Л</w:t>
            </w:r>
            <w:r w:rsidRPr="00307FDA">
              <w:rPr>
                <w:lang w:val="en-US"/>
              </w:rPr>
              <w:t>B</w:t>
            </w:r>
            <w:r w:rsidRPr="00307FDA">
              <w:t>О</w:t>
            </w:r>
            <w:r w:rsidRPr="00307FDA">
              <w:rPr>
                <w:lang w:val="en-US"/>
              </w:rPr>
              <w:t>-4x18-004, IP20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171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08-03-594-1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Corp de iluminat cu lampi luminescente montat separat pe pivoti, cantitate lampi, in corp de iluminat, 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Corp iluminat luminiscent </w:t>
            </w:r>
            <w:r w:rsidRPr="00307FDA">
              <w:t>ЛПП</w:t>
            </w:r>
            <w:r w:rsidRPr="00307FDA">
              <w:rPr>
                <w:lang w:val="en-US"/>
              </w:rPr>
              <w:t>-07</w:t>
            </w:r>
            <w:r w:rsidRPr="00307FDA">
              <w:t>В</w:t>
            </w:r>
            <w:r w:rsidRPr="00307FDA">
              <w:rPr>
                <w:lang w:val="en-US"/>
              </w:rPr>
              <w:t xml:space="preserve"> 1x36-311, IP65</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91,00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Corp iluminat luminiscent </w:t>
            </w:r>
            <w:r w:rsidRPr="00307FDA">
              <w:t>ЛПБ</w:t>
            </w:r>
            <w:r w:rsidRPr="00307FDA">
              <w:rPr>
                <w:lang w:val="en-US"/>
              </w:rPr>
              <w:t>-06</w:t>
            </w:r>
            <w:r w:rsidRPr="00307FDA">
              <w:t>В</w:t>
            </w:r>
            <w:r w:rsidRPr="00307FDA">
              <w:rPr>
                <w:lang w:val="en-US"/>
              </w:rPr>
              <w:t xml:space="preserve"> 1x15-033 </w:t>
            </w:r>
            <w:r w:rsidRPr="00307FDA">
              <w:t>Альфа</w:t>
            </w:r>
            <w:r w:rsidRPr="00307FDA">
              <w:rPr>
                <w:lang w:val="en-US"/>
              </w:rPr>
              <w:t>-24</w:t>
            </w:r>
            <w:r w:rsidRPr="00307FDA">
              <w:t>А</w:t>
            </w:r>
            <w:r w:rsidRPr="00307FDA">
              <w:rPr>
                <w:lang w:val="en-US"/>
              </w:rPr>
              <w:t>, IP20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08-03-594-2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Corp de iluminat cu lampi luminescente montat separat pe pivoti, cantitate lampi, in corp de iluminat, 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0,47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Corp iluminat luminiscent </w:t>
            </w:r>
            <w:r w:rsidRPr="00307FDA">
              <w:t>ЛПП</w:t>
            </w:r>
            <w:r w:rsidRPr="00307FDA">
              <w:rPr>
                <w:lang w:val="en-US"/>
              </w:rPr>
              <w:t>-07</w:t>
            </w:r>
            <w:r w:rsidRPr="00307FDA">
              <w:t>В</w:t>
            </w:r>
            <w:r w:rsidRPr="00307FDA">
              <w:rPr>
                <w:lang w:val="en-US"/>
              </w:rPr>
              <w:t xml:space="preserve"> 2x36-311, IP65</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08-03-593-5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Corp de iluminat pentru lampi incasdescente de tavan sau de perete, etansat cu fixare cu suruburi sau buloane pentru incaperi cu conditii de mediu grele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4,41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Corp de iluminat cu lampa incandescenta IP 54 de tip </w:t>
            </w:r>
            <w:r w:rsidRPr="00307FDA">
              <w:t>НББ</w:t>
            </w:r>
            <w:r w:rsidRPr="00307FDA">
              <w:rPr>
                <w:lang w:val="en-US"/>
              </w:rPr>
              <w:t>64B-100-019 Selena 32A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226,00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Corp de iluminat cu lampa incandescenta IP54 de tip </w:t>
            </w:r>
            <w:r w:rsidRPr="00307FDA">
              <w:t>НББ</w:t>
            </w:r>
            <w:r w:rsidRPr="00307FDA">
              <w:rPr>
                <w:lang w:val="en-US"/>
              </w:rPr>
              <w:t>64-60-023 Selena 3A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Lampa luminiscenta TL-D, 36W</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185,00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Lampa luminiscenta ЛБ, 18W</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Lampa luminiscenta compacta 15W</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Lampa incandescenta 100W</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226,00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Lampa incandescenta 60W</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Lampa incandescenta 25W, 36V</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08-03-593-10</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Indicatori de iluminat de perete</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0,29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Corp iluminat luminiscent cu sursa autonoma de alimentare  </w:t>
            </w:r>
            <w:r w:rsidRPr="00307FDA">
              <w:t>ССА</w:t>
            </w:r>
            <w:r w:rsidRPr="00307FDA">
              <w:rPr>
                <w:lang w:val="en-US"/>
              </w:rPr>
              <w:t>-1001, cu inscriptia "IESIRE" si indicarea directiei de evacuare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08-03-591-10</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Priza de fisa semietansata si etansata, montare aparenta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Priza instalatie deschisa cu legare la pamint, IP44, 16A, 220V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08-03-591-9</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Priza de fisa tip ingropat, la instalatie inchisa, inclusiv doza pentru montare aparate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3,16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Priza instalatie inchisa cu legare la pamint, IP20, 16A, 220V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08-03-591-11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Priza de fisa tripolara, montare aparenta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Priza de forta stationara, 2P+PE, IP20, 16A, 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Priza de forta, 3P+N+PE cu furca, etansata, IP54, 16A, 380V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Intreruptor cu o clapa, tip ingropat, la instalatie inchisa, inclusiv doza pentru montare aparate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instalatie inchisa cu 1 clapa, IP20, 10A, 220V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391,00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Intreruptor cu doua clape, tip ingropat, la instalatie inchisa, inclusiv doza pentru montare aparate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lastRenderedPageBreak/>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197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instalatie inchisa cu 2 clape, IP20, 10A, 220V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08-03-591-7</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Comutator tip ingropat, la instalatie inchisa, inclusiv doza pentru montare aparate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0,04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Comutator instalatie inchisa cu 1 clape, IP20, 16A, 220V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Intreruptor cu o clapa, tip neingropat, montare aparenta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instalatie deschisa cu 1 clapa, IP44, 16A, 220V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Intreruptor cu doua clape, tip neingropat, montare aparenta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instalatie deschisa cu 2 clape, IP44, 16A, 220V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08-03-603-1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Cutie cu transformatori coboritori</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10-08-019-01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Cutie de ramificare pe perete</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454,00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Doze de derivatie de tip </w:t>
            </w:r>
            <w:r w:rsidRPr="00307FDA">
              <w:t>У</w:t>
            </w:r>
            <w:r w:rsidRPr="00307FDA">
              <w:rPr>
                <w:lang w:val="en-US"/>
              </w:rPr>
              <w:t xml:space="preserve">-197 </w:t>
            </w:r>
            <w:r w:rsidRPr="00307FDA">
              <w:t>УХЛ</w:t>
            </w:r>
            <w:r w:rsidRPr="00307FDA">
              <w:rPr>
                <w:lang w:val="en-US"/>
              </w:rPr>
              <w:t>4</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Cutie de distributie pentru instalatie deschisa KM41237 cu capac IP44</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08-03-532-4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Post de comanda cu butoane, destinatie comuna, montat pe constructie perete sau coloana, cantitatea elementelor postului pina la 3</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13,00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 Utilaj</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 xml:space="preserve">3.1. Dulapuri electrice </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 ВУ</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209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Dulap din metal, IP65, aplicabil, curent 250A, cu izolatori, sine, bare, lacat cu chee, de tip BZUM-TF-02-250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tip VA 88-35, 3P, 35 kA, 50/60 Hz, curent 250 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Intrerupator cu pirghie </w:t>
            </w:r>
            <w:r w:rsidRPr="00307FDA">
              <w:t>ПЦ</w:t>
            </w:r>
            <w:r w:rsidRPr="00307FDA">
              <w:rPr>
                <w:lang w:val="en-US"/>
              </w:rPr>
              <w:t>-2, 3</w:t>
            </w:r>
            <w:r w:rsidRPr="00307FDA">
              <w:t>Р</w:t>
            </w:r>
            <w:r w:rsidRPr="00307FDA">
              <w:rPr>
                <w:lang w:val="en-US"/>
              </w:rPr>
              <w:t>, 250</w:t>
            </w:r>
            <w:r w:rsidRPr="00307FDA">
              <w:t>А</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Contor electronic 5A, 380V</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Limitator de supratensiune, clasa I(B) cu 4 poli</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pert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Transformator de curent ТТИ30-250/5 А</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 ГРЩ1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215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-4-0 </w:t>
            </w:r>
            <w:r w:rsidRPr="00307FDA">
              <w:t>УХЛ</w:t>
            </w:r>
            <w:r w:rsidRPr="00307FDA">
              <w:rPr>
                <w:lang w:val="en-US"/>
              </w:rPr>
              <w:t>3, IP31, dimensiuni 800 x 650 x 250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cu pirghie (rubilnic) VR32-400, 400A, 380V, IP33</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tip VA 88-35, 3P, 35 kA, 50/60 Hz, curent 200 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Automat BA47-100, 3P, 63A, °C°</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Automat BA47-100, 3P, 25A, °C°</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3.1.3. ГРЩ2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220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-7-0, </w:t>
            </w:r>
            <w:r w:rsidRPr="00307FDA">
              <w:t>УХЛ</w:t>
            </w:r>
            <w:r w:rsidRPr="00307FDA">
              <w:rPr>
                <w:lang w:val="en-US"/>
              </w:rPr>
              <w:t>3, IP31, dimensiuni 1400 x 650 x 285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cu pirghie (rubilnic) VR32-400, 400A, 380V, IP33</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tip VA 88-35, 3P, 35 kA, 50/60 Hz, curent 160 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Automat BA47-100, 3P, 63A, °C°</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Automat BA47-100, 3P, 40A, °C°</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Automat BA47-100, 3P, 25A, °C°</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Automat BA47-100, 1P, 10A, °C°</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Contactor modular de tip KM</w:t>
            </w:r>
            <w:r w:rsidRPr="00307FDA">
              <w:t>И</w:t>
            </w:r>
            <w:r w:rsidRPr="00307FDA">
              <w:rPr>
                <w:lang w:val="en-US"/>
              </w:rPr>
              <w:t xml:space="preserve"> 11811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3.1.4. ЩГП</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228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-3-0 </w:t>
            </w:r>
            <w:r w:rsidRPr="00307FDA">
              <w:t>УХЛ</w:t>
            </w:r>
            <w:r w:rsidRPr="00307FDA">
              <w:rPr>
                <w:lang w:val="en-US"/>
              </w:rPr>
              <w:t>3, IP31, dimensiuni 650 x 500 x 220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In=100A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In=25A,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In=16A,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In=40A,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Contactor modular de tip KM</w:t>
            </w:r>
            <w:r w:rsidRPr="00307FDA">
              <w:t>И</w:t>
            </w:r>
            <w:r w:rsidRPr="00307FDA">
              <w:rPr>
                <w:lang w:val="en-US"/>
              </w:rPr>
              <w:t xml:space="preserve"> 11811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3.1.5. РЩ1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234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-5-0-36 </w:t>
            </w:r>
            <w:r w:rsidRPr="00307FDA">
              <w:t>УХЛ</w:t>
            </w:r>
            <w:r w:rsidRPr="00307FDA">
              <w:rPr>
                <w:lang w:val="en-US"/>
              </w:rPr>
              <w:t>3, IP31, dimensiuni 1000 x 650 x 285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cu pirghie (rubilnic) VR32-250, 250A, 380V, IP33</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tetrapolar, cu caracteristica "AC", In=50 A, 30</w:t>
            </w:r>
            <w:r w:rsidRPr="00307FDA">
              <w:t>мА</w:t>
            </w:r>
            <w:r w:rsidRPr="00307FDA">
              <w:rPr>
                <w:lang w:val="en-US"/>
              </w:rPr>
              <w:t>, Un=400V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tetrapolar, cu caracteristica "AC", In=32 A, 30</w:t>
            </w:r>
            <w:r w:rsidRPr="00307FDA">
              <w:t>мА</w:t>
            </w:r>
            <w:r w:rsidRPr="00307FDA">
              <w:rPr>
                <w:lang w:val="en-US"/>
              </w:rPr>
              <w:t>, Un=400V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tetrapolar, cu caracteristica "AC", In=25 A, 30</w:t>
            </w:r>
            <w:r w:rsidRPr="00307FDA">
              <w:t>мА</w:t>
            </w:r>
            <w:r w:rsidRPr="00307FDA">
              <w:rPr>
                <w:lang w:val="en-US"/>
              </w:rPr>
              <w:t>, Un=400V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tetrapolar, cu caracteristica "AC", In=16 A, 30</w:t>
            </w:r>
            <w:r w:rsidRPr="00307FDA">
              <w:t>мА</w:t>
            </w:r>
            <w:r w:rsidRPr="00307FDA">
              <w:rPr>
                <w:lang w:val="en-US"/>
              </w:rPr>
              <w:t>, Un=400V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tetrapolar, cu caracteristica "AC", In=10 A, 30</w:t>
            </w:r>
            <w:r w:rsidRPr="00307FDA">
              <w:t>мА</w:t>
            </w:r>
            <w:r w:rsidRPr="00307FDA">
              <w:rPr>
                <w:lang w:val="en-US"/>
              </w:rPr>
              <w:t>, Un=400V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In=20</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242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In=10</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3.1.6. РЩ2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243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18 module, IP31, dotat cu lacat si bare de tip DIN - </w:t>
            </w:r>
            <w:r w:rsidRPr="00307FDA">
              <w:t>ЩРн</w:t>
            </w:r>
            <w:r w:rsidRPr="00307FDA">
              <w:rPr>
                <w:lang w:val="en-US"/>
              </w:rPr>
              <w:t>-18</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In=10A,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In=16A,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3.1.7. РЩ3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247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-4-0 74 </w:t>
            </w:r>
            <w:r w:rsidRPr="00307FDA">
              <w:t>У</w:t>
            </w:r>
            <w:r w:rsidRPr="00307FDA">
              <w:rPr>
                <w:lang w:val="en-US"/>
              </w:rPr>
              <w:t>2, IP54, dimensiuni 800 x 650 x 250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cu pirghie (rubilnic) VR32-250, 250A, 380V, IP33</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tetrapolar, cu caracteristica "AC", In=63 A, 30</w:t>
            </w:r>
            <w:r w:rsidRPr="00307FDA">
              <w:t>мА</w:t>
            </w:r>
            <w:r w:rsidRPr="00307FDA">
              <w:rPr>
                <w:lang w:val="en-US"/>
              </w:rPr>
              <w:t>, Un=400V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tetrapolar, cu caracteristica "AC", In=50 A, 30</w:t>
            </w:r>
            <w:r w:rsidRPr="00307FDA">
              <w:t>мА</w:t>
            </w:r>
            <w:r w:rsidRPr="00307FDA">
              <w:rPr>
                <w:lang w:val="en-US"/>
              </w:rPr>
              <w:t>, Un=400V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In=25</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3.1.8. РЩ4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252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36 module, IP31, dotat cu lacat si bare de tip DIN - </w:t>
            </w:r>
            <w:r w:rsidRPr="00307FDA">
              <w:t>ЩРн</w:t>
            </w:r>
            <w:r w:rsidRPr="00307FDA">
              <w:rPr>
                <w:lang w:val="en-US"/>
              </w:rPr>
              <w:t>-36</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In=63A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tetrapolar, cu caracteristica "AC", In=16 A, 30</w:t>
            </w:r>
            <w:r w:rsidRPr="00307FDA">
              <w:t>мА</w:t>
            </w:r>
            <w:r w:rsidRPr="00307FDA">
              <w:rPr>
                <w:lang w:val="en-US"/>
              </w:rPr>
              <w:t>, Un=400V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In=10</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3.1.9. РЩВ</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257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24 module, IP31, dotat cu lacat si bare de tip DIN - </w:t>
            </w:r>
            <w:r w:rsidRPr="00307FDA">
              <w:t>ЩРн</w:t>
            </w:r>
            <w:r w:rsidRPr="00307FDA">
              <w:rPr>
                <w:lang w:val="en-US"/>
              </w:rPr>
              <w:t>-24</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In=20A,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260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In=16A,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261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In=10A,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262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3.1.10. РЩДУ1 - РЩДУ3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263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36 module, IP31, dotat cu lacat si bare de tip DIN - </w:t>
            </w:r>
            <w:r w:rsidRPr="00307FDA">
              <w:t>ЩРн</w:t>
            </w:r>
            <w:r w:rsidRPr="00307FDA">
              <w:rPr>
                <w:lang w:val="en-US"/>
              </w:rPr>
              <w:t>-36</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264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265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In=4A,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3.1.11. ЩВ1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266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-2-0 </w:t>
            </w:r>
            <w:r w:rsidRPr="00307FDA">
              <w:t>УХЛ</w:t>
            </w:r>
            <w:r w:rsidRPr="00307FDA">
              <w:rPr>
                <w:lang w:val="en-US"/>
              </w:rPr>
              <w:t>3, IP31, dimensiuni 510 x 400 x 220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267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Un=230V, 1P,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268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In=4A,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269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Contactor KM 20-20, 230V</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3.1.12. ЩВ2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270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-2-0 </w:t>
            </w:r>
            <w:r w:rsidRPr="00307FDA">
              <w:t>УХЛ</w:t>
            </w:r>
            <w:r w:rsidRPr="00307FDA">
              <w:rPr>
                <w:lang w:val="en-US"/>
              </w:rPr>
              <w:t>3, IP31, dimensiuni 510 x 400 x 220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Un=230V, 1P,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In=4A,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Contactor KM 20-20, 230V</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3.1.13. ЩВ3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274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-2-0 </w:t>
            </w:r>
            <w:r w:rsidRPr="00307FDA">
              <w:t>УХЛ</w:t>
            </w:r>
            <w:r w:rsidRPr="00307FDA">
              <w:rPr>
                <w:lang w:val="en-US"/>
              </w:rPr>
              <w:t>3, IP31, dimensiuni 510 x 400 x 220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Un=230V, 1P,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In=4A,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In=4A,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Contactor KM 20-20, 230V</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3.1.14. ЩВ4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279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Cofret metalic de tip </w:t>
            </w:r>
            <w:r w:rsidRPr="00307FDA">
              <w:t>ЩМП</w:t>
            </w:r>
            <w:r w:rsidRPr="00307FDA">
              <w:rPr>
                <w:lang w:val="en-US"/>
              </w:rPr>
              <w:t xml:space="preserve">-2-0 </w:t>
            </w:r>
            <w:r w:rsidRPr="00307FDA">
              <w:t>УХЛ</w:t>
            </w:r>
            <w:r w:rsidRPr="00307FDA">
              <w:rPr>
                <w:lang w:val="en-US"/>
              </w:rPr>
              <w:t>3, IP31, dimensiuni 510 x 400 x 220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Un=230V, 1P,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In=4A,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282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In=4A,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Contactor KM 20-20, 230V</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3.1.15. ЩДО1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284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12 module, IP31, dotat cu lacat si bare de tip DIN - </w:t>
            </w:r>
            <w:r w:rsidRPr="00307FDA">
              <w:t>ЩРн</w:t>
            </w:r>
            <w:r w:rsidRPr="00307FDA">
              <w:rPr>
                <w:lang w:val="en-US"/>
              </w:rPr>
              <w:t>-12</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In=40A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3.1.16. ЩДО2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287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12 module, IP31, dotat cu lacat si bare de tip DIN - </w:t>
            </w:r>
            <w:r w:rsidRPr="00307FDA">
              <w:t>ЩРн</w:t>
            </w:r>
            <w:r w:rsidRPr="00307FDA">
              <w:rPr>
                <w:lang w:val="en-US"/>
              </w:rPr>
              <w:t>-12</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In=40A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3.1.17. ЩДО3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290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12 module, IP31, dotat cu lacat si bare de tip DIN - </w:t>
            </w:r>
            <w:r w:rsidRPr="00307FDA">
              <w:t>ЩРн</w:t>
            </w:r>
            <w:r w:rsidRPr="00307FDA">
              <w:rPr>
                <w:lang w:val="en-US"/>
              </w:rPr>
              <w:t>-12</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In=40A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3.1.18. ЩДО4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293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12 module, IP31, dotat cu lacat si bare de tip DIN - </w:t>
            </w:r>
            <w:r w:rsidRPr="00307FDA">
              <w:t>ЩРн</w:t>
            </w:r>
            <w:r w:rsidRPr="00307FDA">
              <w:rPr>
                <w:lang w:val="en-US"/>
              </w:rPr>
              <w:t>-12</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In=40A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3.1.19. ЩСБ</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296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24 module, IP31, dotat cu lacat si bare de tip DIN - </w:t>
            </w:r>
            <w:r w:rsidRPr="00307FDA">
              <w:t>ЩРн</w:t>
            </w:r>
            <w:r w:rsidRPr="00307FDA">
              <w:rPr>
                <w:lang w:val="en-US"/>
              </w:rPr>
              <w:t>-24</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In=40A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3.1.20. ЩАО</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299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18 module, IP31, dotat cu lacat si bare de tip DIN - </w:t>
            </w:r>
            <w:r w:rsidRPr="00307FDA">
              <w:t>ЩРн</w:t>
            </w:r>
            <w:r w:rsidRPr="00307FDA">
              <w:rPr>
                <w:lang w:val="en-US"/>
              </w:rPr>
              <w:t>-18</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300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In=6A,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Intrerupator crepuscular In=10A, Ue=230V, 2...100Lux, IP65 - </w:t>
            </w:r>
            <w:r w:rsidRPr="00307FDA">
              <w:t>ФР</w:t>
            </w:r>
            <w:r w:rsidRPr="00307FDA">
              <w:rPr>
                <w:lang w:val="en-US"/>
              </w:rPr>
              <w:t>-601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Contactor KM 20-20, 230V</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3.1.21. ЩО1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305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36 module, IP31, dotat cu lacat si bare de tip DIN - </w:t>
            </w:r>
            <w:r w:rsidRPr="00307FDA">
              <w:t>ЩРн</w:t>
            </w:r>
            <w:r w:rsidRPr="00307FDA">
              <w:rPr>
                <w:lang w:val="en-US"/>
              </w:rPr>
              <w:t>-36</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In=10</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3.1.22. ЩО2</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311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36 module, IP31, dotat cu lacat si bare de tip DIN - </w:t>
            </w:r>
            <w:r w:rsidRPr="00307FDA">
              <w:t>ЩРн</w:t>
            </w:r>
            <w:r w:rsidRPr="00307FDA">
              <w:rPr>
                <w:lang w:val="en-US"/>
              </w:rPr>
              <w:t>-36</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3.1.23. ЩО3</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316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24 module, IP31, dotat cu lacat si bare de tip DIN - </w:t>
            </w:r>
            <w:r w:rsidRPr="00307FDA">
              <w:t>ЩРн</w:t>
            </w:r>
            <w:r w:rsidRPr="00307FDA">
              <w:rPr>
                <w:lang w:val="en-US"/>
              </w:rPr>
              <w:t>-24</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3.1.24. ЩО4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321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36 module, IP31, dotat cu lacat si bare de tip DIN - </w:t>
            </w:r>
            <w:r w:rsidRPr="00307FDA">
              <w:t>ЩРн</w:t>
            </w:r>
            <w:r w:rsidRPr="00307FDA">
              <w:rPr>
                <w:lang w:val="en-US"/>
              </w:rPr>
              <w:t>-36</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3.1.25. ЩО5</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326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18 module, IP31, dotat cu lacat si bare de tip DIN - </w:t>
            </w:r>
            <w:r w:rsidRPr="00307FDA">
              <w:t>ЩРн</w:t>
            </w:r>
            <w:r w:rsidRPr="00307FDA">
              <w:rPr>
                <w:lang w:val="en-US"/>
              </w:rPr>
              <w:t>-18</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Separator de sarcina modular, Un=400V, 3P, In=25A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In=10A,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3.1.26. РЩ31</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330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18 module, IP31, dotat cu lacat si bare de tip DIN - </w:t>
            </w:r>
            <w:r w:rsidRPr="00307FDA">
              <w:t>ЩРн</w:t>
            </w:r>
            <w:r w:rsidRPr="00307FDA">
              <w:rPr>
                <w:lang w:val="en-US"/>
              </w:rPr>
              <w:t>-18</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331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In=32A,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332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In=20A,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3.1.27. РЩ32, РЩ34</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333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36 module, IP31, dotat cu lacat si bare de tip DIN - </w:t>
            </w:r>
            <w:r w:rsidRPr="00307FDA">
              <w:t>ЩРн</w:t>
            </w:r>
            <w:r w:rsidRPr="00307FDA">
              <w:rPr>
                <w:lang w:val="en-US"/>
              </w:rPr>
              <w:t>-36</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334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In=32A,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335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In=20A,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3.1.28. РЩ33, РЩ35</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336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36 module, IP31, dotat cu lacat si bare de tip DIN - </w:t>
            </w:r>
            <w:r w:rsidRPr="00307FDA">
              <w:t>ЩРн</w:t>
            </w:r>
            <w:r w:rsidRPr="00307FDA">
              <w:rPr>
                <w:lang w:val="en-US"/>
              </w:rPr>
              <w:t>-36</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337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In=32A,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338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C, In=20A,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3.1.29. ЩК</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339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de distributie din metal montat aparent pe perete, avind capacitatea de 12 module, IP31, dotat cu lacat si bare de tip DIN - </w:t>
            </w:r>
            <w:r w:rsidRPr="00307FDA">
              <w:t>ЩРн</w:t>
            </w:r>
            <w:r w:rsidRPr="00307FDA">
              <w:rPr>
                <w:lang w:val="en-US"/>
              </w:rPr>
              <w:t>-12</w:t>
            </w:r>
            <w:r w:rsidRPr="00307FDA">
              <w:t>з</w:t>
            </w:r>
            <w:r w:rsidRPr="00307FDA">
              <w:rPr>
                <w:lang w:val="en-US"/>
              </w:rPr>
              <w:t>-1-36-</w:t>
            </w:r>
            <w:r w:rsidRPr="00307FDA">
              <w:t>УХЛ</w:t>
            </w:r>
            <w:r w:rsidRPr="00307FDA">
              <w:rPr>
                <w:lang w:val="en-US"/>
              </w:rPr>
              <w:t>3,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In=6A,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de curent diferentiat, bipolar, cu caracteristica "AC", In=16</w:t>
            </w:r>
            <w:r w:rsidRPr="00307FDA">
              <w:t>А</w:t>
            </w:r>
            <w:r w:rsidRPr="00307FDA">
              <w:rPr>
                <w:lang w:val="en-US"/>
              </w:rPr>
              <w:t>, 30</w:t>
            </w:r>
            <w:r w:rsidRPr="00307FDA">
              <w:t>мА</w:t>
            </w:r>
            <w:r w:rsidRPr="00307FDA">
              <w:rPr>
                <w:lang w:val="en-US"/>
              </w:rPr>
              <w:t>, Un=230V</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monopolar, caracteristica B, In=2A, U=230V,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t>Т</w:t>
            </w:r>
            <w:r w:rsidRPr="00307FDA">
              <w:rPr>
                <w:lang w:val="en-US"/>
              </w:rPr>
              <w:t>ransformator de coborire pe bara DIN, tensiunea primara 230V, tensiunea secundara 12V de tip ELCTM30/12V sau similar</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 xml:space="preserve">3.1.30. Degivare </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344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Boxa din material plastic 4 module,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Intrerupator automat tripolar, caracteristica C, In=50A, Un=400V, Icu=4.5A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Termostat cu senzor exterior de temperatura pentru sistemele de incalzire/degivrare prin cablu  IP44, buton on/off </w:t>
            </w:r>
            <w:r w:rsidRPr="00307FDA">
              <w:t>о</w:t>
            </w:r>
            <w:r w:rsidRPr="00307FDA">
              <w:rPr>
                <w:lang w:val="en-US"/>
              </w:rPr>
              <w:t>ncorporat - Devireg 610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3.2. Aparate 230V</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347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Tablou cu transformator de coborire IP54, tensiunea primara 230V, tensiunea secundara 36V, puterea 250VA, de tip </w:t>
            </w:r>
            <w:r w:rsidRPr="00307FDA">
              <w:t>ЯТП</w:t>
            </w:r>
            <w:r w:rsidRPr="00307FDA">
              <w:rPr>
                <w:lang w:val="en-US"/>
              </w:rPr>
              <w:t>-250-220/36</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Cutie pentru instalarea butoanelor de comanda, pentru 2 locuri de tip </w:t>
            </w:r>
            <w:r w:rsidRPr="00307FDA">
              <w:t>КП</w:t>
            </w:r>
            <w:r w:rsidRPr="00307FDA">
              <w:rPr>
                <w:lang w:val="en-US"/>
              </w:rPr>
              <w:t>102, IP 20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Buton SB-7, d=22 mm</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26,00</w:t>
            </w:r>
          </w:p>
        </w:tc>
      </w:tr>
    </w:tbl>
    <w:p w:rsidR="005B0179" w:rsidRPr="00307FDA" w:rsidRDefault="005B0179" w:rsidP="00307FDA">
      <w:r w:rsidRPr="00307FDA">
        <w:t xml:space="preserve"> </w:t>
      </w:r>
    </w:p>
    <w:p w:rsidR="005B0179" w:rsidRPr="00307FDA" w:rsidRDefault="005B0179" w:rsidP="00307FDA">
      <w:pPr>
        <w:rPr>
          <w:lang w:val="en-US"/>
        </w:rPr>
      </w:pPr>
      <w:r w:rsidRPr="00307FDA">
        <w:rPr>
          <w:lang w:val="en-US"/>
        </w:rPr>
        <w:tab/>
      </w:r>
      <w:r w:rsidRPr="00307FDA">
        <w:rPr>
          <w:lang w:val="en-US"/>
        </w:rPr>
        <w:tab/>
      </w:r>
      <w:r w:rsidRPr="00307FDA">
        <w:rPr>
          <w:lang w:val="en-US"/>
        </w:rPr>
        <w:tab/>
      </w:r>
      <w:r w:rsidRPr="00307FDA">
        <w:rPr>
          <w:lang w:val="en-US"/>
        </w:rPr>
        <w:tab/>
      </w:r>
      <w:r w:rsidRPr="00307FDA">
        <w:rPr>
          <w:lang w:val="en-US"/>
        </w:rPr>
        <w:tab/>
      </w:r>
      <w:r w:rsidRPr="00307FDA">
        <w:rPr>
          <w:lang w:val="en-US"/>
        </w:rPr>
        <w:tab/>
      </w:r>
    </w:p>
    <w:p w:rsidR="005B0179" w:rsidRPr="00307FDA" w:rsidRDefault="005B0179" w:rsidP="00307FDA">
      <w:pPr>
        <w:jc w:val="center"/>
        <w:rPr>
          <w:b/>
          <w:bCs/>
          <w:lang w:val="en-US"/>
        </w:rPr>
      </w:pPr>
      <w:r w:rsidRPr="00307FDA">
        <w:rPr>
          <w:b/>
          <w:bCs/>
          <w:lang w:val="it-IT"/>
        </w:rPr>
        <w:t>№ 2-1-6 Semnalizare de paza automata (85/24.06/2013-1-SPA)</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right="-108"/>
              <w:jc w:val="center"/>
              <w:rPr>
                <w:lang w:val="en-US"/>
              </w:rPr>
            </w:pPr>
            <w:r w:rsidRPr="00307FDA">
              <w:t>№</w:t>
            </w:r>
          </w:p>
          <w:p w:rsidR="005B0179" w:rsidRPr="00307FDA" w:rsidRDefault="005B0179" w:rsidP="00307FDA">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307FDA">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307FDA">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307FDA">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 xml:space="preserve">1. Lucrari de constructie </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RpEJ08C</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Executarea santurilor cu adincimea de pina la 5 cm in pereti din piatra sau beton armat de 5x50 cmp</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1 600,00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RpEJ09D</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Matarea santurilor in pereti de pina la 50 cmp</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1 600,00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RpCU05D1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Executarea strapungerilor pentru conducte sau tiranti in pereti din zidarie de caramida, de 16 - 25 cm grosime, pentru executarea strapungerilor mecanizat</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RpCU05G</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Executarea strapungerilor pentru conducte sau tiranti in pereti din zidarie de caramida de 26 -50 cm grosime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RpCU07A</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Matarea golurilor in pereti, cu mortar de ipsos, dupa instalatii sau consolidari</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 xml:space="preserve">2. Lucrari de montare </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10-06-037-05</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Dulapuri, cutii si doze pentru instalatii prin tevi: Dulap de perete, marime, mm, pina la: 640</w:t>
            </w:r>
            <w:r w:rsidRPr="00307FDA">
              <w:t>х</w:t>
            </w:r>
            <w:r w:rsidRPr="00307FDA">
              <w:rPr>
                <w:lang w:val="en-US"/>
              </w:rPr>
              <w:t>840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10-08-001-02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Concentrator: bloc de baza pentru 20 raze - Dispositiv logic pentru paza cu 256 zone de securitate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10-08-001-11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Aparate receptoare: Dispozitive intermediare - Placa de expansiune cu 8 zone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10-08-003-03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Dispozitive de ultrasunet: Sursa de alimentare de rezerva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10-01-039-06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Piese diverse: Acumulator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10-08-001-13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Aparate receptoare: Tastatura pentru administrarea sistemei</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10-08-002-04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Avertizoare "SPA" automatice: de contact magnetic la deschiderea usilor</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126,00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10-01-039-06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Buton de apel, cu pregatire loc de montare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08-02-409-1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din vinilplast pe contructii instalate, pe pereti si coloane, fixare cu scoabe, diametru pina la 25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85,50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corugata U-PVC, 750N, d=20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8 550,00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2,5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de semnalizare cu 4 conductoare din cupru cu sectiunea 0,5 mm2, cu izolatie fara halogen - C.A.-HF</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8 300,00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Cablu de alimentare din cupru cu 3 conductori, cu sectiunea min.=1.0mm2, de tip FRHF (conform </w:t>
            </w:r>
            <w:r w:rsidRPr="00307FDA">
              <w:t>ГОСТ</w:t>
            </w:r>
            <w:r w:rsidRPr="00307FDA">
              <w:rPr>
                <w:lang w:val="en-US"/>
              </w:rPr>
              <w:t xml:space="preserve"> 31565-2012)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cu conductoare din cupru 2x2x4, 24 AWG, Cat.6, cu ecran - FTP Cat6 - 4pairs 24AWG</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Cablu cu conductoare din cupru 2x2x4, 24 AWG, Cat. 6, cu ecran, outdoor - FTP 4PR 24AWG, Cat6</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220,00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 Utilaj</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Dulap din metal pentru dispositiv logic cu gab. min. 370 mm x 330 mm. cu cheie IP31, inclusiv elementele de montare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Dulap din metal pentru placa de expansiune cu gab. min. 370 mm x 330 mm. cu cheie IP31, inclusiv elementele de montare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Dispositiv logic pentru paza cu 256 zone de securitate, 12 V, 200 mA (de tip INTEGRA 256 Plus, "Satel")</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Placa de expansiune cu 8 zone 35/80 mA, fara sursa de alimentare (de tip INT-E, "Satel")</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26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Sursa de alimentare 12 V, 6 A, in dulap din metal (de tip APS-612, "Satel")</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Acumulator 12V 7А/h</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Tastatura pentru administrarea sistemei, 60/110 mA (de tip INT-KLFR-SSW, "Satel")</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Contact magnetic pentru starea usii, metalic</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126,00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Buton de alarma, in corp din metal, cu cheie, IK10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68,00</w:t>
            </w:r>
          </w:p>
        </w:tc>
      </w:tr>
    </w:tbl>
    <w:p w:rsidR="005B0179" w:rsidRPr="00307FDA" w:rsidRDefault="005B0179" w:rsidP="00307FDA"/>
    <w:p w:rsidR="005B0179" w:rsidRPr="00307FDA" w:rsidRDefault="005B0179" w:rsidP="00307FDA">
      <w:pPr>
        <w:jc w:val="center"/>
      </w:pPr>
      <w:r w:rsidRPr="00307FDA">
        <w:rPr>
          <w:b/>
          <w:bCs/>
          <w:lang w:val="it-IT"/>
        </w:rPr>
        <w:t>№ 2-1-7 Semnalizare de incendiu (85/24.06/2013-1-SI)</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right="-108"/>
              <w:jc w:val="center"/>
              <w:rPr>
                <w:lang w:val="en-US"/>
              </w:rPr>
            </w:pPr>
            <w:r w:rsidRPr="00307FDA">
              <w:t>№</w:t>
            </w:r>
          </w:p>
          <w:p w:rsidR="005B0179" w:rsidRPr="00307FDA" w:rsidRDefault="005B0179" w:rsidP="00307FDA">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307FDA">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307FDA">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307FDA">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 xml:space="preserve">1. Lucrari de constructie </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RpEJ08C</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Executarea santurilor cu adincimea de pina la 5 cm in pereti din piatra sau beton armat de 5x50 cmp</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RpEJ09D</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Matarea santurilor in pereti de pina la 50 cmp</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RpCU05D1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Executarea strapungerilor pentru conducte sau tiranti in pereti din zidarie de caramida, de 16 - 25 cm grosime, pentru executarea strapungerilor mecanizat</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RpCU05G</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Executarea strapungerilor pentru conducte sau tiranti in pereti din zidarie de caramida de 26 -50 cm grosime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RpCU07A</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Matarea golurilor in pereti, cu mortar de ipsos, dupa instalatii sau consolidari</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640,00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 xml:space="preserve">2. Lucrari de montare </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08-03-573-4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Dulap (pupitru) de comanda suspendat, inaltime, latime si adincime, mm, pina la 600</w:t>
            </w:r>
            <w:r w:rsidRPr="00307FDA">
              <w:t>х</w:t>
            </w:r>
            <w:r w:rsidRPr="00307FDA">
              <w:rPr>
                <w:lang w:val="en-US"/>
              </w:rPr>
              <w:t>600</w:t>
            </w:r>
            <w:r w:rsidRPr="00307FDA">
              <w:t>х</w:t>
            </w:r>
            <w:r w:rsidRPr="00307FDA">
              <w:rPr>
                <w:lang w:val="en-US"/>
              </w:rPr>
              <w:t>350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10-08-001-01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rPr>
                <w:lang w:val="en-US"/>
              </w:rPr>
              <w:t xml:space="preserve">Aparate receptoare: Dispozitive "SI" de receptie si control, de demarare. </w:t>
            </w:r>
            <w:r w:rsidRPr="00307FDA">
              <w:t>Concentrator: bloc de baza pentru 10 raze</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10-01-039-06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Piese diverse: Modul cu 2 bucle de detectie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10-01-039-06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Piese diverse: Modul cu 4 iesiri de tip releu</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10-01-039-06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Piese diverse: Modul de comunicare RS485</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10-01-039-06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Piese diverse: Acumulator capsulat</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10-08-003-03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Dispozitive de ultrasunet: Sursa de alimentare de rezerva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10-01-039-06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Piese diverse: Modul adresabil</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10-08-002-02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Avertizoare "SI" automatice: de fum, inclusiv soclul pentri detector si cutia suplimentara pentru montare detector</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167,00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10-08-002-01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Avertizoare "SI" automatice: termic, inclusiv soclul pentri detector si cutia suplimentara pentru montare detector</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08-03-591-3 apicabil</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lastRenderedPageBreak/>
              <w:t>Declansator manual de alarma de incendiu</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17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08-03-593-10</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Indicatori de iluminat de perete - Semnalizator optic si acustic</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0,05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10-04-066-06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Aparataj de perete: Tablou informativ</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08-02-409-1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din vinilplast pe contructii instalate, pe pereti si coloane, fixare cu scoabe, diametru pina la 25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Teava corugata U-PVC, 750N, d=20 mm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2 600,00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2,5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Cablu pentru semnalizarea antiincendiu, cu 2 conductori, cu sectiunea S=0,8 mm2, </w:t>
            </w:r>
            <w:r w:rsidRPr="00307FDA">
              <w:t>ГОСТ</w:t>
            </w:r>
            <w:r w:rsidRPr="00307FDA">
              <w:rPr>
                <w:lang w:val="en-US"/>
              </w:rPr>
              <w:t xml:space="preserve"> 31565-2012, cu o limita de rezistenta la foc de cel putin 30 minute, FE180 E30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Cablu pentru semnalizarea antiincendiu, cu 2 conductori, cu sectiunea S=1,0 mm2, </w:t>
            </w:r>
            <w:r w:rsidRPr="00307FDA">
              <w:t>ГОСТ</w:t>
            </w:r>
            <w:r w:rsidRPr="00307FDA">
              <w:rPr>
                <w:lang w:val="en-US"/>
              </w:rPr>
              <w:t xml:space="preserve"> 31565-2012, cu o limita de rezistenta la foc de cel putin 30 minute, FE180 E30</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3 000,00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08-02-412-2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Cablu FTP Cat6-4x2x0,5</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CK30A aplicabil</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Capac de protectie din metal pentru detectoare de fum in celule fixata cu suruburi antivandal</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10-06-068-14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Reglarea sistemului de control si dirijare, instalarea sistemului de operare, asigurarii de program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3. Utilaj</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28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Dispositiv logic - centrala detectie incendiu adresabila modulara, cu LCD panou frontal si cu protocol printer, U = 24 V (de tip PREVIDIA Max,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Modul cu 2 bucle de detectie pentru centrala de incendiu (de tip IFM2L,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Modul cu 4 iesiri de tip releu, pentru instalarea in centrala de incendiu (de tip IFM4R,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Modul de comunicare RS485, pentru instalarea in centrala de incendiu (de tip IFMNET,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Acumulator capsulat 12 V/17 Ah</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Sursa de alimentare de rezerva pentru dispozitiv logic, 2A, 24V, EN 54</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Sursa de alimentare de rezerva 24 V, 4A, pentru instalarea min. 2 baterii 12 V/17 Ah, EN54</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Scut metalic pentru instalarea centrala detectie incendiu, IP31</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Modul adresabil cu o intrare si o iesire supervizata (de tip EM312SR,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Detector de fum, adresabil (de tip ED100,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167,00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38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Detector de temperatura, adresabil (de tip ED200,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Soclu pentru detectoare (de tip EB0010,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282,00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t>С</w:t>
            </w:r>
            <w:r w:rsidRPr="00307FDA">
              <w:rPr>
                <w:lang w:val="en-US"/>
              </w:rPr>
              <w:t>utie suplimentara pentru instalarea detectoarele (de tip EB0030,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282,00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Declansator manual de alarma de incendiu, adresabil (de tip E</w:t>
            </w:r>
            <w:r w:rsidRPr="00307FDA">
              <w:t>С</w:t>
            </w:r>
            <w:r w:rsidRPr="00307FDA">
              <w:rPr>
                <w:lang w:val="en-US"/>
              </w:rPr>
              <w:t>0020,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Semnalizator optic si acustic, culoare rosie, adresabila, 101 dB, 0.08/20 mA (de tip ES2020,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Tablou informativ (de tip FPMCPU, INIM)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Carcas de protectie pentru detectoarele in celule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ofertant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Soft pentru administrarea sistemei in set cu licenta</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bl>
    <w:p w:rsidR="005B0179" w:rsidRPr="00307FDA" w:rsidRDefault="005B0179" w:rsidP="00307FDA">
      <w:r w:rsidRPr="00307FDA">
        <w:t xml:space="preserve"> </w:t>
      </w:r>
    </w:p>
    <w:p w:rsidR="005B0179" w:rsidRPr="00307FDA" w:rsidRDefault="005B0179" w:rsidP="00307FDA">
      <w:pPr>
        <w:jc w:val="center"/>
        <w:rPr>
          <w:b/>
          <w:bCs/>
        </w:rPr>
      </w:pPr>
      <w:r w:rsidRPr="00307FDA">
        <w:rPr>
          <w:b/>
          <w:bCs/>
          <w:lang w:val="it-IT"/>
        </w:rPr>
        <w:t>№ 2-1-8 Comunicatii radio (85/24.06/2013-1-TS)</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right="-108"/>
              <w:jc w:val="center"/>
              <w:rPr>
                <w:lang w:val="en-US"/>
              </w:rPr>
            </w:pPr>
            <w:r w:rsidRPr="00307FDA">
              <w:t>№</w:t>
            </w:r>
          </w:p>
          <w:p w:rsidR="005B0179" w:rsidRPr="00307FDA" w:rsidRDefault="005B0179" w:rsidP="00307FDA">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307FDA">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307FDA">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307FDA">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307FDA">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307FDA">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307FDA">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 xml:space="preserve">1. Lucrari de montare </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10-04-087-07</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Utilaj de centrala: Repeater + LAN Interface + Duplexer</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10-04-101-06 adoptat</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Montare Tapper si Splitter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10-07-001-02</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Antena</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11-04-022-01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Conector de priza cu fasonarea cablului cu conductori ecranizati: RF cable and connectors</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10-08-003-03</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Dispozitive - Power supply</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10-04-087-07</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Utilaj de centrala: Utilajului pentru Mobile/Fixed radio</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10-06-068-14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Reglarea sistemului de control si dirijare, instalarea sistemului de operare, asigurarii de program</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307FDA">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307FDA"/>
        </w:tc>
        <w:tc>
          <w:tcPr>
            <w:tcW w:w="4987" w:type="dxa"/>
            <w:tcBorders>
              <w:top w:val="nil"/>
              <w:left w:val="single" w:sz="6" w:space="0" w:color="auto"/>
              <w:bottom w:val="nil"/>
              <w:right w:val="nil"/>
            </w:tcBorders>
          </w:tcPr>
          <w:p w:rsidR="005B0179" w:rsidRPr="00307FDA" w:rsidRDefault="005B0179" w:rsidP="00307FDA">
            <w:r w:rsidRPr="00307FDA">
              <w:rPr>
                <w:b/>
                <w:bCs/>
                <w:lang w:val="en-US"/>
              </w:rPr>
              <w:t>Capitolul</w:t>
            </w:r>
            <w:r w:rsidRPr="00307FDA">
              <w:rPr>
                <w:b/>
                <w:bCs/>
              </w:rPr>
              <w:t xml:space="preserve"> </w:t>
            </w:r>
            <w:r w:rsidRPr="00307FDA">
              <w:t>2. Utilaj</w:t>
            </w:r>
          </w:p>
          <w:p w:rsidR="005B0179" w:rsidRPr="00307FDA" w:rsidRDefault="005B0179" w:rsidP="00307FDA">
            <w:pPr>
              <w:rPr>
                <w:b/>
                <w:bCs/>
              </w:rPr>
            </w:pPr>
          </w:p>
        </w:tc>
        <w:tc>
          <w:tcPr>
            <w:tcW w:w="1134" w:type="dxa"/>
            <w:tcBorders>
              <w:top w:val="nil"/>
              <w:left w:val="single" w:sz="6" w:space="0" w:color="auto"/>
              <w:bottom w:val="nil"/>
              <w:right w:val="nil"/>
            </w:tcBorders>
          </w:tcPr>
          <w:p w:rsidR="005B0179" w:rsidRPr="00307FDA" w:rsidRDefault="005B0179" w:rsidP="00307FDA"/>
        </w:tc>
        <w:tc>
          <w:tcPr>
            <w:tcW w:w="1559" w:type="dxa"/>
            <w:tcBorders>
              <w:top w:val="nil"/>
              <w:left w:val="single" w:sz="6" w:space="0" w:color="auto"/>
              <w:bottom w:val="nil"/>
              <w:right w:val="single" w:sz="4" w:space="0" w:color="auto"/>
            </w:tcBorders>
          </w:tcPr>
          <w:p w:rsidR="005B0179" w:rsidRPr="00307FDA" w:rsidRDefault="005B0179" w:rsidP="00307FDA"/>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Repeater DMR UHF (de tip TKR-D810E)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LAN Interface (de tip KTI-5)</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Duplexer UHF</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Fixed antenna UHF 400-450 Mhz, exterior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Indoor antenna UHF 400-450 Mhz, interior</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Tapper 1/3</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Splitter 1/2</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RF cable and connectors, L=30m (de tip FSJ4RK-50B 1/2" Superflex, Fire Retardant Heliax Coax Cable)</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lastRenderedPageBreak/>
              <w:t>Power supply, 13,5V, 15A</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lastRenderedPageBreak/>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lastRenderedPageBreak/>
              <w:t xml:space="preserve"> 17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Programming software for Repeaters + Programming cable for Repeaters (de tip KPG-174D + KPG-46UM)</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Remote monitoring software (de tip KPG-149)</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 xml:space="preserve">Licente pentru administrarea sistemei, set pentru Dispecer/operator (kas 20 </w:t>
            </w:r>
            <w:r w:rsidR="00307FDA">
              <w:rPr>
                <w:lang w:val="en-US"/>
              </w:rPr>
              <w:t>IP Pack+KWD20C lm + KWD-20S VR)</w:t>
            </w: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Utilajului pentru Mobile/Fixed radio in urmatoarea componenta: Mobile/Fixed radios (UHF) with GPS (de tip NX-3820GE) + Mobile microphone (de tip KMC-30) + Desktop control microphone (de tip KMC-9C) + GPS antenna (de tip KRA-40) + Progr</w:t>
            </w:r>
            <w:r w:rsidR="00307FDA">
              <w:rPr>
                <w:lang w:val="en-US"/>
              </w:rPr>
              <w:t>amming software (de tip KPG-D3)</w:t>
            </w: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pret furnizor</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Radio portabile cu display (de tip NX-1300DE2) in urmatoarea componenta: Portable radio NX-1300DE2 (display and half keypad) 400-470 Mhz (de tip NX-1300DE2) + Rapid charger (de tip KSC-35SE) + Li-Ion battery 2450  mAh (de tip KNB-69L) + UHF anten</w:t>
            </w:r>
            <w:r w:rsidR="00307FDA">
              <w:rPr>
                <w:lang w:val="en-US"/>
              </w:rPr>
              <w:t>na 400-450 Mhz (de tip KRA-42M)</w:t>
            </w:r>
          </w:p>
        </w:tc>
        <w:tc>
          <w:tcPr>
            <w:tcW w:w="1134" w:type="dxa"/>
            <w:tcBorders>
              <w:top w:val="single" w:sz="4" w:space="0" w:color="auto"/>
              <w:bottom w:val="single" w:sz="4" w:space="0" w:color="auto"/>
            </w:tcBorders>
            <w:vAlign w:val="center"/>
          </w:tcPr>
          <w:p w:rsidR="005B0179" w:rsidRPr="00307FDA" w:rsidRDefault="005B0179" w:rsidP="00307FDA">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307FDA">
            <w:pPr>
              <w:jc w:val="center"/>
            </w:pPr>
            <w:r w:rsidRPr="00307FDA">
              <w:t>10,00</w:t>
            </w:r>
          </w:p>
        </w:tc>
      </w:tr>
      <w:tr w:rsidR="005B0179" w:rsidRPr="006C2344"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pPr>
              <w:rPr>
                <w:szCs w:val="24"/>
              </w:rPr>
            </w:pPr>
            <w:r w:rsidRPr="00307FDA">
              <w:rPr>
                <w:szCs w:val="24"/>
              </w:rPr>
              <w:t xml:space="preserve"> 22</w:t>
            </w:r>
          </w:p>
        </w:tc>
        <w:tc>
          <w:tcPr>
            <w:tcW w:w="1559" w:type="dxa"/>
            <w:tcBorders>
              <w:top w:val="single" w:sz="4" w:space="0" w:color="auto"/>
              <w:bottom w:val="single" w:sz="4" w:space="0" w:color="auto"/>
            </w:tcBorders>
            <w:vAlign w:val="center"/>
          </w:tcPr>
          <w:p w:rsidR="005B0179" w:rsidRPr="00307FDA" w:rsidRDefault="005B0179" w:rsidP="00307FDA">
            <w:pPr>
              <w:rPr>
                <w:szCs w:val="24"/>
                <w:lang w:val="en-US"/>
              </w:rPr>
            </w:pPr>
            <w:r w:rsidRPr="00307FDA">
              <w:rPr>
                <w:szCs w:val="24"/>
                <w:lang w:val="en-US"/>
              </w:rPr>
              <w:t>pret furnizor</w:t>
            </w:r>
          </w:p>
          <w:p w:rsidR="005B0179" w:rsidRPr="00307FDA" w:rsidRDefault="005B0179" w:rsidP="00307FDA">
            <w:pPr>
              <w:rPr>
                <w:szCs w:val="24"/>
              </w:rPr>
            </w:pPr>
          </w:p>
        </w:tc>
        <w:tc>
          <w:tcPr>
            <w:tcW w:w="4987" w:type="dxa"/>
            <w:tcBorders>
              <w:top w:val="single" w:sz="4" w:space="0" w:color="auto"/>
              <w:bottom w:val="single" w:sz="4" w:space="0" w:color="auto"/>
            </w:tcBorders>
            <w:vAlign w:val="center"/>
          </w:tcPr>
          <w:p w:rsidR="005B0179" w:rsidRPr="00307FDA" w:rsidRDefault="005B0179" w:rsidP="00307FDA">
            <w:pPr>
              <w:rPr>
                <w:szCs w:val="24"/>
                <w:lang w:val="en-US"/>
              </w:rPr>
            </w:pPr>
            <w:r w:rsidRPr="00307FDA">
              <w:rPr>
                <w:szCs w:val="24"/>
                <w:lang w:val="en-US"/>
              </w:rPr>
              <w:t>Programming software (de tip KPG-D6) cu Prog</w:t>
            </w:r>
            <w:r w:rsidR="00307FDA">
              <w:rPr>
                <w:szCs w:val="24"/>
                <w:lang w:val="en-US"/>
              </w:rPr>
              <w:t>ramming cable (de tip KPG-22UM)</w:t>
            </w:r>
          </w:p>
        </w:tc>
        <w:tc>
          <w:tcPr>
            <w:tcW w:w="1134" w:type="dxa"/>
            <w:tcBorders>
              <w:top w:val="single" w:sz="4" w:space="0" w:color="auto"/>
              <w:bottom w:val="single" w:sz="4" w:space="0" w:color="auto"/>
            </w:tcBorders>
            <w:vAlign w:val="center"/>
          </w:tcPr>
          <w:p w:rsidR="005B0179" w:rsidRPr="00307FDA" w:rsidRDefault="005B0179" w:rsidP="00307FDA">
            <w:pPr>
              <w:jc w:val="center"/>
              <w:rPr>
                <w:szCs w:val="24"/>
              </w:rPr>
            </w:pPr>
            <w:r w:rsidRPr="00307FDA">
              <w:rPr>
                <w:szCs w:val="24"/>
              </w:rPr>
              <w:t>set</w:t>
            </w:r>
          </w:p>
        </w:tc>
        <w:tc>
          <w:tcPr>
            <w:tcW w:w="1559" w:type="dxa"/>
            <w:tcBorders>
              <w:top w:val="single" w:sz="4" w:space="0" w:color="auto"/>
              <w:bottom w:val="single" w:sz="4" w:space="0" w:color="auto"/>
            </w:tcBorders>
            <w:vAlign w:val="center"/>
          </w:tcPr>
          <w:p w:rsidR="005B0179" w:rsidRPr="00307FDA" w:rsidRDefault="005B0179" w:rsidP="00307FDA">
            <w:pPr>
              <w:jc w:val="center"/>
              <w:rPr>
                <w:szCs w:val="24"/>
              </w:rPr>
            </w:pPr>
            <w:r w:rsidRPr="00307FDA">
              <w:rPr>
                <w:szCs w:val="24"/>
              </w:rPr>
              <w:t>1,00</w:t>
            </w:r>
          </w:p>
        </w:tc>
      </w:tr>
      <w:tr w:rsidR="005B0179" w:rsidRPr="006C2344"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307FDA">
            <w:pPr>
              <w:rPr>
                <w:szCs w:val="24"/>
              </w:rPr>
            </w:pPr>
            <w:r w:rsidRPr="00307FDA">
              <w:rPr>
                <w:szCs w:val="24"/>
              </w:rPr>
              <w:t xml:space="preserve"> 23</w:t>
            </w:r>
          </w:p>
        </w:tc>
        <w:tc>
          <w:tcPr>
            <w:tcW w:w="1559" w:type="dxa"/>
            <w:tcBorders>
              <w:top w:val="single" w:sz="4" w:space="0" w:color="auto"/>
              <w:bottom w:val="single" w:sz="4" w:space="0" w:color="auto"/>
            </w:tcBorders>
            <w:vAlign w:val="center"/>
          </w:tcPr>
          <w:p w:rsidR="005B0179" w:rsidRPr="00307FDA" w:rsidRDefault="005B0179" w:rsidP="00307FDA">
            <w:pPr>
              <w:rPr>
                <w:szCs w:val="24"/>
                <w:lang w:val="en-US"/>
              </w:rPr>
            </w:pPr>
            <w:r w:rsidRPr="00307FDA">
              <w:rPr>
                <w:szCs w:val="24"/>
                <w:lang w:val="en-US"/>
              </w:rPr>
              <w:t>pret furnizor</w:t>
            </w:r>
          </w:p>
          <w:p w:rsidR="005B0179" w:rsidRPr="00307FDA" w:rsidRDefault="005B0179" w:rsidP="00307FDA">
            <w:pPr>
              <w:rPr>
                <w:szCs w:val="24"/>
              </w:rPr>
            </w:pPr>
          </w:p>
        </w:tc>
        <w:tc>
          <w:tcPr>
            <w:tcW w:w="4987" w:type="dxa"/>
            <w:tcBorders>
              <w:top w:val="single" w:sz="4" w:space="0" w:color="auto"/>
              <w:bottom w:val="single" w:sz="4" w:space="0" w:color="auto"/>
            </w:tcBorders>
            <w:vAlign w:val="center"/>
          </w:tcPr>
          <w:p w:rsidR="005B0179" w:rsidRPr="00307FDA" w:rsidRDefault="005B0179" w:rsidP="00307FDA">
            <w:pPr>
              <w:rPr>
                <w:szCs w:val="24"/>
                <w:lang w:val="en-US"/>
              </w:rPr>
            </w:pPr>
            <w:r w:rsidRPr="00307FDA">
              <w:rPr>
                <w:szCs w:val="24"/>
                <w:lang w:val="en-US"/>
              </w:rPr>
              <w:t>Radio portabile de baza (de tip NX-1300DE3) in urmatoarea componenta: Portable radio NX-1300DE3 (basic model) 400-470 Mhz (de tip NX-1300DE3) + Rapid charger (de tip KSC-35SE) + Li-Ion battery 2000  mAh (de tip KNB-69L) + UHF anten</w:t>
            </w:r>
            <w:r w:rsidR="00307FDA">
              <w:rPr>
                <w:szCs w:val="24"/>
                <w:lang w:val="en-US"/>
              </w:rPr>
              <w:t>na 400-450 Mhz (de tip KRA-42M)</w:t>
            </w:r>
          </w:p>
        </w:tc>
        <w:tc>
          <w:tcPr>
            <w:tcW w:w="1134" w:type="dxa"/>
            <w:tcBorders>
              <w:top w:val="single" w:sz="4" w:space="0" w:color="auto"/>
              <w:bottom w:val="single" w:sz="4" w:space="0" w:color="auto"/>
            </w:tcBorders>
            <w:vAlign w:val="center"/>
          </w:tcPr>
          <w:p w:rsidR="005B0179" w:rsidRPr="00307FDA" w:rsidRDefault="005B0179" w:rsidP="00307FDA">
            <w:pPr>
              <w:jc w:val="center"/>
              <w:rPr>
                <w:szCs w:val="24"/>
              </w:rPr>
            </w:pPr>
            <w:r w:rsidRPr="00307FDA">
              <w:rPr>
                <w:szCs w:val="24"/>
              </w:rPr>
              <w:t>set</w:t>
            </w:r>
          </w:p>
        </w:tc>
        <w:tc>
          <w:tcPr>
            <w:tcW w:w="1559" w:type="dxa"/>
            <w:tcBorders>
              <w:top w:val="single" w:sz="4" w:space="0" w:color="auto"/>
              <w:bottom w:val="single" w:sz="4" w:space="0" w:color="auto"/>
            </w:tcBorders>
            <w:vAlign w:val="center"/>
          </w:tcPr>
          <w:p w:rsidR="005B0179" w:rsidRPr="00307FDA" w:rsidRDefault="005B0179" w:rsidP="00307FDA">
            <w:pPr>
              <w:jc w:val="center"/>
              <w:rPr>
                <w:szCs w:val="24"/>
              </w:rPr>
            </w:pPr>
            <w:r w:rsidRPr="00307FDA">
              <w:rPr>
                <w:szCs w:val="24"/>
              </w:rPr>
              <w:t>40,00</w:t>
            </w:r>
          </w:p>
        </w:tc>
      </w:tr>
    </w:tbl>
    <w:p w:rsidR="005B0179" w:rsidRPr="006C2344" w:rsidRDefault="005B0179" w:rsidP="005B0179">
      <w:pPr>
        <w:jc w:val="center"/>
        <w:rPr>
          <w:b/>
          <w:bCs/>
          <w:sz w:val="24"/>
          <w:szCs w:val="24"/>
          <w:lang w:eastAsia="ro-RO"/>
        </w:rPr>
      </w:pPr>
    </w:p>
    <w:p w:rsidR="005B0179" w:rsidRPr="006C2344" w:rsidRDefault="005B0179" w:rsidP="005B0179">
      <w:pPr>
        <w:jc w:val="center"/>
        <w:rPr>
          <w:b/>
          <w:sz w:val="24"/>
          <w:szCs w:val="24"/>
          <w:lang w:eastAsia="ro-RO"/>
        </w:rPr>
      </w:pPr>
      <w:r w:rsidRPr="006C2344">
        <w:rPr>
          <w:b/>
          <w:bCs/>
          <w:sz w:val="24"/>
          <w:szCs w:val="24"/>
          <w:lang w:eastAsia="ro-RO"/>
        </w:rPr>
        <w:t xml:space="preserve">№ 2-1-9 </w:t>
      </w:r>
      <w:r w:rsidRPr="006C2344">
        <w:rPr>
          <w:b/>
          <w:sz w:val="24"/>
          <w:szCs w:val="24"/>
          <w:lang w:eastAsia="ro-RO"/>
        </w:rPr>
        <w:t>Solutii tehnologice (85/24.06/2013-1-TX)</w:t>
      </w:r>
    </w:p>
    <w:tbl>
      <w:tblPr>
        <w:tblW w:w="10074" w:type="dxa"/>
        <w:tblInd w:w="-552" w:type="dxa"/>
        <w:tblLayout w:type="fixed"/>
        <w:tblLook w:val="04A0" w:firstRow="1" w:lastRow="0" w:firstColumn="1" w:lastColumn="0" w:noHBand="0" w:noVBand="1"/>
      </w:tblPr>
      <w:tblGrid>
        <w:gridCol w:w="1218"/>
        <w:gridCol w:w="4291"/>
        <w:gridCol w:w="1842"/>
        <w:gridCol w:w="1129"/>
        <w:gridCol w:w="1594"/>
      </w:tblGrid>
      <w:tr w:rsidR="005B0179" w:rsidRPr="00307FDA" w:rsidTr="00715EA1">
        <w:trPr>
          <w:trHeight w:val="915"/>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lang w:eastAsia="ro-RO"/>
              </w:rPr>
            </w:pPr>
            <w:r w:rsidRPr="00307FDA">
              <w:rPr>
                <w:lang w:eastAsia="ro-RO"/>
              </w:rPr>
              <w:t xml:space="preserve">Nr. Din specificatie </w:t>
            </w:r>
          </w:p>
        </w:tc>
        <w:tc>
          <w:tcPr>
            <w:tcW w:w="4291" w:type="dxa"/>
            <w:tcBorders>
              <w:top w:val="single" w:sz="4" w:space="0" w:color="auto"/>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lang w:eastAsia="ro-RO"/>
              </w:rPr>
            </w:pPr>
            <w:r w:rsidRPr="00307FDA">
              <w:rPr>
                <w:lang w:eastAsia="ro-RO"/>
              </w:rPr>
              <w:t xml:space="preserve">Denumire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lang w:val="en-US" w:eastAsia="ro-RO"/>
              </w:rPr>
            </w:pPr>
            <w:r w:rsidRPr="00307FDA">
              <w:rPr>
                <w:lang w:val="en-US" w:eastAsia="ro-RO"/>
              </w:rPr>
              <w:t>Dimensiuni de gabarit: LxBxH, mm</w:t>
            </w:r>
          </w:p>
        </w:tc>
        <w:tc>
          <w:tcPr>
            <w:tcW w:w="1129" w:type="dxa"/>
            <w:tcBorders>
              <w:top w:val="single" w:sz="8" w:space="0" w:color="auto"/>
              <w:left w:val="nil"/>
              <w:bottom w:val="nil"/>
              <w:right w:val="single" w:sz="4" w:space="0" w:color="auto"/>
            </w:tcBorders>
            <w:shd w:val="clear" w:color="auto" w:fill="auto"/>
            <w:vAlign w:val="center"/>
            <w:hideMark/>
          </w:tcPr>
          <w:p w:rsidR="005B0179" w:rsidRPr="00307FDA" w:rsidRDefault="005B0179" w:rsidP="00307FDA">
            <w:pPr>
              <w:jc w:val="center"/>
              <w:rPr>
                <w:lang w:eastAsia="ro-RO"/>
              </w:rPr>
            </w:pPr>
            <w:r w:rsidRPr="00307FDA">
              <w:rPr>
                <w:lang w:eastAsia="ro-RO"/>
              </w:rPr>
              <w:t xml:space="preserve">Unitate de masura </w:t>
            </w:r>
          </w:p>
        </w:tc>
        <w:tc>
          <w:tcPr>
            <w:tcW w:w="1594" w:type="dxa"/>
            <w:tcBorders>
              <w:top w:val="single" w:sz="8" w:space="0" w:color="auto"/>
              <w:left w:val="nil"/>
              <w:bottom w:val="nil"/>
              <w:right w:val="single" w:sz="8" w:space="0" w:color="auto"/>
            </w:tcBorders>
            <w:shd w:val="clear" w:color="auto" w:fill="auto"/>
            <w:vAlign w:val="center"/>
            <w:hideMark/>
          </w:tcPr>
          <w:p w:rsidR="005B0179" w:rsidRPr="00307FDA" w:rsidRDefault="005B0179" w:rsidP="00307FDA">
            <w:pPr>
              <w:jc w:val="center"/>
              <w:rPr>
                <w:lang w:eastAsia="ro-RO"/>
              </w:rPr>
            </w:pPr>
            <w:r w:rsidRPr="00307FDA">
              <w:rPr>
                <w:lang w:eastAsia="ro-RO"/>
              </w:rPr>
              <w:t xml:space="preserve">Cantitate </w:t>
            </w:r>
          </w:p>
        </w:tc>
      </w:tr>
      <w:tr w:rsidR="005B0179" w:rsidRPr="00307FDA" w:rsidTr="00715EA1">
        <w:trPr>
          <w:trHeight w:val="315"/>
        </w:trPr>
        <w:tc>
          <w:tcPr>
            <w:tcW w:w="121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4291" w:type="dxa"/>
            <w:tcBorders>
              <w:top w:val="single" w:sz="4" w:space="0" w:color="auto"/>
              <w:left w:val="nil"/>
              <w:bottom w:val="single" w:sz="8" w:space="0" w:color="auto"/>
              <w:right w:val="single" w:sz="4" w:space="0" w:color="auto"/>
            </w:tcBorders>
            <w:shd w:val="clear" w:color="auto" w:fill="auto"/>
            <w:vAlign w:val="center"/>
            <w:hideMark/>
          </w:tcPr>
          <w:p w:rsidR="005B0179" w:rsidRPr="00307FDA" w:rsidRDefault="005B0179" w:rsidP="00307FDA">
            <w:pPr>
              <w:rPr>
                <w:b/>
                <w:bCs/>
                <w:color w:val="000000"/>
                <w:lang w:eastAsia="ro-RO"/>
              </w:rPr>
            </w:pPr>
            <w:r w:rsidRPr="00307FDA">
              <w:rPr>
                <w:b/>
                <w:bCs/>
                <w:color w:val="000000"/>
                <w:lang w:eastAsia="ro-RO"/>
              </w:rPr>
              <w:t>1. Cost mobilier</w:t>
            </w:r>
          </w:p>
        </w:tc>
        <w:tc>
          <w:tcPr>
            <w:tcW w:w="1842" w:type="dxa"/>
            <w:tcBorders>
              <w:top w:val="single" w:sz="4" w:space="0" w:color="auto"/>
              <w:left w:val="nil"/>
              <w:bottom w:val="single" w:sz="8"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single" w:sz="8" w:space="0" w:color="auto"/>
              <w:left w:val="nil"/>
              <w:bottom w:val="single" w:sz="8"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594" w:type="dxa"/>
            <w:tcBorders>
              <w:top w:val="single" w:sz="8" w:space="0" w:color="auto"/>
              <w:left w:val="nil"/>
              <w:bottom w:val="single" w:sz="8"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Ванна моечная стационарная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30х630х450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Стеллаж производственный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1200х400х2000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холодильный, 1ф, N=0.35 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697х695х1960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холодильный,низкотемпературный 1ф, N=0.9квт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1474х960х1996</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Ларь морозильный N=0.45квт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1772x650x918</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холодильный,низкотемпературный 1ф, N=0.9квт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1474х960х1996</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холодильный,среднетемпературный 1ф, N=0.35квт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697х695х1960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8</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холодильный, 1ф, N=0.55квт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1400х700х1960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9</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Ларь для овощей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1200x700x800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холодильный,среднетемпературный 1ф, N=0.35квт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697х695х1960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11</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производственный со встроен-</w:t>
            </w:r>
            <w:r w:rsidRPr="00307FDA">
              <w:rPr>
                <w:color w:val="000000"/>
                <w:lang w:eastAsia="ro-RO"/>
              </w:rPr>
              <w:br/>
              <w:t xml:space="preserve">ной мойкой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1500х800х850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Электроточило для ножей настольное N=0,8 kw</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120х150х140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13</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производственный с полкой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1500х600х850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14</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Мясорубка электрическая настольная</w:t>
            </w:r>
            <w:r w:rsidRPr="00307FDA">
              <w:rPr>
                <w:color w:val="000000"/>
                <w:lang w:eastAsia="ro-RO"/>
              </w:rPr>
              <w:br/>
              <w:t>Р=25кГ; N=1.1квт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450х290х480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15</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производственный с полкой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1800х700х850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16</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Картофелечистка 3ф, N=0.55квт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670x430x1140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17</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Шкаф платяной(двухярусный)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500х350х2400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15,00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lastRenderedPageBreak/>
              <w:t>18</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4-х местный в комплекте</w:t>
            </w:r>
            <w:r w:rsidRPr="00307FDA">
              <w:rPr>
                <w:color w:val="000000"/>
                <w:lang w:eastAsia="ro-RO"/>
              </w:rPr>
              <w:br/>
              <w:t>со стульями</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19</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Овощерезательная машина N=0.5квт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252х500х500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для хозяйственного инвентаря</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800х400х1200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21</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производственный с полкой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1300х500х850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22</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для хлеба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1300х600х1600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23</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производственный с полкой</w:t>
            </w:r>
            <w:r w:rsidRPr="00307FDA">
              <w:rPr>
                <w:color w:val="000000"/>
                <w:lang w:eastAsia="ro-RO"/>
              </w:rPr>
              <w:br/>
              <w:t>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1500х800х850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24</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Хлеборезательная машина 1ф, N=0.37квт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620х760х460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25</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Универсальная кухонная машина</w:t>
            </w:r>
            <w:r w:rsidRPr="00307FDA">
              <w:rPr>
                <w:color w:val="000000"/>
                <w:lang w:eastAsia="ro-RO"/>
              </w:rPr>
              <w:br/>
              <w:t>N=0.75квт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530х300х460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26</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Весы электронные. Пр.взвешивания 15 кг. 220В.0,1 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27</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Лампа мухоловка N= 0,02квт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28</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Котел пищеварочный стационарный КПЭМ-250/9Т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841x1015x1282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29</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Котел пищеварочный электрический 900.BEK-150.1  3ф,N=18.5квт,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900 x 900 x900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Котел пищеварочный электрический 900.BEK-150.1 3ф,N=18.5квт,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900 x 900 x900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31</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Вставка нерж.сталь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500х900х830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32</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Плита электрическая 4-конф. на каркасе 3ф, N=11.0квт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1050х850х850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33</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Кипятильник КНЭ 100  3ф,N=9квт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440х390х540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34</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Подтоварник деревянный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1000х800х320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35</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Весы платформенные с диап. 1-100 кг BS-100 D1.3 N =0,1квт;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400х500х600мм</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36</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Местный вентиляционный отсос ЗВН-02 D врезки=250 мм</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1600х1200х500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37</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Местный вентиляционный отсос ЗВН-02 D врезки=250 мм</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1200х1200х500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38</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Местный вентиляционный отсос ЗВН-02 D врезки=250 мм</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1200х1200х500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39</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Камера холодильная среднетемпературная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2300х2600х2200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39a</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Машина холодильная моноблочная 3ф, N=1.6квт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800х500х790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Тележка для белья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1255х540х950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41</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Стеллаж для белья</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 1020 х470 х1600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42</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Сушильная машина 3ф,N=30квт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1360 х950 х1750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43</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для белья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1200х600х825</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44</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Машина стирально-отжимная 3ф,N=37.5квт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1280х1330х1760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45</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Барьерная стиральная машина 3ф,N=38квт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600х1100х1800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46</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Ванна чугунная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1700х700х600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47</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Каток гладильный 3ф, N=3.3квт 400х940х1060</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400х940х1060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1275"/>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48</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Малодозовый цифровой флюрограф N=4,0квт ,3ф Комплектация</w:t>
            </w:r>
            <w:r w:rsidRPr="00307FDA">
              <w:rPr>
                <w:color w:val="000000"/>
                <w:lang w:eastAsia="ro-RO"/>
              </w:rPr>
              <w:br/>
              <w:t>- рентгенозащитная кабина</w:t>
            </w:r>
            <w:r w:rsidRPr="00307FDA">
              <w:rPr>
                <w:color w:val="000000"/>
                <w:lang w:eastAsia="ro-RO"/>
              </w:rPr>
              <w:br/>
              <w:t>- питающее устройство</w:t>
            </w:r>
            <w:r w:rsidRPr="00307FDA">
              <w:rPr>
                <w:color w:val="000000"/>
                <w:lang w:eastAsia="ro-RO"/>
              </w:rPr>
              <w:br/>
              <w:t>- рабочее место врача-оператора</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1020х1650х2320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set </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49</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Вешало настенное</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1200х800х250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50</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Стол офисный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1200х700х850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50a</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Кресло офисное</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51</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Компьютер 1ф, N=0.3квт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52</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Шкаф офисный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1200х500х1850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53</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Стол офисный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1200х700х850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8,00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54</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Стул офисный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500х500х850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15,00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lastRenderedPageBreak/>
              <w:t>55</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Кушетка смотровая, медицинская</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1900х700х600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56</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Шкаф медицинский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1005х500х1850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57</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Холодильник (бытовой) N=0,3квт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600х600х800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58</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Столик для инструментов медицинский</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600х400х1000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59</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Шкаф офисный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1200х500х1850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8,00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60</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Автоклав N=2.6 квт,1ф,</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 430х500х650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61</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Стерилизатор воздушный, 1ф, N = 0.92квт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xml:space="preserve"> 650х500х600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62</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лабораторный пристенный</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1100х600х850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63</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Стол-мойка двойная нерж.сталь</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1200х600х850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64</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Стойка переносная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300х350х1200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65</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Кровать медицинская</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2000х900х600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66</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Радиовизиограф в комплекте с компьтером </w:t>
            </w:r>
            <w:r w:rsidRPr="00307FDA">
              <w:rPr>
                <w:color w:val="000000"/>
                <w:lang w:eastAsia="ro-RO"/>
              </w:rPr>
              <w:br/>
              <w:t>N= 1.2квт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700х450х750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67</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Cтационарная стоматологическая установка Diplomat Adept 1 ф, N=0.23кВт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1370 x 920 x 1290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68</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Компьютер + монитор, 1ф, N=0,3квт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4,00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69</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 xml:space="preserve">Кресло офисное </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800х900х930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70</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Шкаф платяной</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1000х450х2000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71</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Стол журнальный</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800х500х600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72</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Кресло</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900х900х800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73</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Диван угловой</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2600х900х800</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0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74</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TV LED</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510"/>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75</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Облучатель бактерицидный</w:t>
            </w:r>
            <w:r w:rsidRPr="00307FDA">
              <w:rPr>
                <w:color w:val="000000"/>
                <w:lang w:eastAsia="ro-RO"/>
              </w:rPr>
              <w:br/>
              <w:t>настенный N= 0,03квт,</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6,00</w:t>
            </w:r>
          </w:p>
        </w:tc>
      </w:tr>
      <w:tr w:rsidR="005B0179" w:rsidRPr="00307FDA" w:rsidTr="00715EA1">
        <w:trPr>
          <w:trHeight w:val="315"/>
        </w:trPr>
        <w:tc>
          <w:tcPr>
            <w:tcW w:w="1218" w:type="dxa"/>
            <w:tcBorders>
              <w:top w:val="nil"/>
              <w:left w:val="single" w:sz="8" w:space="0" w:color="auto"/>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76</w:t>
            </w:r>
          </w:p>
        </w:tc>
        <w:tc>
          <w:tcPr>
            <w:tcW w:w="4291"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rPr>
                <w:color w:val="000000"/>
                <w:lang w:eastAsia="ro-RO"/>
              </w:rPr>
            </w:pPr>
            <w:r w:rsidRPr="00307FDA">
              <w:rPr>
                <w:color w:val="000000"/>
                <w:lang w:eastAsia="ro-RO"/>
              </w:rPr>
              <w:t>Мебель корпусная</w:t>
            </w:r>
          </w:p>
        </w:tc>
        <w:tc>
          <w:tcPr>
            <w:tcW w:w="1842"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 </w:t>
            </w:r>
          </w:p>
        </w:tc>
        <w:tc>
          <w:tcPr>
            <w:tcW w:w="1129" w:type="dxa"/>
            <w:tcBorders>
              <w:top w:val="nil"/>
              <w:left w:val="nil"/>
              <w:bottom w:val="single" w:sz="4"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buc</w:t>
            </w:r>
          </w:p>
        </w:tc>
        <w:tc>
          <w:tcPr>
            <w:tcW w:w="1594" w:type="dxa"/>
            <w:tcBorders>
              <w:top w:val="nil"/>
              <w:left w:val="nil"/>
              <w:bottom w:val="single" w:sz="4"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2,00</w:t>
            </w:r>
          </w:p>
        </w:tc>
      </w:tr>
      <w:tr w:rsidR="005B0179" w:rsidRPr="00307FDA" w:rsidTr="00715EA1">
        <w:trPr>
          <w:trHeight w:val="315"/>
        </w:trPr>
        <w:tc>
          <w:tcPr>
            <w:tcW w:w="1218" w:type="dxa"/>
            <w:tcBorders>
              <w:top w:val="single" w:sz="8" w:space="0" w:color="auto"/>
              <w:left w:val="single" w:sz="8" w:space="0" w:color="auto"/>
              <w:bottom w:val="single" w:sz="8" w:space="0" w:color="auto"/>
              <w:right w:val="nil"/>
            </w:tcBorders>
            <w:shd w:val="clear" w:color="auto" w:fill="auto"/>
            <w:noWrap/>
            <w:vAlign w:val="bottom"/>
            <w:hideMark/>
          </w:tcPr>
          <w:p w:rsidR="005B0179" w:rsidRPr="00307FDA" w:rsidRDefault="005B0179" w:rsidP="00307FDA">
            <w:pPr>
              <w:rPr>
                <w:color w:val="000000"/>
                <w:lang w:eastAsia="ro-RO"/>
              </w:rPr>
            </w:pPr>
            <w:r w:rsidRPr="00307FDA">
              <w:rPr>
                <w:color w:val="000000"/>
                <w:lang w:eastAsia="ro-RO"/>
              </w:rPr>
              <w:t> </w:t>
            </w:r>
          </w:p>
        </w:tc>
        <w:tc>
          <w:tcPr>
            <w:tcW w:w="429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B0179" w:rsidRPr="00307FDA" w:rsidRDefault="005B0179" w:rsidP="00307FDA">
            <w:pPr>
              <w:rPr>
                <w:b/>
                <w:bCs/>
                <w:color w:val="000000"/>
                <w:lang w:eastAsia="ro-RO"/>
              </w:rPr>
            </w:pPr>
            <w:r w:rsidRPr="00307FDA">
              <w:rPr>
                <w:b/>
                <w:bCs/>
                <w:color w:val="000000"/>
                <w:lang w:eastAsia="ro-RO"/>
              </w:rPr>
              <w:t xml:space="preserve">2. Montare mobilier </w:t>
            </w:r>
          </w:p>
        </w:tc>
        <w:tc>
          <w:tcPr>
            <w:tcW w:w="1842" w:type="dxa"/>
            <w:tcBorders>
              <w:top w:val="single" w:sz="8" w:space="0" w:color="auto"/>
              <w:left w:val="nil"/>
              <w:bottom w:val="single" w:sz="8" w:space="0" w:color="auto"/>
              <w:right w:val="nil"/>
            </w:tcBorders>
            <w:shd w:val="clear" w:color="auto" w:fill="auto"/>
            <w:noWrap/>
            <w:vAlign w:val="bottom"/>
            <w:hideMark/>
          </w:tcPr>
          <w:p w:rsidR="005B0179" w:rsidRPr="00307FDA" w:rsidRDefault="005B0179" w:rsidP="00307FDA">
            <w:pPr>
              <w:rPr>
                <w:b/>
                <w:bCs/>
                <w:color w:val="000000"/>
                <w:lang w:eastAsia="ro-RO"/>
              </w:rPr>
            </w:pPr>
            <w:r w:rsidRPr="00307FDA">
              <w:rPr>
                <w:b/>
                <w:bCs/>
                <w:color w:val="000000"/>
                <w:lang w:eastAsia="ro-RO"/>
              </w:rPr>
              <w:t> </w:t>
            </w:r>
          </w:p>
        </w:tc>
        <w:tc>
          <w:tcPr>
            <w:tcW w:w="1129" w:type="dxa"/>
            <w:tcBorders>
              <w:top w:val="single" w:sz="8" w:space="0" w:color="auto"/>
              <w:left w:val="nil"/>
              <w:bottom w:val="single" w:sz="8" w:space="0" w:color="auto"/>
              <w:right w:val="nil"/>
            </w:tcBorders>
            <w:shd w:val="clear" w:color="auto" w:fill="auto"/>
            <w:noWrap/>
            <w:vAlign w:val="bottom"/>
            <w:hideMark/>
          </w:tcPr>
          <w:p w:rsidR="005B0179" w:rsidRPr="00307FDA" w:rsidRDefault="005B0179" w:rsidP="00307FDA">
            <w:pPr>
              <w:rPr>
                <w:b/>
                <w:bCs/>
                <w:color w:val="000000"/>
                <w:lang w:eastAsia="ro-RO"/>
              </w:rPr>
            </w:pPr>
            <w:r w:rsidRPr="00307FDA">
              <w:rPr>
                <w:b/>
                <w:bCs/>
                <w:color w:val="000000"/>
                <w:lang w:eastAsia="ro-RO"/>
              </w:rPr>
              <w:t> </w:t>
            </w:r>
          </w:p>
        </w:tc>
        <w:tc>
          <w:tcPr>
            <w:tcW w:w="1594" w:type="dxa"/>
            <w:tcBorders>
              <w:top w:val="single" w:sz="8" w:space="0" w:color="auto"/>
              <w:left w:val="nil"/>
              <w:bottom w:val="single" w:sz="8" w:space="0" w:color="auto"/>
              <w:right w:val="single" w:sz="8" w:space="0" w:color="auto"/>
            </w:tcBorders>
            <w:shd w:val="clear" w:color="auto" w:fill="auto"/>
            <w:noWrap/>
            <w:vAlign w:val="bottom"/>
            <w:hideMark/>
          </w:tcPr>
          <w:p w:rsidR="005B0179" w:rsidRPr="00307FDA" w:rsidRDefault="005B0179" w:rsidP="00307FDA">
            <w:pPr>
              <w:rPr>
                <w:b/>
                <w:bCs/>
                <w:color w:val="000000"/>
                <w:lang w:eastAsia="ro-RO"/>
              </w:rPr>
            </w:pPr>
            <w:r w:rsidRPr="00307FDA">
              <w:rPr>
                <w:b/>
                <w:bCs/>
                <w:color w:val="000000"/>
                <w:lang w:eastAsia="ro-RO"/>
              </w:rPr>
              <w:t> </w:t>
            </w:r>
          </w:p>
        </w:tc>
      </w:tr>
      <w:tr w:rsidR="005B0179" w:rsidRPr="00307FDA" w:rsidTr="00715EA1">
        <w:trPr>
          <w:trHeight w:val="525"/>
        </w:trPr>
        <w:tc>
          <w:tcPr>
            <w:tcW w:w="1218" w:type="dxa"/>
            <w:tcBorders>
              <w:top w:val="nil"/>
              <w:left w:val="single" w:sz="8" w:space="0" w:color="auto"/>
              <w:bottom w:val="single" w:sz="8"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77</w:t>
            </w:r>
          </w:p>
        </w:tc>
        <w:tc>
          <w:tcPr>
            <w:tcW w:w="4291" w:type="dxa"/>
            <w:tcBorders>
              <w:top w:val="nil"/>
              <w:left w:val="nil"/>
              <w:bottom w:val="single" w:sz="8" w:space="0" w:color="auto"/>
              <w:right w:val="single" w:sz="4" w:space="0" w:color="auto"/>
            </w:tcBorders>
            <w:shd w:val="clear" w:color="auto" w:fill="auto"/>
            <w:vAlign w:val="center"/>
            <w:hideMark/>
          </w:tcPr>
          <w:p w:rsidR="005B0179" w:rsidRPr="00307FDA" w:rsidRDefault="005B0179" w:rsidP="00307FDA">
            <w:pPr>
              <w:rPr>
                <w:color w:val="000000"/>
                <w:lang w:val="en-US" w:eastAsia="ro-RO"/>
              </w:rPr>
            </w:pPr>
            <w:r w:rsidRPr="00307FDA">
              <w:rPr>
                <w:color w:val="000000"/>
                <w:lang w:val="en-US" w:eastAsia="ro-RO"/>
              </w:rPr>
              <w:t xml:space="preserve">Cheltueli pentru montarea mobilierului - 0,5% de la Total cheltueli directe </w:t>
            </w:r>
          </w:p>
        </w:tc>
        <w:tc>
          <w:tcPr>
            <w:tcW w:w="1842" w:type="dxa"/>
            <w:tcBorders>
              <w:top w:val="nil"/>
              <w:left w:val="nil"/>
              <w:bottom w:val="single" w:sz="8" w:space="0" w:color="auto"/>
              <w:right w:val="single" w:sz="4" w:space="0" w:color="auto"/>
            </w:tcBorders>
            <w:shd w:val="clear" w:color="auto" w:fill="auto"/>
            <w:vAlign w:val="center"/>
            <w:hideMark/>
          </w:tcPr>
          <w:p w:rsidR="005B0179" w:rsidRPr="00307FDA" w:rsidRDefault="005B0179" w:rsidP="00307FDA">
            <w:pPr>
              <w:jc w:val="center"/>
              <w:rPr>
                <w:color w:val="000000"/>
                <w:lang w:val="en-US" w:eastAsia="ro-RO"/>
              </w:rPr>
            </w:pPr>
            <w:r w:rsidRPr="00307FDA">
              <w:rPr>
                <w:color w:val="000000"/>
                <w:lang w:val="en-US" w:eastAsia="ro-RO"/>
              </w:rPr>
              <w:t> </w:t>
            </w:r>
          </w:p>
        </w:tc>
        <w:tc>
          <w:tcPr>
            <w:tcW w:w="1129" w:type="dxa"/>
            <w:tcBorders>
              <w:top w:val="nil"/>
              <w:left w:val="nil"/>
              <w:bottom w:val="single" w:sz="8" w:space="0" w:color="auto"/>
              <w:right w:val="single" w:sz="4"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set</w:t>
            </w:r>
          </w:p>
        </w:tc>
        <w:tc>
          <w:tcPr>
            <w:tcW w:w="1594" w:type="dxa"/>
            <w:tcBorders>
              <w:top w:val="nil"/>
              <w:left w:val="nil"/>
              <w:bottom w:val="single" w:sz="8" w:space="0" w:color="auto"/>
              <w:right w:val="single" w:sz="8" w:space="0" w:color="auto"/>
            </w:tcBorders>
            <w:shd w:val="clear" w:color="auto" w:fill="auto"/>
            <w:vAlign w:val="center"/>
            <w:hideMark/>
          </w:tcPr>
          <w:p w:rsidR="005B0179" w:rsidRPr="00307FDA" w:rsidRDefault="005B0179" w:rsidP="00307FDA">
            <w:pPr>
              <w:jc w:val="center"/>
              <w:rPr>
                <w:color w:val="000000"/>
                <w:lang w:eastAsia="ro-RO"/>
              </w:rPr>
            </w:pPr>
            <w:r w:rsidRPr="00307FDA">
              <w:rPr>
                <w:color w:val="000000"/>
                <w:lang w:eastAsia="ro-RO"/>
              </w:rPr>
              <w:t>1,00</w:t>
            </w:r>
          </w:p>
        </w:tc>
      </w:tr>
    </w:tbl>
    <w:p w:rsidR="005B0179" w:rsidRPr="006C2344" w:rsidRDefault="005B0179" w:rsidP="005B0179">
      <w:pPr>
        <w:rPr>
          <w:sz w:val="24"/>
          <w:szCs w:val="24"/>
        </w:rPr>
      </w:pPr>
    </w:p>
    <w:p w:rsidR="005B0179" w:rsidRPr="00307FDA" w:rsidRDefault="005B0179" w:rsidP="005B0179">
      <w:pPr>
        <w:jc w:val="center"/>
        <w:rPr>
          <w:b/>
          <w:bCs/>
          <w:szCs w:val="24"/>
        </w:rPr>
      </w:pPr>
      <w:r w:rsidRPr="00307FDA">
        <w:rPr>
          <w:b/>
          <w:bCs/>
          <w:szCs w:val="24"/>
          <w:lang w:val="it-IT"/>
        </w:rPr>
        <w:t>№ 2-1-10 Sistem control acces (85/24.06/2013-1-TS)</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Dispozitiv automat pentru inchiderea usilor cu greutatea pina la 100 kg</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10-02-016-01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telecomunicatiei - Controllerul punctului de acces</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 aplicata</w:t>
            </w:r>
          </w:p>
        </w:tc>
        <w:tc>
          <w:tcPr>
            <w:tcW w:w="4987" w:type="dxa"/>
            <w:tcBorders>
              <w:top w:val="single" w:sz="4" w:space="0" w:color="auto"/>
              <w:bottom w:val="single" w:sz="4" w:space="0" w:color="auto"/>
            </w:tcBorders>
            <w:vAlign w:val="center"/>
          </w:tcPr>
          <w:p w:rsidR="005B0179" w:rsidRPr="00307FDA" w:rsidRDefault="005B0179" w:rsidP="00715EA1">
            <w:r w:rsidRPr="00307FDA">
              <w:t>Montarea lacatului electromecanic 12V</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Cititor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10-08-002-04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Avertizoare "SPA" automatice: de contact magnetic la deschiderea usilor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10-08-003-03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Dispozitive de ultrasunet: Sursa de alimentare de rezerva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Piese diverse: Convertizor RS485/232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08-02-409-1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vinilplast pe contructii instalate, pe pereti si coloane, fixare cu scoabe, diametru pina la 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corugata U-PVC, 750N, d=20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1 840,00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2,5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de alimentare din cupru cu sectiunea 2x0.75 mm2, ecranat, cu izolatie fara halogen - VVGng-HF</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de semnalizare cu conductoare din cupru cu sectiunea 2x0,5 mm2, ecranat, cu izolatie fara halogen- C.A.-HF</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 6, cu ecran, outdoor - FTP 4PR 24AWG,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1 300,00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Controler pentru administrarea 1 usa cu 1 lacat electromagnetic, 2 cititori si cu 1 contact magnetic, RJ45, 12V, ?n dulap din metal (de tip E10 ACS, "Sigur")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Lacat electromecanic, 12V, 500 mA</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Cititor, Wiegand 26/Wiegand 34, IK10</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Contact magnetic pentru starea usii, metalic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Sursa de alimentare, min. 12V/50W, cu acumulator 7Ah, in dulap din metal IP31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Convertizor RS485/232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bl>
    <w:p w:rsidR="005B0179" w:rsidRPr="006C2344" w:rsidRDefault="005B0179" w:rsidP="005B0179">
      <w:pPr>
        <w:rPr>
          <w:sz w:val="24"/>
          <w:szCs w:val="24"/>
        </w:rPr>
      </w:pPr>
      <w:r w:rsidRPr="006C2344">
        <w:rPr>
          <w:sz w:val="24"/>
          <w:szCs w:val="24"/>
        </w:rPr>
        <w:t xml:space="preserve"> </w:t>
      </w:r>
    </w:p>
    <w:p w:rsidR="005B0179" w:rsidRPr="005C532F" w:rsidRDefault="005B0179" w:rsidP="005B0179">
      <w:pPr>
        <w:jc w:val="center"/>
        <w:rPr>
          <w:b/>
          <w:bCs/>
          <w:sz w:val="24"/>
          <w:szCs w:val="24"/>
          <w:lang w:val="en-US"/>
        </w:rPr>
      </w:pPr>
      <w:r w:rsidRPr="006C2344">
        <w:rPr>
          <w:sz w:val="24"/>
          <w:szCs w:val="24"/>
          <w:lang w:val="en-US"/>
        </w:rPr>
        <w:tab/>
      </w:r>
      <w:r w:rsidRPr="006C2344">
        <w:rPr>
          <w:sz w:val="24"/>
          <w:szCs w:val="24"/>
          <w:lang w:val="en-US"/>
        </w:rPr>
        <w:tab/>
      </w:r>
      <w:r w:rsidRPr="006C2344">
        <w:rPr>
          <w:b/>
          <w:bCs/>
          <w:sz w:val="24"/>
          <w:szCs w:val="24"/>
          <w:lang w:val="it-IT"/>
        </w:rPr>
        <w:t>№ 2-1-11 Comunicatii telefonice si de semnalizare (85/24.06/2013-1-TS)</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santurilor cu adincimea de pina la 5 cm in pereti din pia</w:t>
            </w:r>
            <w:r w:rsidR="00307FDA">
              <w:rPr>
                <w:lang w:val="en-US"/>
              </w:rPr>
              <w:t>tra sau beton armat de 5x50 cmp</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2 800,00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307FDA" w:rsidP="00715EA1">
            <w:pPr>
              <w:rPr>
                <w:lang w:val="en-US"/>
              </w:rPr>
            </w:pPr>
            <w:r>
              <w:rPr>
                <w:lang w:val="en-US"/>
              </w:rPr>
              <w:t>RpEJ09D</w:t>
            </w:r>
          </w:p>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Matarea santuri</w:t>
            </w:r>
            <w:r w:rsidR="00307FDA">
              <w:rPr>
                <w:lang w:val="en-US"/>
              </w:rPr>
              <w:t>lor in pereti de pina la 50 cmp</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2 800,00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Matarea santurilor in pereti de pina la 50 cm2, </w:t>
            </w:r>
            <w:r w:rsidR="00307FDA">
              <w:rPr>
                <w:lang w:val="en-US"/>
              </w:rPr>
              <w:t>dupa instalatii sau consolidari</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2 800,00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strapungerilor pentru conducte sau tiranti in pereti din zidarie de caramida</w:t>
            </w:r>
            <w:r w:rsidR="00307FDA">
              <w:rPr>
                <w:lang w:val="en-US"/>
              </w:rPr>
              <w:t xml:space="preserve"> de 26 -50 cm grosime</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Matarea golurilor in pereti, cu mortar de ipsos, </w:t>
            </w:r>
            <w:r w:rsidR="00307FDA">
              <w:rPr>
                <w:lang w:val="en-US"/>
              </w:rPr>
              <w:t>dupa instalatii sau consolidari</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1 000,00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307FDA" w:rsidP="00715EA1">
            <w:pPr>
              <w:rPr>
                <w:lang w:val="en-US"/>
              </w:rPr>
            </w:pPr>
            <w:r>
              <w:rPr>
                <w:lang w:val="en-US"/>
              </w:rPr>
              <w:t>CO18A</w:t>
            </w:r>
          </w:p>
        </w:tc>
        <w:tc>
          <w:tcPr>
            <w:tcW w:w="4987" w:type="dxa"/>
            <w:tcBorders>
              <w:top w:val="single" w:sz="4" w:space="0" w:color="auto"/>
              <w:bottom w:val="single" w:sz="4" w:space="0" w:color="auto"/>
            </w:tcBorders>
            <w:vAlign w:val="center"/>
          </w:tcPr>
          <w:p w:rsidR="005B0179" w:rsidRPr="00307FDA" w:rsidRDefault="00307FDA" w:rsidP="00715EA1">
            <w:pPr>
              <w:rPr>
                <w:lang w:val="en-US"/>
              </w:rPr>
            </w:pPr>
            <w:r w:rsidRPr="00307FDA">
              <w:rPr>
                <w:lang w:val="en-US"/>
              </w:rPr>
              <w:t>Usa de revizie 300</w:t>
            </w:r>
            <w:r>
              <w:t>х</w:t>
            </w:r>
            <w:r w:rsidRPr="00307FDA">
              <w:rPr>
                <w:lang w:val="en-US"/>
              </w:rPr>
              <w:t>400 mm</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2.1. Sistema transmiterea datelor (LAN)</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10-06-037-05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Dulapuri, cutii si doze pentru instalatii prin tevi: Dulap de perete, marime, mm, pina la: 640</w:t>
            </w:r>
            <w:r w:rsidRPr="00307FDA">
              <w:t>х</w:t>
            </w:r>
            <w:r w:rsidRPr="00307FDA">
              <w:rPr>
                <w:lang w:val="en-US"/>
              </w:rPr>
              <w:t>840 - RACK 1</w:t>
            </w:r>
            <w:r w:rsidR="00307FDA">
              <w:rPr>
                <w:lang w:val="en-US"/>
              </w:rPr>
              <w:t>9"</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307FDA" w:rsidP="00715EA1">
            <w:pPr>
              <w:rPr>
                <w:lang w:val="en-US"/>
              </w:rPr>
            </w:pPr>
            <w:r>
              <w:rPr>
                <w:lang w:val="en-US"/>
              </w:rPr>
              <w:t>08-03-575-1 adoptata</w:t>
            </w:r>
          </w:p>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a ODF Panel 19", 1U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307FDA" w:rsidP="00715EA1">
            <w:pPr>
              <w:rPr>
                <w:lang w:val="en-US"/>
              </w:rPr>
            </w:pPr>
            <w:r>
              <w:rPr>
                <w:lang w:val="en-US"/>
              </w:rPr>
              <w:t>11-04-022-01</w:t>
            </w:r>
          </w:p>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Conector de priza cu fasonarea cablului cu conductor</w:t>
            </w:r>
            <w:r w:rsidR="00307FDA">
              <w:rPr>
                <w:lang w:val="en-US"/>
              </w:rPr>
              <w:t>i ecranizati: Adaptor LC duplex</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10</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10-02-051-04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Punti de conexiune de cablu intre sectii a unui stativ: fara pozare in canal de cablu: Patch cord, Pig tail</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10-04-101-06</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Utilaj de abonat si utilaj divers: Tranceiver</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 adoptata</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Montarea in dulap a Comutatoare 19"</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 adoptata</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Montarea in dulap a Patch Panel modular 24 porturi</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 adoptata</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Montarea in dulap organizatorului pentru cabluri</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08-03-591-11</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r w:rsidRPr="00307FDA">
              <w:t>Montarea PDU</w:t>
            </w:r>
          </w:p>
          <w:p w:rsidR="005B0179" w:rsidRPr="00307FDA" w:rsidRDefault="005B0179" w:rsidP="00307FDA"/>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08-03-575-1 adoptata</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Montarea in dulap a blocului de alimentarea de rezerva de tip UPS</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10-02-051-04</w:t>
            </w:r>
          </w:p>
          <w:p w:rsidR="005B0179" w:rsidRPr="00307FDA" w:rsidRDefault="005B0179" w:rsidP="00307FDA"/>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Punti de conexiune de cablu intre sectii a unui stativ: fara pozare in canal de cablu: Patch cord FTP</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10-04-066-07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Aparataj de perete: Priza RJ-45</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Priza cu modul RJ45 - rama si support, instalarea in perete. inclusiv doza de montaj</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08-02-409-1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vinilplast pe contructii instalate, pe pereti si coloane, fixare cu scoabe, diametru pina la 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corugata U-PVC, 750N, d=20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2 400,00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08-02-396-6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pe pereti si tavane, lungime 3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Jgheb metalic zincat perforat 100x200x3000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Сonector pentru jgeab, 231 mm</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2,5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fibro optic cu 2 perechi (4 fibre), SM, 9/125 ITU-T G.652.D, ISO/IEC 11801 OS2, outdoor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Cat.6, cu ecran - FTP Cat6 - 4pairs 24AWG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2 700,00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Cat.6, cu ecran dublu - S/FTP Cat6 - 4pairs 24AWG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10-02-030-02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Aparat de telefon</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2.2. Sistema de telefonie analogica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10-06-037-05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Dulap de perete, marime, mm, pina la: 640</w:t>
            </w:r>
            <w:r w:rsidRPr="00307FDA">
              <w:t>х</w:t>
            </w:r>
            <w:r w:rsidRPr="00307FDA">
              <w:rPr>
                <w:lang w:val="en-US"/>
              </w:rPr>
              <w:t>840 - Panou pentru plinturi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08-03-591-11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Montarea plinturi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08-03-591-11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Montarea Element de marcarea liniei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10-02-030-05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Protectie contra trasnet pentru linii de abonat aeriene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08-02-409-1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vinilplast pe contructii instalate, pe pereti si coloane, fixare cu scoabe, diametru pina la 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corugata U-PVC, 750N, d=20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1 100,00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10-04-066-07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Aparataj de perete: Priza RJ-11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Priza cu modul RJ11 - rama si support, instalarea in perete. inclusiv doza de montaj</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Cat.3</w:t>
            </w:r>
            <w:r w:rsidRPr="00307FDA">
              <w:t>Е</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1 300,00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2.3. Sistema de supraveghere video</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10-04-067-23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Dispozitiv de videocontrol camera video</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10-02-051-04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Punti de conexiune de cablu intre sectii a unui stativ: fara pozare in canal de cablu: Conector RJ45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10-08-019-01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Cutie de ramificare sau conexiune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08-02-409-1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vinilplast pe contructii instalate, pe pereti si coloane, fixare cu scoabe, diametru pina la 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corugata U-PVC, 750N, d=20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2 800,00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 6, cu ecran - FTP 4PR 24AWG,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3 000,00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3.1. Sistema transmiterea datelor (LAN)</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Rack, 19", 18U, 2 cable management vertical, gab. 600x600 mm, usa frontala din sticla incuietori, panouri laterale perforate cu incuietori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ODF Panel, 19", 1U</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Adapter LC duplex</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Fiber Optic Pigtail LC/SM Duplex</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Fiber Patch Cord LC/SM Duplex, 2m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Transceiver 1 Gbps, compatibil cu comutator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de acces cu 24 RJ-45 auto-negotiating 10/100/1000 Mbps, 4 x 1Gbps ports, Throughput up to 41.6 Mpps (64-byte) ARM9E @ 800 MHz, 128 MB flash; Packet buffer size: 1.5 MB dynamically allocated, 256 MB DDR3 DIMM, Switching capacity 56 Gbps; QoS, ACL, RSTP, 19", 1U, rack mount (de tip HP Aruba 2530 24G), pentru LAN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de acces cu 24 RJ-45 auto-negotiating 10/100/1000 Mbps, 2 x 1Gbps ports, ARM Cortex-A9 @ 400 MHz, 256 MB SDRAM, 64 MB flash; packet buffer: 1.5 MB, Throughput up to 38.6 Mpps, Switching capacity 52 Gbps; QoS, ACL, RSTP, 19", 1U, rack mount (de tip HPE 1920S 24G), pentru LAN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cu 16 porturi RJ-45 10/100/100 Mbps POE+ (802.3 af), 19", 1U, rack mount, (de tip Hikvision DS-3E0318P-E(B)), pentru Supraveghere video</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de acces cu 24 RJ-45 auto-negotiating 10/100/1000 Mbps, 2 x 1Gbps ports, Throughput up to 38.7 Mpps, Switching capacity 52 Gbps; 19", 1U, rack mount (de tip HPE 1420 24G), pentru Interfon</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Patch-panel modular 24xRJ45 Cat6 SFTP, with Jack RJ45 fully shielded, 19", 1U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Cable management 1U (Cable organizer), orizontal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PDU (Power distribution unit), 16A, 200-240V, 50/60Hz, 6xCEE 7/4, Vertical mounting for rack</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UPS, 19", 1U, 3000VA/2700W, min. 1xIEC-320 C14 + 6xIEC-C320 C13, Single Phase 220V/230V/240V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Patch Cord 3,0 m, cupru, FTP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Patch Cord 2,0 m, cupru, FTP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Patch Cord 2,0 m, cupru, S/FTP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Patch Cord 0,5 m, cupru, FTP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IP telefon pentru detinuti, IK10</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3.2. Sistema de telefonie analogica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Panou pentru plinturi pentru 100 de perechi cu supporturi.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Plint de telefonie cu 10 perechi, (de tip KRONE LSA PLUS)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Element de marcarea liniei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Protectie impotriva trasnetului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 Sistema de supraveghere video</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t>С</w:t>
            </w:r>
            <w:r w:rsidRPr="00307FDA">
              <w:rPr>
                <w:lang w:val="en-US"/>
              </w:rPr>
              <w:t xml:space="preserve">amera video, exterior, min. 2688 x 1520, 1/3" CMOS, IR = 30 </w:t>
            </w:r>
            <w:r w:rsidRPr="00307FDA">
              <w:t>м</w:t>
            </w:r>
            <w:r w:rsidRPr="00307FDA">
              <w:rPr>
                <w:lang w:val="en-US"/>
              </w:rPr>
              <w:t>, 2.8 mm, 802.3 af, inclusiv suportul camerei video (de tip DS-2CD2043G0-I),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Micro Sd 64Gb, Class 10</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Conector RJ45, Cat. 6, pentru conectarea camerele video.</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Cutie de conectare pentru conectarea camerelor video, din metal, IP54 (de tip DS-1280ZJ-S)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51,00</w:t>
            </w:r>
          </w:p>
        </w:tc>
      </w:tr>
    </w:tbl>
    <w:p w:rsidR="005B0179" w:rsidRDefault="005B0179" w:rsidP="005B0179">
      <w:pPr>
        <w:rPr>
          <w:sz w:val="24"/>
          <w:szCs w:val="24"/>
        </w:rPr>
      </w:pPr>
      <w:r w:rsidRPr="006C2344">
        <w:rPr>
          <w:sz w:val="24"/>
          <w:szCs w:val="24"/>
        </w:rPr>
        <w:t xml:space="preserve"> </w:t>
      </w:r>
    </w:p>
    <w:p w:rsidR="00307FDA" w:rsidRDefault="00307FDA" w:rsidP="005B0179">
      <w:pPr>
        <w:rPr>
          <w:sz w:val="24"/>
          <w:szCs w:val="24"/>
        </w:rPr>
      </w:pPr>
    </w:p>
    <w:p w:rsidR="00307FDA" w:rsidRDefault="00307FDA" w:rsidP="005B0179">
      <w:pPr>
        <w:rPr>
          <w:sz w:val="24"/>
          <w:szCs w:val="24"/>
        </w:rPr>
      </w:pPr>
    </w:p>
    <w:p w:rsidR="00307FDA" w:rsidRPr="006C2344" w:rsidRDefault="00307FDA" w:rsidP="005B0179">
      <w:pPr>
        <w:rPr>
          <w:sz w:val="24"/>
          <w:szCs w:val="24"/>
        </w:rPr>
      </w:pPr>
    </w:p>
    <w:p w:rsidR="005B0179" w:rsidRPr="00307FDA" w:rsidRDefault="005B0179" w:rsidP="005B0179">
      <w:pPr>
        <w:jc w:val="center"/>
        <w:rPr>
          <w:b/>
          <w:bCs/>
          <w:szCs w:val="24"/>
          <w:lang w:val="en-US"/>
        </w:rPr>
      </w:pPr>
      <w:r w:rsidRPr="00307FDA">
        <w:rPr>
          <w:b/>
          <w:bCs/>
          <w:szCs w:val="24"/>
          <w:lang w:val="it-IT"/>
        </w:rPr>
        <w:lastRenderedPageBreak/>
        <w:t>№ 2-1-12 Comunicatii telefonice si de semnalizare. Interfon (85/24.06/2013-1-TS)</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santurilor cu adincimea de pina la 5 cm in pereti din piatra sau beton armat de 5x50 cmp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1 400,00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Matarea santurilor in pereti de pina la 50 cmp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1 400,00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strapungerilor pentru conducte sau tiranti in pereti din zidarie de caramida, de 16 - 25 cm grosime, pentru executarea strapungerilor mecanizat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strapungerilor pentru conducte sau tiranti in pereti din zidarie de caramida de 26 -50 cm grosime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Matarea golurilor in pereti, cu mortar de ipsos, dupa instalatii sau consolidari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10-04-087-08</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Utilaj de centrala: punct de dispecerat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10-02-016-02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Dispozitive pentru convorbiri: IP panel cu difuzor, microfon, buton de apel, indicator LED, suport pentru instalarea in constructii din beton cu prindere cu suruburi/dibluri antivandal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10-08-003-03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Sursa de alimentare de rezerva</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08-03-574-1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Instalatii pe dispozitive si conectarea firelor cablurilor sau a conductorilor retelei exterioare la blocurile clemelor si la clemele aparatelor si mecanismelor: cabluri sau conductori, sectiune pina la 10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fire</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Bara de contact, pentru 10 contacte, 2.5mm2, cu izolatoare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08-02-409-1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din vinilplast pe contructii instalate, pe pereti si coloane, fixare cu scoabe, diametru pina la 25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corugata U-PVC, 750N, d=20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10 000,00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Introducerea conductorilor in tevi si furtunuri metalice pozate: primul conductor monofir sau multifir in impletire comuna, sectiune sumara pina la 6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Cat.6, cu ecran - FTP Cat6 - 4pairs 24AWG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5 000,00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Cablu de alimentare din cupru cu 3 conductori, cu sectiunea min.=1.0mm2, de tip FRHF (conform </w:t>
            </w:r>
            <w:r w:rsidRPr="00307FDA">
              <w:t>ГОСТ</w:t>
            </w:r>
            <w:r w:rsidRPr="00307FDA">
              <w:rPr>
                <w:lang w:val="it-IT"/>
              </w:rPr>
              <w:t xml:space="preserve"> 31565-2012)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5 000,00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Terminalul principal (Consola operatorului) inclusiv: mikrofon, difuzor, ecran de afisare a informatiilor si sursa de alimentare (de tip DS-KM8301, Hikvision)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Panoul de apel pentri detinuti, antivandal din otel inoxidabil IK10, cu shuruburi speciale de tip TORX, </w:t>
            </w:r>
            <w:r w:rsidRPr="00307FDA">
              <w:rPr>
                <w:lang w:val="it-IT"/>
              </w:rPr>
              <w:lastRenderedPageBreak/>
              <w:t>inclusiv: mikrofon, difuzor, si buton de apel (de tip DS-PEA1-N1, Hikvision)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Sursa de alimentare de rezerva 12VDC, 10A, 120W, ?n panou din metal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w:t>
            </w:r>
          </w:p>
        </w:tc>
      </w:tr>
    </w:tbl>
    <w:p w:rsidR="005B0179" w:rsidRPr="006C2344" w:rsidRDefault="005B0179" w:rsidP="005B0179">
      <w:pPr>
        <w:rPr>
          <w:sz w:val="24"/>
          <w:szCs w:val="24"/>
        </w:rPr>
      </w:pPr>
      <w:r w:rsidRPr="006C2344">
        <w:rPr>
          <w:sz w:val="24"/>
          <w:szCs w:val="24"/>
        </w:rPr>
        <w:t xml:space="preserve"> </w:t>
      </w:r>
    </w:p>
    <w:p w:rsidR="005B0179" w:rsidRPr="00307FDA" w:rsidRDefault="005B0179" w:rsidP="005B0179">
      <w:pPr>
        <w:jc w:val="center"/>
        <w:rPr>
          <w:b/>
          <w:bCs/>
          <w:sz w:val="22"/>
          <w:szCs w:val="24"/>
        </w:rPr>
      </w:pPr>
      <w:r w:rsidRPr="00307FDA">
        <w:rPr>
          <w:b/>
          <w:bCs/>
          <w:lang w:val="it-IT"/>
        </w:rPr>
        <w:t>№ 2-1-13 Televiziunea</w:t>
      </w:r>
      <w:r w:rsidRPr="00307FDA">
        <w:rPr>
          <w:b/>
          <w:bCs/>
          <w:sz w:val="24"/>
          <w:szCs w:val="24"/>
          <w:lang w:val="it-IT"/>
        </w:rPr>
        <w:t xml:space="preserve"> </w:t>
      </w:r>
      <w:r w:rsidRPr="00307FDA">
        <w:rPr>
          <w:b/>
          <w:bCs/>
          <w:sz w:val="22"/>
          <w:szCs w:val="24"/>
          <w:lang w:val="it-IT"/>
        </w:rPr>
        <w:t>(85/24.06/2013-1-TV)</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307FDA">
        <w:trPr>
          <w:cantSplit/>
          <w:trHeight w:val="276"/>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santurilor cu adincimea de pina la 5 cm in pereti din piatra sau beton armat de 5x50 cmp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Matarea santurilor in pereti de pina la 50 cmp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strapungerilor pentru conducte sau tiranti in pereti din zidarie de caramida, de 16 - 25 cm grosime, pentru executarea strapungerilor mecanizat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1 000,00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Matarea golurilor in pereti, cu mortar de ipsos, dupa instalatii sau consolidari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1 000,00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10-04-067-08</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Modulator pentru 4 canale + Optical transmitter + Optical receiver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a ODF Panel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11-04-022-01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Conector de priza cu fasonarea cablului cu conductori ecranizati: Adaptor LC duplex</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10-02-051-04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Punti de conexiune de cablu intre sectii a unui stativ: fara pozare in canal de cablu: Patch cord, Pig tail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10-04-101-06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Utilaj de abonat si utilaj divers: Tranceiver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10-08-019-04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Montarea Splitter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10-08-019-04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Montarea TAP</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10-04-066-07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Aparataj de perete: Priza TV</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08-02-409-1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din vinilplast pe contructii instalate, pe pereti si coloane, fixare cu scoabe, diametru pina la 25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Teava corugata U-PVC, 750N, d=20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2 000,00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2,5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fibro optic cu 2 perechi (4 fibre), SM, 9/125 ITU-T G.652.D, ISO/IEC 11801 OS2, outdoor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coaxial cu conductor central din cupru solid de tip SA703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2 000,00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Modulator pentru 4 canale, in corp pe perete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Optical transmitter, in corp pe perete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Optical receiver, in corp pe perete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Sursa de alimentare 220AC/12DC V, 1A, cu acumulator 7,0 Ah, in corp (p/u modulator, transmitter si receiver)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ODF Panel, max. 360</w:t>
            </w:r>
            <w:r w:rsidRPr="00307FDA">
              <w:t>х</w:t>
            </w:r>
            <w:r w:rsidRPr="00307FDA">
              <w:rPr>
                <w:lang w:val="en-US"/>
              </w:rPr>
              <w:t>360</w:t>
            </w:r>
            <w:r w:rsidRPr="00307FDA">
              <w:t>х</w:t>
            </w:r>
            <w:r w:rsidRPr="00307FDA">
              <w:rPr>
                <w:lang w:val="en-US"/>
              </w:rPr>
              <w:t>(70) mm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Adapter LC duplex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Fiber Optic Pigtail LC/SM Duplex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Fiber Patch Cord LC/SM Duplex, 3m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Transceiver 1 Gbps, compatibil cu comutator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Splitter coaxial 1/4 split in carcasa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Splitter coaxial 1/2 split in carcasa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Tap coaxial 4TAP/20 in carcasa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Tap coaxial 4TAP/16 in carcasa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Tap coaxial 4TAP/12 in carcasa (vezi cerinte fata de utilajului in proiect)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Priza pentru conectarea aparatului TV, semnal analog, in executie antivandal (IK10), inclusiv doza, suportul de montaj, rama, sigiliile antivandal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106,00</w:t>
            </w:r>
          </w:p>
        </w:tc>
      </w:tr>
    </w:tbl>
    <w:p w:rsidR="005B0179" w:rsidRPr="006C2344" w:rsidRDefault="005B0179" w:rsidP="005B0179">
      <w:pPr>
        <w:rPr>
          <w:sz w:val="24"/>
          <w:szCs w:val="24"/>
        </w:rPr>
      </w:pPr>
      <w:r w:rsidRPr="006C2344">
        <w:rPr>
          <w:sz w:val="24"/>
          <w:szCs w:val="24"/>
        </w:rPr>
        <w:t xml:space="preserve"> </w:t>
      </w:r>
    </w:p>
    <w:p w:rsidR="005B0179" w:rsidRPr="00307FDA" w:rsidRDefault="005B0179" w:rsidP="00307FDA">
      <w:pPr>
        <w:jc w:val="center"/>
        <w:rPr>
          <w:b/>
          <w:szCs w:val="24"/>
          <w:lang w:val="en-US"/>
        </w:rPr>
      </w:pPr>
      <w:r w:rsidRPr="00307FDA">
        <w:rPr>
          <w:b/>
          <w:szCs w:val="24"/>
          <w:lang w:val="en-US"/>
        </w:rPr>
        <w:t>Capitolul 3. Obiective auxiliare și de deservire.</w:t>
      </w:r>
    </w:p>
    <w:p w:rsidR="005B0179" w:rsidRPr="00307FDA" w:rsidRDefault="005B0179" w:rsidP="00307FDA">
      <w:pPr>
        <w:jc w:val="center"/>
        <w:rPr>
          <w:b/>
          <w:szCs w:val="24"/>
          <w:lang w:val="en-US"/>
        </w:rPr>
      </w:pPr>
      <w:r w:rsidRPr="00307FDA">
        <w:rPr>
          <w:b/>
          <w:szCs w:val="24"/>
          <w:lang w:val="en-US"/>
        </w:rPr>
        <w:t>3-1. Teren sportiv acoperit. Sustația de transformare (85/24.06/2013-3)</w:t>
      </w:r>
    </w:p>
    <w:p w:rsidR="005B0179" w:rsidRPr="00307FDA" w:rsidRDefault="005B0179" w:rsidP="00307FDA">
      <w:pPr>
        <w:jc w:val="center"/>
        <w:rPr>
          <w:b/>
          <w:szCs w:val="24"/>
          <w:lang w:val="en-US"/>
        </w:rPr>
      </w:pPr>
    </w:p>
    <w:p w:rsidR="005B0179" w:rsidRPr="00307FDA" w:rsidRDefault="005B0179" w:rsidP="00307FDA">
      <w:pPr>
        <w:jc w:val="center"/>
        <w:rPr>
          <w:b/>
          <w:bCs/>
          <w:szCs w:val="24"/>
        </w:rPr>
      </w:pPr>
      <w:r w:rsidRPr="00307FDA">
        <w:rPr>
          <w:b/>
          <w:bCs/>
          <w:szCs w:val="24"/>
          <w:lang w:val="it-IT"/>
        </w:rPr>
        <w:t xml:space="preserve">№ 3-1-1 </w:t>
      </w:r>
      <w:r w:rsidRPr="00307FDA">
        <w:rPr>
          <w:b/>
          <w:bCs/>
          <w:szCs w:val="24"/>
          <w:lang w:val="en-US"/>
        </w:rPr>
        <w:t>Solutii arhitectural-constructive (85/24.06/2013-3-AC)</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demolare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RpCJ35A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Desfaceri de tencuieli interioare sau exterioare driscuite la pereti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967,00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Demolarea peretilor de zidarie din caramida plina,  BCA, blocuri ceramice sau din beton  usor, caramizi GVP, exclusiv schela si curatirea caramizilor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215,60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RpCG29D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Demolarea peretilor de zidarie din spargeri pentru creeri de goluri in zidarie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RCsB27A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Demontarea panourilor prefabricate de fatada de 3,5 x 2,75 x 0,25 m, pentru inlocuire sau demolare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259,90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Demolarea betoanelor vechi cu mijloace manuale, placi prefabricate cu grosimi peste 15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RpCK42A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Desfacerea pardoselilor reci din beton sau mortar de ciment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1 095,00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RpCB18B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Demolarea betoanelor vechi cu mijloace manuale, fundatii si elevatii cu dozaj de ciment peste 150 kg/mc (pardosele din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RpCI42F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Demontarea elementelor de acoperis - membrane bituminoase in unul sau doua straturi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1 249,00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RpCJ35A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Desfaceri de tencuieli interioare sau exterioare driscuite la tavane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1 095,00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RpCO56A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Demontari: timplarie din lemn (usi, ferestre, obloane, cutii, rulou, masti, etc.)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RpCP44B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Demontarea constructiilor metalice fara recuperarea materialelor (scara acoperis)</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TsC35C11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Excavat transport cu incarcator frontal , la distante de incarcare in autovehicul cu incarcator frontal pe senile de 0,5-0,99 m.c, roci tari si foarte tari , pina la 25 kg  la distanta  11-20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18,03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Transportarea pamintului cu autobasculanta de 10 t la distanta de: 15 km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4 146,90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Lucrari la descarcarea pamintului in depozit, teren categoria III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18,03</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Inchideri si compartimentari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2.1. Consolidarea golurilor PR1-PR8</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RpCU06D1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santurilor de pina la 5 cm adincime, in pereti din zidarie de caramida de 5 x 100 cm2, pentru executarea mecanizata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36,92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RCsB21C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Forarea mecanica a gaurilor cu diametrul de 5 cm, in elementele de beton, avind grosimea de 30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Buiandrugi din traverse metalice, montati in zidarie, inclusiv taierea la dimensiuni a traverselor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2 689,89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GF-021 si doua straturi de email PF-115, a confectiilor si constructiilor metalice, executate din profile cu grosimi pina la 7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CP21C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Punerea in opera a mortarului M 100-T pentru legatura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151,07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Dibluri din metal M16x150 mm fixate in ziduri din caramida sau beton celular autoclavizat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Tencuieli interioare de 3 cm grosime, executate pe impletitura de sirma, driscuite, cu mortar de ciment-var </w:t>
            </w:r>
            <w:r w:rsidRPr="00307FDA">
              <w:rPr>
                <w:lang w:val="it-IT"/>
              </w:rPr>
              <w:lastRenderedPageBreak/>
              <w:t>marca M 100-T pentru smir, mortar de ciment-var marca M 50-T pentru grund si mortar de var-ciment M 10-T pentru stratul vizibil, executate manual pe suprafete drepte, inclusiv montarea armaturii de otel si a impletiturii, aplicate la pereti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2.2. Fundarii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TsA02E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Sapatura manuala de pamint in spatii limitate, avind sub 1,00 m sau peste 1,00 m latime, executata fara sprijiniri, cu taluz vertical, la fundatii, canale, subsoluri, drenuri, trepte de infratire, in pamint coeziv mijlociu sau foarte coeziv adincime &lt; 1,5 m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Imprastierea cu lopata a pamintului afinat, in straturi uniforme, de 10-30 cm grosime, printr-o aruncare de pina la 3 m din gramezi, inclusiv sfarimarea bulgarilor, pamintul provenind din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Compactarea cu maiul de mina a umpluturilor executate in sapaturi orizontale sau inclinate la 1/4, inclusiv udarea fiecarui strat de pamint in parte, avind 10 cm grosime pamint coeziv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Hidroizolatii efectuate cu mortar ciment cu sticla solubila la fundatii si pereti aplicate pe suprafete orizontale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cuzineti, fundatii pahar si fundatii de utilaje inclusiv sprijinirile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102,50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si montate cu diametrul barelor pina la 8 mm inclusiv in fundatii continue si radiere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si montate cu diametrul barelor peste  8 mm inclusiv in fundatii continue si radiere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118,08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13,80</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2.3. Zidarie, stilpi St1, St2, centuri Ps1-Ps3</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CD60D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Zidarie din caramida , format 250 x 120 x 65 mm cu prepararea mortarului M - 50 in conditii de santier la pereti despartitori armati cu grosimea 1/2 caramida, inaltime nivel peste 4m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CD58F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Zidarie complexa din caramida, format 250 x 120 x 65  cu prepararea mortarului M-50 in conditii de santier  pereti exteriori cu rostuire, inaltime nivel peste 4m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55,85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placi si grinzi la constructii cu inaltimea  pina la 20 m inclusiv,  exclusiv sustinerile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71,43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161,50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CC02L2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cu diametrul barelor peste 8 mm, si montate in  grinzi si stilpi,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713,04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placi, grinzi, stilpi, beton marfa clasa C12/15 si turnarea cu mijloace clasice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8,57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si fixarea pieselor inglobate in beton armat monolit: cu greutatea sub 4 kg- Mi1</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15,96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GF-021 si doua straturi de email PF-115, a confectiilor si constructiilor metalice, executate din profile cu grosimi pina la 7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0,016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4 kg - poz. 10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Innadirea prin sudare electrica la banc a armaturilor din otel beton, pentru betoane monolite armate, executata prin suprpunere, la bare cu diametrul 8-16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64,00</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3. Canale pentru cabluri, fundatii, coloane St3</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TsA03F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Sapatura manuala de pamint in spatii limitate, avind sub 1,00 m latime, executata fara sprijiniri, cu taluz inclinat la fundatii, canale, etc., teren de coeziune mijlocie sau foarte coeziv, pina la 1,5 m adincime  teren tare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hidroizolant executat la cald la terase, acoperisuri sau la fundatii si radiere, in terenuri fara ape freatice, inclusiv scafele si doliile din hidroizolatia curenta pe suprafete orizontale sau inclinate pina la 40% plane sau curbe, cu mastic de bitum aplicat cu peria sau gletuitorul de cauciuc (cosoroaba)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34,20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2 cm grosime, driscuite, executate manual, la pereti sau stilpi, pe suprafete plane cu mortar var-ciment marca M 25-T pentru sprit si mortar M 10-T pentru grund si stratul vizibil, pe zidarie de caramida sau blocuri mici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69,40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4 kg - MH1, MH2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Confectii metalice diverse din profile laminate, tabla, tabla striata, otel beton, tevi pentru sustineri sau acoperiri, inglobate total sau partial in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2 275,00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GF-021 si doua straturi de email PF-115, a confectiilor si constructiilor metalice, executate din profile cu grosimi pina la 7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2,291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AcD03A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tuburilor circulare, din beton, cu cep si buza, cu pina la  2 m adincime, tuburile avind diametrul de 100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Pozitia</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CD10A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Pereti din panouri de azbociment grosime 10 mm,  montate la inaltimi pina la 12 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110,55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586,60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CC02L2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cu diametrul barelor peste 8 mm, si montate in  grinzi si stilpi,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41,20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placi, grinzi, stilpi, beton marfa clasa C12/15 si turnarea cu mijloace clasice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placi, grinzi, stilpi, beton marfa clasa C18/22,5 si turnarea cu mijloace clasice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3,06</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4. Finisare interioara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4.1. Pereti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1 832,40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1 832,20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2 cm grosime, driscuite, executate manual, la pereti sau stilpi, pe suprafete plane cu mortar var-ciment marca M 25-T pentru sprit si mortar M 10-T pentru grund si stratul vizibil, pe zidarie de caramida sau blocuri mici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1 813,20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Termoizolarea  exterioara peretilor a cladirilor  cu tencuieli  fine pe termoizolant (sisteme cu fixare rigida a termoizolantului),  suprafata  peretilor  neteda: cu placi din vata minerala densitate 135 kg/m3, grosime 100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obisnuite interioare si exterioare executate manual cu vopsea silicato-acrilica in solutie apoasa aplicate pe tencuieli driscuite in 2 straturi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1 805,20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CI22B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Placaj din placute de ceramica (la pereti, stilpi, pilastri si glafuri)  fixate de adeziv (amestec uscat)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4.2. Tavane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de finisaje la tavane la inaltimi  10 m&lt;=H&lt;15 m, cu imobilizarea schelei timp de 15 zile (120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1 059,30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1 975,40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ciment, la tavan,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1 975,40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obisnuite interioare si exterioare executate manual cu vopsea silicato-acrilica in solutie apoasa aplicate pe tencuieli driscuite in 2 straturi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1 975,40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4.3. Pardosele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4.3.1. Tip 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de beton armat C20/25 cu strat superior consolidat grosime 20 cm armat cu plasa sudata VR-1 diametru 5 mm celula palasa 150x150 mm, cu executarea rosturilor de deformare la temperatura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89,10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CG48A1 k=5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Corectii: se scade la schimbarea grosimii cu 10 mm (pentru strat final de 150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-89,10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4.3.2. Tip 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de beton armat C20/25 cu strat superior consolidat grosime 20 cm armat cu plasa sudata VR-1 d=4.0 mm, ochi 150x150 mm, cu executarea rosturilor de deformare la temperatura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811,60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CG48A1 k=11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Corectii: se scade la schimbarea grosimii cu 10 mm (pentru strat final de 90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-811,60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CG56A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Sapa din amestec de autonivelare "Nivelir": grosime 10mm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811,60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CG56A1 k=5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Corectia la norma CG56A: se scade, grosime strat final 5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-811,60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CG51A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Pardoseli sportive grosimea stratului de 1,0 mm pe suport existent pe baza de adeziv poliuritanic bicomponent - consum 1.75 kg/m2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811,60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4.3.3. Tip 3</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 plase sudate d=3.0 mm, ochi 150x150 mm, la placi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pardoselelor rigide, din beton asfaltic gr. 25 mm cu agregate medii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CG41A1 k=5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la art. CG41A pentru fiecare 5 mm se adauga K=5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pardoselelor turnate, din beton asfaltic gr.25 mm, cu agregate marunte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CG40A1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la art. CG40A pentru fiecare 5 mm se adauga K=2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58,50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4.3.4. Tip 3a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pardoselelor rigide, din beton asfaltic gr. 25 mm cu agregate medii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CG41A1 k=5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la art. CG41A pentru fiecare 5 mm se adauga K=5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82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pardoselelor turnate, din beton asfaltic gr.25 mm, cu agregate marunte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CG40A1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la art. CG40A pentru fiecare 5 mm se adauga K=2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63,00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4.3.5. Tip 4</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28,10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4.3.6. Tip 5</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  se adauga K=4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CG17D1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placi de gresie porcelonata, antiderapanta, rezistenta la uzura, 10 mm, inclusiv stratul suport din mortar adeziv, executate pe suprafete: egale sau mai mici de 16 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5. Imprejmuiri din plasa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2 565,00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metalice (stilpi, grinzi, ferme) gata confectionate, livrate complet asamblate, montate pe santier, in structura constructiei usoare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Rame metalice confectionate din otel rotund d=12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34 114,50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56,935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plasa rabit pentru sustinere tencuielii la tavane, pereti, protectia termoizolatiilor, mascarea conductelor, aplicata la pereti ,fixata cu rondele din tabla zincata  si cuie peste stratul de izolatie, fara  retea din otel - beton - (numai manopera si sirma zincata si utilajul)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2 565,00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Plasa din sirma zincata d=2.5 mm, ochi 45x45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2 565,00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Grilaje metalice gata confectionate: din otel profilat - usi-grila de regim (4 buc)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420,10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Broasca aplicata sistem Yalle cu miner pentru usi-grila de regim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0,42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6. Acoperis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98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CA02C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Polisterol-beton cu densitatea D=400 kg/m3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IzF18C K=1.667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de egalizare sau de protectie pentru izolatii, inclusiv scafele aferente, executat cu mortar de ciment gata preparat marca M150-T fara adaos de var, driscuit, pe suprafete orizontale sau inclinate pina la 40 % inclusiv, aplicat in grosime medie de 3 cm (K=1.667 - grosime medie de 5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IzF18C K=1.333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de egalizare sau de protectie pentru izolatii, inclusiv scafele aferente, executat cu mortar de ciment gata preparat marca M150-T fara adaos de var, driscuit, pe suprafete orizontale sau inclinate pina la 40 % inclusiv, aplicat in grosime medie de 3 cm (K=1.333 - grosime medie de 4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1 162,00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CP21B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Punerea in opera a mortarului M 150-T pentru legatura, monolitizare sau matare de rosturi  la inaltimi pina la 35 m, legatura sau monolitizarea intre elementele prefabricate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1 600,00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EPP lipite cu flacara in sistem monostrat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1 312,00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EKP lipite cu flacara in sistem monostrat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1 600,00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Aerator pentru acoperisuri din membrane bituminoase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CE05B1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din tabla plana zincata sau tabla plana protejata anticoroziv,fixata cu agrafe, executata cu incheeturi duble in ambele sensuri,  executate pe suprafete mai mici sau egali cu 40 mp cu foi din tabla de 0,5 mm grosime - Elemente inchidere parapete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143,50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Sisteme de jgheaburi tip brass D=150 mm, din tabla protejata anticoroziv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Sisteme de burlane tip brass D=150 mm, din tabla protejata anticoroziv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08-02-472-8</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Conductor de legare la pamint, deschis, pe suporturi de constructii, din otel rotund, diametru 8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7. Fatada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7.1. Panouri sandwich</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1 848,00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metalice (stilpi, grinzi, ferme) gata confectionate, livrate complet asamblate, montate pe santier, in structura constructiei usoare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Vopsirea anticoroziva cu pensula de mina a confectiilor si constructiilor metalice cu un strat de grund grund GF-021 </w:t>
            </w:r>
            <w:r w:rsidRPr="00307FDA">
              <w:rPr>
                <w:lang w:val="it-IT"/>
              </w:rPr>
              <w:lastRenderedPageBreak/>
              <w:t>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CD73A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Pereti din panouri usoare, tabla profilata grosime 0.5 mm termoizolare din spuma poliuritan, de tip "Sandwich" grosime 100 mm, montate pe rigle metalice, RAL conform pasaport coloristic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1 132,00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7.2. Scara de acces acoperis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metalice diverse, montate aparent - scari exterioare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353,90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0,354</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7.3. Grile de ventilare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Confectii metalice diverse, montate aparent: grile ventilare </w:t>
            </w:r>
            <w:r w:rsidRPr="00307FDA">
              <w:t>ВЖ</w:t>
            </w:r>
            <w:r w:rsidRPr="00307FDA">
              <w:rPr>
                <w:lang w:val="it-IT"/>
              </w:rPr>
              <w:t>1-</w:t>
            </w:r>
            <w:r w:rsidRPr="00307FDA">
              <w:t>ВЖ</w:t>
            </w:r>
            <w:r w:rsidRPr="00307FDA">
              <w:rPr>
                <w:lang w:val="it-IT"/>
              </w:rPr>
              <w:t>3</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335,90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0,354</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7.4. Finisare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ciment, la pereti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CF51B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Diferenta in plus sau in miniu  pentru fiecare 1,0 mm (se adauga K=2)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de impaslitura din fibra de sticla greutate 120 kg/m2, aplicat in componenta tencuelii cu amestec uscat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grundului cu cuart "Gleta" intr-un strat, la pereti exteriori la fatade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exterioare de 2 mm grosime, executate manual cu material de finisaj decorativ cu adaos de silicon, la pereti RAL 9006 (poz. 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exterioare de 2 mm grosime, executate manual cu material de finisaj decorativ cu adaos de silicon, la pereti RAL 1002 (poz. 3)</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CI21A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Placarea peretilor cu placi din ceramica-granit: dimensiuni pina la 400 x 400 mm  (poz. 4)</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CI22B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Placaj din placute din beton (Klinker 240x65 h mm) (la pereti, stilpi, pilastri si glafuri)  fixate de adeziv pentru lucrari exterioare,  dimensiuni  placute: pina la 200 x 200 mm (poz. 5 si 6)</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8. Nod 7, cota 5.670</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127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metalice (stilpi, grinzi, ferme) gata confectionate, livrate complet asamblate, montate pe santier, in structura constructiei usoare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0,523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0,523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elementelor scheletului din grinzi (bare) cu tratament antiseptic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CA05B3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ziduri, pereti, diafragme drepte, si la diverse constructii speciale, situate peste cota zero, la inaltimi pina la 35 m inclusiv, preparat cu betoniera pe santier si turnat cu mijloace clasice, beton armat clasa C 15/12 (Bc 15/B 200)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9. Timplarie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Usi confectionate din profiluri din aluminiu, inclusiv armaturile si accesoriile necesare usilor montate in zidarie de orice natura, la constructii cu inaltimea pina  la 35 m inclusiv, intr-un canat, cu suprafata tocului pina la 7 mp inclusiv (07x2.1 - 2 buc)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Usi metalice confectionate din profiluri de otel laminat, profiluri din banda de otel fasonate la rece, inclusiv armaturile si accesoriile necesare usilor montate in zidarie de orice natura la constructii cu inaltimea pina la 35 m inclusiv, intr-un canat, cu suprafata tocului pina la 7 mp, inclusiv protectia anticoroziva (1.0x2.36 - 2buc)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Grilaje metalice gata confectionate: din otel profilat - poarta B1, B2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911,00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Broasca aplicata sistem Yalle cu miner pentru usi-grila de regim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0,911</w:t>
            </w:r>
          </w:p>
        </w:tc>
      </w:tr>
    </w:tbl>
    <w:p w:rsidR="005B0179" w:rsidRPr="00307FDA" w:rsidRDefault="005B0179" w:rsidP="005B0179">
      <w:pPr>
        <w:rPr>
          <w:b/>
          <w:bCs/>
          <w:szCs w:val="24"/>
          <w:lang w:val="it-IT"/>
        </w:rPr>
      </w:pPr>
      <w:r w:rsidRPr="006C2344">
        <w:rPr>
          <w:sz w:val="24"/>
          <w:szCs w:val="24"/>
        </w:rPr>
        <w:t xml:space="preserve"> </w:t>
      </w:r>
    </w:p>
    <w:p w:rsidR="005B0179" w:rsidRPr="00307FDA" w:rsidRDefault="005B0179" w:rsidP="005B0179">
      <w:pPr>
        <w:jc w:val="center"/>
        <w:rPr>
          <w:b/>
          <w:bCs/>
          <w:szCs w:val="24"/>
          <w:lang w:val="en-US"/>
        </w:rPr>
      </w:pPr>
      <w:r w:rsidRPr="00307FDA">
        <w:rPr>
          <w:b/>
          <w:bCs/>
          <w:szCs w:val="24"/>
          <w:lang w:val="it-IT"/>
        </w:rPr>
        <w:t>№ 3-1-2 Retele de apeduct si canalizare (85/24.06/2013-3-BK)</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307FDA">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1.1. Apeduct B1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Robinet sfera-fluture cu mufa si racord olandez, pentru teava </w:t>
            </w:r>
            <w:r w:rsidR="00307FDA">
              <w:rPr>
                <w:lang w:val="it-IT"/>
              </w:rPr>
              <w:t>din otel, avind diametrul de 1"</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Robinet sfera-fluture cu mufa si racord olandez, pentru teava di</w:t>
            </w:r>
            <w:r w:rsidR="00307FDA">
              <w:rPr>
                <w:lang w:val="it-IT"/>
              </w:rPr>
              <w:t>n otel, avind diametrul de 1/2"</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Tevi din otel zincate apa-gaz GOST 3262, montata in conducte de legatura la aparate, avind diametrul de 1" (33.5x4.0 mm)</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Tevi din otel zincate apa-gaz GOST 3262, montata in conducte de legatura la aparate, avind diametrul de 1/2" (21.3x3.2 mm)</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AcA52A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Teava din polietilena PE100, SDR11 PN6 pentru conducte de alimentare cu apa montata in sant, cu diametrul de 32 mm.</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Efectuarea probei de etansare la presiune a instalatiei de apa calda sau rece executata din conducte de otel, zincate, pentru instalatii, sudate longitudinal, avind diametrul de 3/8"-2"</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307FDA">
            <w:pPr>
              <w:rPr>
                <w:lang w:val="it-IT"/>
              </w:rPr>
            </w:pPr>
            <w:r w:rsidRPr="00307FDA">
              <w:rPr>
                <w:lang w:val="it-IT"/>
              </w:rPr>
              <w:t>Efectuarea probei de etansare la presiune a instalatiei de apa calda sau rece executata din teava din policlorura de vinil tip greu sau din material plastic, avind diametrul de 16-110 mm</w:t>
            </w:r>
          </w:p>
          <w:p w:rsidR="005B0179" w:rsidRPr="00307FDA" w:rsidRDefault="005B0179" w:rsidP="00307FDA">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307FDA">
            <w:pPr>
              <w:rPr>
                <w:lang w:val="en-US"/>
              </w:rPr>
            </w:pPr>
            <w:r w:rsidRPr="00307FDA">
              <w:rPr>
                <w:lang w:val="en-US"/>
              </w:rPr>
              <w:t>Efectuarea probei de functionare a instalatiei de apa rece executata cu conducte de otel, zincate, pentru instalatii, sudate longitudinal, avind diametrul de 3/8"-2"</w:t>
            </w:r>
          </w:p>
          <w:p w:rsidR="005B0179" w:rsidRPr="00307FDA" w:rsidRDefault="005B0179" w:rsidP="00307FDA">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SF02C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Efectuarea probei de functionare a instalatiei de apa rece executata cu teava din policlorura de vinil tip greu sau material plastic, avind diametrul de 16 - 110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Spalarea instalatiei de apa rece sau calda, executata din teava de otel, zincata,  avind diametrul de 3/8"-2"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SF05C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Spalarea instalatiei de apa rece sau calda, executata din tevi din material plastic,  avind diametrul de 20-75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Suporti pentru sustinerea conductelor si pieselor de legatura pentru canalizare, avind greutatea de pina la 2 kg</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CN23F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Vopsitorii de calitate superioara la instalatii functionale, executate cu email alchidic </w:t>
            </w:r>
            <w:r w:rsidRPr="00307FDA">
              <w:t>БТ</w:t>
            </w:r>
            <w:r w:rsidRPr="00307FDA">
              <w:rPr>
                <w:lang w:val="it-IT"/>
              </w:rPr>
              <w:t>-177 in 2 straturi, pe grund GF-021 in 1 strat, pe conducte avin diametrul exterior peste 34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Izolarea conductelor cu mansoane de izolatie speciala, din spuma elastometrica pe baza de cauciuc sintetic, introduse pe conducte, de tip ARMAFLEX avind diametrul si grosimea de la D=22x9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RpIF09A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Izolarea conductelor cu mansoane de izolatie speciala, din spuma elastometrica pe baza de cauciuc sintetic, introduse pe conducte, de tip ARMAFLEX, avind diametrul si grosimea de la D=35x9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1.2. Canalizare K1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in exteriorul cladirilor, a tevilor din PP multistrat, SN4, etansate cu garnituri de cauciuc, avind diametrul de 110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SB08E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din PVC pentru canalizare, imbinata cu garnitura de cauciuc, montata aparent sau ingropat sub pardoseala, avind diametrul de 110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din PVC pentru canalizare, imbinata cu garnitura de cauciuc, montata aparent sau ingropat sub pardoseala, avind diametrul de 50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Piesa de legatura din material plastic pentru canalizare, imbinata cu garnitura de cauciuc, avind diametrul de 50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SB09E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Piesa de legatura din material plastic pentru canalizare, imbinata cu garnitura de cauciuc, avind diametrul de 110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Suporti pentru sustinerea conductelor si pieselor de legatura pentru canalizare, avind greutatea de pina la 2 kg</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Vas pentru closet cu talpi, oriental,complet echipat, din fonta emailata, portelan sanitar etc., tip oval sau dreptunghiular, montat ingropat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Lavoar din semiportelan, portelan sanitar etc. inclusiv pentru persoane cu dizabilitati, avind teava de scurgere din material plastic, montat pe piedestal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Baterie amestecatoare cu brat basculant stativa pentru lavoar sau spalator, indiferent de modul de inchidere, inclusiv pentru persoane cu dizabilitati, avind diametrul de 1/2"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Spalator cu picurator (cu un compartiment) pentru vase, din inox, avind teava de scurgere din material plastic, montat pe console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SD04A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Baterie amestecatoare cu brat basculant stativa pentru spalator, indiferent de modul de inchidere, inclusiv pentru persoane cu dizabilitati, avind diametrul de 1/2"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SA40A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Instalarea mufelor antiincendiare D=110 mm, cu fixare la plafonul planseului cu dibluri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SF04A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Efectuarea probei de etanseitate si functionare a instalatiei de canalizare executata din tuburi de fonta, pentru scurgere, teava de policlorura de vinil, neplastifiata, tip usor sau din material plastic, fonta ductila teava avind diametrul de pina la 100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Sapatura manuala de pamint in spatii limitate, avind sub 1,00 m latime, executata fara sprijiniri, cu taluz inclinat la fundatii, canale, etc., teren de coeziune mijlocie sau foarte coeziv, pina la 1,5 m adincime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Imprastierea cu lopata a pamintului afinat, in straturi uniforme, de 10-30 cm grosime, printr-o aruncare de pina la 3 m din gramezi, inclusiv sfarimarea bulgarilor, pamintul provenind din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Compactarea cu maiul de mina a umpluturilor executate in sapaturi orizontale sau inclinate la 1/4, inclusiv udarea fiecarui strat de pamint in parte, avind 10 cm grosime pamint coeziv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Compactarea cu maiul mecanic de 150-200 kg a umpluturilor in straturi succesive de 20-30 cm grosime, exclusiv udarea fiecarui strat in parte, umpluturile executindu-se din pamint coeziv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AcA04D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a conductelor din otel, asamblate prin sudura electrica, avind diametrul de 326x6.0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2.1. Apeduct B1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11-02-001-02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Dispozitiv instalat pe imbinari de filet - AZP BRNO AUZ 3.P spalator de toaleta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3.1. Apeduct B1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AZP BRNO AUZ 3.P spalator de toaleta G3 / 4 " cu buton piezo, presiune, din otel inoxidabil, antivandal inclusiv elementele de alimentare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SET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bl>
    <w:p w:rsidR="005B0179" w:rsidRPr="006C2344" w:rsidRDefault="005B0179" w:rsidP="005B0179">
      <w:pPr>
        <w:rPr>
          <w:b/>
          <w:bCs/>
          <w:sz w:val="24"/>
          <w:szCs w:val="24"/>
          <w:lang w:val="it-IT"/>
        </w:rPr>
      </w:pPr>
      <w:r w:rsidRPr="006C2344">
        <w:rPr>
          <w:sz w:val="24"/>
          <w:szCs w:val="24"/>
        </w:rPr>
        <w:t xml:space="preserve"> </w:t>
      </w:r>
    </w:p>
    <w:p w:rsidR="005B0179" w:rsidRPr="00307FDA" w:rsidRDefault="005B0179" w:rsidP="005B0179">
      <w:pPr>
        <w:jc w:val="center"/>
        <w:rPr>
          <w:b/>
          <w:bCs/>
          <w:szCs w:val="24"/>
          <w:lang w:val="en-US"/>
        </w:rPr>
      </w:pPr>
      <w:r w:rsidRPr="00307FDA">
        <w:rPr>
          <w:b/>
          <w:bCs/>
          <w:szCs w:val="24"/>
          <w:lang w:val="it-IT"/>
        </w:rPr>
        <w:t xml:space="preserve">№ 3-1-3 </w:t>
      </w:r>
      <w:r w:rsidRPr="00307FDA">
        <w:rPr>
          <w:b/>
          <w:bCs/>
          <w:szCs w:val="24"/>
          <w:lang w:val="en-US"/>
        </w:rPr>
        <w:t>Echipament electric de forta (85/24.06/2013-2-EEF)</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CH05B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Mina curenta pentru scari drepte executate din lemn in sectiune profilata, inclusiv lustruirea, montarea minii curente, inclusiv materialul de montaj pe orice fel de parapet ( se aplica doar in cazul in care mina curenta se procura din comert)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CD09A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Pereti din placi plane din azbociment cu termoizolatie montate pe rigle metalice sau din beton armat, la inaltimi pina la 12 m inclusiv dispuse in fata riglelor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0,51</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2.1. Teren sportiv</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08-03-572-3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Bloc de comanda de executare tip dulap sau punct de distributie (dulap), montat pe perete, inaltime si latime, mm, pina la 600</w:t>
            </w:r>
            <w:r w:rsidRPr="00307FDA">
              <w:t>х</w:t>
            </w:r>
            <w:r w:rsidRPr="00307FDA">
              <w:rPr>
                <w:lang w:val="it-IT"/>
              </w:rPr>
              <w:t>600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Dispozitiv - intrerupatoare automate, separatoare de sarcina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08-02-409-1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din vinilplast pe contructii instalate, pe pereti si coloane, fixare cu scoabe, diametru pina la 25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corugata U-PVC, 750N, d=16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PVC rigida pentru electromontaj d=16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Introducerea conductorilor in tevi si furtunuri metalice pozate: primul conductor monofir sau multifir in impletire comuna, sectiune sumara pina la 6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Cablu ВВГнг-LS-0.66 3x1.5 mm2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Conductor electric tip </w:t>
            </w:r>
            <w:r w:rsidRPr="00307FDA">
              <w:t>ПВ</w:t>
            </w:r>
            <w:r w:rsidRPr="00307FDA">
              <w:rPr>
                <w:lang w:val="en-US"/>
              </w:rPr>
              <w:t xml:space="preserve"> 1x1.5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Cablu CYCY 2x1.5 mm2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Introducerea conductorilor in tevi si furtunuri metalice pozate: primul conductor monofir sau multifir in impletire comuna, sectiune sumara pina la 35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Cablu ВВГнг-LS-0.66 3x6 mm2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Cablu ВВГнг-LS-0.66 3x10 mm2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419,00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Intreruptor cu o clapa, tip neingropat, montare aparenta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Intrerupator instalatie deschisa cu 1 clapa, IP44, 16A, 220V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08-03-591-4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Intreruptor cu doua clape, tip neingropat, montare aparenta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Intrerupator instalatie deschisa cu 2 clape, IP44, 16A, 220V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08-03-603-1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Cutie cu transformatori coboritori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10-08-019-01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Cutie de ramificare pe perete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Doze de derivatie de tip </w:t>
            </w:r>
            <w:r w:rsidRPr="00307FDA">
              <w:t>У</w:t>
            </w:r>
            <w:r w:rsidRPr="00307FDA">
              <w:rPr>
                <w:lang w:val="it-IT"/>
              </w:rPr>
              <w:t xml:space="preserve">-197 </w:t>
            </w:r>
            <w:r w:rsidRPr="00307FDA">
              <w:t>УХЛ</w:t>
            </w:r>
            <w:r w:rsidRPr="00307FDA">
              <w:rPr>
                <w:lang w:val="it-IT"/>
              </w:rPr>
              <w:t>4</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Cutie de distributie pentru instalatie deschisa KM41237 cu capac IP44</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Dulie: de perete sau de tavan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Dulie de perete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08-03-595-2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Corp de iluminat cu lampi cu mercur pe console pe pereti, coloane si ferme, inclusiv montarea ARD</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0,43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Corp de iluminat de tip </w:t>
            </w:r>
            <w:r w:rsidRPr="00307FDA">
              <w:t>НБА</w:t>
            </w:r>
            <w:r w:rsidRPr="00307FDA">
              <w:rPr>
                <w:lang w:val="en-US"/>
              </w:rPr>
              <w:t xml:space="preserve"> pentru lampa </w:t>
            </w:r>
            <w:r w:rsidRPr="00307FDA">
              <w:t>ДНаТ</w:t>
            </w:r>
            <w:r w:rsidRPr="00307FDA">
              <w:rPr>
                <w:lang w:val="en-US"/>
              </w:rPr>
              <w:t xml:space="preserve"> 250W cu grila de protectie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Corp de iluminat stradal de tip </w:t>
            </w:r>
            <w:r w:rsidRPr="00307FDA">
              <w:t>ЖКУ</w:t>
            </w:r>
            <w:r w:rsidRPr="00307FDA">
              <w:rPr>
                <w:lang w:val="en-US"/>
              </w:rPr>
              <w:t xml:space="preserve"> pentru lampa </w:t>
            </w:r>
            <w:r w:rsidRPr="00307FDA">
              <w:t>ДНаТ</w:t>
            </w:r>
            <w:r w:rsidRPr="00307FDA">
              <w:rPr>
                <w:lang w:val="en-US"/>
              </w:rPr>
              <w:t xml:space="preserve"> 250W</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08-03-594-2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Corp de iluminat cu lampi luminescente montat separat pe pivoti, cantitate lampi, in corp de iluminat, 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Corp iluminat luminiscent ARCTIC 2x36, IP54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08-03-593-5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Corp de iluminat pentru lampi incasdescente de tavan sau de perete, etansat cu fixare cu suruburi sau buloane pentru incaperi cu conditii de mediu grele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Corp de iluminat cu lampi incandescente 60W, </w:t>
            </w:r>
            <w:r w:rsidRPr="00307FDA">
              <w:t>НПП</w:t>
            </w:r>
            <w:r w:rsidRPr="00307FDA">
              <w:rPr>
                <w:lang w:val="it-IT"/>
              </w:rPr>
              <w:t xml:space="preserve"> 1101-60, IP54</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Corp de iluminat cu lampi incandescente 100W, </w:t>
            </w:r>
            <w:r w:rsidRPr="00307FDA">
              <w:t>НСП</w:t>
            </w:r>
            <w:r w:rsidRPr="00307FDA">
              <w:rPr>
                <w:lang w:val="it-IT"/>
              </w:rPr>
              <w:t xml:space="preserve"> 09-100-001, IP54</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Lampa incandescenta 60W</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Lampa incandescenta 100W</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Lampa cu mercur tip </w:t>
            </w:r>
            <w:r w:rsidRPr="00307FDA">
              <w:t>ДН</w:t>
            </w:r>
            <w:r w:rsidRPr="00307FDA">
              <w:rPr>
                <w:lang w:val="en-US"/>
              </w:rPr>
              <w:t>a</w:t>
            </w:r>
            <w:r w:rsidRPr="00307FDA">
              <w:t>Т</w:t>
            </w:r>
            <w:r w:rsidRPr="00307FDA">
              <w:rPr>
                <w:lang w:val="en-US"/>
              </w:rPr>
              <w:t xml:space="preserve"> 250W</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Lampa luminiscenta TL-D, 36W</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2.2. Substatia de transformare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08-01-025-1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Substatia de transformatori completa, tensiune pina la 10 kV, cu transformator, putere pina la 400 kV </w:t>
            </w:r>
            <w:r w:rsidRPr="00307FDA">
              <w:t>А</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08-01-026-1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Instalatii complete de distributie 6-10 kV: dulap de montare exterioara cu coridor de deservire cu intreruptor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08-01-102-1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Dulap de dirijare si reglare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08-03-572-3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Bloc de comanda de executare tip dulap sau punct de distributie (dulap), montat pe perete, inaltime si latime, mm, pina la 600</w:t>
            </w:r>
            <w:r w:rsidRPr="00307FDA">
              <w:t>х</w:t>
            </w:r>
            <w:r w:rsidRPr="00307FDA">
              <w:rPr>
                <w:lang w:val="it-IT"/>
              </w:rPr>
              <w:t>600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Dispozitiv - intrerupatoare automate, separatoare de sarcina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08-03-603-1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Cutie cu transformatori coboritori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08-02-170-2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Manson terminal, cu carcasa din material plastic, cu umplutura de compound din rasini sintetice (epoxide), pentru cablu cu 3 conductori, tensiune pina la 35 kV, sectiunea conductorilor, pina la: 120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Mufa de conexiune 3KHTп-10-10-70/120</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08-03-521-15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Intreruptor cu pirghie pe placa cu maneta centrala sau laterala sau manevrare cu bara, montat pe suport metalic, tripolar, curent, pina la 250 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08-03-521-16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Intreruptor cu pirghie pe placa cu maneta centrala sau laterala sau manevrare cu bara, montat pe suport metalic, tripolar, curent, pina la 400 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08-02-407-17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din otel pe constructii instalate pe ferme, coloane si alte constructii din otel, diametru pina la 50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Teava din otel Dn=50 mm</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08-02-407-18</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din otel pe constructii instalate pe ferme, coloane si alte constructii din otel, diametru pina la 80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Teava din otel D=80 mm</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Introducerea conductorilor in tevi si furtunuri metalice pozate: primul conductor monofir sau multifir in impletire comuna, sectiune sumara pina la 6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Cablu ВВГнг-0.66 3x1.5 mm2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Cablu ВВГнг-0.66 2x1.5 mm2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08-03-591-10</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Priza de fisa semietansata si etansata, montare aparenta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Priza instalatie deschisa cu legare la pamint, IP44, 16A, 220V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08-03-525-1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Intreruptor sau comutator de pachet in invelis metalic, montat pe constructie pe perete sau coloana, cantitate cleme pentru conectare pina la 9, curent pina la 25 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Intrerupator instalatie deschisa rotativ, cu protectie contra scinteelor, IP54, 16A, 220V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08-03-593-5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Corp de iluminat pentru lampi incasdescente de tavan sau de perete, etansat cu fixare cu suruburi sau buloane pentru incaperi cu conditii de mediu grele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Corp de iluminat cu lampi incandescente 100W, </w:t>
            </w:r>
            <w:r w:rsidRPr="00307FDA">
              <w:t>НСП</w:t>
            </w:r>
            <w:r w:rsidRPr="00307FDA">
              <w:rPr>
                <w:lang w:val="it-IT"/>
              </w:rPr>
              <w:t xml:space="preserve"> 21-100-001, IP54</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Dulie: de perete sau de tavan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Dulie de perete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Lampa incandescenta 100W</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08-02-471-4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Priza de pamint, verticala, din otel rotund, diametru 20 mm, L=5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08-02-472-8</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Conductor de legare la pamint, deschis, pe suporturi de constructii, din otel rotund, diametru 6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08-02-472-6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Conductor de legare la pamint, deschis, pe suporturi de constructii, din otel fisie, sectiune 100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08-02-472-7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Conductor de legare la pamint, deschis, pe suporturi de constructii, din otel fisie, sectiune 160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08-02-152-12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Constructii metalice de cablu: suspensie pentru pozarea cablurilor sub plansee cu suport: separat, masa pina la 8 kg - Constructie pentru prinderea izolatorilor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Constructie pentru prinderea izolatorilor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3.1. Teren sportiv</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Tablou de distributie din metal montat aparent pe perete, avind capacitatea de 24 module, IP31, dotat cu lacat si bare de tip DIN - </w:t>
            </w:r>
            <w:r w:rsidRPr="00307FDA">
              <w:t>ЩРн</w:t>
            </w:r>
            <w:r w:rsidRPr="00307FDA">
              <w:rPr>
                <w:lang w:val="it-IT"/>
              </w:rPr>
              <w:t>-24</w:t>
            </w:r>
            <w:r w:rsidRPr="00307FDA">
              <w:t>з</w:t>
            </w:r>
            <w:r w:rsidRPr="00307FDA">
              <w:rPr>
                <w:lang w:val="it-IT"/>
              </w:rPr>
              <w:t>-1-36-</w:t>
            </w:r>
            <w:r w:rsidRPr="00307FDA">
              <w:t>УХЛ</w:t>
            </w:r>
            <w:r w:rsidRPr="00307FDA">
              <w:rPr>
                <w:lang w:val="it-IT"/>
              </w:rPr>
              <w:t>3, IP31</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Tablou de distributie din metal montat aparent pe perete, avind capacitatea de 12 module, IP31, dotat cu lacat si bare de tip DIN - </w:t>
            </w:r>
            <w:r w:rsidRPr="00307FDA">
              <w:t>ЩРн</w:t>
            </w:r>
            <w:r w:rsidRPr="00307FDA">
              <w:rPr>
                <w:lang w:val="it-IT"/>
              </w:rPr>
              <w:t>-12</w:t>
            </w:r>
            <w:r w:rsidRPr="00307FDA">
              <w:t>з</w:t>
            </w:r>
            <w:r w:rsidRPr="00307FDA">
              <w:rPr>
                <w:lang w:val="it-IT"/>
              </w:rPr>
              <w:t>-1-36-</w:t>
            </w:r>
            <w:r w:rsidRPr="00307FDA">
              <w:t>УХЛ</w:t>
            </w:r>
            <w:r w:rsidRPr="00307FDA">
              <w:rPr>
                <w:lang w:val="it-IT"/>
              </w:rPr>
              <w:t>3, IP31</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Separator de sarcina modular, Un=400V, 3P, In=25A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Intrerupator automat monopolar, caracteristica B, In=6A, U=230V, Icu=4.5A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Intrerupator automat monopolar, caracteristica B, In=16A, U=230V, Icu=4.5A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Tablou cu transformator de coborire IP54, tensiunea primara 230V, tensiunea secundara 12V, puterea 250VA, de tip </w:t>
            </w:r>
            <w:r w:rsidRPr="00307FDA">
              <w:t>ЯТП</w:t>
            </w:r>
            <w:r w:rsidRPr="00307FDA">
              <w:rPr>
                <w:lang w:val="it-IT"/>
              </w:rPr>
              <w:t>-250-220/12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Tablou cu transformator de coborire IP54, tensiunea primara 230V, tensiunea secundara 36V, puterea 250VA, de tip </w:t>
            </w:r>
            <w:r w:rsidRPr="00307FDA">
              <w:t>ЯТП</w:t>
            </w:r>
            <w:r w:rsidRPr="00307FDA">
              <w:rPr>
                <w:lang w:val="it-IT"/>
              </w:rPr>
              <w:t>-250-220/36</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3.2. Substatia de transformare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76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Transformator de forta uleios de tip TM400/10/0.4, conectarea bobinelorD/Y</w:t>
            </w:r>
            <w:r w:rsidRPr="00307FDA">
              <w:t>н</w:t>
            </w:r>
            <w:r w:rsidRPr="00307FDA">
              <w:rPr>
                <w:lang w:val="en-US"/>
              </w:rPr>
              <w:t>-11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Camera КСО-386-031060У3</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Camera КСО-386-041010У3</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Panou de intrare ЩO-70-1-34У3</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80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Panou liniar ЩO-70-1-09У3</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Panou liniar ЩO-70-1-07У3</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Tablou de distributie din metal montat aparent pe perete, avind capacitatea de 12 module, IP31, dotat cu lacat si bare de tip DIN - </w:t>
            </w:r>
            <w:r w:rsidRPr="00307FDA">
              <w:t>ЩРн</w:t>
            </w:r>
            <w:r w:rsidRPr="00307FDA">
              <w:rPr>
                <w:lang w:val="it-IT"/>
              </w:rPr>
              <w:t>-12</w:t>
            </w:r>
            <w:r w:rsidRPr="00307FDA">
              <w:t>з</w:t>
            </w:r>
            <w:r w:rsidRPr="00307FDA">
              <w:rPr>
                <w:lang w:val="it-IT"/>
              </w:rPr>
              <w:t>-1-36-</w:t>
            </w:r>
            <w:r w:rsidRPr="00307FDA">
              <w:t>УХЛ</w:t>
            </w:r>
            <w:r w:rsidRPr="00307FDA">
              <w:rPr>
                <w:lang w:val="it-IT"/>
              </w:rPr>
              <w:t>3, IP31</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Separator de sarcina modular, Un=230V, 1P, In=25A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Intrerupator automat monopolar, caracteristica B, In=6A, U=230V, Icu=4.5A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Tablou cu transformator de coborire IP54, tensiunea primara 230V, tensiunea secundara 36V, puterea 250VA, de tip </w:t>
            </w:r>
            <w:r w:rsidRPr="00307FDA">
              <w:t>ЯТП</w:t>
            </w:r>
            <w:r w:rsidRPr="00307FDA">
              <w:rPr>
                <w:lang w:val="it-IT"/>
              </w:rPr>
              <w:t>-250-220/36</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Dulap de forta, IP54, cu intrerupator manieta de tip </w:t>
            </w:r>
            <w:r w:rsidRPr="00307FDA">
              <w:t>ЯРП</w:t>
            </w:r>
            <w:r w:rsidRPr="00307FDA">
              <w:rPr>
                <w:lang w:val="en-US"/>
              </w:rPr>
              <w:t>-250-</w:t>
            </w:r>
            <w:r w:rsidRPr="00307FDA">
              <w:t>У</w:t>
            </w:r>
            <w:r w:rsidRPr="00307FDA">
              <w:rPr>
                <w:lang w:val="en-US"/>
              </w:rPr>
              <w:t>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Dulap de forta, IP54, cu intrerupator manieta de tip </w:t>
            </w:r>
            <w:r w:rsidRPr="00307FDA">
              <w:t>ЯРП</w:t>
            </w:r>
            <w:r w:rsidRPr="00307FDA">
              <w:rPr>
                <w:lang w:val="en-US"/>
              </w:rPr>
              <w:t>-400-</w:t>
            </w:r>
            <w:r w:rsidRPr="00307FDA">
              <w:t>У</w:t>
            </w:r>
            <w:r w:rsidRPr="00307FDA">
              <w:rPr>
                <w:lang w:val="en-US"/>
              </w:rPr>
              <w:t>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Covor dielectric</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Incaltaminte dielectrica</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Manusi dielectrice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bl>
    <w:p w:rsidR="005B0179" w:rsidRPr="006C2344" w:rsidRDefault="005B0179" w:rsidP="005B0179">
      <w:pPr>
        <w:jc w:val="center"/>
        <w:rPr>
          <w:b/>
          <w:bCs/>
          <w:sz w:val="24"/>
          <w:szCs w:val="24"/>
          <w:lang w:val="it-IT"/>
        </w:rPr>
      </w:pPr>
    </w:p>
    <w:p w:rsidR="005B0179" w:rsidRPr="006C2344" w:rsidRDefault="005B0179" w:rsidP="005B0179">
      <w:pPr>
        <w:jc w:val="center"/>
        <w:rPr>
          <w:b/>
          <w:bCs/>
          <w:sz w:val="24"/>
          <w:szCs w:val="24"/>
        </w:rPr>
      </w:pPr>
      <w:r w:rsidRPr="006C2344">
        <w:rPr>
          <w:b/>
          <w:bCs/>
          <w:sz w:val="24"/>
          <w:szCs w:val="24"/>
          <w:lang w:val="it-IT"/>
        </w:rPr>
        <w:t>№ 3-1-4 Inclazire, ventilare (85/24.06/2013-3-OB)</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VA02E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Confectionarea si montarea canalelor de ventilatie drepte, din tabla zincata de 1.0 mm grosime, avind D=150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IzH22A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Izolarea conductelor cu vata minerala TEHNO 80 GP, gata confectionate, cu grosimea de 40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IzI09A1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Protectia termoizolatiei la conducte cu tabla zincata de 0,7 mm grosime fixate cu suruburi cu cap crestat semirotund, autofiletante, avind circumferinta conductei peste termoizolatie intre 0,90 si 1,6 m, confectionare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IzI09A2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Protectia termoizolatiei la conducte cu tabla neagra sau zincata de 0,8 mm grosime fixate cu suruburi cu cap crestat semirotund, autofiletante, avind circumferinta conductei peste termoizolatie intre 0,90 si 1,6 m, montare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Grile de ventilatie 650x3370 mm, gata confectionate cu jaluzele reglabile manual, montate in zidarie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Grile de ventilatie 1600x1450 mm, gata confectionate cu jaluzele reglabile manual, montate in zidarie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3-1-5 Semnalizare de incendiu (85/24.06/2013-3-SI)</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santurilor cu adincimea de pina la 5 cm in pereti din piatra sau beton armat de 5x50 cmp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Matarea santurilor in pereti de pina la 50 cmp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strapungerilor pentru conducte sau tiranti in pereti din zidarie de caramida, de 16 - 25 cm grosime, pentru executarea strapungerilor mecanizat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strapungerilor pentru conducte sau tiranti in pereti din zidarie de caramida de 26 -50 cm grosime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Matarea golurilor in pereti, cu mortar de ipsos, dupa instalatii sau consolidari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08-03-573-4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Dulap (pupitru) de comanda suspendat, inaltime, latime si adincime, mm, pina la 600</w:t>
            </w:r>
            <w:r w:rsidRPr="00307FDA">
              <w:t>х</w:t>
            </w:r>
            <w:r w:rsidRPr="00307FDA">
              <w:rPr>
                <w:lang w:val="it-IT"/>
              </w:rPr>
              <w:t>600</w:t>
            </w:r>
            <w:r w:rsidRPr="00307FDA">
              <w:t>х</w:t>
            </w:r>
            <w:r w:rsidRPr="00307FDA">
              <w:rPr>
                <w:lang w:val="it-IT"/>
              </w:rPr>
              <w:t>350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10-08-001-01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Aparate receptoare: Dispozitive "SI" de receptie si control, de demarare. </w:t>
            </w:r>
            <w:r w:rsidRPr="00307FDA">
              <w:t>Concentrator: bloc de baza pentru 10 raze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Piese diverse: Modul cu 2 bucle de detectie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Piese diverse: Modul cu 4 iesiri de tip releu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Piese diverse: Modul de comunicare RS485</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Piese diverse: Acumulator capsulat</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10-08-003-03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Dispozitive de ultrasunet: Sursa de alimentare de rezerva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Piese diverse: Modul adresabil</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10-08-002-02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Avertizoare "SI" automatice: de fum, inclusiv soclul pentri detector si ctia suplimentara pentru montare detector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08-03-591-3 apicabil</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Declansator manual de alarma de incendiu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08-03-593-10</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Indicatori de iluminat de perete - Semnalizator optic si acustic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08-02-409-1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din vinilplast pe contructii instalate, pe pereti si coloane, fixare cu scoabe, diametru pina la 25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Teava corugata U-PVC, 750N, d=20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08-02-396-5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Canal metalic pe pereti si tavane, lungime 2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zincat pentru cabluri cu capac 50x50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Introducerea conductorilor in tevi si furtunuri metalice pozate: primul conductor monofir sau multifir in impletire comuna, sectiune sumara pina la 2,5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Cablu pentru semnalizarea antiincendiu, cu 2 conductori, cu sectiunea S=0,8 mm2, </w:t>
            </w:r>
            <w:r w:rsidRPr="00307FDA">
              <w:t>ГОСТ</w:t>
            </w:r>
            <w:r w:rsidRPr="00307FDA">
              <w:rPr>
                <w:lang w:val="it-IT"/>
              </w:rPr>
              <w:t xml:space="preserve"> 31565-2012, cu o limita de rezistenta la foc de cel putin 30 minute, FE180 E30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Introducerea conductorilor in tevi si furtunuri metalice pozate: primul conductor monofir sau multifir in impletire comuna, sectiune sumara pina la 6 mm2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Cablu FTP Cat6-4x2x0,5</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Dispositiv logic - centrala detectie incendiu adresabila modulara, cu LCD panou frontal si cu protocol printer, U = 24 V (de tip PREVIDIA Max, "INIM")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Modul cu 2 bucle de detectie pentru centrala de incendiu (de tip IFM2L, "INIM")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Modul cu 4 iesiri de tip releu, pentru instalarea in centrala de incendiu (de tip IFM4R, INIM)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Modul de comunicare RS485, pentru instalarea in centrala de incendiu (de tip IFMNET, INIM)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Acumulator capsulat 12 V/17 Ah</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Sursa de alimentare de rezerva pentru dispozitiv logic, 2A, 24V, EN 54</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Sursa de alimentare de rezerva 24 V, 4A, pentru instalarea min. 2 baterii 12 V/17 Ah, EN54</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Scut metalic pentru instalarea centrala detectie incendiu, IP31</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Modul adresabil cu o intrare si o iesire supervizata (de tip EM312SR, INIM)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Detector de fum, adresabil (de tip ED100, INIM)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Soclu pentru detectoare (de tip EB0010, INIM)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t>С</w:t>
            </w:r>
            <w:r w:rsidRPr="00307FDA">
              <w:rPr>
                <w:lang w:val="it-IT"/>
              </w:rPr>
              <w:t>utie suplimentara pentru instalarea detectoarele (de tip EB0030, INIM)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Declansator manual de alarma de incendiu, adresabil (de tip E</w:t>
            </w:r>
            <w:r w:rsidRPr="00307FDA">
              <w:t>С</w:t>
            </w:r>
            <w:r w:rsidRPr="00307FDA">
              <w:rPr>
                <w:lang w:val="it-IT"/>
              </w:rPr>
              <w:t>0020, INIM)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Semnalizator optic si acustic, culoare rosie, adresabila, 101 dB, 0.08/20 mA (de tip ES2020, INIM)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bl>
    <w:p w:rsidR="005B0179" w:rsidRPr="006C2344" w:rsidRDefault="005B0179" w:rsidP="005B0179">
      <w:pPr>
        <w:rPr>
          <w:sz w:val="24"/>
          <w:szCs w:val="24"/>
        </w:rPr>
      </w:pPr>
      <w:r w:rsidRPr="006C2344">
        <w:rPr>
          <w:sz w:val="24"/>
          <w:szCs w:val="24"/>
        </w:rPr>
        <w:t xml:space="preserve"> </w:t>
      </w:r>
      <w:r w:rsidRPr="006C2344">
        <w:rPr>
          <w:sz w:val="24"/>
          <w:szCs w:val="24"/>
          <w:lang w:val="en-US"/>
        </w:rPr>
        <w:tab/>
      </w:r>
    </w:p>
    <w:p w:rsidR="005B0179" w:rsidRPr="005C532F" w:rsidRDefault="005B0179" w:rsidP="005B0179">
      <w:pPr>
        <w:jc w:val="center"/>
        <w:rPr>
          <w:b/>
          <w:bCs/>
          <w:sz w:val="24"/>
          <w:szCs w:val="24"/>
          <w:lang w:val="en-US"/>
        </w:rPr>
      </w:pPr>
      <w:r w:rsidRPr="006C2344">
        <w:rPr>
          <w:b/>
          <w:bCs/>
          <w:sz w:val="24"/>
          <w:szCs w:val="24"/>
          <w:lang w:val="it-IT"/>
        </w:rPr>
        <w:t>№ 3-1-6 Comunicatii telefonice si de semnalizare (85/24.06/2013-3-TS)</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RpEJ08C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Executarea santurilor cu adincimea de pina la 5 cm in pereti din piatra sau beton armat de 5x50 cmp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RpEJ09D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Matarea santurilor in pereti de pina la 50 cmp</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strapungerilor pentru conducte sau tiranti in pereti din zidarie de caramida, de 16 - 25 cm grosime, pentru executarea strapungerilor mecanizat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strapungerilor pentru conducte sau tiranti in pereti din zidarie de caramida de 26 -50 cm grosime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Matarea golurilor in pereti, cu mortar de ipsos, dupa instalatii sau consolidari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2.1. Sistema transmiterea datelor (LAN)</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10-06-037-05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Dulapuri, cutii si doze pentru instalatii prin tevi: Dulap de perete, marime, mm, pina la: 640</w:t>
            </w:r>
            <w:r w:rsidRPr="00307FDA">
              <w:t>х</w:t>
            </w:r>
            <w:r w:rsidRPr="00307FDA">
              <w:rPr>
                <w:lang w:val="en-US"/>
              </w:rPr>
              <w:t>840 - RACK 19"</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a ODF Panel 19", 1U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11-04-022-01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Conector de priza cu fasonarea cablului cu conductori ecranizati: Adaptor LC duplex</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10-02-051-04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Punti de conexiune de cablu intre sectii a unui stativ: fara pozare in canal de cablu: Patch cord, Pig tail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10-04-101-06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Utilaj de abonat si utilaj divers: Tranceiver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a Comutatoare 19"</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a Patch Panel modular 24 porturi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organizatorului pentru cabluri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08-03-591-11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Montarea PDU</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a blocului de alimentarea de rezerva de tip UPS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08-02-396-5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pe pereti si tavane, lungime 2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zincat pentru cabluri cu capac 50x50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zincat pentru cabluri cu capac 50x100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2.2. Sistema de supraveghere video</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10-04-067-23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Dispozitiv de videocontrol camera video</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10-02-051-04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Punti de conexiune de cablu intre sectii a unui stativ: fara pozare in canal de cablu: Conector RJ45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10-08-019-01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Cutie de ramificare sau conexiune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 6, cu ecran, outdoor - FTP 4PR 24AWG,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2.3. Sistema de control access</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10-02-016-01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telecomunicatiei - Controllerul punctului de acces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 aplicata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Montarea lacatului electromecanic 12V</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lastRenderedPageBreak/>
              <w:t>Cititor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10-08-002-04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Avertizoare "SPA" automatice: de contact magnetic la deschiderea usilor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10-08-003-03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Dispozitive de ultrasunet: Sursa de alimentare de rezerva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08-02-396-5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pe pereti si tavane, lungime 2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zincat pentru cabluri cu capac 50x50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2,5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de alimentare din cupru cu sectiunea 2x0.75 mm2, ecranat, cu izolatie fara halogen - VVGng-HF</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de semnalizare cu conductoare din cupru cu sectiunea 2x0,5 mm2, ecranat, cu izolatie fara halogen- C.A.-HF</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 6, cu ecran, outdoor - FTP 4PR 24AWG,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3.1. Sistema transmiterea datelor (LAN)</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Rack, 19", 12U, 2 cable management vertical, gab. 600x600 mm, usa frontala din sticla cu incuietori, panouri laterale perforate cu incuietori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ODF Panel, 19", 1U</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Adapter LC duplex</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Fiber Optic Pigtail LC/SM Duplex</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Fiber Patch Cord LC/SM Duplex, 2m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Transceiver 1 Gbps, compatibil cu comutator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de acces cu 24 porturi RJ-45 auto-negotiating 10/100/1000 Mbps, 12RJ45 + 2RJ45 + POE+, 2 SFP ports, 19", 1U, rack mount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Patch-panel modular 24xRJ45 Cat6 SFTP, with Jack RJ45 fully shielded, 19", 1U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Cable management 1U (Cable organizer), orizontal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PDU (Power distribution unit), 16A, 200-240V, 50/60Hz, 4xCEE 7/4, Vertical mounting for rack</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UPS, 19", 1U, 750VA/480W, min. 1xIEC-320 C14 + 4xIEC-C320 C13, Single Phase 220V/230V/240V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3.2. Sistema de supraveghere video</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t>С</w:t>
            </w:r>
            <w:r w:rsidRPr="00307FDA">
              <w:rPr>
                <w:lang w:val="en-US"/>
              </w:rPr>
              <w:t xml:space="preserve">amera video, exterior, 3840 </w:t>
            </w:r>
            <w:r w:rsidRPr="00307FDA">
              <w:t>х</w:t>
            </w:r>
            <w:r w:rsidRPr="00307FDA">
              <w:rPr>
                <w:lang w:val="en-US"/>
              </w:rPr>
              <w:t xml:space="preserve"> 2160, 1/1,8" CMOS, IR = 60 </w:t>
            </w:r>
            <w:r w:rsidRPr="00307FDA">
              <w:t>м</w:t>
            </w:r>
            <w:r w:rsidRPr="00307FDA">
              <w:rPr>
                <w:lang w:val="en-US"/>
              </w:rPr>
              <w:t xml:space="preserve">, 2.8mm, 802.3af, Class 3, H.264, H.264+, H.265, H.265+ 12 VDC, 0.63 A, max. 7.5 W, IP67, IK10, -30 + </w:t>
            </w:r>
            <w:r w:rsidRPr="00307FDA">
              <w:rPr>
                <w:lang w:val="en-US"/>
              </w:rPr>
              <w:lastRenderedPageBreak/>
              <w:t>60%%DC, inclusiv suportul camerei video (de tip DS-2CD2T86G2-2I/4I)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Micro Sd 64Gb, Class 10</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Conector RJ45, Cat. 6, pentru conectarea camerele video.</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Cutie de conectare pentru conectarea camerelor video, din metal, IP54 (de tip DS-1280ZJ-S)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 Sistema de control access</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Controler pentru administrarea 1 usa cu 1 lacat electromagnetic, 2 cititori si cu 1 contact magnetic, RJ45, 12V (de tip E500U, "Sigur")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Lacat electromecanic, 12V, 500 mA</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Cititor, Wiegand 26/Wiegand 34, IK10</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Contact magnetic pentru starea usii, metalic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Sursa de alimentare, min. 12V/50W, cu acumulator 7Ah, in dulap din metal IP31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rPr>
          <w:b/>
          <w:bCs/>
          <w:sz w:val="24"/>
          <w:szCs w:val="24"/>
          <w:lang w:val="it-IT"/>
        </w:rPr>
      </w:pPr>
      <w:r w:rsidRPr="006C2344">
        <w:rPr>
          <w:b/>
          <w:sz w:val="24"/>
          <w:szCs w:val="24"/>
          <w:lang w:val="en-US"/>
        </w:rPr>
        <w:t xml:space="preserve">3.2. </w:t>
      </w:r>
      <w:r w:rsidRPr="006C2344">
        <w:rPr>
          <w:b/>
          <w:bCs/>
          <w:sz w:val="24"/>
          <w:szCs w:val="24"/>
          <w:lang w:val="it-IT"/>
        </w:rPr>
        <w:t xml:space="preserve">Curți de plimbare </w:t>
      </w:r>
    </w:p>
    <w:p w:rsidR="005B0179" w:rsidRPr="006C2344" w:rsidRDefault="005B0179" w:rsidP="005B0179">
      <w:pPr>
        <w:rPr>
          <w:sz w:val="24"/>
          <w:szCs w:val="24"/>
        </w:rPr>
      </w:pPr>
    </w:p>
    <w:p w:rsidR="005B0179" w:rsidRPr="006C2344" w:rsidRDefault="005B0179" w:rsidP="005B0179">
      <w:pPr>
        <w:jc w:val="center"/>
        <w:rPr>
          <w:b/>
          <w:bCs/>
          <w:sz w:val="24"/>
          <w:szCs w:val="24"/>
          <w:lang w:val="it-IT"/>
        </w:rPr>
      </w:pPr>
      <w:r w:rsidRPr="006C2344">
        <w:rPr>
          <w:b/>
          <w:bCs/>
          <w:sz w:val="24"/>
          <w:szCs w:val="24"/>
          <w:lang w:val="it-IT"/>
        </w:rPr>
        <w:t>№ 3-2-1 Solutii arhitecturale (85/24.06/2013-3-AP)</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Acoperis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CE06C1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din tabla profilata protejata anticoroziv, HC-44, montata pe pane metalice, executate pe suprafete mai mici sau egale de 40 mp cu foi din tabla profilata cu prindere cu  suruburi autofiletanta (de talpa superioara a panei metalice) si consolidate cu nituri , inclusiv executarea doliilor, sorturilor, racordurilor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309,00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si copertine din tabla zincata de 0,6 mm grosime pe un strat de carton bitumat montate pe o sapa de egalizare din mortar de ciment-var M 100-T, fixate pe elemente de beton, pentru lungimi mai mari de 2 m, cu latimea desfasurata pina la 15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211,40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CE23C2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si copertine din tabla zincata de 0,6 mm grosime pe un strat de carton bitumat montate pe o sapa de egalizare din mortar de ciment-var M 100-T, fixate pe elemente de beton, pentru lungimi mai mari de 2 m, cu latimea desfasurata intre 31 - 50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73,60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elementelor scheletului din grinzi (bare) cu tratament antiseptic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 Coama gard</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CC02M</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si montate in  placi,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95,50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placi, grinzi, stilpi, beton marfa clasa C20/25 si turnarea cu mijloace clasice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Imprejmuiri metalice din plasa gimpata pentru sisteme de securitate de tip </w:t>
            </w:r>
            <w:r w:rsidRPr="00307FDA">
              <w:t>Егоза</w:t>
            </w:r>
            <w:r w:rsidRPr="00307FDA">
              <w:rPr>
                <w:lang w:val="it-IT"/>
              </w:rPr>
              <w:t xml:space="preserve"> </w:t>
            </w:r>
            <w:r w:rsidRPr="00307FDA">
              <w:t>СББ</w:t>
            </w:r>
            <w:r w:rsidRPr="00307FDA">
              <w:rPr>
                <w:lang w:val="it-IT"/>
              </w:rPr>
              <w:t xml:space="preserve"> </w:t>
            </w:r>
            <w:r w:rsidRPr="00307FDA">
              <w:t>АКЛ</w:t>
            </w:r>
            <w:r w:rsidRPr="00307FDA">
              <w:rPr>
                <w:lang w:val="it-IT"/>
              </w:rPr>
              <w:t xml:space="preserve"> </w:t>
            </w:r>
            <w:r w:rsidRPr="00307FDA">
              <w:t>оц</w:t>
            </w:r>
            <w:r w:rsidRPr="00307FDA">
              <w:rPr>
                <w:lang w:val="it-IT"/>
              </w:rPr>
              <w:t xml:space="preserve"> 600/15/7/5 - 104.80 m.l.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94,32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 Finisare pereti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si exterioare sclivisite, executate manual, cu mortar de ciment M 100-T de 2 cm grosime medie, la pereti din beton sau caramida, cu suprafete plane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1 756,30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CN11B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exterioare cu vopsea pe baza de polimeri acrilici in dispersie apoasa,  aplicate in 3 straturi (1 de grund si 2 de vopsea pentru exterior) la soclu executate pe tencuiala driscuita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1 756,30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exterioare speciale, la fatade, executate manual, exclusiv schela, in calcio stropit, cu grundul executat cu mortar de ciment M 100-T, in grosime de 2 cm,  iar stratul vizibil din piatra de mozaic (gris de piatra) cu adaos de 450 kg ciment la metru cub de mozaic, si 150 kg ciment alb la metru cub de mozaic, in grosime de 1,0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515,90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 Pardosele</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TsE06B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Pregatirea platformei de pamint in vederea asternerii unui strat izolator sau de reparatie din nisip sau balast, prin nivelare manuala si compactare cu rulou compresor static autopropulsat, de 10-12 t, in teren coeziv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5,765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de fundatie din pietris M300 fractie 40-70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57,65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de beton armat C20/25 cu strat superior consolidat grosime 20 cm armat cu plasa sudata VR-1 diametru 5 mm celula palasa 150x150 mm, cu executarea rosturilor de deformare la temperatura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570,50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CG48A1 k=10</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Corectii: se scade la schimbarea grosimii cu 10 mm (pentru strat final de 100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-570,50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nisip</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de fundatie din pietris M300 fractie 40-70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simplu turnat cu mijloace clasice,  in fundatii, socluri, ziduri de sprijin, pereti sub cota zero, beton marfa, turnare cu mijloace clasice, beton simplu clasa C20/25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SB24E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Sifon de pardoseala HL605.1 din fonta emailata, iesire laterala, avind diametrul de 110 mm cu grila din fonta cu sistem antivandal de prindere a grilei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AcE06A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rigola din polipropilena DN150 H=202 mm, L=1000 mm, cu grila fonta cu sistem antivandal de prindere a grilei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Etansarea suplimentara pe contur, la strapungeri sau rosturi cu chituri sau masticuri polimerice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82,40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5. Timplarie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Grilaje metalice gata confectionate: din otel profilat - usi-grila de regim (21 buc)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2 659,02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Broasca aplicata sistem Yalle cu miner pentru usi-grila de regim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6. Pereu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TsE06B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Pregatirea platformei de pamint in vederea asternerii unui strat izolator sau de reparatie din nisip sau balast, prin nivelare manuala si compactare cu rulou compresor static autopropulsat, de 10-12 t, in teren coeziv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15,14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Dl107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straturilor de baza in vederea aplicarii unui strat de beton asfaltic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0,065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DB19A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Imbracaminte de beton asfaltic cu agregat mare tip SKPg-II SM STB 1033:2008, in grosime </w:t>
            </w:r>
            <w:r w:rsidR="00307FDA">
              <w:rPr>
                <w:lang w:val="en-US"/>
              </w:rPr>
              <w:t>de 4,0 cm, cu asternere manuala</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DB16B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Imbracaminte de beton asfaltic cu agregate marunte tip SMBg-II/2 SM STB 1033:2008, executata la cald, in grosime de 3</w:t>
            </w:r>
            <w:r w:rsidR="00307FDA">
              <w:rPr>
                <w:lang w:val="it-IT"/>
              </w:rPr>
              <w:t>,0 cm cu asternere manuala</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DE10C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Borduri prefabricate din beton pentru trotuare sectiune 300x150 mm, pe fundatie de</w:t>
            </w:r>
            <w:r w:rsidR="00307FDA">
              <w:rPr>
                <w:lang w:val="en-US"/>
              </w:rPr>
              <w:t xml:space="preserve"> beton C12/15 sectiune 30x20 cm</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108,00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00307FDA">
              <w:t xml:space="preserve">7. Scara exterioara </w:t>
            </w: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31</w:t>
            </w:r>
          </w:p>
        </w:tc>
        <w:tc>
          <w:tcPr>
            <w:tcW w:w="1559" w:type="dxa"/>
            <w:tcBorders>
              <w:top w:val="single" w:sz="4" w:space="0" w:color="auto"/>
              <w:bottom w:val="single" w:sz="4" w:space="0" w:color="auto"/>
            </w:tcBorders>
            <w:vAlign w:val="center"/>
          </w:tcPr>
          <w:p w:rsidR="005B0179" w:rsidRPr="00307FDA" w:rsidRDefault="00307FDA" w:rsidP="00715EA1">
            <w:pPr>
              <w:rPr>
                <w:lang w:val="en-US"/>
              </w:rPr>
            </w:pPr>
            <w:r>
              <w:rPr>
                <w:lang w:val="en-US"/>
              </w:rPr>
              <w:t>TsC54C</w:t>
            </w:r>
          </w:p>
        </w:tc>
        <w:tc>
          <w:tcPr>
            <w:tcW w:w="4987" w:type="dxa"/>
            <w:tcBorders>
              <w:top w:val="single" w:sz="4" w:space="0" w:color="auto"/>
              <w:bottom w:val="single" w:sz="4" w:space="0" w:color="auto"/>
            </w:tcBorders>
            <w:vAlign w:val="center"/>
          </w:tcPr>
          <w:p w:rsidR="005B0179" w:rsidRPr="00307FDA" w:rsidRDefault="00307FDA" w:rsidP="00715EA1">
            <w:pPr>
              <w:rPr>
                <w:lang w:val="en-US"/>
              </w:rPr>
            </w:pPr>
            <w:r w:rsidRPr="00307FDA">
              <w:rPr>
                <w:lang w:val="en-US"/>
              </w:rPr>
              <w:t>Strat de fundatie din pietris</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cuzineti, fundatii pahar si fundatii d</w:t>
            </w:r>
            <w:r w:rsidR="00307FDA">
              <w:rPr>
                <w:lang w:val="it-IT"/>
              </w:rPr>
              <w:t>e utilaje inclusiv sprijinirile</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simplu turnat in egalizari, pante, sape la inaltimi pina la 35 m inclusiv, prepararea cu betoniera pe santier si turnarea cu mijloace clasic</w:t>
            </w:r>
            <w:r w:rsidR="00307FDA">
              <w:rPr>
                <w:lang w:val="it-IT"/>
              </w:rPr>
              <w:t>e beton clasa C 5/4 (Bc 5/B 75)</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de beton armat C20/25 cu strat superior consolidat grosime 20 cm armat cu plasa sudata VR-1 diametru 5 mm celula palasa 150x150 mm, cu executarea rosturi</w:t>
            </w:r>
            <w:r w:rsidR="00307FDA">
              <w:rPr>
                <w:lang w:val="it-IT"/>
              </w:rPr>
              <w:t>lor de deformare la temperatura</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CG48A1 k=10</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Corectii: se scade la schimbarea grosimii cu 10 mm</w:t>
            </w:r>
            <w:r w:rsidR="00307FDA">
              <w:rPr>
                <w:lang w:val="it-IT"/>
              </w:rPr>
              <w:t xml:space="preserve"> (pentru strat final de 100 mm)</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-1,80</w:t>
            </w:r>
          </w:p>
        </w:tc>
      </w:tr>
    </w:tbl>
    <w:p w:rsidR="005B0179" w:rsidRPr="006C2344" w:rsidRDefault="005B0179" w:rsidP="005B0179">
      <w:pPr>
        <w:rPr>
          <w:b/>
          <w:bCs/>
          <w:sz w:val="24"/>
          <w:szCs w:val="24"/>
          <w:lang w:val="it-IT"/>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3-2-2 Solutii constructive (85/24.06/2013-3-R)</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307FDA">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Terasament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TsC02B1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Sapatura mecanica cu excavator pe pneuri de 0,21-0,39 mc, cu comanda hidraulica, in pamint cu umiditate naturala descarcare in depozit teren catg. </w:t>
            </w:r>
            <w:r w:rsidRPr="00307FDA">
              <w:t>II.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Sapatura mecanica cu excavator pe pneuri de 0,21-0,39 mc, cu comanda hidraulica, in pamint cu umiditate naturala descarcare auto teren catg. </w:t>
            </w:r>
            <w:r w:rsidRPr="00307FDA">
              <w:t>II.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TsA20B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Sapatura manuala de pamint, in taluzuri, la deblee sapate cu excavator sau screper, pentru completarea sapaturii la profilul taluzului, 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Transportarea pamintului cu autobasculanta de 10 t la distanta de: 15 km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188,10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Lucrari la descarcarea pamintului in depozit, teren categoria II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Imprastierea cu lopata a pamintului afinat, in straturi uniforme, de 10-30 cm grosime, printr-o aruncare de pina la 3 m din gramezi, inclusiv sfarimarea bulgarilor, pamintul provenind din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TsC35B1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Excavat transport cu incarcator frontal , la distante de incarcare in autovehicul cu incarcator frontal pe senile de 0,5-0,99 m.c, pamint din teren catg.II la distanta &lt; 10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Compactarea cu maiul mecanic de 150-200 kg a umpluturilor in straturi succesive de 20-30 cm grosime, exclusiv udarea fiecarui strat in parte, umpluturile executindu-se din pamint coeziv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1,85</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 xml:space="preserve">2. Fundatii si pereti din beton </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simplu turnat in egalizari, pante, sape la inaltimi pina la 35 m inclusiv, prepararea cu betoniera pe santier si turnarea cu mijloace clasice beton clasa C 5/4 (Bc 5/B 75)</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2 527,60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783,90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31 650,00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CA03L</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fundatii, socluri, ziduri de sprijin, pereti sub cota zero, beton marfa, turnarea cu pompa pe verticala (adincime) pina la 10 m inclusiv si pe orizontala pina la 15 m inclusiv, beton armat clasa C12/15, F50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274,00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10 kg - MH1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156,80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4 kg - MH2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hidroizolant executat la cald la terase, acoperisuri sau la fundatii si radiere, in terenuri fara ape freatice, inclusiv scafele si doliile din hidroizolatia curenta pe suprafete orizontale sau inclinate pina la 40% plane sau curbe, cu mastic de bitum aplicat cu peria sau gletuitorul de cauciuc (cosoroaba)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795,00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1 263,80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 Confectii metalice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metalice (stilpi, grinzi, ferme) gata confectionate, livrate complet asamblate, montate pe santier, in structura constructiei usoare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4,266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4,266</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 Tavan</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metalice (stilpi, grinzi, ferme) gata confectionate, livrate complet asamblate, montate pe santier, in structura constructiei usoare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Rame metalice confectionate din otel rotund d=12 mm ochi 120x200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5 400,00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10,138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plasa rabit pentru sustinere tencuielii la tavane, pereti, protectia termoizolatiilor, mascarea conductelor, aplicata la pereti ,fixata cu rondele din tabla zincata  si cuie peste stratul de izolatie, fara  retea din otel - beton - (numai manopera si sirma zincata si utilajul)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Plasa din sirma zincata d=3.0 mm, ochi 45x45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460,00</w:t>
            </w:r>
          </w:p>
        </w:tc>
      </w:tr>
    </w:tbl>
    <w:p w:rsidR="005B0179" w:rsidRPr="006C2344" w:rsidRDefault="005B0179" w:rsidP="005B0179">
      <w:pPr>
        <w:rPr>
          <w:sz w:val="24"/>
          <w:szCs w:val="24"/>
        </w:rPr>
      </w:pPr>
      <w:r w:rsidRPr="006C2344">
        <w:rPr>
          <w:sz w:val="24"/>
          <w:szCs w:val="24"/>
        </w:rPr>
        <w:t xml:space="preserve"> </w:t>
      </w:r>
    </w:p>
    <w:p w:rsidR="005B0179" w:rsidRPr="005C532F" w:rsidRDefault="005B0179" w:rsidP="005B0179">
      <w:pPr>
        <w:jc w:val="center"/>
        <w:rPr>
          <w:b/>
          <w:bCs/>
          <w:sz w:val="24"/>
          <w:szCs w:val="24"/>
          <w:lang w:val="en-US"/>
        </w:rPr>
      </w:pPr>
      <w:r w:rsidRPr="006C2344">
        <w:rPr>
          <w:b/>
          <w:bCs/>
          <w:sz w:val="24"/>
          <w:szCs w:val="24"/>
          <w:lang w:val="it-IT"/>
        </w:rPr>
        <w:t>№ 3-2-3 Comunicatii telefonice si de semnalizare (85/24.06/2013-3-TS)</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Lucrari de constructie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RpCU05D1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strapungerilor pentru conducte sau tiranti in pereti din zidarie de caramida, de 16 - 25 cm grosime, pentru executarea strapungerilor mecanizat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RpCU07A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Matarea golurilor in pereti, cu mortar de ipsos, dupa instalatii sau consolidari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Dispozitiv automat pentru inchiderea usilor cu greutatea pina la 100 kg</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Lucrari de montare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2.1. Sistema transmiterea datelor (LAN)</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08-03-573-6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Dulap (pupitru) de comanda suspendat, inaltime, latime si adincime, mm, pina la 1200</w:t>
            </w:r>
            <w:r w:rsidRPr="00307FDA">
              <w:t>х</w:t>
            </w:r>
            <w:r w:rsidRPr="00307FDA">
              <w:rPr>
                <w:lang w:val="en-US"/>
              </w:rPr>
              <w:t>600</w:t>
            </w:r>
            <w:r w:rsidRPr="00307FDA">
              <w:t>х</w:t>
            </w:r>
            <w:r w:rsidRPr="00307FDA">
              <w:rPr>
                <w:lang w:val="en-US"/>
              </w:rPr>
              <w:t>500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Sina de montare DIN, L=1,0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a ODF Panel 19", 1U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11-04-022-01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Conector de priza cu fasonarea cablului cu conductori ecranizati: Adaptor LC duplex</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10-02-051-04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Punti de conexiune de cablu intre sectii a unui stativ: fara pozare in canal de cablu: Patch cord, Pig tail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10-04-101-06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Utilaj de abonat si utilaj divers: Tranceiver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08-03-575-1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dulap a Comutatoare 19"</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10-08-003-03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Dispozitive de ultrasunet: Sursa de alimentare de rezerva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Piese diverse: Acumulator capsulat</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08-02-396-5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pe pereti si tavane, lungime 2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zincat pentru cabluri cu capac 50x50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zincat pentru cabluri cu capac 50x100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2.2. Sistema de supraveghere video</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10-04-067-23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Dispozitiv de videocontrol camera video</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10-02-051-04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Punti de conexiune de cablu intre sectii a unui stativ: fara pozare in canal de cablu: Conector RJ45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10-08-019-01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Cutie de ramificare sau conexiune</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 6, cu ecran, outdoor - FTP 4PR 24AWG,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1 250,00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2.3. Sistema de control access</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10-02-016-01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telecomunicatiei - Controllerul punctului de acces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 aplicata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Montarea lacatului electromecanic 12V</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Cititor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10-08-002-04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Avertizoare "SPA" automatice: de contact magnetic la deschiderea usilor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10-08-003-03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Dispozitive de ultrasunet: Sursa de alimentare de rezerva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08-02-396-5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pe pereti si tavane, lungime 2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zincat pentru cabluri cu capac 50x50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2,5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de alimentare din cupru cu sectiunea 2x0.75 mm2, ecranat, cu izolatie fara halogen - VVGng-HF</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de semnalizare cu conductoare din cupru cu sectiunea 2x0,5 mm2, ecranat, cu izolatie fara halogen- C.A.-HF</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6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cu conductoare din cupru 2x2x4, 24 AWG, Cat. 6, cu ecran, outdoor - FTP 4PR 24AWG, Cat6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2.4. Sistem de alarma stationar</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10-01-039-06</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Buton de apel, cu pregatire loc de montare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08-02-396-5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pe pereti si tavane, lungime 2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Canal metalic zincat pentru cabluri cu capac 50x50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08-02-412-1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Introducerea conductorilor in tevi si furtunuri metalice pozate: primul conductor monofir sau multifir in impletire comuna, sectiune sumara pina la 2,5 mm2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Cablu de semnalizare cu 4 conductoare din cupru cu sectiunea 0,5 mm2, cu izolatie fara halogen - C.A.-HF</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 Utilaj</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3.1. Sistema transmiterea datelor (LAN)</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Dulap din metal cu gab. min. 800 mm x 1000 mm (h) x 250 mm, IP54 cu cheie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ODF Panel, 19", 1U</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Adapter LC duplex</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Fiber Optic Pigtail LC/SM Duplex</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Fiber Patch Cord LC/SM Duplex, 2m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Transceiver 1 Gbps, compatibil cu comutator</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Comutator industrial cu 16 porturi POE+, 2 SFP, QoS, ACL, RSTP (de tip PLANET IGS-20160HPT)</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Sursa de alimentare (</w:t>
            </w:r>
            <w:r w:rsidRPr="00307FDA">
              <w:t>РИП</w:t>
            </w:r>
            <w:r w:rsidRPr="00307FDA">
              <w:rPr>
                <w:lang w:val="en-US"/>
              </w:rPr>
              <w:t>) cu incarcarea bateriei, min. 48V/20</w:t>
            </w:r>
            <w:r w:rsidRPr="00307FDA">
              <w:t>А</w:t>
            </w:r>
            <w:r w:rsidRPr="00307FDA">
              <w:rPr>
                <w:lang w:val="en-US"/>
              </w:rPr>
              <w:t>, gab. 250</w:t>
            </w:r>
            <w:r w:rsidRPr="00307FDA">
              <w:t>х</w:t>
            </w:r>
            <w:r w:rsidRPr="00307FDA">
              <w:rPr>
                <w:lang w:val="en-US"/>
              </w:rPr>
              <w:t>150</w:t>
            </w:r>
            <w:r w:rsidRPr="00307FDA">
              <w:t>х</w:t>
            </w:r>
            <w:r w:rsidRPr="00307FDA">
              <w:rPr>
                <w:lang w:val="en-US"/>
              </w:rPr>
              <w:t>(50)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Acumulator 17 А/h</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3.2. Sistema de supraveghere video</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t>С</w:t>
            </w:r>
            <w:r w:rsidRPr="00307FDA">
              <w:rPr>
                <w:lang w:val="en-US"/>
              </w:rPr>
              <w:t xml:space="preserve">amera video, exterior, 3840 </w:t>
            </w:r>
            <w:r w:rsidRPr="00307FDA">
              <w:t>х</w:t>
            </w:r>
            <w:r w:rsidRPr="00307FDA">
              <w:rPr>
                <w:lang w:val="en-US"/>
              </w:rPr>
              <w:t xml:space="preserve"> 2160, 1/1,8" CMOS, IR = 60 </w:t>
            </w:r>
            <w:r w:rsidRPr="00307FDA">
              <w:t>м</w:t>
            </w:r>
            <w:r w:rsidRPr="00307FDA">
              <w:rPr>
                <w:lang w:val="en-US"/>
              </w:rPr>
              <w:t>, 2.8mm, 802.3af, Class 3, H.264, H.264+, H.265, H.265+ 12 VDC, 0.63 A, max. 7.5 W, IP67, IK10, -30 + 60%%DC, inclusiv suportul camerei video (de tip DS-2CD2T86G2-2I/4I)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t>С</w:t>
            </w:r>
            <w:r w:rsidRPr="00307FDA">
              <w:rPr>
                <w:lang w:val="en-US"/>
              </w:rPr>
              <w:t xml:space="preserve">amera video, exterior, min. 2688 x 1520, 1/3" CMOS, IR = 30 </w:t>
            </w:r>
            <w:r w:rsidRPr="00307FDA">
              <w:t>м</w:t>
            </w:r>
            <w:r w:rsidRPr="00307FDA">
              <w:rPr>
                <w:lang w:val="en-US"/>
              </w:rPr>
              <w:t>, 2.8 mm, 802.3 af, inclusiv suportul camerei video (de tip DS-2CD2043G0-I),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Micro Sd 64Gb, Class 10</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lastRenderedPageBreak/>
              <w:t>Conector RJ45, Cat. 6, pentru conectarea camerele video.</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Cutie de conectare pentru conectarea camerelor video, din metal, IP54 (de tip DS-1280ZJ-S)</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3.3. Sistema de control access</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Controler pentru administrarea 1 usa cu 1 lacat electromagnetic, 2 cititori si cu 1 contact magnetic, RJ45, 12V (de tip E500U, "Sigur")</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Lacat electromecanic, 12V, 500 mA</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Cititor, Wiegand 26/Wiegand 34, IK10</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Contact magnetic pentru starea usii, metalic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Sursa de alimentare, min. 12V/50W, cu acumulator 7Ah, in dulap din metal IP31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3.4. Sistem de alarma stationar</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ofertant</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Buton de alarma, in corp din metal, cu cheie, IK10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w:t>
            </w:r>
          </w:p>
        </w:tc>
      </w:tr>
    </w:tbl>
    <w:p w:rsidR="005B0179" w:rsidRPr="00483088" w:rsidRDefault="005B0179" w:rsidP="005B0179">
      <w:pPr>
        <w:rPr>
          <w:b/>
          <w:sz w:val="24"/>
          <w:szCs w:val="24"/>
        </w:rPr>
      </w:pPr>
      <w:r w:rsidRPr="00483088">
        <w:rPr>
          <w:b/>
          <w:sz w:val="24"/>
          <w:szCs w:val="24"/>
        </w:rPr>
        <w:t xml:space="preserve"> 3-3. Turnul de gardă</w:t>
      </w:r>
    </w:p>
    <w:p w:rsidR="005B0179" w:rsidRPr="005C532F" w:rsidRDefault="005B0179" w:rsidP="005B0179">
      <w:pPr>
        <w:jc w:val="center"/>
        <w:rPr>
          <w:b/>
          <w:bCs/>
          <w:sz w:val="24"/>
          <w:szCs w:val="24"/>
          <w:lang w:val="en-US"/>
        </w:rPr>
      </w:pPr>
      <w:r w:rsidRPr="006C2344">
        <w:rPr>
          <w:b/>
          <w:bCs/>
          <w:sz w:val="24"/>
          <w:szCs w:val="24"/>
          <w:lang w:val="it-IT"/>
        </w:rPr>
        <w:t xml:space="preserve">№ 3-3-1 </w:t>
      </w:r>
      <w:r w:rsidRPr="006C2344">
        <w:rPr>
          <w:b/>
          <w:bCs/>
          <w:sz w:val="24"/>
          <w:szCs w:val="24"/>
          <w:lang w:val="en-US"/>
        </w:rPr>
        <w:t>Solutii arhitecturale (85/24.06/2013-5a,b,c-AP)</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307FDA">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1. Turn de garda tip 1</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rPr>
                <w:lang w:val="it-IT"/>
              </w:rPr>
            </w:pPr>
          </w:p>
        </w:tc>
        <w:tc>
          <w:tcPr>
            <w:tcW w:w="1559" w:type="dxa"/>
            <w:tcBorders>
              <w:top w:val="nil"/>
              <w:left w:val="single" w:sz="6" w:space="0" w:color="auto"/>
              <w:bottom w:val="nil"/>
              <w:right w:val="nil"/>
            </w:tcBorders>
          </w:tcPr>
          <w:p w:rsidR="005B0179" w:rsidRPr="00307FDA" w:rsidRDefault="005B0179" w:rsidP="00715EA1">
            <w:pPr>
              <w:rPr>
                <w:lang w:val="it-IT"/>
              </w:rPr>
            </w:pPr>
          </w:p>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1.1. Zidarie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CD50A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Zidarie din caramida simpla, format 250 x 120 x 65 la pereti exteriori cu inaltimea pina la 4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7,22</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 xml:space="preserve">1.2. Acoperis si balustrade de protectie </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EPP lipite cu flacara in sistem monostrat pe suprafata orizontale montate pe suport continuu - bariera vapori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IzF53A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manuala a suportului pardoselii cu strat termoizolant din placi extrudate de polistiren inspumat, densitate 35 kg/m3, grosime 50 mm, in 2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CA02C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Polisterol-beton cu densitatea D=400 kg/m3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 plase sudate d=5.0 mm, ochi 100x100 mm, la inaltimi mai mici sau egale cu 35 m, la placi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79,20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IzF18C K=1.333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de egalizare sau de protectie pentru izolatii, inclusiv scafele aferente, executat cu mortar de ciment gata preparat marca M150-T fara adaos de var, driscuit, pe suprafete orizontale sau inclinate pina la 40 % inclusiv, aplicat in grosime medie de 3 cm (K=1.333 - grosime medie de 4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44,25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CP21B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Punerea in opera a mortarului M 150-T pentru legatura, monolitizare sau matare de rosturi  la inaltimi pina la 35 m, legatura sau monolitizarea intre elementele prefabricate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elementelor scheletului din grinzi (bare) cu tratament antiseptic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CE23D2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si copertine din tabla zincata de 0,5 mm grosime pe un strat de carton bitumat montate pe o sapa de egalizare din mortar de ciment-var M 100-T, fixate pe elemente de beton, pentru lungimi mai mari de 2 m, cu latimea desfasurata intre 51 - 100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CE23B2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si copertine din tabla zincata de 0,5 mm grosime pe un strat de carton bitumat montate pe o sapa de egalizare din mortar de ciment-var M 100-T, fixate pe elemente de beton, pentru lungimi mai mari de 2 m, cu latimea desfasurata intre 16 - 30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EPP lipite cu flacara in sistem monostrat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EKP lipite cu flacara in sistem monostrat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57,40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Aerator pentru acoperisuri din membrane bituminoase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Confectii metalice diverse, montate aparent: balustrada </w:t>
            </w:r>
            <w:r w:rsidRPr="00307FDA">
              <w:t>ОГ</w:t>
            </w:r>
            <w:r w:rsidRPr="00307FDA">
              <w:rPr>
                <w:lang w:val="en-US"/>
              </w:rPr>
              <w:t xml:space="preserve">1, </w:t>
            </w:r>
            <w:r w:rsidRPr="00307FDA">
              <w:t>ОГ</w:t>
            </w:r>
            <w:r w:rsidRPr="00307FDA">
              <w:rPr>
                <w:lang w:val="en-US"/>
              </w:rPr>
              <w:t>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311,41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Dibluri din metal fixate in ziduri din beton armat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RCsB21A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Forarea mecanica a gaurilor cu diametrul de 1,8 cm, in elementele de beton, avind grosimea de pina la 14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Ancore chimice pentru fixarea armaturilor incastrate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1.3. Finisare Tavane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ipsos, la tavan,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chitului pe baza de ipsos grosime 1,0 mm pe suprafetele peretilor, coloanelor si a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interioare cu vopsea pe baza de copolimeri vinilici in emulsie apoasa,  aplicate in 2 straturi pe glet existent, executate manual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1.4. Finisare Pereti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CF02B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2 cm grosime, driscuite, executate manual, la pereti sau stilpi, pe suprafete plane cu mortar de ciment-var  marca M 100-T pentru sprit, grund si stratul vizibil, pe zidarie de caramida sau blocuri mici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ipsos, la pereti si pereti despartitori,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chitului pe baza de ipsos grosime 1,0 mm pe suprafetele peretilor, coloanelor si a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interioare cu vopsea pe baza de copolimeri vinilici in emulsie apoasa,  aplicate in 2 straturi pe glet existent, executate manual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interioare cu vopsea acrilica in emulsie apoasa,  aplicate in 2 straturi pe glet existent, executate manual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32,85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1.5. Pardosele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1.5.1. Tip 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de fundatie din pietris M300 fractie 40-70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beton simplu clasa C 10/8 (Bc 10/B 150) in grosime de 10 cm, in cimp continuu, driscuit, turnat pe loc, in incaperi cu suprafata mai mica sau egala cu 16 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mici sau egale cu 16 mp, executate din mozaic simplu, turnat in cimp continuu fara bordura, cu mozaic de marmura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 pentru diferente in plus sau in minus de 5 mm grosime, la stratul de uzura in cazul folosirii mozaicului de marmura, se adauga sau se scade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1.5.2. Tip 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mici sau egale cu 16 mp, executate din mozaic simplu, turnat in cimp continuu fara bordura, cu mozaic de marmura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 pentru diferente in plus sau in minus </w:t>
            </w:r>
            <w:r w:rsidRPr="00307FDA">
              <w:rPr>
                <w:lang w:val="it-IT"/>
              </w:rPr>
              <w:lastRenderedPageBreak/>
              <w:t>de 5 mm grosime, la stratul de uzura in cazul folosirii mozaicului de marmura, se adauga sau se scade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1.5.3. Tip 3</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modificate lipite cu flacara in sistem bistrat,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se adauga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CG17D1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placi de gresie porcelonata pentru exterior, antiderapanta, rezistenta la uzura, grosime 10 mm, inclusiv stratul suport din mortar adeziv, executate pe suprafete: egale sau mai mici de 16 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CI14B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liniare din placi din gresie portelanata aplicate cu adeziv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11,70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1.6. Finisare exterioara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Termoizolarea  exterioara peretilor a cladirilor  cu tencuieli  fine pe termoizolant (sisteme cu fixare rigida a termoizolantului),  suprafata  peretilor  neteda: cu placa de polistiren cu ancadramentul golurilor cu placi  din ignifudate vata minerala , cu latimea 25 cm - grosime termoizolant 50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43,54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ciment, la pereti si pereti despartitori,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94,38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de impaslitura din fibra de sticla greutate 120 kg/m2, aplicat in componenta tencuelii cu amestec uscat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94,38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grundului cu cuart "Gleta" intr-un strat, la pereti exteriori la fatade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exterioare de 2 mm grosime, executate manual cu material de finisaj decorativ cu adaos de silicon, la pereti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1.7. Timplarie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Ferestre confectionate din profile cu punte termica, coeficient de transfera a caldurii 2.4W/(m2x"C), cu geam termopan in 2 sticle, clasa de rezistenta anti-glont a geamului interior nu mai mic de </w:t>
            </w:r>
            <w:r w:rsidRPr="00307FDA">
              <w:t>П</w:t>
            </w:r>
            <w:r w:rsidRPr="00307FDA">
              <w:rPr>
                <w:lang w:val="it-IT"/>
              </w:rPr>
              <w:t>5 (0.79x1.26(h)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3,057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Ferestre confectionate din profile cu punte termica, coeficient de transfera a caldurii 2.4W/(m2x"C), cu geam </w:t>
            </w:r>
            <w:r w:rsidRPr="00307FDA">
              <w:rPr>
                <w:lang w:val="it-IT"/>
              </w:rPr>
              <w:lastRenderedPageBreak/>
              <w:t xml:space="preserve">termopan in 2 sticle, clasa de rezistenta anti-glont a geamului interior nu mai mic de </w:t>
            </w:r>
            <w:r w:rsidRPr="00307FDA">
              <w:t>П</w:t>
            </w:r>
            <w:r w:rsidRPr="00307FDA">
              <w:rPr>
                <w:lang w:val="it-IT"/>
              </w:rPr>
              <w:t>5 (17.82x1.26(h)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22,46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CM07D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Luminator-perete din caramizi presate din sticla cu goluri  240 x 240 x 80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montate la ferestre din aluminiu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26,78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Usi confectionate din profile cu punte termica, coeficient de transfera a caldurii 2.4W/(m2x"C), cu geam termopan in 2 sticle, incorporat rama usii, clasa de rezistenta anti-glont a geamului interior nu mai mic de </w:t>
            </w:r>
            <w:r w:rsidRPr="00307FDA">
              <w:t>П</w:t>
            </w:r>
            <w:r w:rsidRPr="00307FDA">
              <w:rPr>
                <w:lang w:val="it-IT"/>
              </w:rPr>
              <w:t>5 (0.79x2.01(h)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3,176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Pervazuri montate la ferestre din mase plastice cu latimea 250 mm, inclusiv instalarea dopurilor laterale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Usi metalice exterioare, termoizolate, confectionate din profiluri de otel laminat, profiluri din banda de otel fasonate la rece, clasa de rezistenta la efractie RC4, inclusiv armaturile si accesoriile necesare usilor montate, usa intr-un canat (0.79x2.07(h)m)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1,635</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2. Turn de garda tip 2-1</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rPr>
                <w:lang w:val="it-IT"/>
              </w:rPr>
            </w:pPr>
          </w:p>
        </w:tc>
        <w:tc>
          <w:tcPr>
            <w:tcW w:w="1559" w:type="dxa"/>
            <w:tcBorders>
              <w:top w:val="nil"/>
              <w:left w:val="single" w:sz="6" w:space="0" w:color="auto"/>
              <w:bottom w:val="nil"/>
              <w:right w:val="nil"/>
            </w:tcBorders>
          </w:tcPr>
          <w:p w:rsidR="005B0179" w:rsidRPr="00307FDA" w:rsidRDefault="005B0179" w:rsidP="00715EA1">
            <w:pPr>
              <w:rPr>
                <w:lang w:val="it-IT"/>
              </w:rPr>
            </w:pPr>
          </w:p>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2.1. Zidarie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CD50A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Zidarie din caramida simpla, format 250 x 120 x 65 la pereti exteriori cu inaltimea pina la 4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7,22</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 xml:space="preserve">2.2. Acoperis si balustrade de protectie </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EPP lipite cu flacara in sistem monostrat pe suprafata orizontale montate pe suport continuu - bariera vapori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33,60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IzF53A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manuala a suportului pardoselii cu strat termoizolant din placi extrudate de polistiren inspumat, densitate 35 kg/m3, grosime 50 mm, in 2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CA02C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Polisterol-beton cu densitatea D=400 kg/m3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 plase sudate d=5.0 mm, ochi 100x100 mm, la inaltimi mai mici sau egale cu 35 m, la placi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IzF18C K=1.333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de egalizare sau de protectie pentru izolatii, inclusiv scafele aferente, executat cu mortar de ciment gata preparat marca M150-T fara adaos de var, driscuit, pe suprafete orizontale sau inclinate pina la 40 % inclusiv, aplicat in grosime medie de 3 cm (K=1.333 - grosime medie de 4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CP21B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Punerea in opera a mortarului M 150-T pentru legatura, monolitizare sau matare de rosturi  la inaltimi pina la 35 m, legatura sau monolitizarea intre elementele prefabricate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elementelor scheletului din grinzi (bare) cu tratament antiseptic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CE23D2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si copertine din tabla zincata de 0,5 mm grosime pe un strat de carton bitumat montate pe o sapa de egalizare din mortar de ciment-var M 100-T, fixate pe elemente de beton, pentru lungimi mai mari de 2 m, cu latimea desfasurata intre 51 - 100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CE23B2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si copertine din tabla zincata de 0,5 mm grosime pe un strat de carton bitumat montate pe o sapa de egalizare din mortar de ciment-var M 100-T, fixate pe elemente de beton, pentru lungimi mai mari de 2 m, cu latimea desfasurata intre 16 - 30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EPP lipite cu flacara in sistem monostrat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EKP lipite cu flacara in sistem monostrat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Aerator pentru acoperisuri din membrane bituminoase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Confectii metalice diverse, montate aparent: balustrada </w:t>
            </w:r>
            <w:r w:rsidRPr="00307FDA">
              <w:t>ОГ</w:t>
            </w:r>
            <w:r w:rsidRPr="00307FDA">
              <w:rPr>
                <w:lang w:val="en-US"/>
              </w:rPr>
              <w:t xml:space="preserve">3, </w:t>
            </w:r>
            <w:r w:rsidRPr="00307FDA">
              <w:t>ОГ</w:t>
            </w:r>
            <w:r w:rsidRPr="00307FDA">
              <w:rPr>
                <w:lang w:val="en-US"/>
              </w:rPr>
              <w:t>4</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219,97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Dibluri din metal fixate in ziduri din beton armat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RCsB21A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Forarea mecanica a gaurilor cu diametrul de 1,8 cm, in elementele de beton, avind grosimea de pina la 14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Ancore chimice pentru fixarea armaturilor incastrate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2.3. Finisare Tavane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78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ipsos, la tavan,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chitului pe baza de ipsos grosime 1,0 mm pe suprafetele peretilor, coloanelor si a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interioare cu vopsea pe baza de copolimeri vinilici in emulsie apoasa,  aplicate in 2 straturi pe glet existent, executate manual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2.4. Finisare Pereti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CF02B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2 cm grosime, driscuite, executate manual, la pereti sau stilpi, pe suprafete plane cu mortar de ciment-var  marca M 100-T pentru sprit, grund si stratul vizibil, pe zidarie de caramida sau blocuri mici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ipsos, la pereti si pereti despartitori,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86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chitului pe baza de ipsos grosime 1,0 mm pe suprafetele peretilor, coloanelor si a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interioare cu vopsea pe baza de copolimeri vinilici in emulsie apoasa,  aplicate in 2 straturi pe glet existent, executate manual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interioare cu vopsea acrilica in emulsie apoasa,  aplicate in 2 straturi pe glet existent, executate manual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32,85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2.5. Pardosele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2.5.1. Tip 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de fundatie din pietris M300 fractie 40-70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beton simplu clasa C 10/8 (Bc 10/B 150) in grosime de 10 cm, in cimp continuu, driscuit, turnat pe loc, in incaperi cu suprafata mai mica sau egala cu 16 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mici sau egale cu 16 mp, executate din mozaic simplu, turnat in cimp continuu fara bordura, cu mozaic de marmura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 pentru diferente in plus sau in minus de 5 mm grosime, la stratul de uzura in cazul folosirii mozaicului de marmura, se adauga sau se scade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2.5.2. Tip 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mici sau egale cu 16 mp, executate din mozaic simplu, turnat in cimp continuu fara bordura, cu mozaic de marmura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 pentru diferente in plus sau in minus de 5 mm grosime, la stratul de uzura in cazul folosirii mozaicului de marmura, se adauga sau se scade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2.5.3. Tip 3</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98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modificate lipite cu flacara in sistem bistrat,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se adauga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CG17D1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placi de gresie porcelonata pentru exterior, antiderapanta, rezistenta la uzura, grosime 10 mm, inclusiv stratul suport din mortar adeziv, executate pe suprafete: egale sau mai mici de 16 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CI14B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liniare din placi din gresie portelanata aplicate cu adeziv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6,60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2.6. Finisare exterioara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Termoizolarea  exterioara peretilor a cladirilor  cu tencuieli  fine pe termoizolant (sisteme cu fixare rigida a termoizolantului),  suprafata  peretilor  neteda: cu placa de polistiren cu ancadramentul golurilor cu placi  din ignifudate vata minerala , cu latimea 25 cm - grosime termoizolant 50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43,54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ciment, la pereti si pereti despartitori,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94,38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de impaslitura din fibra de sticla greutate 120 kg/m2, aplicat in componenta tencuelii cu amestec uscat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94,38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grundului cu cuart "Gleta" intr-un strat, la pereti exteriori la fatade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exterioare de 2 mm grosime, executate manual cu material de finisaj decorativ cu adaos de silicon, la pereti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2.7. Timplarie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Ferestre confectionate din profile cu punte termica, coeficient de transfera a caldurii 2.4W/(m2x"C), cu geam termopan in 2 sticle, clasa de rezistenta anti-glont a geamului interior nu mai mic de </w:t>
            </w:r>
            <w:r w:rsidRPr="00307FDA">
              <w:t>П</w:t>
            </w:r>
            <w:r w:rsidRPr="00307FDA">
              <w:rPr>
                <w:lang w:val="it-IT"/>
              </w:rPr>
              <w:t>5 (0.79x1.26(h)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3,057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Ferestre confectionate din profile cu punte termica, coeficient de transfera a caldurii 2.4W/(m2x"C), cu geam termopan in 2 sticle, clasa de rezistenta anti-glont a geamului interior nu mai mic de </w:t>
            </w:r>
            <w:r w:rsidRPr="00307FDA">
              <w:t>П</w:t>
            </w:r>
            <w:r w:rsidRPr="00307FDA">
              <w:rPr>
                <w:lang w:val="it-IT"/>
              </w:rPr>
              <w:t>5 (17.82x1.26(h)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22,46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CM07D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Luminator-perete din caramizi presate din sticla cu goluri  240 x 240 x 80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montate la ferestre din aluminiu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26,78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Usi confectionate din profile cu punte termica, coeficient de transfera a caldurii 2.4W/(m2x"C), cu geam termopan in 2 sticle, incorporat rama usii, clasa de rezistenta anti-glont a geamului interior nu mai mic de </w:t>
            </w:r>
            <w:r w:rsidRPr="00307FDA">
              <w:t>П</w:t>
            </w:r>
            <w:r w:rsidRPr="00307FDA">
              <w:rPr>
                <w:lang w:val="it-IT"/>
              </w:rPr>
              <w:t>5 (0.79x2.01(h)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3,176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Pervazuri montate la ferestre din mase plastice cu latimea 250 mm, inclusiv instalarea dopurilor laterale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Usi metalice exterioare, termoizolate, confectionate din profiluri de otel laminat, profiluri din banda de otel fasonate la rece, clasa de rezistenta la efractie RC4, inclusiv armaturile si accesoriile necesare usilor montate, usa intr-un canat (0.79x2.07(h)m)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1,635</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3. Turn de garda tip 2-2</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rPr>
                <w:lang w:val="it-IT"/>
              </w:rPr>
            </w:pPr>
          </w:p>
        </w:tc>
        <w:tc>
          <w:tcPr>
            <w:tcW w:w="1559" w:type="dxa"/>
            <w:tcBorders>
              <w:top w:val="nil"/>
              <w:left w:val="single" w:sz="6" w:space="0" w:color="auto"/>
              <w:bottom w:val="nil"/>
              <w:right w:val="nil"/>
            </w:tcBorders>
          </w:tcPr>
          <w:p w:rsidR="005B0179" w:rsidRPr="00307FDA" w:rsidRDefault="005B0179" w:rsidP="00715EA1">
            <w:pPr>
              <w:rPr>
                <w:lang w:val="it-IT"/>
              </w:rPr>
            </w:pPr>
          </w:p>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3.1. Zidarie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CD50A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Zidarie din caramida simpla, format 250 x 120 x 65 la pereti exteriori cu inaltimea pina la 4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7,22</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 xml:space="preserve">3.2. Acoperis si balustrade de protectie </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EPP lipite cu flacara in sistem monostrat pe suprafata orizontale montate pe suport continuu - bariera vapori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33,60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IzF53A k=2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Executarea manuala a suportului pardoselii cu strat termoizolant din placi extrudate de polistiren inspumat, densitate 35 kg/m3, grosime 50 mm, in 2 straturi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CA02C adoptata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Polisterol-beton cu densitatea D=400 kg/m3</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 plase sudate d=5.0 mm, ochi 100x100 mm, la inaltimi mai mici sau egale cu 35 m, la placi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IzF18C K=1.333</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de egalizare sau de protectie pentru izolatii, inclusiv scafele aferente, executat cu mortar de ciment gata preparat marca M150-T fara adaos de var, driscuit, pe suprafete orizontale sau inclinate pina la 40 % inclusiv, aplicat in grosime medie de 3 cm (K=1.333 - grosime medie de 4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CP21B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Punerea in opera a mortarului M 150-T pentru legatura, monolitizare sau matare de rosturi  la inaltimi pina la 35 m, legatura sau monolitizarea intre elementele prefabricate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CE40A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elementelor scheletului din grinzi (bare) cu tratament antiseptic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CE23D2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si copertine din tabla zincata de 0,5 mm grosime pe un strat de carton bitumat montate pe o sapa de egalizare din mortar de ciment-var M 100-T, fixate pe elemente de beton, pentru lungimi mai mari de 2 m, cu latimea desfasurata intre 51 - 100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CE23B2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si copertine din tabla zincata de 0,5 mm grosime pe un strat de carton bitumat montate pe o sapa de egalizare din mortar de ciment-var M 100-T, fixate pe elemente de beton, pentru lungimi mai mari de 2 m, cu latimea desfasurata intre 16 - 30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Amorsarea suprafetelor pentru aplicarea stratului de difuzie, a barierei contra vaporilor, a termoizolatiei sau a </w:t>
            </w:r>
            <w:r w:rsidRPr="00307FDA">
              <w:rPr>
                <w:lang w:val="it-IT"/>
              </w:rPr>
              <w:lastRenderedPageBreak/>
              <w:t>hidroizolatiei pe suprafete orizontale, inclinte sau verticale, cu suspensie de bitum filerizat (subif) intr-un strat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EPP lipite cu flacara in sistem monostrat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Uniflex EKP lipite cu flacara in sistem monostrat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SB28B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Aerator pentru acoperisuri din membrane bituminoase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Confectii metalice diverse, montate aparent: balustrada </w:t>
            </w:r>
            <w:r w:rsidRPr="00307FDA">
              <w:t>ОГ</w:t>
            </w:r>
            <w:r w:rsidRPr="00307FDA">
              <w:rPr>
                <w:lang w:val="en-US"/>
              </w:rPr>
              <w:t xml:space="preserve">5, </w:t>
            </w:r>
            <w:r w:rsidRPr="00307FDA">
              <w:t>ОГ</w:t>
            </w:r>
            <w:r w:rsidRPr="00307FDA">
              <w:rPr>
                <w:lang w:val="en-US"/>
              </w:rPr>
              <w:t>6</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219,97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Dibluri din metal fixate in ziduri din beton armat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RCsB21A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Forarea mecanica a gaurilor cu diametrul de 1,8 cm, in elementele de beton, avind grosimea de pina la 14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Ancore chimice pentru fixarea armaturilor incastrate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l</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3.3. Finisare Tavane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ipsos, la tavan,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chitului pe baza de ipsos grosime 1,0 mm pe suprafetele peretilor, coloanelor si a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interioare cu vopsea pe baza de copolimeri vinilici in emulsie apoasa,  aplicate in 2 straturi pe glet existent, executate manual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17,21</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3.4. Finisare Pereti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CF02B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2 cm grosime, driscuite, executate manual, la pereti sau stilpi, pe suprafete plane cu mortar de ciment-var  marca M 100-T pentru sprit, grund si stratul vizibil, pe zidarie de caramida sau blocuri mici de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ipsos, la pereti si pereti despartitori,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chitului pe baza de ipsos grosime 1,0 mm pe suprafetele peretilor, coloanelor si a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84,15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Vopsitorii interioare cu vopsea pe baza de copolimeri vinilici in emulsie apoasa,  aplicate in 2 straturi pe glet existent, executate manual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CN06A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Vopsitorii interioare cu vopsea acrilica in emulsie apoasa,  aplicate in 2 straturi pe glet existent, executate manual</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32,85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3.5. Pardosele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3.5.1. Tip 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de fundatie din pietris M300 fractie 40-70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CG22A1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beton simplu clasa C 10/8 (Bc 10/B 150) in grosime de 10 cm, in cimp continuu, driscuit, turnat pe loc, in incaperi cu suprafata mai mica sau egala cu 16 mp</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mici sau egale cu 16 mp, executate din mozaic simplu, turnat in cimp continuu fara bordura, cu mozaic de marmura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 pentru diferente in plus sau in minus de 5 mm grosime, la stratul de uzura in cazul folosirii mozaicului de marmura, se adauga sau se scade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1,69</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3.5.2. Tip 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mici sau egale cu 16 mp, executate din mozaic simplu, turnat in cimp continuu fara bordura, cu mozaic de marmura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CG11A2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 pentru diferente in plus sau in minus de 5 mm grosime, la stratul de uzura in cazul folosirii mozaicului de marmura, se adauga sau se scade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15,52</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3.5.3. Tip 3</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CE13A2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Invelitori la acoperisuri cu membrane bituminoase modificate lipite cu flacara in sistem bistrat, pe suprafata orizontale montate pe suport continuu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suport pentru pardoseli executat din mortar din ciment M 150 de 3 cm grosime cu fata driscuita fin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CG01A1 k=4</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Diferenta in plus sau in minus pentru fiecare 0,5 cm de strat suport din mortar M 150,  se adauga</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CG17D1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Pardoseli din placi de gresie porcelonata pentru exterior, antiderapanta, rezistenta la uzura, grosime 10 mm, inclusiv stratul suport din mortar adeziv, executate pe suprafete: egale sau mai mici de 16 m2</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CI14B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liniare din placi din gresie portelanata aplicate cu adeziv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6,60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3.6. Finisare exterioara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Grunduirea suprafetelor interioare a peretilor si tavanelor</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IzF55A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Termoizolarea  exterioara peretilor a cladirilor  cu tencuieli  fine pe termoizolant (sisteme cu fixare rigida a termoizolantului),  suprafata  peretilor  neteda: cu placa de polistiren cu ancadramentul golurilor cu placi  din ignifudate vata minerala , cu latimea 25 cm - grosime termoizolant 50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43,54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CF50B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interioare de 5 mm grosime, executate manual, cu amestec uscat pe baza de ciment, la pereti si pereti despartitori, preparare manuala a mortarului.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94,38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de impaslitura din fibra de sticla greutate 120 kg/m2, aplicat in componenta tencuelii cu amestec uscat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94,38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CN54B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Aplicarea manuala a grundului cu cuart "Gleta" intr-un strat, la pereti exteriori la fatade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CF30A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Tencuieli exterioare de 2 mm grosime, executate manual cu material de finisaj decorativ cu adaos de silicon, la pereti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135,63</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3.7. Timplarie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168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Ferestre confectionate din profile cu punte termica, coeficient de transfera a caldurii 2.4W/(m2x"C), cu geam termopan in 2 sticle, clasa de rezistenta anti-glont a geamului interior nu mai mic de </w:t>
            </w:r>
            <w:r w:rsidRPr="00307FDA">
              <w:t>П</w:t>
            </w:r>
            <w:r w:rsidRPr="00307FDA">
              <w:rPr>
                <w:lang w:val="it-IT"/>
              </w:rPr>
              <w:t>5 (0.79x1.26(h)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3,057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Ferestre confectionate din profile cu punte termica, coeficient de transfera a caldurii 2.4W/(m2x"C), cu geam termopan in 2 sticle, clasa de rezistenta anti-glont a geamului interior nu mai mic de </w:t>
            </w:r>
            <w:r w:rsidRPr="00307FDA">
              <w:t>П</w:t>
            </w:r>
            <w:r w:rsidRPr="00307FDA">
              <w:rPr>
                <w:lang w:val="it-IT"/>
              </w:rPr>
              <w:t>5 (17.82x1.26(h)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22,46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CM07D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Luminator-perete din caramizi presate din sticla cu goluri  240 x 240 x 80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5,312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Glafuri montate la ferestre din aluminiu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26,78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Usi confectionate din profile cu punte termica, coeficient de transfera a caldurii 2.4W/(m2x"C), cu geam termopan in 2 sticle, incorporat rama usii, clasa de rezistenta anti-glont a geamului interior nu mai mic de </w:t>
            </w:r>
            <w:r w:rsidRPr="00307FDA">
              <w:t>П</w:t>
            </w:r>
            <w:r w:rsidRPr="00307FDA">
              <w:rPr>
                <w:lang w:val="it-IT"/>
              </w:rPr>
              <w:t>5 (0.79x2.01(h) 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3,176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173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CK26C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Pervazuri montate la ferestre din mase plastice cu latimea 250 mm, inclusiv instalarea dopurilor laterale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20,22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CK12A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Usi metalice exterioare, termoizolate, confectionate din profiluri de otel laminat, profiluri din banda de otel fasonate la rece, clasa de rezistenta la efractie RC4, inclusiv armaturile si accesoriile necesare usilor montate, usa intr-un canat (0.79x2.07(h)m)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1,635</w:t>
            </w:r>
          </w:p>
        </w:tc>
      </w:tr>
    </w:tbl>
    <w:p w:rsidR="005B0179" w:rsidRPr="006C2344" w:rsidRDefault="005B0179" w:rsidP="005B0179">
      <w:pPr>
        <w:rPr>
          <w:sz w:val="24"/>
          <w:szCs w:val="24"/>
        </w:rPr>
      </w:pPr>
      <w:r w:rsidRPr="006C2344">
        <w:rPr>
          <w:sz w:val="24"/>
          <w:szCs w:val="24"/>
        </w:rPr>
        <w:t xml:space="preserve"> </w:t>
      </w:r>
    </w:p>
    <w:p w:rsidR="005B0179" w:rsidRPr="005C532F" w:rsidRDefault="005B0179" w:rsidP="005B0179">
      <w:pPr>
        <w:jc w:val="center"/>
        <w:rPr>
          <w:b/>
          <w:bCs/>
          <w:sz w:val="24"/>
          <w:szCs w:val="24"/>
          <w:lang w:val="en-US"/>
        </w:rPr>
      </w:pPr>
      <w:r w:rsidRPr="006C2344">
        <w:rPr>
          <w:b/>
          <w:bCs/>
          <w:sz w:val="24"/>
          <w:szCs w:val="24"/>
          <w:lang w:val="it-IT"/>
        </w:rPr>
        <w:t xml:space="preserve">№ 3-3-2 </w:t>
      </w:r>
      <w:r w:rsidRPr="006C2344">
        <w:rPr>
          <w:b/>
          <w:bCs/>
          <w:sz w:val="24"/>
          <w:szCs w:val="24"/>
          <w:lang w:val="en-US"/>
        </w:rPr>
        <w:t>Solutii constructive (85/24.06/2013--5a,b,c-R)</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307FDA">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1. Turn de garda tip 1</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rPr>
                <w:lang w:val="it-IT"/>
              </w:rPr>
            </w:pPr>
          </w:p>
        </w:tc>
        <w:tc>
          <w:tcPr>
            <w:tcW w:w="1559" w:type="dxa"/>
            <w:tcBorders>
              <w:top w:val="nil"/>
              <w:left w:val="single" w:sz="6" w:space="0" w:color="auto"/>
              <w:bottom w:val="nil"/>
              <w:right w:val="nil"/>
            </w:tcBorders>
          </w:tcPr>
          <w:p w:rsidR="005B0179" w:rsidRPr="00307FDA" w:rsidRDefault="005B0179" w:rsidP="00715EA1">
            <w:pPr>
              <w:rPr>
                <w:lang w:val="it-IT"/>
              </w:rPr>
            </w:pPr>
          </w:p>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1.1. Fundatii</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simplu turnat in egalizari, pante, sape la inaltimi pina la 35 m inclusiv, prepararea cu betoniera pe santier si turnarea cu mijloace clasic</w:t>
            </w:r>
            <w:r w:rsidR="00307FDA">
              <w:rPr>
                <w:lang w:val="it-IT"/>
              </w:rPr>
              <w:t>e beton clasa C 5/4 (Bc 5/B 75)</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cuzineti, fundatii pahar si fundatii de utilaje inclu</w:t>
            </w:r>
            <w:r w:rsidR="00307FDA">
              <w:rPr>
                <w:lang w:val="it-IT"/>
              </w:rPr>
              <w:t>siv sprijinirile</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Armaturi din otel beton A500C fasonate in ateliere de santier si montate cu diametrul barelor peste  8 </w:t>
            </w:r>
            <w:r w:rsidR="00307FDA">
              <w:rPr>
                <w:lang w:val="it-IT"/>
              </w:rPr>
              <w:t>mm inclusiv in fundatii izolate</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245,72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w:t>
            </w:r>
            <w:r w:rsidR="00307FDA">
              <w:rPr>
                <w:lang w:val="en-US"/>
              </w:rPr>
              <w:t>, beton armat clasa C12/15, F50</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5,00</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00307FDA" w:rsidRPr="00307FDA">
              <w:rPr>
                <w:lang w:val="en-US"/>
              </w:rPr>
              <w:t>1.2. Pereti din b/a</w:t>
            </w: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64,30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148,40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82,24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1 314,26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CA05J</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ziduri, pereti, diafragme drepte, si la diverse constructii speciale, situate peste cota zero, la inaltimi pina la 35 m inclusiv, preparat cu centrala de betoane sau beton marfa conf. art.CA01 si turnarea cu pompa, beton armat clasa C16/20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21,20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1.3. Plansee monolite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Sustineri din elemente de schela metalica tubulara pentru cofrajele planseelor cu sarcina totala asupra cofrajelor de cel mult 1000 DaN/mp (1000 kg/mp) in cladiri cu inaltimea pina la 20 m inclusiv, pentru cofraje amplasate la parter, cu inaltimea sustinerilor intre 6-9 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83,50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placi si grinzi la constructii cu inaltimea  pina la 20 m inclusiv,  exclusiv sustinerile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83,50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CC02M</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si montate in  placi,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568,40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CC02N2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cu diametrul barelor peste 8 mm, si montate  in placi,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1 817,20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placi, grinzi, stilpi, beton marfa si turnarea cu pompa, beton armat clasa C16/20</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18,60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1.4. Consolidare zidarie parapet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placi si grinzi la constructii cu inaltimea  pina la 20 m inclusiv,  exclusiv sustinerile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CC02L2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cu diametrul barelor peste 8 mm, si montate in  grinzi si stilpi,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91,10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placi, grinzi, stilpi, beton marfa si turnarea cu pompa, beton armat clasa C12/15</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1.5. Scara metalica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4 kg - poz.2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metalice diverse, montate aparent - scari exterioare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221,10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0,252</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it-IT"/>
              </w:rPr>
            </w:pPr>
            <w:r w:rsidRPr="00307FDA">
              <w:rPr>
                <w:b/>
                <w:bCs/>
                <w:lang w:val="it-IT"/>
              </w:rPr>
              <w:t xml:space="preserve">Capitolul </w:t>
            </w:r>
            <w:r w:rsidRPr="00307FDA">
              <w:rPr>
                <w:lang w:val="it-IT"/>
              </w:rPr>
              <w:t>2. Turn de garda tip 2-1</w:t>
            </w:r>
          </w:p>
          <w:p w:rsidR="005B0179" w:rsidRPr="00307FDA" w:rsidRDefault="005B0179" w:rsidP="00715EA1">
            <w:pPr>
              <w:rPr>
                <w:b/>
                <w:bCs/>
                <w:lang w:val="it-IT"/>
              </w:rPr>
            </w:pPr>
          </w:p>
        </w:tc>
        <w:tc>
          <w:tcPr>
            <w:tcW w:w="1134" w:type="dxa"/>
            <w:tcBorders>
              <w:top w:val="nil"/>
              <w:left w:val="single" w:sz="6" w:space="0" w:color="auto"/>
              <w:bottom w:val="nil"/>
              <w:right w:val="nil"/>
            </w:tcBorders>
          </w:tcPr>
          <w:p w:rsidR="005B0179" w:rsidRPr="00307FDA" w:rsidRDefault="005B0179" w:rsidP="00715EA1">
            <w:pPr>
              <w:rPr>
                <w:lang w:val="it-IT"/>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it-IT"/>
              </w:rPr>
            </w:pP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rPr>
                <w:lang w:val="it-IT"/>
              </w:rPr>
            </w:pPr>
          </w:p>
        </w:tc>
        <w:tc>
          <w:tcPr>
            <w:tcW w:w="1559" w:type="dxa"/>
            <w:tcBorders>
              <w:top w:val="nil"/>
              <w:left w:val="single" w:sz="6" w:space="0" w:color="auto"/>
              <w:bottom w:val="nil"/>
              <w:right w:val="nil"/>
            </w:tcBorders>
          </w:tcPr>
          <w:p w:rsidR="005B0179" w:rsidRPr="00307FDA" w:rsidRDefault="005B0179" w:rsidP="00715EA1">
            <w:pPr>
              <w:rPr>
                <w:lang w:val="it-IT"/>
              </w:rPr>
            </w:pPr>
          </w:p>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2.1. Fundatii</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simplu turnat in egalizari, pante, sape la inaltimi pina la 35 m inclusiv, prepararea cu betoniera pe santier si turnarea cu mijloace clasice beton clasa C 5/4 (Bc 5/B 75)</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cuzineti, fundatii pahar si fundatii de utilaje inclusiv sprijinirile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si montate cu diametrul barelor peste  8 mm inclusiv in fundatii izolate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311,40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6,20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2.2. Pereti din b/a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65,90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82,24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1 374,23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CA05J</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ziduri, pereti, diafragme drepte, si la diverse constructii speciale, situate peste cota zero, la inaltimi pina la 35 m inclusiv, preparat cu centrala de betoane sau beton marfa conf. art.CA01 si turnarea cu pompa, beton armat clasa C16/20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2.3. Plansee monolite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elemente de schela metalica tubulara pentru cofrajele planseelor cu sarcina totala asupra cofrajelor de cel mult 1000 DaN/mp (1000 kg/mp) in cladiri cu inaltimea pina la 20 m inclusiv, pentru cofraje amplasate la parter, cu inaltimea sustinerilor intre 6-9 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64,20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64,20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CC02M</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si montate in  placi,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492,00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CC02N2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si montate  in placi,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1 594,00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placi, grinzi, stilpi, beton marfa si turnarea cu pompa, beton armat clasa C16/20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2.4. Consolidare zidarie parapet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CC02L2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si montate in  grinzi si stilpi,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91,10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placi, grinzi, stilpi, beton marfa si turnarea cu pompa,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2.5. Scara metalica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4 kg - poz.2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metalice diverse, montate aparent - scari exterioare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221,10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0,252</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3. Turn de garda tip 2-2</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rPr>
                <w:lang w:val="en-US"/>
              </w:rPr>
            </w:pPr>
          </w:p>
        </w:tc>
        <w:tc>
          <w:tcPr>
            <w:tcW w:w="1559" w:type="dxa"/>
            <w:tcBorders>
              <w:top w:val="nil"/>
              <w:left w:val="single" w:sz="6" w:space="0" w:color="auto"/>
              <w:bottom w:val="nil"/>
              <w:right w:val="nil"/>
            </w:tcBorders>
          </w:tcPr>
          <w:p w:rsidR="005B0179" w:rsidRPr="00307FDA" w:rsidRDefault="005B0179" w:rsidP="00715EA1">
            <w:pPr>
              <w:rPr>
                <w:lang w:val="en-US"/>
              </w:rPr>
            </w:pPr>
          </w:p>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3.1. Fundatii</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simplu turnat in egalizari, pante, sape la inaltimi pina la 35 m inclusiv, prepararea cu betoniera pe santier si turnarea cu mijloace clasice beton clasa C 5/4 (Bc 5/B 75)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cuzineti, fundatii pahar si fundatii de utilaje inclusiv sprijinirile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izolate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329,70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6,50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3.2. Pereti din b/a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Schela metalica tubulara pentru lucrari pe suprafete verticale la inaltimi pina la 30 m inclusiv, cu imobilizarea schelei timp de 25 zile (200 ore)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65,90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82,24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1 374,23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CA05J</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 xml:space="preserve">Beton turnat in ziduri, pereti, diafragme drepte, si la diverse constructii speciale, situate peste cota zero, la </w:t>
            </w:r>
            <w:r w:rsidRPr="00307FDA">
              <w:rPr>
                <w:lang w:val="en-US"/>
              </w:rPr>
              <w:lastRenderedPageBreak/>
              <w:t>inaltimi pina la 35 m inclusiv, preparat cu centrala de betoane sau beton marfa conf. art.CA01 si turnarea cu pompa, beton armat clasa C16/20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3.3. Plansee monolite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CB09C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Sustineri din elemente de schela metalica tubulara pentru cofrajele planseelor cu sarcina totala asupra cofrajelor de cel mult 1000 DaN/mp (1000 kg/mp) in cladiri cu inaltimea pina la 20 m inclusiv, pentru cofraje amplasate la parter, cu inaltimea sustinerilor intre 6-9 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64,20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64,20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CC02M</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si montate in  placi,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492,00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CC02N2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si montate  in placi,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1 594,00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placi, grinzi, stilpi, beton marfa si turnarea cu pompa, beton armat clasa C16/20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17,60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3.4. Consolidare zidarie parapet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placi si grinzi la constructii cu inaltimea  pina la 20 m inclusiv,  exclusiv sustinerile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grinzi si stilpi,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29,80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CC02L2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si montate in  grinzi si stilpi,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91,10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CA04K</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placi, grinzi, stilpi, beton marfa si turnarea cu pompa,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3.5. Scara metalica</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4 kg - poz.2</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CL17C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Confectii metalice diverse, montate aparent - scari exterioare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221,10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0,252</w:t>
            </w:r>
          </w:p>
        </w:tc>
      </w:tr>
    </w:tbl>
    <w:p w:rsidR="005B0179" w:rsidRDefault="005B0179" w:rsidP="005B0179">
      <w:pPr>
        <w:rPr>
          <w:sz w:val="24"/>
          <w:szCs w:val="24"/>
        </w:rPr>
      </w:pPr>
      <w:r w:rsidRPr="006C2344">
        <w:rPr>
          <w:sz w:val="24"/>
          <w:szCs w:val="24"/>
        </w:rPr>
        <w:t xml:space="preserve"> </w:t>
      </w:r>
    </w:p>
    <w:p w:rsidR="00307FDA" w:rsidRDefault="00307FDA" w:rsidP="005B0179">
      <w:pPr>
        <w:rPr>
          <w:sz w:val="24"/>
          <w:szCs w:val="24"/>
        </w:rPr>
      </w:pPr>
    </w:p>
    <w:p w:rsidR="00307FDA" w:rsidRDefault="00307FDA" w:rsidP="005B0179">
      <w:pPr>
        <w:rPr>
          <w:sz w:val="24"/>
          <w:szCs w:val="24"/>
        </w:rPr>
      </w:pPr>
    </w:p>
    <w:p w:rsidR="005B0179" w:rsidRPr="00307FDA" w:rsidRDefault="00307FDA" w:rsidP="005B0179">
      <w:pPr>
        <w:rPr>
          <w:b/>
          <w:sz w:val="24"/>
          <w:szCs w:val="24"/>
        </w:rPr>
      </w:pPr>
      <w:r>
        <w:rPr>
          <w:b/>
          <w:sz w:val="24"/>
          <w:szCs w:val="24"/>
        </w:rPr>
        <w:lastRenderedPageBreak/>
        <w:t>3-4. Teren sportiv deschis</w:t>
      </w:r>
      <w:r w:rsidR="005B0179" w:rsidRPr="006C2344">
        <w:rPr>
          <w:sz w:val="24"/>
          <w:szCs w:val="24"/>
          <w:lang w:val="en-US"/>
        </w:rPr>
        <w:tab/>
      </w:r>
      <w:r w:rsidR="005B0179" w:rsidRPr="006C2344">
        <w:rPr>
          <w:sz w:val="24"/>
          <w:szCs w:val="24"/>
          <w:lang w:val="en-US"/>
        </w:rPr>
        <w:tab/>
      </w:r>
    </w:p>
    <w:p w:rsidR="005B0179" w:rsidRPr="006C2344" w:rsidRDefault="005B0179" w:rsidP="005B0179">
      <w:pPr>
        <w:jc w:val="center"/>
        <w:rPr>
          <w:b/>
          <w:bCs/>
          <w:sz w:val="24"/>
          <w:szCs w:val="24"/>
        </w:rPr>
      </w:pPr>
      <w:r w:rsidRPr="006C2344">
        <w:rPr>
          <w:b/>
          <w:bCs/>
          <w:sz w:val="24"/>
          <w:szCs w:val="24"/>
          <w:lang w:val="it-IT"/>
        </w:rPr>
        <w:t xml:space="preserve">№ 3-4-1 </w:t>
      </w:r>
      <w:r w:rsidRPr="006C2344">
        <w:rPr>
          <w:b/>
          <w:bCs/>
          <w:sz w:val="24"/>
          <w:szCs w:val="24"/>
          <w:lang w:val="en-US"/>
        </w:rPr>
        <w:t>Solutii arhitectural-constructive (85/24.06/2013-4-AC)</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307FDA">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Terasament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TsC18B1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Sapatura mecanica cu buldozer pe tractor pe senile de 65-80 CP, inclusiv impingerea pamintului pina la 10 m, in teren catg. </w:t>
            </w:r>
            <w:r w:rsidRPr="00307FDA">
              <w:t>2</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TsA20B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Sapatura manuala de pamint, in taluzuri, la deblee sapate cu excavator sau screper, pentru completarea sapaturii la profilul taluzului, 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83,40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Sapatura mecanica cu excavator pe pneuri de 0,21-0,39 mc, cu comanda hidraulica, in pamint cu umiditate naturala descarcare auto teren catg. </w:t>
            </w:r>
            <w:r w:rsidRPr="00307FDA">
              <w:t>II.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Transportarea pamintului cu autobasculanta de 10 t la distanta de: 15 km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Lucrari la descarcarea pamintului in depozit, teren categoria II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3,55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Imprastierea cu lopata a pamintului afinat, in straturi uniforme, de 10-30 cm grosime, printr-o aruncare de pina la 3 m din gramezi, inclusiv sfarimarea bulgarilor, pamintul provenind din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Compactarea cu maiul de mina a umpluturilor executate in sapaturi orizontale sau inclinate la 1/4, inclusiv udarea fiecarui strat de pamint in parte, avind 10 cm grosime pamint coeziv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de fundatie din pietris - drenaj</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3,73</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Fundatii din beton armat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4,42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cuzineti, fundatii pahar si fundatii de utilaje inclusiv sprijinirile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207,00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si montate cu diametrul barelor pina la 8 mm inclusiv in fundatii izolate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379,50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31,05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 Ingradirea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Schela metalica tubulara pentru lucrari pe suprafete verticale la inaltimi pina la 30 m inclusiv, cu imobilizarea schelei timp de 25 zile (200 ore)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976,00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Confectii metalice diverse din profile laminate, tabla, tabla striata, otel beton, tevi pentru sustineri sau acoperiri, inglobate total sau partial in beton</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4 781,60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Grilaje metalice gata confectionate: din panouri formate din din sirma de otel zincata acoperita ca vopsea polimerica, d=5 mm, ochi 50x200 mm, inclusiv elementele metalice de sustinere si fixare (montanti, rame, bratari, etc)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345,10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Grilaje metalice gata confectionate: din panouri formate din din sirma de otel zincata acoperita ca vopsea polimerica, d=5 mm, ochi 100x200 mm, inclusiv elementele metalice de sustinere si fixare (montanti, rame, bratari, etc)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520,20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Grilaje metalice gata confectionate: din otel profilat - usi-grila de regim (1 buc)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134,25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0,135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Broasca aplicata sistem Yalle cu miner pentru usi-grila de regim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Imprejmuiri metalice din plasa gimpata pentru sisteme de securitate de tip </w:t>
            </w:r>
            <w:r w:rsidRPr="00307FDA">
              <w:t>Егоза</w:t>
            </w:r>
            <w:r w:rsidRPr="00307FDA">
              <w:rPr>
                <w:lang w:val="it-IT"/>
              </w:rPr>
              <w:t xml:space="preserve"> </w:t>
            </w:r>
            <w:r w:rsidRPr="00307FDA">
              <w:t>СББ</w:t>
            </w:r>
            <w:r w:rsidRPr="00307FDA">
              <w:rPr>
                <w:lang w:val="it-IT"/>
              </w:rPr>
              <w:t xml:space="preserve"> </w:t>
            </w:r>
            <w:r w:rsidRPr="00307FDA">
              <w:t>АКЛ</w:t>
            </w:r>
            <w:r w:rsidRPr="00307FDA">
              <w:rPr>
                <w:lang w:val="it-IT"/>
              </w:rPr>
              <w:t xml:space="preserve"> </w:t>
            </w:r>
            <w:r w:rsidRPr="00307FDA">
              <w:t>оц</w:t>
            </w:r>
            <w:r w:rsidRPr="00307FDA">
              <w:rPr>
                <w:lang w:val="it-IT"/>
              </w:rPr>
              <w:t xml:space="preserve"> 600/15/7/5 - 171 m.l.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153,90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 Acoperirea terenului sportiv</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DA12B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de fundatie sau reprofilare din piatra sparta M400, pentru drumuri, GOST8267-93, fractie 40-70 mm, cu asternere mecanica, executat cu impanare fara innororire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346,05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DA12B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Strat de fundatie sau reprofilare din piatra piatra de granit, M1000, GOST8267-93. pentru drumuri, fractie 1-5 mm, cu asternere mecanica, executat cu impanare fara innororire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86,51</w:t>
            </w:r>
          </w:p>
        </w:tc>
      </w:tr>
    </w:tbl>
    <w:p w:rsidR="005B0179" w:rsidRDefault="005B0179" w:rsidP="005B0179">
      <w:pPr>
        <w:rPr>
          <w:sz w:val="24"/>
          <w:szCs w:val="24"/>
        </w:rPr>
      </w:pPr>
      <w:r w:rsidRPr="006C2344">
        <w:rPr>
          <w:sz w:val="24"/>
          <w:szCs w:val="24"/>
        </w:rPr>
        <w:t xml:space="preserve"> </w:t>
      </w:r>
    </w:p>
    <w:p w:rsidR="005B0179" w:rsidRPr="00483088" w:rsidRDefault="005B0179" w:rsidP="005B0179">
      <w:pPr>
        <w:rPr>
          <w:b/>
          <w:sz w:val="24"/>
          <w:szCs w:val="24"/>
        </w:rPr>
      </w:pPr>
      <w:r w:rsidRPr="00483088">
        <w:rPr>
          <w:b/>
          <w:sz w:val="24"/>
          <w:szCs w:val="24"/>
        </w:rPr>
        <w:t>3-5. Galerie.</w:t>
      </w:r>
    </w:p>
    <w:p w:rsidR="005B0179" w:rsidRPr="006C2344" w:rsidRDefault="005B0179" w:rsidP="005B0179">
      <w:pPr>
        <w:jc w:val="center"/>
        <w:rPr>
          <w:b/>
          <w:bCs/>
          <w:sz w:val="24"/>
          <w:szCs w:val="24"/>
        </w:rPr>
      </w:pPr>
      <w:r w:rsidRPr="006C2344">
        <w:rPr>
          <w:b/>
          <w:bCs/>
          <w:sz w:val="24"/>
          <w:szCs w:val="24"/>
          <w:lang w:val="it-IT"/>
        </w:rPr>
        <w:t>№ 3-5-1 Solutii arhitecturale (85/24.06/2013-15-AP)</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Timplarie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Grilaje metalice gata confectionate: din otel profilat - usi-grila de regim (12 buc)</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1 603,68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Broasca aplicata sistem Yalle cu miner pentru usi-grila de regim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Pardosea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TsE06B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Pregatirea platformei de pamint in vederea asternerii unui strat izolator sau de reparatie din nisip sau balast, prin nivelare manuala si compactare cu rulou compresor static autopropulsat, de 10-12 t, in teren coeziv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1,632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nisip</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0,82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simplu turnat cu mijloace clasice,  in fundatii, socluri, ziduri de sprijin, pereti sub cota zero, beton marfa, turnare cu mijloace clasice, beton simplu clasa C20/25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DE16A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la rigole prefabricate din beton 500x140x60(h)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CE25A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Etansarea suplimentara pe contur, la strapungeri sau rosturi cu chituri sau masticuri polimerice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22,84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Dl107</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Amorsarea suprafetelor straturilor de baza in vederea aplicarii unui strat de beton asfaltic</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0,098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DB19A k=0.75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Imbracaminte de beton asfaltic cu agregat mare tip SKPg-II SM STB 1033:2008, in grosime de 4,0 cm, cu asternere manuala (k=0.75, grosime 3 cm)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163,20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DB16B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Imbracaminte de beton asfaltic cu agregate marunte tip SMBg-II/2 SM STB 1033:2008, executata la cald, in grosime de 3,0 cm cu asternere manuala</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163,20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3-5-2 Solutii constructive (85/24.06/2013-15-R)</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Terasament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TsC02B1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Sapatura mecanica cu excavator pe pneuri de 0,21-0,39 mc, cu comanda hidraulica, in pamint cu umiditate naturala descarcare in depozit teren catg. </w:t>
            </w:r>
            <w:r w:rsidRPr="00307FDA">
              <w:t>II.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0,38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Sapatura mecanica cu excavator pe pneuri de 0,21-0,39 mc, cu comanda hidraulica, in pamint cu umiditate naturala descarcare auto teren catg. </w:t>
            </w:r>
            <w:r w:rsidRPr="00307FDA">
              <w:t>II.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0,85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TsA20B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Sapatura manuala de pamint, in taluzuri, la deblee sapate cu excavator sau screper, pentru completarea sapaturii la profilul taluzului, 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28,50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Transportarea pamintului cu autobasculanta de 10 t la distanta de: 15 km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139,75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Lucrari la descarcarea pamintului in depozit, teren categoria II</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0,85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Imprastierea cu lopata a pamintului afinat, in straturi uniforme, de 10-30 cm grosime, printr-o aruncare de pina la 3 m din gramezi, inclusiv sfarimarea bulgarilor, pamintul provenind din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66,75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TsD04B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Compactarea cu maiul de mina a umpluturilor executate in sapaturi orizontale sau inclinate la 1/4, inclusiv udarea </w:t>
            </w:r>
            <w:r w:rsidRPr="00307FDA">
              <w:rPr>
                <w:lang w:val="it-IT"/>
              </w:rPr>
              <w:lastRenderedPageBreak/>
              <w:t>fiecarui strat de pamint in parte, avind 10 cm grosime pamint coeziv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66,75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lastRenderedPageBreak/>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2. Fundatii din beton armat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TsC54C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t>Strat de fundatie din pietris</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cuzineti, fundatii pahar si fundatii de utilaje inclusiv sprijinirile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175,75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si montate cu diametrul barelor pina la 8 mm inclusiv in fundatii izolate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725,14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A500C fasonate in ateliere de santier si montate cu diametrul barelor peste  8 mm inclusiv in fundatii izolate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32,94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si fixarea pieselor inglobate in beton armat monolit: cu greutatea sub 4 kg - Bulon ancoraj 1.1M16x850</w:t>
            </w:r>
            <w:r w:rsidRPr="00307FDA">
              <w:t>Вст</w:t>
            </w:r>
            <w:r w:rsidRPr="00307FDA">
              <w:rPr>
                <w:lang w:val="it-IT"/>
              </w:rPr>
              <w:t>3</w:t>
            </w:r>
            <w:r w:rsidRPr="00307FDA">
              <w:t>кп</w:t>
            </w:r>
            <w:r w:rsidRPr="00307FDA">
              <w:rPr>
                <w:lang w:val="it-IT"/>
              </w:rPr>
              <w:t>2 cu piulite si saibe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564,40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 Elemente de ingradire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metalice (stilpi, grinzi, ferme) gata confectionate, livrate complet asamblate, montate pe santier, in structura constructiei usoare (</w:t>
            </w:r>
            <w:r w:rsidRPr="00307FDA">
              <w:t>Ст</w:t>
            </w:r>
            <w:r w:rsidRPr="00307FDA">
              <w:rPr>
                <w:lang w:val="it-IT"/>
              </w:rPr>
              <w:t xml:space="preserve">1-7, </w:t>
            </w:r>
            <w:r w:rsidRPr="00307FDA">
              <w:t>Б</w:t>
            </w:r>
            <w:r w:rsidRPr="00307FDA">
              <w:rPr>
                <w:lang w:val="it-IT"/>
              </w:rPr>
              <w:t xml:space="preserve">1-2, </w:t>
            </w:r>
            <w:r w:rsidRPr="00307FDA">
              <w:t>С</w:t>
            </w:r>
            <w:r w:rsidRPr="00307FDA">
              <w:rPr>
                <w:lang w:val="it-IT"/>
              </w:rPr>
              <w:t>1)</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6,686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Elemente metalice (stilpi, grinzi, ferme) gata confectionate, livrate complet asamblate, montate pe santier, in structura constructiei usoare (tabla gr. 10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0,504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cuzineti, fundatii pahar si fundatii de utilaje inclusiv sprijinirile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0,44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Rame metalice confectionate din otel rotund d=12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12 645,00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19,835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Montarea plasa rabit pentru sustinere tencuielii la tavane, pereti, protectia termoizolatiilor, mascarea conductelor, aplicata la pereti ,fixata cu rondele din tabla zincata  si cuie peste stratul de izolatie, fara  retea din otel - beton - (numai manopera si sirma zincata si utilajul)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pret furnizor</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Plasa din sirma zincata d=3.0 mm, ochi 45x45 mm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160,00</w:t>
            </w:r>
          </w:p>
        </w:tc>
      </w:tr>
    </w:tbl>
    <w:p w:rsidR="005B0179" w:rsidRDefault="005B0179" w:rsidP="005B0179">
      <w:pPr>
        <w:rPr>
          <w:sz w:val="24"/>
          <w:szCs w:val="24"/>
        </w:rPr>
      </w:pPr>
      <w:r w:rsidRPr="006C2344">
        <w:rPr>
          <w:sz w:val="24"/>
          <w:szCs w:val="24"/>
        </w:rPr>
        <w:t xml:space="preserve"> </w:t>
      </w:r>
    </w:p>
    <w:p w:rsidR="00307FDA" w:rsidRDefault="00307FDA" w:rsidP="005B0179">
      <w:pPr>
        <w:rPr>
          <w:sz w:val="24"/>
          <w:szCs w:val="24"/>
        </w:rPr>
      </w:pPr>
    </w:p>
    <w:p w:rsidR="00307FDA" w:rsidRDefault="00307FDA" w:rsidP="005B0179">
      <w:pPr>
        <w:rPr>
          <w:sz w:val="24"/>
          <w:szCs w:val="24"/>
        </w:rPr>
      </w:pPr>
    </w:p>
    <w:p w:rsidR="00307FDA" w:rsidRDefault="00307FDA" w:rsidP="005B0179">
      <w:pPr>
        <w:rPr>
          <w:sz w:val="24"/>
          <w:szCs w:val="24"/>
        </w:rPr>
      </w:pPr>
    </w:p>
    <w:p w:rsidR="005B0179" w:rsidRPr="00483088" w:rsidRDefault="005B0179" w:rsidP="005B0179">
      <w:pPr>
        <w:rPr>
          <w:b/>
          <w:sz w:val="24"/>
          <w:szCs w:val="24"/>
        </w:rPr>
      </w:pPr>
      <w:r w:rsidRPr="00483088">
        <w:rPr>
          <w:b/>
          <w:sz w:val="24"/>
          <w:szCs w:val="24"/>
        </w:rPr>
        <w:lastRenderedPageBreak/>
        <w:t>3-6. Îngrădirea teritoriului.</w:t>
      </w:r>
    </w:p>
    <w:p w:rsidR="005B0179" w:rsidRPr="006C2344" w:rsidRDefault="005B0179" w:rsidP="005B0179">
      <w:pPr>
        <w:rPr>
          <w:sz w:val="24"/>
          <w:szCs w:val="24"/>
        </w:rPr>
      </w:pPr>
    </w:p>
    <w:p w:rsidR="005B0179" w:rsidRPr="006C2344" w:rsidRDefault="005B0179" w:rsidP="005B0179">
      <w:pPr>
        <w:jc w:val="center"/>
        <w:rPr>
          <w:b/>
          <w:bCs/>
          <w:sz w:val="24"/>
          <w:szCs w:val="24"/>
        </w:rPr>
      </w:pPr>
      <w:r w:rsidRPr="006C2344">
        <w:rPr>
          <w:b/>
          <w:bCs/>
          <w:sz w:val="24"/>
          <w:szCs w:val="24"/>
          <w:lang w:val="it-IT"/>
        </w:rPr>
        <w:t>№ 3-6-1 Solutii arhitecturale (85/24.06/2013-9;10;11;14-AP)</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307FDA" w:rsidP="00715EA1">
            <w:pPr>
              <w:jc w:val="center"/>
            </w:pPr>
            <w:r>
              <w:t>D</w:t>
            </w:r>
            <w:r>
              <w:rPr>
                <w:lang w:val="ro-RO"/>
              </w:rPr>
              <w:t>e</w:t>
            </w:r>
            <w:r w:rsidR="005B0179" w:rsidRPr="00307FDA">
              <w:t xml:space="preserv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307FDA">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1. Coama gard</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153,00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CC02M</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Armaturi din otel beton A240 fasonate in ateliere de santier, cu diametrul barelor pina la 8 mm, si montate in  placi,  la inaltimi mai mici sau egale cu 35 m, exclusiv constructiile executate cu cofraje glisante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514,64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CA04F</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Beton turnat in placi, grinzi, stilpi, beton marfa clasa C20/25 si turnarea cu mijloace clasice</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CO07A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 xml:space="preserve">Imprejmuiri metalice din plasa gimpata pentru sisteme de securitate de tip </w:t>
            </w:r>
            <w:r w:rsidRPr="00307FDA">
              <w:t>Егоза</w:t>
            </w:r>
            <w:r w:rsidRPr="00307FDA">
              <w:rPr>
                <w:lang w:val="it-IT"/>
              </w:rPr>
              <w:t xml:space="preserve"> </w:t>
            </w:r>
            <w:r w:rsidRPr="00307FDA">
              <w:t>СББ</w:t>
            </w:r>
            <w:r w:rsidRPr="00307FDA">
              <w:rPr>
                <w:lang w:val="it-IT"/>
              </w:rPr>
              <w:t xml:space="preserve"> </w:t>
            </w:r>
            <w:r w:rsidRPr="00307FDA">
              <w:t>АКЛ</w:t>
            </w:r>
            <w:r w:rsidRPr="00307FDA">
              <w:rPr>
                <w:lang w:val="it-IT"/>
              </w:rPr>
              <w:t xml:space="preserve"> </w:t>
            </w:r>
            <w:r w:rsidRPr="00307FDA">
              <w:t>оц</w:t>
            </w:r>
            <w:r w:rsidRPr="00307FDA">
              <w:rPr>
                <w:lang w:val="it-IT"/>
              </w:rPr>
              <w:t xml:space="preserve"> 600/15/7/5 - 1092.30 m.l.</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983,07</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 Finisare gard</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CF13D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Tencuieli exterioare speciale, la fatade, executate manual, exclusiv schela, in calcio stropit, cu grundul executat cu mortar de ciment M 100-T, in grosime de 2 cm,  iar stratul vizibil din piatra de mozaic (gris de piatra) cu adaos de 450 kg ciment la metru cub de mozaic, si 150 kg ciment alb la metru cub de mozaic, in grosime de 1,0 cm</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8 969,90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3. Timplarie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Usi metalice pliante intr-un canat montate in zidarie de orice natura inclusiv accesoriile necesare, cu suprafata pina la 7 mp inclusiv (</w:t>
            </w:r>
            <w:r w:rsidRPr="00307FDA">
              <w:t>ДБн</w:t>
            </w:r>
            <w:r w:rsidRPr="00307FDA">
              <w:rPr>
                <w:lang w:val="it-IT"/>
              </w:rPr>
              <w:t>-2 0.98x2,05(h) m), inclusiv protectia anticoroziva si accesoriile pentru element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CK13A1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Usi metalice pliante in doua  canat montate in zidarie de orice natura inclusiv accesoriile necesare, cu suprafata pina la 7 mp inclusiv (</w:t>
            </w:r>
            <w:r w:rsidRPr="00307FDA">
              <w:t>ДБн</w:t>
            </w:r>
            <w:r w:rsidRPr="00307FDA">
              <w:rPr>
                <w:lang w:val="it-IT"/>
              </w:rPr>
              <w:t>-1 1.2x2,1(h) m), inclusiv protectia anticoroziva si accesoriile pentru element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2,52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CK13B1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Porti metalice pliante in doua canaturi  montate in zidarie de orice natura inclusiv accesoriile necesare, cu suprafata peste 7 mp (BP-1 3.80x3.7(h) m), inclusiv protectia anticoroziva si accesoriile pentru element</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14,06</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rPr>
          <w:b/>
          <w:bCs/>
          <w:sz w:val="24"/>
          <w:szCs w:val="24"/>
          <w:lang w:val="it-IT"/>
        </w:rPr>
      </w:pPr>
      <w:r w:rsidRPr="006C2344">
        <w:rPr>
          <w:sz w:val="24"/>
          <w:szCs w:val="24"/>
          <w:lang w:val="en-US"/>
        </w:rPr>
        <w:tab/>
      </w:r>
    </w:p>
    <w:p w:rsidR="005B0179" w:rsidRPr="006C2344" w:rsidRDefault="005B0179" w:rsidP="005B0179">
      <w:pPr>
        <w:jc w:val="center"/>
        <w:rPr>
          <w:b/>
          <w:bCs/>
          <w:sz w:val="24"/>
          <w:szCs w:val="24"/>
        </w:rPr>
      </w:pPr>
      <w:r w:rsidRPr="006C2344">
        <w:rPr>
          <w:b/>
          <w:bCs/>
          <w:sz w:val="24"/>
          <w:szCs w:val="24"/>
          <w:lang w:val="it-IT"/>
        </w:rPr>
        <w:t>№ 3-6-2 Solutii constructive (85/24.06/2013-9;10;11;14-R)</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307FDA"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right="-108"/>
              <w:jc w:val="center"/>
              <w:rPr>
                <w:lang w:val="en-US"/>
              </w:rPr>
            </w:pPr>
            <w:r w:rsidRPr="00307FDA">
              <w:t>№</w:t>
            </w:r>
          </w:p>
          <w:p w:rsidR="005B0179" w:rsidRPr="00307FDA" w:rsidRDefault="005B0179" w:rsidP="00715EA1">
            <w:pPr>
              <w:ind w:right="-108"/>
              <w:jc w:val="center"/>
            </w:pPr>
            <w:r w:rsidRPr="00307FDA">
              <w:t xml:space="preserve"> </w:t>
            </w:r>
            <w:r w:rsidRPr="00307FDA">
              <w:rPr>
                <w:lang w:val="en-US"/>
              </w:rPr>
              <w:t>crt</w:t>
            </w:r>
            <w:r w:rsidRPr="00307FDA">
              <w:t>.</w:t>
            </w:r>
          </w:p>
        </w:tc>
        <w:tc>
          <w:tcPr>
            <w:tcW w:w="1559"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20" w:right="-108"/>
              <w:jc w:val="center"/>
              <w:rPr>
                <w:lang w:val="it-IT"/>
              </w:rPr>
            </w:pPr>
            <w:r w:rsidRPr="00307FDA">
              <w:rPr>
                <w:lang w:val="en-US"/>
              </w:rPr>
              <w:t>Simbol</w:t>
            </w:r>
            <w:r w:rsidRPr="00307FDA">
              <w:rPr>
                <w:lang w:val="it-IT"/>
              </w:rPr>
              <w:t xml:space="preserve"> </w:t>
            </w:r>
            <w:r w:rsidRPr="00307FDA">
              <w:rPr>
                <w:lang w:val="en-US"/>
              </w:rPr>
              <w:t xml:space="preserve">norme și cod </w:t>
            </w:r>
            <w:r w:rsidRPr="00307FDA">
              <w:rPr>
                <w:lang w:val="it-IT"/>
              </w:rPr>
              <w:t xml:space="preserve"> </w:t>
            </w:r>
            <w:r w:rsidRPr="00307FDA">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jc w:val="center"/>
            </w:pPr>
            <w:r w:rsidRPr="00307FDA">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307FDA" w:rsidRDefault="005B0179" w:rsidP="00715EA1">
            <w:pPr>
              <w:ind w:left="-108" w:right="-108"/>
              <w:jc w:val="center"/>
            </w:pPr>
            <w:r w:rsidRPr="00307FDA">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307FDA" w:rsidRDefault="005B0179" w:rsidP="00715EA1">
            <w:pPr>
              <w:ind w:left="-108" w:right="-108"/>
              <w:jc w:val="center"/>
              <w:rPr>
                <w:lang w:val="en-US"/>
              </w:rPr>
            </w:pPr>
            <w:r w:rsidRPr="00307FDA">
              <w:t xml:space="preserve">Volum </w:t>
            </w:r>
          </w:p>
        </w:tc>
      </w:tr>
      <w:tr w:rsidR="005B0179" w:rsidRPr="00307FDA"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307FDA"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307FDA" w:rsidRDefault="005B0179" w:rsidP="00715EA1">
            <w:pPr>
              <w:jc w:val="center"/>
              <w:rPr>
                <w:lang w:val="en-US"/>
              </w:rPr>
            </w:pPr>
          </w:p>
        </w:tc>
      </w:tr>
      <w:tr w:rsidR="005B0179" w:rsidRPr="00307FDA"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right="-108"/>
              <w:jc w:val="center"/>
            </w:pPr>
            <w:r w:rsidRPr="00307FDA">
              <w:t>1</w:t>
            </w:r>
          </w:p>
        </w:tc>
        <w:tc>
          <w:tcPr>
            <w:tcW w:w="1559"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20" w:right="-108"/>
              <w:jc w:val="center"/>
            </w:pPr>
            <w:r w:rsidRPr="00307FDA">
              <w:t>2</w:t>
            </w:r>
          </w:p>
        </w:tc>
        <w:tc>
          <w:tcPr>
            <w:tcW w:w="4987"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jc w:val="center"/>
            </w:pPr>
            <w:r w:rsidRPr="00307FDA">
              <w:t>3</w:t>
            </w:r>
          </w:p>
        </w:tc>
        <w:tc>
          <w:tcPr>
            <w:tcW w:w="1134" w:type="dxa"/>
            <w:tcBorders>
              <w:top w:val="single" w:sz="6" w:space="0" w:color="auto"/>
              <w:left w:val="single" w:sz="6" w:space="0" w:color="auto"/>
              <w:bottom w:val="double" w:sz="6" w:space="0" w:color="auto"/>
              <w:right w:val="nil"/>
            </w:tcBorders>
            <w:shd w:val="pct5" w:color="auto" w:fill="auto"/>
          </w:tcPr>
          <w:p w:rsidR="005B0179" w:rsidRPr="00307FDA" w:rsidRDefault="005B0179" w:rsidP="00715EA1">
            <w:pPr>
              <w:ind w:left="-108" w:right="-108"/>
              <w:jc w:val="center"/>
            </w:pPr>
            <w:r w:rsidRPr="00307FDA">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307FDA" w:rsidRDefault="005B0179" w:rsidP="00715EA1">
            <w:pPr>
              <w:ind w:left="-108" w:right="-108"/>
              <w:jc w:val="center"/>
            </w:pPr>
            <w:r w:rsidRPr="00307FDA">
              <w:t>5</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1. Terasament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TsC02B1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Sapatura mecanica cu excavator pe pneuri de 0,21-0,39 mc, cu comanda hidraulica, in pamint cu umiditate naturala descarcare in depozit teren catg. </w:t>
            </w:r>
            <w:r w:rsidRPr="00307FDA">
              <w:t>II.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TsC02D1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r w:rsidRPr="00307FDA">
              <w:rPr>
                <w:lang w:val="it-IT"/>
              </w:rPr>
              <w:t xml:space="preserve">Sapatura mecanica cu excavator pe pneuri de 0,21-0,39 mc, cu comanda hidraulica, in pamint cu umiditate naturala descarcare auto teren catg. </w:t>
            </w:r>
            <w:r w:rsidRPr="00307FDA">
              <w:t>II.</w:t>
            </w:r>
          </w:p>
          <w:p w:rsidR="005B0179" w:rsidRPr="00307FDA" w:rsidRDefault="005B0179" w:rsidP="00715EA1"/>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TsA20B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it-IT"/>
              </w:rPr>
            </w:pPr>
            <w:r w:rsidRPr="00307FDA">
              <w:rPr>
                <w:lang w:val="it-IT"/>
              </w:rPr>
              <w:t>Sapatura manuala de pamint, in taluzuri, la deblee sapate cu excavator sau screper, pentru completarea sapaturii la profilul taluzului, in teren mijlociu</w:t>
            </w:r>
          </w:p>
          <w:p w:rsidR="005B0179" w:rsidRPr="00307FDA" w:rsidRDefault="005B0179" w:rsidP="00715EA1">
            <w:pPr>
              <w:rPr>
                <w:lang w:val="it-IT"/>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23,80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TsI51B5</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Transportarea pamintului cu autobasculanta de 10 t la distanta de: 15 km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338,25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TsC51B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Lucrari la descarcarea pamintului in depozit, teren categoria II</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2,05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TsD01B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Imprastierea cu lopata a pamintului afinat, in straturi uniforme, de 10-30 cm grosime, printr-o aruncare de pina la 3 m din gramezi, inclusiv sfarimarea bulgarilor, pamintul provenind din teren mijlociu</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118,00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TsC35B1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Excavat transport cu incarcator frontal , la distante de incarcare in autovehicul cu incarcator frontal pe senile de 0,5-0,99 m.c, pamint din teren catg.II la distanta &lt; 10 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TsD05B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Compactarea cu maiul mecanic de 150-200 kg a umpluturilor in straturi succesive de 20-30 cm grosime, exclusiv udarea fiecarui strat in parte, umpluturile executindu-se din pamint coeziv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100 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5,93</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2. Gard ZB-1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simplu turnat in egalizari, pante, sape la inaltimi pina la 35 m inclusiv, prepararea cu betoniera pe santier si turnarea cu mijloace clasice beton clasa C 5/4 (Bc 5/B 75)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40,20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4 516,00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1 433,00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132 496,20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peste 8 mm, si montate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1 550,00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CA03L</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fundatii, socluri, ziduri de sprijin, pereti sub cota zero, beton marfa, turnarea cu pompa pe verticala (adincime) pina la 10 m inclusiv si pe orizontala pina la 15 m inclusiv, beton armat clasa C12/15,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138,00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CA03L</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fundatii, socluri, ziduri de sprijin, pereti sub cota zero, beton marfa, turnarea cu pompa pe verticala (adincime) pina la 10 m inclusiv si pe orizontala pina la 15 m inclusiv, beton armat clasa C20/25,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636,00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10 kg - MH1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lastRenderedPageBreak/>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784,00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17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0,784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18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Schela metalica tubulara pentru lucrari pe suprafete verticale la inaltimi pina la 30 m inclusiv, cu imobilizarea schelei timp de 25 zile (200 ore)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2 258,00</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pPr>
              <w:rPr>
                <w:lang w:val="en-US"/>
              </w:rPr>
            </w:pPr>
            <w:r w:rsidRPr="00307FDA">
              <w:rPr>
                <w:b/>
                <w:bCs/>
                <w:lang w:val="en-US"/>
              </w:rPr>
              <w:t xml:space="preserve">Capitolul </w:t>
            </w:r>
            <w:r w:rsidRPr="00307FDA">
              <w:rPr>
                <w:lang w:val="en-US"/>
              </w:rPr>
              <w:t>3. Gard ZB-2 (PS1-PS13)</w:t>
            </w:r>
          </w:p>
          <w:p w:rsidR="005B0179" w:rsidRPr="00307FDA" w:rsidRDefault="005B0179" w:rsidP="00715EA1">
            <w:pPr>
              <w:rPr>
                <w:b/>
                <w:bCs/>
                <w:lang w:val="en-US"/>
              </w:rPr>
            </w:pP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19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simplu turnat in egalizari, pante, sape la inaltimi pina la 35 m inclusiv, prepararea cu betoniera pe santier si turnarea cu mijloace clasice beton clasa C 5/4 (Bc 5/B 75)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51,80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3 862,31</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39 336,00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852,00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CA03L</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fundatii, socluri, ziduri de sprijin, pereti sub cota zero, beton marfa, turnarea cu pompa pe verticala (adincime) pina la 10 m inclusiv si pe orizontala pina la 15 m inclusiv, beton armat clasa C16/20,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542,50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CL57B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si fixarea pieselor inglobate in beton armat monolit: cu greutatea sub 10 kg - MH1</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672,00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0,672</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Schela metalica tubulara pentru lucrari pe suprafete verticale la inaltimi pina la 30 m inclusiv, cu imobilizarea schelei timp de 25 zile (200 ore)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1 931,00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 Gard ZR-1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4.1. Fundatii Fm1, Fm2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27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simplu turnat in egalizari, pante, sape la inaltimi pina la 35 m inclusiv, prepararea cu betoniera pe santier si turnarea cu mijloace clasice beton clasa C 5/4 (Bc 5/B 75)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17,76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cuzineti, fundatii pahar si fundatii de utilaje inclusiv sprijinirile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317,28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29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si montate cu diametrul barelor pina la 8 mm inclusiv in fundatii izolate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365,10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30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CC01D1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izolate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2 498,96</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67,30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4.2. Grinda monolita Bm1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simplu turnat in egalizari, pante, sape la inaltimi pina la 35 m inclusiv, prepararea cu betoniera pe santier si turnarea cu mijloace clasice beton clasa C 5/4 (Bc 5/B 75)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14,08</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CB03B</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elevatii, ziduri drepte pina la 6 m inaltime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320,00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CC01E</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si montate cu diametrul barelor pina la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496,00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CC01F1</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si montate cu diametrul barelor peste  8 mm inclusiv in fundatii continue si radiere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2 048,00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CA03G</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armat turnat cu mijloace clasice,  in fundatii, socluri, ziduri de sprijin, pereti sub cota zero, beton marfa, turnare cu mijloace clasice, beton armat clasa C12/15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38,40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4.3. Confectii metalice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37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CB14A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Schela metalica tubulara pentru lucrari pe suprafete verticale la inaltimi pina la 30 m inclusiv, cu imobilizarea schelei timp de 25 zile (200 ore)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1 600,00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Elemente metalice (stilpi, grinzi, ferme) gata confectionate, livrate complet asamblate, montate pe santier, in structura constructiei usoare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18,175</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39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Rame metalice confectionate din otel rotund d=5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3 985,20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22,16</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5. Gard ZR-2</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5.1. Perete suport PS13-PS18</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CA02A2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simplu turnat in egalizari, pante, sape la inaltimi pina la 35 m inclusiv, prepararea cu betoniera pe santier si turnarea cu mijloace clasice beton clasa C 5/4 (Bc 5/B 75)</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19,30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CB03D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Cofraje din panouri refolosibile, cu placaj de 15 mm pentru turnarea betonului in pereti si diafragme la constructii cu inaltimea  pina la 20 m inclusiv,  sprijinirile fiind incluse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412,47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CC02J2</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A500C fasonate in ateliere de santier, cu diametrul barelor peste 8 mm,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8 483,60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lastRenderedPageBreak/>
              <w:t xml:space="preserve"> 44</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CC02I</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Armaturi din otel beton A240 fasonate in ateliere de santier, cu diametrul barelor pina la 8 mm inclusiv, si montate in pereti si diafragme, la inaltimi mai mici sau egale cu 35 m, exclusiv constructiile executate cu cofraje glisante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125,37</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45</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CA03L</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Beton turnat in fundatii, socluri, ziduri de sprijin, pereti sub cota zero, beton marfa, turnarea cu pompa pe verticala (adincime) pina la 10 m inclusiv si pe orizontala pina la 15 m inclusiv, beton armat clasa C16/20, F50</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146,70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 xml:space="preserve">5.2. Confectii metalice </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46</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CL08A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Elemente metalice (stilpi, grinzi, ferme) gata confectionate, livrate complet asamblate, montate pe santier, in structura constructiei usoare</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5,539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47</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CL26A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Rame metalice confectionate din otel rotund d=5 mm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950,40</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48</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6,489</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307FDA" w:rsidRDefault="005B0179" w:rsidP="00715EA1">
            <w:r w:rsidRPr="00307FDA">
              <w:rPr>
                <w:b/>
                <w:bCs/>
                <w:lang w:val="en-US"/>
              </w:rPr>
              <w:t>Capitolul</w:t>
            </w:r>
            <w:r w:rsidRPr="00307FDA">
              <w:rPr>
                <w:b/>
                <w:bCs/>
              </w:rPr>
              <w:t xml:space="preserve"> </w:t>
            </w:r>
            <w:r w:rsidRPr="00307FDA">
              <w:t>5.3. Poarta de acces VR1</w:t>
            </w:r>
          </w:p>
          <w:p w:rsidR="005B0179" w:rsidRPr="00307FDA" w:rsidRDefault="005B0179" w:rsidP="00715EA1">
            <w:pPr>
              <w:rPr>
                <w:b/>
                <w:bCs/>
              </w:rPr>
            </w:pP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49</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CL19D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Grilaje metalice gata confectionate: din otel profilat - poarta de regim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kg</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838,44</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50</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IzD10D</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t</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0,839</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51</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CK33C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Broasca aplicata sistem Yalle cu miner pentru usi-grila de regim</w:t>
            </w:r>
          </w:p>
          <w:p w:rsidR="005B0179" w:rsidRPr="00307FDA" w:rsidRDefault="005B0179" w:rsidP="00715EA1">
            <w:pPr>
              <w:rPr>
                <w:lang w:val="en-US"/>
              </w:rPr>
            </w:pP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buc</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1,00</w:t>
            </w:r>
          </w:p>
        </w:tc>
      </w:tr>
      <w:tr w:rsidR="005B0179" w:rsidRPr="00A931FC"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307FDA">
              <w:rPr>
                <w:b/>
                <w:bCs/>
                <w:lang w:val="en-US"/>
              </w:rPr>
              <w:t xml:space="preserve">Capitolul </w:t>
            </w:r>
            <w:r w:rsidRPr="00307FDA">
              <w:rPr>
                <w:lang w:val="en-US"/>
              </w:rPr>
              <w:t>6</w:t>
            </w:r>
            <w:r w:rsidR="000C1B25">
              <w:rPr>
                <w:lang w:val="en-US"/>
              </w:rPr>
              <w:t xml:space="preserve">. Piese de tracere prin ziduri </w:t>
            </w:r>
          </w:p>
        </w:tc>
        <w:tc>
          <w:tcPr>
            <w:tcW w:w="1134" w:type="dxa"/>
            <w:tcBorders>
              <w:top w:val="nil"/>
              <w:left w:val="single" w:sz="6" w:space="0" w:color="auto"/>
              <w:bottom w:val="nil"/>
              <w:right w:val="nil"/>
            </w:tcBorders>
          </w:tcPr>
          <w:p w:rsidR="005B0179" w:rsidRPr="00307FDA" w:rsidRDefault="005B0179" w:rsidP="00715EA1">
            <w:pPr>
              <w:rPr>
                <w:lang w:val="en-US"/>
              </w:rPr>
            </w:pPr>
          </w:p>
        </w:tc>
        <w:tc>
          <w:tcPr>
            <w:tcW w:w="1559" w:type="dxa"/>
            <w:tcBorders>
              <w:top w:val="nil"/>
              <w:left w:val="single" w:sz="6" w:space="0" w:color="auto"/>
              <w:bottom w:val="nil"/>
              <w:right w:val="single" w:sz="4" w:space="0" w:color="auto"/>
            </w:tcBorders>
          </w:tcPr>
          <w:p w:rsidR="005B0179" w:rsidRPr="00307FDA" w:rsidRDefault="005B0179" w:rsidP="00715EA1">
            <w:pPr>
              <w:rPr>
                <w:lang w:val="en-US"/>
              </w:rPr>
            </w:pP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52</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AcA10C</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Montarea in pamint a tevilor din polietilena de presiune, de inalta densitate, destinate alimentarilor cu apa, asamblate prin sudura cap la cap, avind diametrul de 200 mm</w:t>
            </w:r>
            <w:r w:rsidR="000C1B25">
              <w:rPr>
                <w:lang w:val="en-US"/>
              </w:rPr>
              <w:t>, PE100, PN8 - tub de protectie</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19,30</w:t>
            </w:r>
          </w:p>
        </w:tc>
      </w:tr>
      <w:tr w:rsidR="005B0179" w:rsidRPr="00307FDA" w:rsidTr="00715EA1">
        <w:tc>
          <w:tcPr>
            <w:tcW w:w="709" w:type="dxa"/>
            <w:tcBorders>
              <w:top w:val="nil"/>
              <w:left w:val="single" w:sz="6" w:space="0" w:color="auto"/>
              <w:bottom w:val="nil"/>
              <w:right w:val="nil"/>
            </w:tcBorders>
          </w:tcPr>
          <w:p w:rsidR="005B0179" w:rsidRPr="00307FDA" w:rsidRDefault="005B0179" w:rsidP="00715EA1">
            <w:pPr>
              <w:jc w:val="center"/>
            </w:pPr>
            <w:r w:rsidRPr="00307FDA">
              <w:t xml:space="preserve"> </w:t>
            </w:r>
          </w:p>
        </w:tc>
        <w:tc>
          <w:tcPr>
            <w:tcW w:w="1559" w:type="dxa"/>
            <w:tcBorders>
              <w:top w:val="nil"/>
              <w:left w:val="single" w:sz="6" w:space="0" w:color="auto"/>
              <w:bottom w:val="nil"/>
              <w:right w:val="nil"/>
            </w:tcBorders>
          </w:tcPr>
          <w:p w:rsidR="005B0179" w:rsidRPr="00307FDA" w:rsidRDefault="005B0179" w:rsidP="00715EA1"/>
        </w:tc>
        <w:tc>
          <w:tcPr>
            <w:tcW w:w="4987" w:type="dxa"/>
            <w:tcBorders>
              <w:top w:val="nil"/>
              <w:left w:val="single" w:sz="6" w:space="0" w:color="auto"/>
              <w:bottom w:val="nil"/>
              <w:right w:val="nil"/>
            </w:tcBorders>
          </w:tcPr>
          <w:p w:rsidR="005B0179" w:rsidRPr="000C1B25" w:rsidRDefault="005B0179" w:rsidP="00715EA1">
            <w:r w:rsidRPr="00307FDA">
              <w:rPr>
                <w:b/>
                <w:bCs/>
                <w:lang w:val="en-US"/>
              </w:rPr>
              <w:t>Capitolul</w:t>
            </w:r>
            <w:r w:rsidRPr="00307FDA">
              <w:rPr>
                <w:b/>
                <w:bCs/>
              </w:rPr>
              <w:t xml:space="preserve"> </w:t>
            </w:r>
            <w:r w:rsidR="000C1B25">
              <w:t xml:space="preserve">7. Rosturi de deformare </w:t>
            </w:r>
          </w:p>
        </w:tc>
        <w:tc>
          <w:tcPr>
            <w:tcW w:w="1134" w:type="dxa"/>
            <w:tcBorders>
              <w:top w:val="nil"/>
              <w:left w:val="single" w:sz="6" w:space="0" w:color="auto"/>
              <w:bottom w:val="nil"/>
              <w:right w:val="nil"/>
            </w:tcBorders>
          </w:tcPr>
          <w:p w:rsidR="005B0179" w:rsidRPr="00307FDA" w:rsidRDefault="005B0179" w:rsidP="00715EA1"/>
        </w:tc>
        <w:tc>
          <w:tcPr>
            <w:tcW w:w="1559" w:type="dxa"/>
            <w:tcBorders>
              <w:top w:val="nil"/>
              <w:left w:val="single" w:sz="6" w:space="0" w:color="auto"/>
              <w:bottom w:val="nil"/>
              <w:right w:val="single" w:sz="4" w:space="0" w:color="auto"/>
            </w:tcBorders>
          </w:tcPr>
          <w:p w:rsidR="005B0179" w:rsidRPr="00307FDA" w:rsidRDefault="005B0179" w:rsidP="00715EA1"/>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53</w:t>
            </w:r>
          </w:p>
        </w:tc>
        <w:tc>
          <w:tcPr>
            <w:tcW w:w="1559"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CR03A</w:t>
            </w:r>
          </w:p>
          <w:p w:rsidR="005B0179" w:rsidRPr="00307FDA" w:rsidRDefault="005B0179" w:rsidP="00715EA1"/>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Schelet din lemn, executate la pereti cu tratament</w:t>
            </w:r>
            <w:r w:rsidR="000C1B25">
              <w:rPr>
                <w:lang w:val="en-US"/>
              </w:rPr>
              <w:t xml:space="preserve"> antiseptic (rost de deformare)</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m3</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3,03</w:t>
            </w:r>
          </w:p>
        </w:tc>
      </w:tr>
      <w:tr w:rsidR="005B0179" w:rsidRPr="00307FDA"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307FDA" w:rsidRDefault="005B0179" w:rsidP="00715EA1">
            <w:r w:rsidRPr="00307FDA">
              <w:t xml:space="preserve"> 54</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IzF05B1</w:t>
            </w:r>
          </w:p>
        </w:tc>
        <w:tc>
          <w:tcPr>
            <w:tcW w:w="4987" w:type="dxa"/>
            <w:tcBorders>
              <w:top w:val="single" w:sz="4" w:space="0" w:color="auto"/>
              <w:bottom w:val="single" w:sz="4" w:space="0" w:color="auto"/>
            </w:tcBorders>
            <w:vAlign w:val="center"/>
          </w:tcPr>
          <w:p w:rsidR="005B0179" w:rsidRPr="00307FDA" w:rsidRDefault="005B0179" w:rsidP="00715EA1">
            <w:pPr>
              <w:rPr>
                <w:lang w:val="en-US"/>
              </w:rPr>
            </w:pPr>
            <w:r w:rsidRPr="00307FDA">
              <w:rPr>
                <w:lang w:val="en-US"/>
              </w:rPr>
              <w:t>Strat hidroizolant executat la scin</w:t>
            </w:r>
            <w:r w:rsidR="000C1B25">
              <w:rPr>
                <w:lang w:val="en-US"/>
              </w:rPr>
              <w:t>durile pentru rost de deformare</w:t>
            </w:r>
          </w:p>
        </w:tc>
        <w:tc>
          <w:tcPr>
            <w:tcW w:w="1134" w:type="dxa"/>
            <w:tcBorders>
              <w:top w:val="single" w:sz="4" w:space="0" w:color="auto"/>
              <w:bottom w:val="single" w:sz="4" w:space="0" w:color="auto"/>
            </w:tcBorders>
            <w:vAlign w:val="center"/>
          </w:tcPr>
          <w:p w:rsidR="005B0179" w:rsidRPr="00307FDA" w:rsidRDefault="005B0179" w:rsidP="00715EA1">
            <w:pPr>
              <w:jc w:val="center"/>
            </w:pPr>
            <w:r w:rsidRPr="00307FDA">
              <w:t>m2</w:t>
            </w:r>
          </w:p>
        </w:tc>
        <w:tc>
          <w:tcPr>
            <w:tcW w:w="1559" w:type="dxa"/>
            <w:tcBorders>
              <w:top w:val="single" w:sz="4" w:space="0" w:color="auto"/>
              <w:bottom w:val="single" w:sz="4" w:space="0" w:color="auto"/>
            </w:tcBorders>
            <w:vAlign w:val="center"/>
          </w:tcPr>
          <w:p w:rsidR="005B0179" w:rsidRPr="00307FDA" w:rsidRDefault="005B0179" w:rsidP="00715EA1">
            <w:pPr>
              <w:jc w:val="center"/>
            </w:pPr>
            <w:r w:rsidRPr="00307FDA">
              <w:t>222,50</w:t>
            </w:r>
          </w:p>
        </w:tc>
      </w:tr>
    </w:tbl>
    <w:p w:rsidR="005B0179" w:rsidRDefault="005B0179" w:rsidP="005B0179">
      <w:pPr>
        <w:rPr>
          <w:sz w:val="24"/>
          <w:szCs w:val="24"/>
        </w:rPr>
      </w:pPr>
      <w:r w:rsidRPr="006C2344">
        <w:rPr>
          <w:sz w:val="24"/>
          <w:szCs w:val="24"/>
        </w:rPr>
        <w:t xml:space="preserve"> </w:t>
      </w:r>
    </w:p>
    <w:p w:rsidR="005B0179" w:rsidRPr="00483088" w:rsidRDefault="005B0179" w:rsidP="005B0179">
      <w:pPr>
        <w:rPr>
          <w:b/>
          <w:sz w:val="24"/>
          <w:szCs w:val="24"/>
        </w:rPr>
      </w:pPr>
      <w:r w:rsidRPr="00483088">
        <w:rPr>
          <w:b/>
          <w:sz w:val="24"/>
          <w:szCs w:val="24"/>
        </w:rPr>
        <w:t>3-7. Cazangeria.</w:t>
      </w:r>
    </w:p>
    <w:p w:rsidR="005B0179" w:rsidRPr="006C2344" w:rsidRDefault="005B0179" w:rsidP="005B0179">
      <w:pPr>
        <w:rPr>
          <w:sz w:val="24"/>
          <w:szCs w:val="24"/>
        </w:rPr>
      </w:pPr>
    </w:p>
    <w:p w:rsidR="005B0179" w:rsidRPr="006C2344" w:rsidRDefault="005B0179" w:rsidP="005B0179">
      <w:pPr>
        <w:jc w:val="center"/>
        <w:rPr>
          <w:b/>
          <w:bCs/>
          <w:sz w:val="24"/>
          <w:szCs w:val="24"/>
        </w:rPr>
      </w:pPr>
      <w:r w:rsidRPr="006C2344">
        <w:rPr>
          <w:b/>
          <w:bCs/>
          <w:sz w:val="24"/>
          <w:szCs w:val="24"/>
          <w:lang w:val="it-IT"/>
        </w:rPr>
        <w:t>№ 3-7-1 Solutii arhitecturale (85/24.06/2013-7-AP)</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0C1B25">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 xml:space="preserve">1. Lucrari de demolare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 xml:space="preserve">1.1. Pereti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RpCG29C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Demolarea peretilor de zidarie din caramida plina,  BCA, blocuri ceramice sau din beton  usor, caramizi GVP, exclusiv </w:t>
            </w:r>
            <w:r w:rsidR="000C1B25">
              <w:rPr>
                <w:lang w:val="it-IT"/>
              </w:rPr>
              <w:t>schela si curatirea caramizilor</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28,48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RpCG29D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Demolarea peretilor de zidarie din spargeri pen</w:t>
            </w:r>
            <w:r w:rsidR="000C1B25">
              <w:rPr>
                <w:lang w:val="it-IT"/>
              </w:rPr>
              <w:t>tru creeri de goluri in zidarie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5,21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RpCB18G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Demolarea betoanelor vechi cu</w:t>
            </w:r>
            <w:r w:rsidR="000C1B25">
              <w:rPr>
                <w:lang w:val="en-US"/>
              </w:rPr>
              <w:t xml:space="preserve"> mijloace mecanice, beton armat</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24,39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RpCJ35A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Desfaceri de tencuieli interioare sau exterioare driscuite</w:t>
            </w:r>
            <w:r w:rsidR="000C1B25">
              <w:rPr>
                <w:lang w:val="it-IT"/>
              </w:rPr>
              <w:t xml:space="preserve"> la pereti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431,10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RpCJ35A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Desfaceri de tencuieli interioare sau</w:t>
            </w:r>
            <w:r w:rsidR="000C1B25">
              <w:rPr>
                <w:lang w:val="it-IT"/>
              </w:rPr>
              <w:t xml:space="preserve"> exterioare driscuite la pereti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248,40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RpCU09C2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Transporturi cu mijloace manuale prin purtat direct la 60 m distanta cu o incarcatura pina la 50 kg (pentru 1 m transportat pe verticala se considera 10 pe orizontala), pentru transportul tevilor sa</w:t>
            </w:r>
            <w:r w:rsidR="000C1B25">
              <w:rPr>
                <w:lang w:val="it-IT"/>
              </w:rPr>
              <w:t>u scindurilor peste 5 m lungime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166,71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TsC35C11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Excavat transport cu incarcator frontal , la distante de incarcare in autovehicul cu incarcator frontal pe senile de 0,5-0,99 m.c, roci tari si foarte tari , pina la 25 kg  la distanta  11-20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0,79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Transportarea pamintului cu autobasculanta de 10 t la distanta de: 15 km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166,71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Lucrari la descarcarea pamintului in depozit, teren categoria III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0,79</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1.2. Pardoseli, planseu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RpCB18G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Demolarea betoanelor vechi cu mijloace mecanice, beton armat</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RpCB18E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Demolarea betoanelor vechi cu mijloace manuale, placi prefabricate cu grosimi peste 15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15,21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RpCP44B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Demontarea constructiilor metalice fara recuperarea materialelor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316,40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RpCK42A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Desfacerea pardoselilor reci din beton sau mortar de ciment</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165,04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RpCB18G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Demolarea betoanelor vechi cu mijloace mecanice, beton armat</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6,46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RpCB18F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Demolarea betoanelor vechi cu mijloace mecanice,  beton simplu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6,46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IzF11B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Demolarea termoizolant din cheramzit, pietris la pardosele (nimai manopera si utilajul)</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11,83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RpCU09C2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Transporturi cu mijloace manuale prin purtat direct la 60 m distanta cu o incarcatura pina la 50 kg (pentru 1 m transportat pe verticala se considera 10 pe orizontala), pentru transportul tevilor sau scindurilor peste 5 m lungime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129,40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TsC35C11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Excavat transport cu incarcator frontal , la distante de incarcare in autovehicul cu incarcator frontal pe senile de 0,5-0,99 m.c, roci tari si foarte tari , pina la 25 kg  la distanta  11-20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Transportarea pamintului cu autobasculanta de 10 t la distanta de: 15 km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129,40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Lucrari la descarcarea pamintului in depozit, teren categoria III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0,64</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1.3. Tavan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RpCG29C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Demolarea peretilor de zidarie din caramida plina,  BCA, blocuri ceramice sau din beton  usor, caramizi GVP, exclusiv schela si curatirea caramizilor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RpCJ35A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Desfaceri de tencuieli interioare sau exterioare driscuite la tavane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124,20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RpCU09C2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Transporturi cu mijloace manuale prin purtat direct la 60 m distanta cu o incarcatura pina la 50 kg (pentru 1 m transportat pe verticala se considera 10 pe orizontala), pentru transportul tevilor sau scindurilor peste 5 m lungime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TsC35C11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Excavat transport cu incarcator frontal , la distante de incarcare in autovehicul cu incarcator frontal pe senile de 0,5-0,99 m.c, roci tari si foarte tari , pina la 25 kg  la distanta  11-20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0,013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Transportarea pamintului cu autobasculanta de 10 t la distanta de: 15 km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Lucrari la descarcarea pamintului in depozit, teren categoria III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0,013</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1.4. Timplarie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RpCO56A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Demontari: timplarie din lemn (usi, ferestre, obloane, cutii, rulou, masti, etc.)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10,86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RpCP45A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Demontarea usilor si ferestrelor metalice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232,02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RpCQ11C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Demontarea peretilor cu caramizi de sticla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16,62</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1.5. Acoperis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RpCI42B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Demontarea elementelor de acoperis - invelitori din tabla, asbociment, PVC, carton, pinza, stuf, etc, inclusiv tunsul tablei recuperabile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RpCI42F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Demontarea elementelor de acoperis - membrane bituminoase in unul sau doua straturi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283,60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RpCH32E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Desfacerea planseelor din lemn si a elementelor de acoperis - scheletul magaziilor, sprijinirilor etc.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RpCK42A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Desfacerea pardoselilor reci din beton sau mortar de ciment</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143,30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IzF11B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Demolarea termoizolant din cheramzit, pietris la pardosele (nimai manopera si utilajul)</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RpCB18E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Demolarea betoanelor vechi cu mijloace manuale, placi prefabricate cu grosimi peste 15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RpCU09C2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Transporturi cu mijloace manuale prin purtat direct la 60 m distanta cu o incarcatura pina la 50 kg (pentru 1 m transportat pe verticala se considera 10 pe orizontala), pentru transportul tevilor sau scindurilor peste 5 m lungime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73,40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TsC35C11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Excavat transport cu incarcator frontal , la distante de incarcare in autovehicul cu incarcator frontal pe senile de 0,5-0,99 m.c, roci tari si foarte tari , pina la 25 kg  la distanta  11-20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Transportarea pamintului cu autobasculanta de 10 t la distanta de: 15 km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73,40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Lucrari la descarcarea pamintului in depozit, teren categoria III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0,48</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Inchideri si compartimentari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CD60D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Zidarie din caramida , format 250 x 120 x 65 mm cu prepararea mortarului M - 50 in conditii de santier la pereti despartitori armati cu grosimea 1/2 caramida, inaltime nivel peste 4m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CD70С</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Zidarie in asize din blocuri de calcar (cotilet) la pereti cu  prepararea  manuala a mortarului M-50, inaltimea etajului pina la 4m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29,60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3. Finisare interioara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3.1. Tavane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Grunduirea suprafetelor interioare a peretilor si tavanelor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165,13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CF52B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Tencuieli interioare de 5 mm grosime, executate manual, cu amestec uscat pe baza de ciment, la tavan, preparare manuala a mortarului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165,13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Grunduirea suprafetelor interioare a peretilor si tavanelor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165,13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Vopsitorii obisnuite interioare si exterioare executate manual cu vopsea silicato-acrilica in solutie apoasa aplicate pe tencuieli driscuite in 2 straturi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165,13</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3.2. Pereti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Grunduirea suprafetelor interioare a peretilor si tavanelor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CF02B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Tencuieli interioare de 2 cm grosime, driscuite, executate manual, la pereti sau stilpi, pe suprafete plane cu mortar de ciment-var  marca M 100-T pentru sprit, grund si stratul vizibil, pe zidarie de caramida sau blocuri mici de beton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CF50B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Tencuieli interioare de 5 mm grosime, executate manual, cu amestec uscat pe baza de ipsos, la pereti si pereti despartitori, preparare manuala a mortarului.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63,64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CF57A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Aplicarea manuala a chitului pe baza de ipsos grosime 1,0 mm pe suprafetele peretilor, coloanelor si a tavanelor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63,64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Grunduirea suprafetelor interioare a peretilor si tavanelor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447,60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Vopsitorii obisnuite interioare si exterioare executate manual cu vopsea silicato-acrilica in solutie apoasa aplicate pe tencuieli driscuite in 2 straturi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414,88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CI22B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Placaj din placute de ceramica (la pereti, stilpi, pilastri si glafuri)  fixate de adeziv (amestec uscat)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32,72</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3.3. Pardoseli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3.3.1. Tip 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CG48A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Pardoseli de beton armat C20/25 cu strat superior consolidat grosime 20 cm armat cu plasa sudata VR-1 diametru 5 mm celula palasa 200x200 mm, cu executarea rosturilor de deformare la temperatura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12,87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CG48A1 k=5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Corectii: se scade la schimbarea grosimii cu 10 mm (pentru strat final de 150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-12,87</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3.3.2. Tip 2</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d=5.0 mm, ochi 200x200 mm, la inaltimi mai mici sau egale cu 35 m, la placi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215,26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CG22A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Pardoseli din beton simplu clasa C 10/8 (Bc 10/B 150) in grosime de 10 cm, in cimp continuu, driscuit, turnat pe loc, in incaperi cu suprafata mai mare de 16 mp</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Strat suport pentru pardoseli executat din mortar din ciment M 150 de 3 cm grosime cu fata driscuita fin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Invelitori la acoperisuri cu membrane bituminoase Uniflex EPP lipite cu flacara in sistem monostrat pe suprafata orizontale montate pe suport continuu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CG01A1 k=2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Diferenta in plus sau in minus pentru fiecare 0,5 cm de strat suport din mortar M 150 ,  se adauga K=2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CF17D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Diverse lucrari - adaos de fibra polipropilen in mortar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CG11A2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 pentru diferente in plus sau in minus de 5 mm grosime, la stratul de uzura in cazul folosirii mozaicului de marmura, se adauga sau se scade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3.3.3. Tip 3</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66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d=5.0 mm, ochi 200x200 mm, la inaltimi mai mici sau egale cu 35 m, la placi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38,48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CG22A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Pardoseli din beton simplu clasa C 10/8 (Bc 10/B 150) in grosime de 10 cm, in cimp continuu, driscuit, turnat pe loc, in incaperi cu suprafata mai mare de 16 mp</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22,37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manuala a suportului pardoselii cu strat termoizolant din placi extrudate de polistiren inspumat, densitate 35 kg/m3, grosime 50 mm, intr-un strat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22,37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d=4.0 mm, ochi 150x150 mm, la inaltimi mai mici sau egale cu 35 m, la placi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28,86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CG01A1 k=4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Diferenta in plus sau in minus pentru fiecare 0,5 cm de strat suport din mortar M 150 ,  se adauga K=4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22,37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Pardoseli din mozaic turnate pe loc, avind stratul de uzura de 1,5 cm grosime si stratul suport de 3 cm grosime, din </w:t>
            </w:r>
            <w:r w:rsidRPr="000C1B25">
              <w:rPr>
                <w:lang w:val="it-IT"/>
              </w:rPr>
              <w:lastRenderedPageBreak/>
              <w:t>mortar de ciment M 100-T, inclusiv frecarea si spalarea, in incaperi cu suprafete mai mari de 16 mp, executate din mozaic simplu, turnat in cimp continuu fara bordura, cu mozaic de marmura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73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CG11A2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Pardoseli din mozaic turnate pe loc, avind stratul de uzura de 1,5 cm grosime si stratul suport de 3 cm grosime, din mortar de ciment M 100-T, inclusiv frecarea si spalarea, in incaperi cu suprafete mai mari de 16 mp, executate din mozaic simplu, turnat in cimp continuu fara bordura, cu mozaic de marmura, pentru diferente in plus sau in minus de 5 mm grosime, la stratul de uzura in cazul folosirii mozaicului de marmura, se adauga sau se scade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125,15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3.3.4. Tip 4; 5</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d=5.0 mm, ochi 200x200 mm, la inaltimi mai mici sau egale cu 35 m, la placi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8,16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CG22A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Pardoseli din beton simplu clasa C 10/8 (Bc 10/B 150) in grosime de 10 cm, in cimp continuu, driscuit, turnat pe loc, in incaperi cu suprafata mai mare de 16 mp</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Strat suport pentru pardoseli executat din mortar din ciment M 150 de 3 cm grosime cu fata driscuita fin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Invelitori la acoperisuri cu membrane bituminoase Uniflex EPP lipite cu flacara in sistem monostrat pe suprafata orizontale montate pe suport continuu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Strat suport pentru pardoseli executat din mortar din ciment M 150 de 3 cm grosime cu fata driscuita fin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CF17D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Diverse lucrari - adaos de fibra polipropilen in mortar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Grunduirea suprafetelor pardoselilor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CG17D1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Pardoseli din placi de gresie porcelonata pentru exterior, antiderapanta, rezistenta la uzura, grosime 10 mm, inclusiv stratul suport din mortar adeziv, executate pe suprafete: egale sau mai mici de 16 m2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4. Timplarie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84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CK23B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Ferestre din mase plastice cu urmatoarele caracteristici: Rama - din PVC nericiclat, cinci camere de aer, consolidate cu profile din metal cu grosimea 1.2 mm, acoperite cu un strat de protectie din material plastic fara punti termice. Grosimea minima a peretilor profileleor - clasa A, adica: grosime profilelor fetelor vazute pe perimetrul timplariei din interior si exterior - &gt;2.80 mm, grosimea fetelor structurale - &gt;2.50 mm, grosimea peretilor interiori (de separatie) - &gt;2.00 mm. Geamul termopan - alcatuit din 2 sticle cu grosimea 4.0 mm si dispartitura intre ele de minim 16 mm (4-16-4), din care o sticla cu protectie joasa la emisivitati. Inclusiv minerile de deschidere din otel cu una sau doua pozitii de deschidere. Cu unul sau mai multe canaturi (conform desenelor tehnice). Suprafata tocului intre 1,00 si 2,5  mp inclusiv (F1 - 1.54x0.80(h)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3,69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85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CK23B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Ferestre din mase plastice cu urmatoarele caracteristici: Rama - din PVC nericiclat, cinci camere de aer, consolidate cu profile din metal cu grosimea 1.2 mm, acoperite cu un strat de protectie din material plastic fara punti termice. Grosimea minima a peretilor profileleor - clasa A, adica: grosime profilelor fetelor vazute pe perimetrul timplariei din interior si exterior - &gt;2.80 mm, grosimea fetelor structurale - &gt;2.50 mm, grosimea peretilor interiori (de separatie) - &gt;2.00 mm. Geamul termopan - alcatuit din 2 sticle cu grosimea 4.0 mm si dispartitura intre ele de minim 16 mm (4-16-4), din care o sticla cu protectie joasa la emisivitati. Inclusiv minerile de deschidere din otel cu una sau doua pozitii de deschidere. Cu unul sau mai multe canaturi (conform desenelor tehnice). Suprafata tocului intre 1,00 si 2,5  mp inclusiv (F2 - 1.20x1.40(h)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3,36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CK23C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Ferestre din mase plastice cu urmatoarele caracteristici: Rama - din PVC nericiclat, cinci camere de aer, consolidate cu profile din metal cu grosimea 1.2 mm, acoperite cu un strat de protectie din material plastic fara punti termice. Grosimea minima a peretilor profileleor - clasa A, adica: grosime profilelor fetelor vazute pe perimetrul timplariei din interior si exterior - &gt;2.80 mm, grosimea fetelor structurale - &gt;2.50 mm, grosimea peretilor interiori (de separatie) - &gt;2.00 mm. Geamul termopan - alcatuit din 1 sticle cu grosimea 4.0 mm. Inclusiv minerile de deschidere din otel cu doua pozitii de deschidere. Cu unul sau mai multe canaturi (conform desenelor tehnice). Suprafata tocului peste 2,5  mp (F3 - 3.00x0.98(h)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2,94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CM07D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Luminator-perete din caramizi presate din sticla cu goluri  240 x 240 x 80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CK26B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Glafuri montate la ferestre din aluminiu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11,95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CK26C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Pervazuri montate la ferestre din mase plastice cu latimea 250 mm, inclusiv instalarea dopurilor laterale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10,65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CK12D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Usi metalice exterioare, termoizolate, cu supralumina, confectionate din profiluri de otel laminat, profiluri din banda de otel fasonate la rece, inclusiv armaturile si accesoriile necesare usilor montate in zidarie de orice natura la constructii cu inaltimea pina la 35 m inclusiv, in doua canaturi, cu suprafata tocului pina la 7 mp, inclusiv protectia anticoroziva in conditii de uzina (Uex1 - 2.00x(2.10+0.44)(h)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CK12A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Usi metalice exterioare, termoizolate, confectionate din profiluri de otel laminat, profiluri din banda de otel fasonate la rece, inclusiv armaturile si accesoriile necesare usilor montate in zidarie de orice natura la constructii cu inaltimea pina la 35 m inclusiv, intr-un canat, cu suprafata tocului pina la 7 mp, inclusiv protectia anticoroziva in conditii de uzina (Uex2 - 0.84x2.08(h)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CK12A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Usi metalice exterioare, termoizolate, confectionate din profiluri de otel laminat, profiluri din banda de otel fasonate la rece, inclusiv armaturile si accesoriile necesare usilor montate in zidarie de orice natura la constructii cu inaltimea pina la 35 m inclusiv, intr-un canat, cu suprafata tocului pina la 7 mp, inclusiv protectia anticoroziva in conditii de uzina (Uex3 - 0.80x2.08(h)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CK12A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Usi metalice exterioare, termoizolate, confectionate din profiluri de otel laminat, profiluri din banda de otel </w:t>
            </w:r>
            <w:r w:rsidRPr="000C1B25">
              <w:rPr>
                <w:lang w:val="it-IT"/>
              </w:rPr>
              <w:lastRenderedPageBreak/>
              <w:t>fasonate la rece, inclusiv armaturile si accesoriile necesare usilor montate in zidarie de orice natura la constructii cu inaltimea pina la 35 m inclusiv, intr-un canat, cu suprafata tocului pina la 7 mp, inclusiv protectia anticoroziva in conditii de uzina (Uex4 - 0.89x2.08(h)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94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Usi din lemn interioare intr-un canat, pe captuseli si usi pentru balcon, inclusiv izolatia hidrofuga si termica a tocului, montate pe ghermele existente la constructii cu inaltimi pina la 35 m, inclusiv protectia anticoroziva in conditii de uzina si ancadramentul (Uint1 - 0.89x2.08(h)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Usi din lemn interioare intr-un canat, pe captuseli si usi pentru balcon, inclusiv izolatia hidrofuga si termica a tocului, montate pe ghermele existente la constructii cu inaltimi pina la 35 m, inclusiv protectia anticoroziva in conditii de uzina si ancadramentul (Uint2 - 0.95x2.08(h)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3,96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Usi din lemn interioare intr-un canat, pe captuseli si usi pentru balcon, inclusiv izolatia hidrofuga si termica a tocului, montate pe ghermele existente la constructii cu inaltimi pina la 35 m, inclusiv protectia anticoroziva in conditii de uzina si ancadramentul (Uint3 - 0.73x2.08(h)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Usi din lemn interioare intr-un canat, pe captuseli si usi pentru balcon, inclusiv izolatia hidrofuga si termica a tocului, montate pe ghermele existente la constructii cu inaltimi pina la 35 m, inclusiv protectia anticoroziva in conditii de uzina si ancadramentul (Uint4 - 0.80x2.08(h)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CK33C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Miner pentru usa cu broasca aplicata sistem Yalle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CL19D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Grilaje metalice gata confectionate: din otel profilat la ferestre - P1-P3</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844,15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0,844</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5. Acoperis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101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225,39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Invelitori la acoperisuri cu membrane bituminoase Uniflex EPP lipite cu flacara in sistem monostrat pe suprafata orizontale montate pe suport continuu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225,39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IzF53A k=2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manuala a suportului pardoselii cu strat termoizolant din placi extrudate de polistiren inspumat, densitate 35 kg/m3, grosime 50 mm, in 2 straturi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217,40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CA02C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Polisterol-beton cu densitatea D=400 kg/m3</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17,74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IzF18C K=1.667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Strat suport de egalizare sau de protectie pentru izolatii, inclusiv scafele aferente, executat cu mortar de ciment gata preparat marca M150-T fara adaos de var, driscuit, pe suprafete orizontale sau inclinate pina la 40 % inclusiv, </w:t>
            </w:r>
            <w:r w:rsidRPr="000C1B25">
              <w:rPr>
                <w:lang w:val="it-IT"/>
              </w:rPr>
              <w:lastRenderedPageBreak/>
              <w:t>aplicat in grosime medie de 3 cm (K=1.667 - grosime medie de 5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217,40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106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CF17D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Diverse lucrari - adaos de fibra polipropilen in mortar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CP21B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Punerea in opera a mortarului M 150-T pentru legatura, monolitizare sau matare de rosturi  la inaltimi pina la 35 m, legatura sau monolitizarea intre elementele prefabricate de beton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Amorsarea suprafetelor pentru aplicarea stratului de difuzie, a barierei contra vaporilor, a termoizolatiei sau a hidroizolatiei pe suprafete orizontale, inclinte sau verticale, cu suspensie de bitum filerizat (subif) intr-un strat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229,77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Invelitori la acoperisuri cu membrane bituminoase Uniflex EPP lipite cu flacara in sistem monostrat pe suprafata orizontale montate pe suport continuu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238,43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Invelitori la acoperisuri cu membrane bituminoase Uniflex EKP lipite cu flacara in sistem monostrat pe suprafata orizontale montate pe suport continuu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240,71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SB28B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Aerator pentru acoperisuri din membrane bituminoase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CE40A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elementelor scheletului din grinzi (bare) cu tratament antiseptic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0,855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CE23C2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Glafuri si copertine din tabla zincata de 0,6 mm grosime pe un strat de carton bitumat montate pe o sapa de egalizare din mortar de ciment-var M 100-T, fixate pe elemente de beton, pentru lungimi mai mari de 2 m, cu latimea desfasurata intre 31 - 50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CE23D2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Glafuri si copertine din tabla zincata de 0,5 mm grosime pe un strat de carton bitumat montate pe o sapa de egalizare din mortar de ciment-var M 100-T, fixate pe elemente de beton, pentru lungimi mai mari de 2 m, cu latimea desfasurata intre 51 - 100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73,60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CE20A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Sisteme de jgheaburi tip brass D=125 mm, din tabla protejata anticoroziv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CE22A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Sisteme de burlane tip brass D=80 mm, din tabla protejata anticoroziv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127,00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6. Fatada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CB14A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Schela metalica tubulara pentru lucrari pe suprafete verticale la inaltimi pina la 30 m inclusiv, cu imobilizarea schelei timp de 25 zile (200 ore)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450,00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Grunduirea suprafetelor interioare a peretilor si tavanelor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34,91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CF15A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Tencuieli interioare si exterioare sclivisite, executate manual, cu mortar de ciment M 100-T de 2 cm grosime medie, la pereti din beton sau caramida, cu suprafete plane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34,91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IzF55E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Termoizolarea  exterioara glafurilorr a cladirilor  cu tencuieli  fine pe termoizolant (sisteme cu fixare rigida a termoizolantului),  suprafata  peretilor  neteda: cu placi  ignifudate din vata minerala densitate 135 kg/m2, grosime 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IzF55C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Termoizolarea  exterioara peretilor a cladirilor  cu tencuieli  fine pe termoizolant (sisteme cu fixare rigida a </w:t>
            </w:r>
            <w:r w:rsidRPr="000C1B25">
              <w:rPr>
                <w:lang w:val="it-IT"/>
              </w:rPr>
              <w:lastRenderedPageBreak/>
              <w:t>termoizolantului),  suprafata  peretilor  neteda: cu placi din vata minerala densitate 135 kg/m2, grosime 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444,91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CN54B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Aplicarea manuala a grundului cu cuart "Gleta" intr-un strat, la pereti exteriori la fatade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387,08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CF30A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Tencuieli exterioare de 2 mm grosime, executate manual cu material de finisaj decorativ cu adaos de silicon, la pereti RAL conform fisei coloristice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387,08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Grunduirea suprafetelor interioare a peretilor si tavanelor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65,83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CI21A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Placarea peretilor cu placi din ceramica-granit: dimensiuni pina la 400 x 400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65,83</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7. Pereu (nod F)</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Borduri prefabricate din beton, pentru trotuare 30x15 cm, pe fundatie de beton B10 28x20(h) cm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DA11C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Strat de fundatie sau reprofilare din piatra spartaM400, pentru drumuri, GOST8267-93, fractie 40-70 mm,cu asternere manuala, executat fara impanare si fara innoroire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DB19G k=1.67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Imbracaminte de beton asfaltic cu agregat mare, executata la cald, in grosime de 6,0 cm, cu asternere mecanica (gr. 10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DE18B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Pavaje executate din placi de trotuare din beton vibropresate, grosime 30 mm, asezate pe un strat din amestec uscat de ciment si nisip, in proportie 1:6, rostuit cu amestec uscat de ciment si nisip, grosime strat de 10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76,00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3-7-2 Solutii constructive (85/24.06/2013-7-R)</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Incapere pentru utilaje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1.1. Terasament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TsC60B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mecanica a pamintului in depozit cu excavator  "draglina" sau "cu o cupa inversa " cu volumul cupei de 0,15 m3 la obiectele de reparatie, reconstructie sau restaurare: teren categoria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TsC61B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mecanica a pamintului cu excavator "cu o cupa inversa " cu volumul cupei de 0,15 m3 cu descarcare in autobasculanta pe obiecte de reparatie, reconstructie sau restaurare: teren categoria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manuala de pamint in spatii limitate, avind sub 1,00 m sau peste 1,00 m latime, executata fara sprijiniri, cu taluz vertical, la fundatii, canale, subsoluri, drenuri, trepte de infratire, in pamint coeziv mijlociu sau foarte coeziv adincime &lt; 1,5 m teren tare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Transportarea pamintului cu autobasculanta de 10 t la distanta de: 15 km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37,95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Lucrari la descarcarea pamintului in depozit, teren categoria II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51,60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Compactarea cu maiul mecanic de 150-200 kg a umpluturilor in straturi succesive de 20-30 cm grosime, exclusiv udarea fiecarui strat in parte, umpluturile executindu-se din pamint coeziv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0,516</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1.2. Fundatii monolite F1-F7</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Beton simplu turnat in egalizari, pante, sape la inaltimi pina la 35 m inclusiv, prepararea cu betoniera pe santier si turnarea cu mijloace clasice beton clasa C 5/4 (Bc 5/B 75)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cuzineti, fundatii pahar si fundatii de utilaje inclusiv sprijinirile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91,40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si montate cu diametrul barelor pina la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27,60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si montate cu diametrul barelor peste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931,20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RCsB21C k=3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Forarea mecanica a gaurilor cu diametrul de 5 cm, in elementele de beton, avind grosimea de 30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CK35B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Bulon de ancoraj din metal M20x900 mm, fixate in ziduri din beton armat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la inaltimi mai mici sau egale cu 35 m, la placi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18,48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22,85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Confectii metalice diverse din profile laminate, tabla, tabla striata, otel beton, tevi pentru sustineri sau acoperiri, inglobate total sau partial in beton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43,80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0,044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Amorsarea suprafetelor pentru aplicarea stratului de difuzie, a barierei contra vaporilor, a termoizolatiei sau a hidroizolatiei pe suprafete orizontale, inclinte sau verticale, cu solutie bituminoasa (bitum taiat), in 2 straturi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72,60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IzC14A1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Zidarie de 250 mm din caramizi fixate in chit ARNOLEX la cosuri industriale cu H&lt;100 m, cu caramida fasonata, pe primii  0-50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it-IT"/>
              </w:rPr>
            </w:pPr>
            <w:r w:rsidRPr="000C1B25">
              <w:rPr>
                <w:b/>
                <w:bCs/>
                <w:lang w:val="it-IT"/>
              </w:rPr>
              <w:t xml:space="preserve">Capitolul </w:t>
            </w:r>
            <w:r w:rsidRPr="000C1B25">
              <w:rPr>
                <w:lang w:val="it-IT"/>
              </w:rPr>
              <w:t xml:space="preserve">1.3. Put de drenaj, groapa de captare a apei </w:t>
            </w:r>
          </w:p>
          <w:p w:rsidR="005B0179" w:rsidRPr="000C1B25" w:rsidRDefault="005B0179" w:rsidP="00715EA1">
            <w:pPr>
              <w:rPr>
                <w:b/>
                <w:bCs/>
                <w:lang w:val="it-IT"/>
              </w:rPr>
            </w:pPr>
          </w:p>
        </w:tc>
        <w:tc>
          <w:tcPr>
            <w:tcW w:w="1134" w:type="dxa"/>
            <w:tcBorders>
              <w:top w:val="nil"/>
              <w:left w:val="single" w:sz="6" w:space="0" w:color="auto"/>
              <w:bottom w:val="nil"/>
              <w:right w:val="nil"/>
            </w:tcBorders>
          </w:tcPr>
          <w:p w:rsidR="005B0179" w:rsidRPr="000C1B25" w:rsidRDefault="005B0179" w:rsidP="00715EA1">
            <w:pPr>
              <w:rPr>
                <w:lang w:val="it-IT"/>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it-IT"/>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C5/7.5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caminelor de vizitare din elemente de beton armat prefabricat, pentru canalizare, circulare (inelare) cu diametrul 1,0 m, in teren fara apa subterana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AcE13A1 modif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Elemente din beton armat prefabricat, ale caminelor conform seriei 3.900-3 editia 7 in urmatoarea componenta: </w:t>
            </w:r>
            <w:r w:rsidRPr="000C1B25">
              <w:t>КЦД</w:t>
            </w:r>
            <w:r w:rsidRPr="000C1B25">
              <w:rPr>
                <w:lang w:val="it-IT"/>
              </w:rPr>
              <w:t xml:space="preserve">-10 - 1 buc; </w:t>
            </w:r>
            <w:r w:rsidRPr="000C1B25">
              <w:t>КЦП</w:t>
            </w:r>
            <w:r w:rsidRPr="000C1B25">
              <w:rPr>
                <w:lang w:val="it-IT"/>
              </w:rPr>
              <w:t xml:space="preserve">1-10-1 - 1 buc; </w:t>
            </w:r>
            <w:r w:rsidRPr="000C1B25">
              <w:t>КЦ</w:t>
            </w:r>
            <w:r w:rsidRPr="000C1B25">
              <w:rPr>
                <w:lang w:val="it-IT"/>
              </w:rPr>
              <w:t xml:space="preserve"> 10-9 - 3 buc; </w:t>
            </w:r>
            <w:r w:rsidRPr="000C1B25">
              <w:t>КЦО</w:t>
            </w:r>
            <w:r w:rsidRPr="000C1B25">
              <w:rPr>
                <w:lang w:val="it-IT"/>
              </w:rPr>
              <w:t>-1 - 1 buc, Capac cu rama din fonta tip C250 - 1 buc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RCsB21C k=1.5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Forarea mecanica a gaurilor cu diametrul de 5 cm, in elementele de beton, avind grosimea de 45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C5/7.5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si montate cu diametrul barelor pina la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si montate cu diametrul barelor peste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Confectii metalice diverse din profile laminate, tabla, tabla striata, otel beton, tevi pentru sustineri sau acoperiri, inglobate total sau partial in beton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83,07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Capace din tabla striata de 3 mm grosime cu intaritura din otel cornier si minere din otel rotund, montate la canale de conducte, inclusiv confectionarea lor, exclusiv confectia metalica pentru protectia muchiilor canalului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0,151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d=5.0 mm, ochi 150x150 mm, la inaltimi mai mici sau egale cu 35 m, la placi (1,92 kg/m2)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cuzineti, fundatii pahar si fundatii de utilaje inclusiv sprijinirile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C5/7.5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1.4. Consolidarea golurilor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RCsB21C k=1.5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Forarea mecanica a gaurilor cu diametrul de 5 cm, in elementele de beton, avind grosimea de 45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RCsB21C k=2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Forarea mecanica a gaurilor cu diametrul de 5 cm, in elementele de beton, avind grosimea de 63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CK35B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Bulon de ancoraj din metal M20x450 mm, fixate in ziduri din beton armat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CK35B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Bulon de ancoraj din metal M20x400 mm, fixate in ziduri din beton armat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CK35B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Bulon de ancoraj din metal M20x630 mm, fixate in ziduri din beton armat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pereti si diafragme la constructii cu inaltimea  pina la 20 m inclusiv,  sprijinirile fiind incluse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14,98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Confectii metalice diverse din profile laminate, tabla, tabla striata, otel beton, tevi pentru sustineri sau acoperiri, inglobate total sau partial in beton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475,60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0,476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la inaltimi mai mici sau egale cu 35 m, la placi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si montate cu diametrul barelor pina la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114,93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si montate cu diametrul barelor peste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629,80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8,25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C5/7.5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CD65E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Zidarie complexa din caramida, format 250x120x65 mm la pereti exteriori cu rostuire, cu prepararea manuala a mortarului M-50,  inaltimea etajului pina la 4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3,92</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1.5. Camasiure pereti</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CB14A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Schela metalica tubulara pentru lucrari pe suprafete verticale la inaltimi pina la 30 m inclusiv, cu imobilizarea schelei timp de 25 zile (200 ore)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RpCG17A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it-IT"/>
              </w:rPr>
              <w:t xml:space="preserve">Consolidarea zidariei portante, prin camasuire cu plase sudate </w:t>
            </w:r>
            <w:r w:rsidRPr="000C1B25">
              <w:t>ВР</w:t>
            </w:r>
            <w:r w:rsidRPr="000C1B25">
              <w:rPr>
                <w:lang w:val="it-IT"/>
              </w:rPr>
              <w:t xml:space="preserve">-1, cu d=4 mm, ochi150x150 mm,  mortar M 50-T si mortar M 100-T, de 5 cm grosime Vezi plansa 14 03/2020-2-1-CBA notele 1-3. </w:t>
            </w:r>
            <w:r w:rsidRPr="000C1B25">
              <w:t>Consum: Otel beton - 1.00 kg/m2, Plase sudate - 2.576 kg/m2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410,00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it-IT"/>
              </w:rPr>
            </w:pPr>
            <w:r w:rsidRPr="000C1B25">
              <w:rPr>
                <w:b/>
                <w:bCs/>
                <w:lang w:val="it-IT"/>
              </w:rPr>
              <w:t xml:space="preserve">Capitolul </w:t>
            </w:r>
            <w:r w:rsidRPr="000C1B25">
              <w:rPr>
                <w:lang w:val="it-IT"/>
              </w:rPr>
              <w:t>1.6. Nod B si Nod C</w:t>
            </w:r>
          </w:p>
          <w:p w:rsidR="005B0179" w:rsidRPr="000C1B25" w:rsidRDefault="005B0179" w:rsidP="00715EA1">
            <w:pPr>
              <w:rPr>
                <w:b/>
                <w:bCs/>
                <w:lang w:val="it-IT"/>
              </w:rPr>
            </w:pPr>
          </w:p>
        </w:tc>
        <w:tc>
          <w:tcPr>
            <w:tcW w:w="1134" w:type="dxa"/>
            <w:tcBorders>
              <w:top w:val="nil"/>
              <w:left w:val="single" w:sz="6" w:space="0" w:color="auto"/>
              <w:bottom w:val="nil"/>
              <w:right w:val="nil"/>
            </w:tcBorders>
          </w:tcPr>
          <w:p w:rsidR="005B0179" w:rsidRPr="000C1B25" w:rsidRDefault="005B0179" w:rsidP="00715EA1">
            <w:pPr>
              <w:rPr>
                <w:lang w:val="it-IT"/>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it-IT"/>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RCsB21C k=1.5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Forarea mecanica a gaurilor cu diametrul de 5 cm, in elementele de beton, avind grosimea de 45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CP21A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Punerea in opera a mortarului M 100-T pentru legatura, monolitizare sau matare de rosturi  la inaltimi pina la 35 m, umplerea golurilor tehnologice si de montaj in prefabricate, inclusiv finisarea fetelor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stilpi la constructii cu inaltimea  pina la 20 m inclusiv,  exclusiv sustinerile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68,16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CC02K</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cu diametrul barelor pina la 8 mm inclusiv, si montate  in  grinzi si stilpi,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172,52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CC02L2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cu diametrul barelor peste 8 mm, si montate in  grinzi si stilpi,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822,88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CC02L1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cu diametrul barelor peste 8 mm, si montate in  grinzi si stilpi,  la inaltimi mai mari de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53,16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CC13D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Innadirea prin sudare electrica la banc a armaturilor din otel beton, pentru betoane monolite armate, executata cu 2 eclise, la bare cu diametrul 8-16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CC13E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Innadirea prin sudare electrica la banc a armaturilor din otel beton, pentru betoane monolite armate, executata cu 2 eclise, la bare cu diametrul  18-28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CA04K</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Beton turnat in placi, grinzi, stilpi, beton marfa si turnarea cu pompa, beton armat clasa C12/15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10,40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1.7. Parapet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CD60D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Zidarie din caramida , format 250 x 120 x 65 mm cu prepararea mortarului M - 50 in conditii de santier la pereti despartitori armati cu grosimea 1/2 caramida, inaltime nivel peste 4m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placi si grinzi la constructii cu inaltimea  pina la 20 m inclusiv,  exclusiv sustinerile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35,16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CC02K</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cu diametrul barelor pina la 8 mm inclusiv, si montate  in  grinzi si stilpi,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90,46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CC02L2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cu diametrul barelor peste 8 mm, si montate in  grinzi si stilpi,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411,97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la inaltimi mai mici sau egale cu 35 m, la pereti si diafragme, cu greutatea plaselor peste 3 kg/mp - carcasa K1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316,50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CA04K</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Beton turnat in placi, grinzi, stilpi, beton marfa si turnarea cu pompa, beton armat clasa C12/15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9,40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1.8. Cos de fum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65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CL10B1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t>С</w:t>
            </w:r>
            <w:r w:rsidRPr="000C1B25">
              <w:rPr>
                <w:lang w:val="it-IT"/>
              </w:rPr>
              <w:t>onstructii metalice de sustinere a cosului de fum gata confectionate, la inaltimi peste 35 m, cu greutatea intre  0,151-1.500 t, asamblate cu suruburi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Cos de fum D=500 mm, H=21.375 m, conform </w:t>
            </w:r>
            <w:r w:rsidRPr="000C1B25">
              <w:t>ТП</w:t>
            </w:r>
            <w:r w:rsidRPr="000C1B25">
              <w:rPr>
                <w:lang w:val="it-IT"/>
              </w:rPr>
              <w:t xml:space="preserve"> 907-2-264.86 din otel gata confectionati</w:t>
            </w:r>
            <w:r w:rsidRPr="000C1B25">
              <w:t>б</w:t>
            </w:r>
            <w:r w:rsidRPr="000C1B25">
              <w:rPr>
                <w:lang w:val="it-IT"/>
              </w:rPr>
              <w:t xml:space="preserve"> livrati complet </w:t>
            </w:r>
            <w:r w:rsidRPr="000C1B25">
              <w:rPr>
                <w:lang w:val="it-IT"/>
              </w:rPr>
              <w:lastRenderedPageBreak/>
              <w:t>asamblati, montati la inaltimi pina la 35 m, avind intre 1-3 t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67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CP21B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Punerea in opera a mortarului M 100-T pentru legatura, monolitizare sau matare de rosturi  la inaltimi pina la 35 m, legatura sau monolitizarea intre elementele prefabricate de beton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5,13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CB14A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Schela metalica tubulara pentru lucrari pe suprafete verticale la inaltimi pina la 30 m inclusiv, cu imobilizarea schelei timp de 25 zile (200 ore)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128,00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it-IT"/>
              </w:rPr>
            </w:pPr>
            <w:r w:rsidRPr="000C1B25">
              <w:rPr>
                <w:b/>
                <w:bCs/>
                <w:lang w:val="it-IT"/>
              </w:rPr>
              <w:t xml:space="preserve">Capitolul </w:t>
            </w:r>
            <w:r w:rsidRPr="000C1B25">
              <w:rPr>
                <w:lang w:val="it-IT"/>
              </w:rPr>
              <w:t xml:space="preserve">2. Depozit carbune si incaperi auxiliare </w:t>
            </w:r>
          </w:p>
          <w:p w:rsidR="005B0179" w:rsidRPr="000C1B25" w:rsidRDefault="005B0179" w:rsidP="00715EA1">
            <w:pPr>
              <w:rPr>
                <w:b/>
                <w:bCs/>
                <w:lang w:val="it-IT"/>
              </w:rPr>
            </w:pPr>
          </w:p>
        </w:tc>
        <w:tc>
          <w:tcPr>
            <w:tcW w:w="1134" w:type="dxa"/>
            <w:tcBorders>
              <w:top w:val="nil"/>
              <w:left w:val="single" w:sz="6" w:space="0" w:color="auto"/>
              <w:bottom w:val="nil"/>
              <w:right w:val="nil"/>
            </w:tcBorders>
          </w:tcPr>
          <w:p w:rsidR="005B0179" w:rsidRPr="000C1B25" w:rsidRDefault="005B0179" w:rsidP="00715EA1">
            <w:pPr>
              <w:rPr>
                <w:lang w:val="it-IT"/>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it-IT"/>
              </w:rPr>
            </w:pP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rPr>
                <w:lang w:val="it-IT"/>
              </w:rPr>
            </w:pPr>
          </w:p>
        </w:tc>
        <w:tc>
          <w:tcPr>
            <w:tcW w:w="1559" w:type="dxa"/>
            <w:tcBorders>
              <w:top w:val="nil"/>
              <w:left w:val="single" w:sz="6" w:space="0" w:color="auto"/>
              <w:bottom w:val="nil"/>
              <w:right w:val="nil"/>
            </w:tcBorders>
          </w:tcPr>
          <w:p w:rsidR="005B0179" w:rsidRPr="000C1B25" w:rsidRDefault="005B0179" w:rsidP="00715EA1">
            <w:pPr>
              <w:rPr>
                <w:lang w:val="it-IT"/>
              </w:rPr>
            </w:pPr>
          </w:p>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2.1. Terasament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TsC60B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mecanica a pamintului in depozit cu excavator  "draglina" sau "cu o cupa inversa " cu volumul cupei de 0,15 m3 la obiectele de reparatie, reconstructie sau restaurare: teren categoria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manuala de pamint in spatii limitate, avind sub 1,00 m sau peste 1,00 m latime, executata fara sprijiniri, cu taluz vertical, la fundatii, canale, subsoluri, drenuri, trepte de infratire, in pamint coeziv mijlociu sau foarte coeziv adincime &lt; 1,5 m teren tare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TsC61B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mecanica a pamintului cu excavator "cu o cupa inversa " cu volumul cupei de 0,15 m3 cu descarcare in autobasculanta pe obiecte de reparatie, reconstructie sau restaurare: teren categoria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Transportarea pamintului cu autobasculanta de 10 t la distanta de: 15 km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37,95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Lucrari la descarcarea pamintului in depozit, teren categoria II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77,60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Compactarea cu maiul mecanic de 150-200 kg a umpluturilor in straturi succesive de 20-30 cm grosime, exclusiv udarea fiecarui strat in parte, umpluturile executindu-se din pamint coeziv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0,775</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it-IT"/>
              </w:rPr>
            </w:pPr>
            <w:r w:rsidRPr="000C1B25">
              <w:rPr>
                <w:b/>
                <w:bCs/>
                <w:lang w:val="it-IT"/>
              </w:rPr>
              <w:t xml:space="preserve">Capitolul </w:t>
            </w:r>
            <w:r w:rsidRPr="000C1B25">
              <w:rPr>
                <w:lang w:val="it-IT"/>
              </w:rPr>
              <w:t xml:space="preserve">2.2. Fundatii monolite Fm1, Fm2, noduri 1; 2 </w:t>
            </w:r>
          </w:p>
          <w:p w:rsidR="005B0179" w:rsidRPr="000C1B25" w:rsidRDefault="005B0179" w:rsidP="00715EA1">
            <w:pPr>
              <w:rPr>
                <w:b/>
                <w:bCs/>
                <w:lang w:val="it-IT"/>
              </w:rPr>
            </w:pPr>
          </w:p>
        </w:tc>
        <w:tc>
          <w:tcPr>
            <w:tcW w:w="1134" w:type="dxa"/>
            <w:tcBorders>
              <w:top w:val="nil"/>
              <w:left w:val="single" w:sz="6" w:space="0" w:color="auto"/>
              <w:bottom w:val="nil"/>
              <w:right w:val="nil"/>
            </w:tcBorders>
          </w:tcPr>
          <w:p w:rsidR="005B0179" w:rsidRPr="000C1B25" w:rsidRDefault="005B0179" w:rsidP="00715EA1">
            <w:pPr>
              <w:rPr>
                <w:lang w:val="it-IT"/>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it-IT"/>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Beton simplu turnat in egalizari, pante, sape la inaltimi pina la 35 m inclusiv, prepararea cu betoniera pe santier si turnarea cu mijloace clasice beton clasa C 5/4 (Bc 5/B 75)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cuzineti, fundatii pahar si fundatii de utilaje inclusiv sprijinirile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91,50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79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si montate cu diametrul barelor pina la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66,50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si montate cu diametrul barelor peste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241,74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 plase sudate d=5.0 mm, ochi 150x150 mm, la inaltimi mai mici sau egale cu 35 m, la placi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23,04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C5/7.5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manuala a suportului pardoselii cu strat termoizolant din placi vata minerala, densitate 135 kg/m3, grosime 50 mm, intr-un strat (rost elastic)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5,34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Amorsarea suprafetelor pentru aplicarea stratului de difuzie, a barierei contra vaporilor, a termoizolatiei sau a hidroizolatiei pe suprafete orizontale, inclinte sau verticale, cu solutie bituminoasa (bitum taiat), in 2 straturi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76,50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Confectii metalice diverse din profile laminate, tabla, tabla striata, otel beton, tevi pentru sustineri sau acoperiri, inglobate total sau partial in beton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0,02</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2.3. Centura monolita Cm1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88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placi si grinzi la constructii cu inaltimea  pina la 20 m inclusiv,  exclusiv sustinerile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CC02K</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cu diametrul barelor pina la 8 mm inclusiv, si montate  in  grinzi si stilpi,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28,98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si montate cu diametrul barelor peste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130,68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2.4. Coloane monolite C1, C2</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92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placi si grinzi la constructii cu inaltimea  pina la 20 m inclusiv,  exclusiv sustinerile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21,42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CC02K</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Armaturi din otel beton A240 fasonate in ateliere de santier, cu diametrul barelor pina la 8 mm inclusiv, si </w:t>
            </w:r>
            <w:r w:rsidRPr="000C1B25">
              <w:rPr>
                <w:lang w:val="it-IT"/>
              </w:rPr>
              <w:lastRenderedPageBreak/>
              <w:t>montate  in  grinzi si stilpi,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33,60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94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si montate cu diametrul barelor peste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119,76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CC13D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Innadirea prin sudare electrica la banc a armaturilor din otel beton, pentru betoane monolite armate, executata cu 2 eclise, la bare cu diametrul 8-16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CC13E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Innadirea prin sudare electrica la banc a armaturilor din otel beton, pentru betoane monolite armate, executata cu 2 eclise, la bare cu diametrul  18-28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2,46</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it-IT"/>
              </w:rPr>
            </w:pPr>
            <w:r w:rsidRPr="000C1B25">
              <w:rPr>
                <w:b/>
                <w:bCs/>
                <w:lang w:val="it-IT"/>
              </w:rPr>
              <w:t xml:space="preserve">Capitolul </w:t>
            </w:r>
            <w:r w:rsidRPr="000C1B25">
              <w:rPr>
                <w:lang w:val="it-IT"/>
              </w:rPr>
              <w:t xml:space="preserve">2.5. Centura Cm2, grinda Gm1, boiandrugi </w:t>
            </w:r>
          </w:p>
          <w:p w:rsidR="005B0179" w:rsidRPr="000C1B25" w:rsidRDefault="005B0179" w:rsidP="00715EA1">
            <w:pPr>
              <w:rPr>
                <w:b/>
                <w:bCs/>
                <w:lang w:val="it-IT"/>
              </w:rPr>
            </w:pPr>
          </w:p>
        </w:tc>
        <w:tc>
          <w:tcPr>
            <w:tcW w:w="1134" w:type="dxa"/>
            <w:tcBorders>
              <w:top w:val="nil"/>
              <w:left w:val="single" w:sz="6" w:space="0" w:color="auto"/>
              <w:bottom w:val="nil"/>
              <w:right w:val="nil"/>
            </w:tcBorders>
          </w:tcPr>
          <w:p w:rsidR="005B0179" w:rsidRPr="000C1B25" w:rsidRDefault="005B0179" w:rsidP="00715EA1">
            <w:pPr>
              <w:rPr>
                <w:lang w:val="it-IT"/>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it-IT"/>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98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placi si grinzi la constructii cu inaltimea  pina la 20 m inclusiv,  exclusiv sustinerile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27,55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Sustineri cu popi extensibili de inventar, folosite pentru montarea placilor prefabricate, a predalelor, la turnarea planseilor partial sau total monolite cu grinzi sau la grinzi monolite cu plansee prefabricate tip PE 3100 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CC02K</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cu diametrul barelor pina la 8 mm inclusiv, si montate  in  grinzi si stilpi,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61,03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si montate cu diametrul barelor peste  8 mm inclusiv in fundatii izolate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253,64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5,51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manuala a suportului pardoselii cu strat termoizolant din placi vata minerala, densitate 135 kg/m3, grosime 50 mm, intr-un strat (rost elastic)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3,76</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2.6. Planseu monolit Pm1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104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placi si grinzi la constructii cu inaltimea  pina la 20 m inclusiv,  exclusiv sustinerile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Sustineri cu popi extensibili de inventar, folosite pentru montarea placilor prefabricate, a predalelor, la turnarea planseilor partial sau total monolite cu grinzi sau la grinzi monolite cu plansee prefabricate tip PE 3100 R</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CC02M</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cu diametrul barelor pina la 8 mm, si montate in  placi,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38,80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CC02M2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Armaturi din otel beton A500C  fasonate in ateliere de santier, cu diametrul barelor pina la 8 mm inclusiv, si </w:t>
            </w:r>
            <w:r w:rsidRPr="000C1B25">
              <w:rPr>
                <w:lang w:val="it-IT"/>
              </w:rPr>
              <w:lastRenderedPageBreak/>
              <w:t>montate  in placi,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108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CC02N2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cu diametrul barelor peste 8 mm, si montate  in placi,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716,05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6,40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2.7. Gauri G1; G2</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pereti si diafragme la constructii cu inaltimea  pina la 20 m inclusiv,  sprijinirile fiind incluse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CC02I</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A240 fasonate in ateliere de santier, cu diametrul barelor pina la 8 mm inclusiv, si montate in pereti si diafragme,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9,56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CC02I2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cu diametrul barelor pina la 8 mm inclusiv, si montate in  pereti si diafragme,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CC02J2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Armaturi din otel beton A500C fasonate in ateliere de santier, cu diametrul barelor peste 8 mm,  in  pereti si diafragme la  inaltimi mai mici sau egale cu 35 m, exclusiv constructiile executate cu cofraje glisante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84,55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CA05B3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Beton turnat in ziduri, pereti, diafragme drepte, si la diverse constructii speciale, situate peste cota zero, la inaltimi pina la 35 m inclusiv, preparat cu betoniera pe santier si turnat cu mijloace clasice, beton armat clasa C 15/12 (Bc 15/B 200)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3-7-3 Solutii termomecanice (85/24.06/2013-7-TM)</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 xml:space="preserve">1. Lucrari de constructie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 xml:space="preserve">1.1. Lucrari sanitar-tehnice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w:t>
            </w:r>
            <w:r w:rsidR="000C1B25">
              <w:rPr>
                <w:lang w:val="it-IT"/>
              </w:rPr>
              <w:t>tie, avind diametrul de 159x4.5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circulatie</w:t>
            </w:r>
            <w:r w:rsidR="000C1B25">
              <w:rPr>
                <w:lang w:val="it-IT"/>
              </w:rPr>
              <w:t>, avind diametrul de 133x4.0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circulatie, avind diametrul de 108x3</w:t>
            </w:r>
            <w:r w:rsidR="000C1B25">
              <w:rPr>
                <w:lang w:val="it-IT"/>
              </w:rPr>
              <w:t>.5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circulatie, avind diametrul</w:t>
            </w:r>
            <w:r w:rsidR="000C1B25">
              <w:rPr>
                <w:lang w:val="it-IT"/>
              </w:rPr>
              <w:t xml:space="preserve"> de 89x3.0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circulatie, avind d</w:t>
            </w:r>
            <w:r w:rsidR="000C1B25">
              <w:rPr>
                <w:lang w:val="it-IT"/>
              </w:rPr>
              <w:t>iametrul de 76x3.0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circulatie,</w:t>
            </w:r>
            <w:r w:rsidR="000C1B25">
              <w:rPr>
                <w:lang w:val="it-IT"/>
              </w:rPr>
              <w:t xml:space="preserve"> avind diametrul de 57x3.0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w:t>
            </w:r>
            <w:r w:rsidR="000C1B25">
              <w:rPr>
                <w:lang w:val="it-IT"/>
              </w:rPr>
              <w:t>e, avind diametrul de 45x2.5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circulatie, avind diametrul de 38x2.5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w:t>
            </w:r>
            <w:r w:rsidR="000C1B25">
              <w:rPr>
                <w:lang w:val="it-IT"/>
              </w:rPr>
              <w:t>e, avind diametrul de 32x2.0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Conducta de otel, montata in  canal, la o adincime de pina la 1 m sau suprateran, la o inaltime de pine la 3 m  , inclusiv proba de presiune la rece, proba de etanseitate si proba complexa cu fluid in circulati</w:t>
            </w:r>
            <w:r w:rsidR="000C1B25">
              <w:rPr>
                <w:lang w:val="it-IT"/>
              </w:rPr>
              <w:t>e, avind diametrul de 18x2.0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TfB03C1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pe conducta a flansei rotunde , plate, pentru sudare, amplasata in canal la adincime de 1 m sau sup</w:t>
            </w:r>
            <w:r w:rsidR="000C1B25">
              <w:rPr>
                <w:lang w:val="it-IT"/>
              </w:rPr>
              <w:t>rateran pina la 3 m avind Dn 50</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TfB03D1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pe conducta a flansei rotunde , plate, pentru sudare, amplasata in canal la adincime de 1 m sau sup</w:t>
            </w:r>
            <w:r w:rsidR="000C1B25">
              <w:rPr>
                <w:lang w:val="it-IT"/>
              </w:rPr>
              <w:t>rateran pina la 3 m avind Dn 65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TfB03E1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pe conducta a flansei rotunde , plate, pentru sudare, amplasata in canal la adincime de 1 m sau sup</w:t>
            </w:r>
            <w:r w:rsidR="000C1B25">
              <w:rPr>
                <w:lang w:val="it-IT"/>
              </w:rPr>
              <w:t>rateran pina la 3 m avind Dn 80</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TfB03F1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pe conducta a flansei rotunde , plate, pentru sudare, amplasata in canal la adincime de 1 m sau supr</w:t>
            </w:r>
            <w:r w:rsidR="000C1B25">
              <w:rPr>
                <w:lang w:val="it-IT"/>
              </w:rPr>
              <w:t>ateran pina la 3 m avind Dn 100</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TfB03G1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pe conducta a flansei rotunde , plate, pentru sudare, amplasata in canal la adincime de 1 m sau supr</w:t>
            </w:r>
            <w:r w:rsidR="000C1B25">
              <w:rPr>
                <w:lang w:val="it-IT"/>
              </w:rPr>
              <w:t>ateran pina la 3 m avind Dn 125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TfB03H1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pe conducta a flansei rotunde , plate, pentru sudare, amplasata in canal la adincime de 1 m sau suprater</w:t>
            </w:r>
            <w:r w:rsidR="000C1B25">
              <w:rPr>
                <w:lang w:val="it-IT"/>
              </w:rPr>
              <w:t>an pina la 3 m avind Dn 150</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Cot sau reductie de otel gata confectionata, montata pe conducta amplasata in  canal, la o adincime de pina la 1 m sau suprateran, la o inaltime de pina la 3 m , inclusiv proba de presiune la rece, proba de etanseitate si proba complexa cu fluid in circul</w:t>
            </w:r>
            <w:r w:rsidR="000C1B25">
              <w:rPr>
                <w:lang w:val="it-IT"/>
              </w:rPr>
              <w:t>atie, avind diametrul de 32x3.2</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Cot sau reductie de otel gata confectionata, montata pe conducta amplasata in  canal, la o adincime de pina la 1 m sau suprateran, la o inaltime de pina la 3 m , inclusiv proba de presiune la rece, proba de etanseitate si proba complexa cu fluid in circul</w:t>
            </w:r>
            <w:r w:rsidR="000C1B25">
              <w:rPr>
                <w:lang w:val="it-IT"/>
              </w:rPr>
              <w:t>atie, avind diametrul de 38x3.2</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Cot sau reductie de otel gata confectionata, montata pe conducta amplasata in  canal, la o adincime de pina la 1 m </w:t>
            </w:r>
            <w:r w:rsidRPr="000C1B25">
              <w:rPr>
                <w:lang w:val="it-IT"/>
              </w:rPr>
              <w:lastRenderedPageBreak/>
              <w:t>sau suprateran, la o inaltime de pina la 3 m , inclusiv proba de presiune la rece, proba de etanseitate si proba complexa cu fluid in circul</w:t>
            </w:r>
            <w:r w:rsidR="000C1B25">
              <w:rPr>
                <w:lang w:val="it-IT"/>
              </w:rPr>
              <w:t>atie, avind diametrul de 45x3.2</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Cot sau reductie de otel gata confectionata, montata pe conducta amplasata in  canal, la o adincime de pina la 1 m sau suprateran, la o inaltime de pina la 3 m , inclusiv proba de presiune la rece, proba de etanseitate si proba complexa cu fluid in circul</w:t>
            </w:r>
            <w:r w:rsidR="000C1B25">
              <w:rPr>
                <w:lang w:val="it-IT"/>
              </w:rPr>
              <w:t>atie, avind diametrul de 57x3.5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Cot sau reductie de otel gata confectionata, montata pe conducta amplasata in  canal, la o adincime de pina la 1 m sau suprateran, la o inaltime de pina la 3 m, inclusiv proba de presiune la rece, proba de etanseitate si proba complexa cu fluid in circulatie, avind diametrul de 76x3.5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Cot sau reductie de otel gata confectionata, montata pe conducta amplasata in  canal, la o adincime de pina la 1 m sau suprateran, la o inaltime de pina la 3 m, inclusiv proba de presiune la rece, proba de etanseitate si proba complexa cu fluid in circulatie, avind diametrul de 89x3.5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Cot sau reductie de otel gata confectionata, montata pe conducta amplasata in  canal, la o adincime de pina la 1 m sau suprateran, la o inaltime de pina la 3 m, inclusiv proba de presiune la rece, proba de etanseitate si proba complexa cu fluid in circulatie, avind diametrul de 108x4.0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Cot sau reductie de otel gata confectionata, montata pe conducta amplasata in  canal, la o adincime de pina la 1 m sau suprateran, la o inaltime de pina la 3 m, inclusiv proba de presiune la rece, proba de etanseitate si proba complexa cu fluid in circulatie, avind diametrul de 133x4.0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Cot sau reductie de otel gata confectionata, montata pe conducta amplasata in  canal, la o adincime de pina la 1 m sau suprateran, la o inaltime de pina la 3 m, inclusiv proba de presiune la rece, proba de etanseitate si proba complexa cu fluid in circulatie, avind diametrul de 159x4.5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venei fluture cu flanse Pn 10, in canal, la o adincime de 1m sau suprateran pina la 3 m avind diametrul nominal Dn  50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venei fluture cu flanse Pn 10, in canal, la o adincime de 1m sau suprateran pina la 3 m avind diametrul nominal Dn  65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TfB01E1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venei fluture cu flanse Pn 10, in canal, la o adincime de 1m sau suprateran pina la 3 m avind diametrul nominal Dn  80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TfB01F1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venei fluture cu flanse Pn 10, in canal, la o adincime de 1m sau suprateran pina la 3 m avind diametrul nominal Dn  100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TfB01G1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venei fluture cu flanse Pn 10, in canal, la o adincime de 1m sau suprateran pina la 3 m avind diametrul nominal Dn  125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TfB01H1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venei fluture cu flansa Pn 10, in canal, la o adincime de 1m sau suprateran pina la 3 m avind diametrul nominal Dn  150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 cu mufe pentru instalatii de incalzire centrala, avind diametrul nominal de 1 1/2", PN6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 cu mufe pentru instalatii de incalzire centrala, avind diametrul nominal de 1 1/4", PN6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 cu mufe pentru instalatii de incalzire central, avind diametrul nominal de 1", PN6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 cu mufe pentru instalatii de incalzire central, avind diametrul nominal de 1/2", PN6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supapei de retinere cu arc, cu flanse Pn 10, in canal, la o adincime de 1m sau suprateran pina la 3 m avind diametrul nominal Dn  50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TfB01E1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supapei de retinere cu arc, cu flanse Pn 10, in canal, la o adincime de 1m sau suprateran pina la 3 m avind diametrul nominal Dn  80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TfB01F1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supapei de retinere cu arc, cu flanse, Pn 10, in canal, la o adincime de 1m sau suprateran pina la 3 m avind diametrul nominal Dn  100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Supapa de sens cu arc, cu mufe, montata pe conducte de distibutie cu apa calda (rece), avind diametrul nominal de 1", PN10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Supapa de siguranta cu arc, cu mufe, montata pe conducte de distibutie cu apa calda (rece), avind diametrul nominal de 1 1/2"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Supapa de siguranta cu arc, cu mufe, montata pe conducte de distibutie cu apa calda (rece), avind diametrul nominal de 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de aerisire automat pentru instalatii de incalzire centrala, avind diametrul nominal de 1/2"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Suporti si dispozitive de fixare pentru sustinerea conductelor, boilere, aparate si recipienti, avind greutatea de pina la 2 kg / bucata, inclusiv protectia anticoroziva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1.2. Lucrari de izolare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CN31C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intr-un strat, pe suprafata cosurilor de fum, executate manual cu vopsea KO-811, consum - 0.130 kg/m2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189,35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CN31C1 k=2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Vopsitorii, intr-un strat, pe suprafata cosurilor de fum, executate manual cu vopsea KO-811, consum - 0.130 kg/m2, pentru aplicarea unui strat suplimentar de vopsea k=2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189,35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CN23E k=3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Vopsitorii de calitate superioara la instalatii functionale, executate cu email alchidic </w:t>
            </w:r>
            <w:r w:rsidRPr="000C1B25">
              <w:t>БТ</w:t>
            </w:r>
            <w:r w:rsidRPr="000C1B25">
              <w:rPr>
                <w:lang w:val="it-IT"/>
              </w:rPr>
              <w:t>-177 in 2 straturi, pe grund GF-021 in 1 strat, pe conducte avind diametrul exterior pina la 34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CN23F k=3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Vopsitorii de calitate superioara la instalatii functionale, executate cu email alchidic </w:t>
            </w:r>
            <w:r w:rsidRPr="000C1B25">
              <w:t>БТ</w:t>
            </w:r>
            <w:r w:rsidRPr="000C1B25">
              <w:rPr>
                <w:lang w:val="en-US"/>
              </w:rPr>
              <w:t>-177 in 2 straturi, pe grund GF-021 in 1 strat, pe conducte avind diametrul exterior peste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75,08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IzH10A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Izolarea conductelor cu saltele din vata minerala M125 cusute cu sirma din otel zincata pe impletitura din sirma zincata, imbracate pe ambele fete, confectionate pe santier, avind grosimea de 50 mm, la conducte cu circumferinta peste termoizolatie sub 80 cm,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96,40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IzH10B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Izolarea conductelor cu saltele din vata minerala M125 cusute cu sirma din otel zincata pe impletitura din sirma zincata, imbracate pe ambele fete, confectionate pe santier, avind grosimea de 50 mm, la conducte cu circumferinta peste termoizolatie peste 80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117,80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IzH10A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Izolarea conductelor cu saltele din vata minerala M125 cusute cu sirma din otel zincata pe impletitura din sirma zincata, imbracate pe ambele fete, confectionate pe santier, avind grosimea de 40 mm, la conducte cu circumferinta peste termoizolatie sub 80 cm,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52,50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IzI07D1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Protectia termoizolatiei la conducte si aparate cu tabla neagra sau zincata de 0,5 mm grosime, fixata cu suruburi cu cap crestat semirotund, autofiletante pentru tabla, avind circumferinta conductei peste termoizolatie peste 1,6 m, confectionare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IzI07D2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Protectia termoizolatiei la conducte si aparate cu tabla neagra sau zincata de 0,5 mm grosime, fixata cu suruburi cu cap crestat semirotund, autofiletante pentru tabla, avind circumferinta conductei peste termoizolatie peste 1,6 m, montare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IzI09B1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Protectia termoizolatiei la conducte cu tabla zincate de 0,7 mm fixate cu suruburi cu cap crestat semirotund, autofiletante, avind circumferinta conductei peste termoizolatie intre peste 1,6 m, confectionare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48,60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IzI0B2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Protectia termoizolatiei la conducte cu tabla zincata de 0,7 mm grosime fixate cu suruburi cu cap crestat semirotund, autofiletante, avind circumferinta conductei peste termoizolatie intre peste 1,6 m, montare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48,60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it-IT"/>
              </w:rPr>
            </w:pPr>
            <w:r w:rsidRPr="000C1B25">
              <w:rPr>
                <w:b/>
                <w:bCs/>
                <w:lang w:val="it-IT"/>
              </w:rPr>
              <w:t xml:space="preserve">Capitolul </w:t>
            </w:r>
            <w:r w:rsidRPr="000C1B25">
              <w:rPr>
                <w:lang w:val="it-IT"/>
              </w:rPr>
              <w:t>1.3. Canale de fum colectoare interioare</w:t>
            </w:r>
          </w:p>
          <w:p w:rsidR="005B0179" w:rsidRPr="000C1B25" w:rsidRDefault="005B0179" w:rsidP="00715EA1">
            <w:pPr>
              <w:rPr>
                <w:b/>
                <w:bCs/>
                <w:lang w:val="it-IT"/>
              </w:rPr>
            </w:pPr>
          </w:p>
        </w:tc>
        <w:tc>
          <w:tcPr>
            <w:tcW w:w="1134" w:type="dxa"/>
            <w:tcBorders>
              <w:top w:val="nil"/>
              <w:left w:val="single" w:sz="6" w:space="0" w:color="auto"/>
              <w:bottom w:val="nil"/>
              <w:right w:val="nil"/>
            </w:tcBorders>
          </w:tcPr>
          <w:p w:rsidR="005B0179" w:rsidRPr="000C1B25" w:rsidRDefault="005B0179" w:rsidP="00715EA1">
            <w:pPr>
              <w:rPr>
                <w:lang w:val="it-IT"/>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it-IT"/>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Scari, parapete, pasarele, podeste, contravinturi, pane cu zabrele, bare si constructii metalice de sustinere a utilajelor tehnologice sau platforme metalice de deservire a agregatelor mari livrate in subansambluri gata confectionate, la inaltimi pina la 35 m, cu greutatea pina la 0,150 t, asamblate prin sudura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Elemente din otel pentru colectarea fumului de la cazane conform specificatiei 85/24.06/2013-7-TM.SU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1 884,50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IA13F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Cazan de preparare agent termic pentru incalzire (apa calda 90/70 grade), sectional, executat din elemente din fonta, avind puterea calorica de 381 -500 kw</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IA34A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Arzator cu ardere fortata pentru combustibil gazos, avind puterea  maxima a flacarii de pina la 480 kw</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IA13D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Cazan de preparare agent termic pentru incalzire (apa calda 90/70 grade), sectional, executat din elemente din fonta, avind puterea calorica de 211 -290 kw</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IA38B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Pompa de circulatie (recirculatie) montata pe conducta existenta, prin flanse, avind diametrul de peste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IA17F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Boiler vertical montat pe pardoseala, boilerul avind capacitatea de 5000 l</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IA28B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Vas de expansiune, montat pe postament avind capacitatea de 501 - 1000 l</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IA29A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Vas de expansiune, montat pe console avind capacitatea de pina la 500 l</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IA39A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Instalatie de dedurizare a apei, complet echipata, avind debitul de apa de 900 -2250 l/h</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IA27A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Rezervor de condens, montat pe postament avind capacitatea de pina la 500 l</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SE56A1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Filtru pentru apa potabila, cu flanse pentru montaj pe conducta, avind dimensiunea de 1" - 2"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SE56A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Filtru pentru apa potabila, cu mufe filetata pentru montaj pe conducta, avind dimensiunea de 1" - 2"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IA25B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Separator de namol pentru conducte, la instalatia de incalzire centrala, cu diametrul nominal de intrare de 100...200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Vana cu trei cai DN80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IA19B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Supapa electromagnetica, avind Dn 80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IA20A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Supapa electromagnetica 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Cazan din fonta model GT-409, Q=419kW, P= 6 bar, Tmax = 95*C, "De Dietrich"</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Arzator pe gaz seria G40S, model G 43-1S Q=205-590kW, 230V, 50Hz, "De Dietrich"</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Cazan din elemente sectionale din fonta, model </w:t>
            </w:r>
            <w:r w:rsidRPr="000C1B25">
              <w:t>Унивесал</w:t>
            </w:r>
            <w:r w:rsidRPr="000C1B25">
              <w:rPr>
                <w:lang w:val="it-IT"/>
              </w:rPr>
              <w:t>-</w:t>
            </w:r>
            <w:r w:rsidRPr="000C1B25">
              <w:t>ПТ</w:t>
            </w:r>
            <w:r w:rsidRPr="000C1B25">
              <w:rPr>
                <w:lang w:val="it-IT"/>
              </w:rPr>
              <w:t xml:space="preserve"> </w:t>
            </w:r>
            <w:r w:rsidRPr="000C1B25">
              <w:t>КВР</w:t>
            </w:r>
            <w:r w:rsidRPr="000C1B25">
              <w:rPr>
                <w:lang w:val="it-IT"/>
              </w:rPr>
              <w:t>, Q=240kW, P= 4 bar, Tmax = 95*C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Pompa de circulatie(incalzire), model KLPE 65-2000T MCE30/C, G=18 m3/h, H=16.7m, N= 2.0 kW</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Pompa de circulatie(ACM), model BPH 60/340.65T. G=20.0 m3/h, H=5.5m, N= 0,756 kW</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Pompa de mixaj, model BPH 60/250.40T, G=8.6 m3/h, H=4.0m, N= 0,4 kW</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Pompa de mixaj, model A 50/180XM, G=5,0 m3/h, H=3,8m, N= 0,138 kW</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Pompa de alimentare, model Euroinox 25/30 M, G=1.5 m3/h, H=25m, N= 370 W</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Pompa de circulatie, model A 50/180XM, G=5,0 m3/h, H=3,5m, N= 0,138 kW</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Boiler inox V=5000 L, cu 2 serpantine de incalzire a cite 316 litri fiecare, cu suprafata 10 m2, Boiler: Pmax=6 bar, Tmax=95*C. Serpantine: Pmax=12 bar, Tmax=110*C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83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Vas de expansiune V=1000 litri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Vas de expansiune V=18 litri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Dedurizator de apa model Duplex 200, G=1,6 m3/h</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Rezervor de apa V=500 litri, model Nest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Filtru cu plasa Dn 125 model A002242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Filtru cu plasa Dn 100 model A002241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Filtru cu plasa Dn 50 model A002238</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Filtru cu plasa 1" model A002235</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Separator de namol Dn 125 model TC-589.00.013</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Vana cu trei cai DN80 mm, PN6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Supapa electromagnetica Dn 80 mm PN6</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pert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Supapa electromagnetica 1", PN6</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rPr>
          <w:b/>
          <w:bCs/>
          <w:sz w:val="24"/>
          <w:szCs w:val="24"/>
        </w:rPr>
      </w:pPr>
      <w:r w:rsidRPr="006C2344">
        <w:rPr>
          <w:sz w:val="24"/>
          <w:szCs w:val="24"/>
          <w:lang w:val="en-US"/>
        </w:rPr>
        <w:tab/>
      </w:r>
    </w:p>
    <w:p w:rsidR="005B0179" w:rsidRPr="006C2344" w:rsidRDefault="005B0179" w:rsidP="005B0179">
      <w:pPr>
        <w:jc w:val="center"/>
        <w:rPr>
          <w:b/>
          <w:bCs/>
          <w:sz w:val="24"/>
          <w:szCs w:val="24"/>
        </w:rPr>
      </w:pPr>
      <w:r w:rsidRPr="006C2344">
        <w:rPr>
          <w:b/>
          <w:bCs/>
          <w:sz w:val="24"/>
          <w:szCs w:val="24"/>
          <w:lang w:val="it-IT"/>
        </w:rPr>
        <w:t>№ 3-7-4 Automatizarea cazangeriei (85/24.06/2013-7-ATM)</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08-03-572-4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Bloc de comanda de executare tip dulap sau punct de distributie (dulap), montat pe perete, inaltime si latime, mm, pina la 1200</w:t>
            </w:r>
            <w:r w:rsidRPr="000C1B25">
              <w:t>х</w:t>
            </w:r>
            <w:r w:rsidRPr="000C1B25">
              <w:rPr>
                <w:lang w:val="it-IT"/>
              </w:rPr>
              <w:t>1000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08-01-081-1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Aparat de comanda si semnalizare (buton SB-7; APBB-22N, cheie de comanda ALCLR-22, semnal acustic CC-1, lampa de semnalizare AL-22), cantitate extremitati conectate pina la: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10-04-030-02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Instalarea suplimentara a pieselor pe pupitre si panouri: dioda D246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Dispozitiv - intrerupatoare automate, separatoare de sarcina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Dispozitiv - Releu</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08-03-525-1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Comutator de pachet in invelis metalic, montat pe constructie pe perete sau coloana, cantitate cleme pentru conectare pina la 9, curent pina la 25 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08-03-574-1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Instalatii pe dispozitive si conectarea firelor cablurilor sau a conductorilor retelei exterioare la blocurile clemelor si la clemele aparatelor si mecanismelor: cabluri sau conductori, sectiune pina la 10 mm2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fire</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Set de conexiune Бз24-4П716</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11-02-001-01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Dispozitiv instalat pe imbinari de filet, masa, kg, pina la: 1,5 (termometru, termomanometru, manometru)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10-08-002-02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Avertizoare automatice: analizator de gaze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08-01-081-1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Aparat de comanda si semnalizare (semnalizator de gaze), cantitate extremitati conectate pina la: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11-03-011-02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Dispozitive pentru analiza continutului fizico-chimic al substantei: dispozitiv, categoria complexitatii: II - ECL Confort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11-03-011-01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Dispozitive pentru analiza continutului fizico-chimic al substantei: dispozitiv, categoria complexitatii: I (ESM, ESMU, POC, </w:t>
            </w:r>
            <w:r w:rsidRPr="000C1B25">
              <w:t>НМП</w:t>
            </w:r>
            <w:r w:rsidRPr="000C1B25">
              <w:rPr>
                <w:lang w:val="it-IT"/>
              </w:rPr>
              <w:t xml:space="preserve">, </w:t>
            </w:r>
            <w:r w:rsidRPr="000C1B25">
              <w:t>ДН</w:t>
            </w:r>
            <w:r w:rsidRPr="000C1B25">
              <w:rPr>
                <w:lang w:val="it-IT"/>
              </w:rPr>
              <w:t xml:space="preserve">, </w:t>
            </w:r>
            <w:r w:rsidRPr="000C1B25">
              <w:t>ДТ</w:t>
            </w:r>
            <w:r w:rsidRPr="000C1B25">
              <w:rPr>
                <w:lang w:val="it-IT"/>
              </w:rPr>
              <w: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Furtun metalic, diametrul exterior pina la 48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Furtun metalic D=16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08-02-407-1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otel pe constructii instalate pe pereti, fixare cu scoabe, diametru pina la 25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Teava din otel Dn=15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t>Т</w:t>
            </w:r>
            <w:r w:rsidRPr="000C1B25">
              <w:rPr>
                <w:lang w:val="en-US"/>
              </w:rPr>
              <w:t>eava din otel  d=14x2.0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Cablu pina la 35 kV in tevi, blocuri si cutii pozate, masa 1 m pina la: 1 kg</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08-02-146-1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Cablu pina la 35 kV, fixare cu cleme aplicate, masa 1 m pina la: 0,5 kg</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4,62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КВВГнг 4x1.5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460,00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КВВГнг 5x1.5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11-06-002-01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Retele electrice in panouri si pupitre: de dulap si de panou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Conductor electric tip </w:t>
            </w:r>
            <w:r w:rsidRPr="000C1B25">
              <w:t>ПВ</w:t>
            </w:r>
            <w:r w:rsidRPr="000C1B25">
              <w:rPr>
                <w:lang w:val="en-US"/>
              </w:rPr>
              <w:t xml:space="preserve"> 1x1.5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Robinet cu trei cai de tip </w:t>
            </w:r>
            <w:r w:rsidRPr="000C1B25">
              <w:t>Г</w:t>
            </w:r>
            <w:r w:rsidRPr="000C1B25">
              <w:rPr>
                <w:lang w:val="it-IT"/>
              </w:rPr>
              <w:t>16-80</w:t>
            </w:r>
            <w:r w:rsidRPr="000C1B25">
              <w:t>П</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Robinet cu trei cai de tip </w:t>
            </w:r>
            <w:r w:rsidRPr="000C1B25">
              <w:t>В</w:t>
            </w:r>
            <w:r w:rsidRPr="000C1B25">
              <w:rPr>
                <w:lang w:val="it-IT"/>
              </w:rPr>
              <w:t>16-80</w:t>
            </w:r>
            <w:r w:rsidRPr="000C1B25">
              <w:t>П</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cu trei cai de tip 955-2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ЩМП</w:t>
            </w:r>
            <w:r w:rsidRPr="000C1B25">
              <w:rPr>
                <w:lang w:val="en-US"/>
              </w:rPr>
              <w:t xml:space="preserve">-5-0-74 </w:t>
            </w:r>
            <w:r w:rsidRPr="000C1B25">
              <w:t>У</w:t>
            </w:r>
            <w:r w:rsidRPr="000C1B25">
              <w:rPr>
                <w:lang w:val="en-US"/>
              </w:rPr>
              <w:t>2, IP54, dimensiuni 1000 x 650 x 285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Releu intermediar РЭК 78/3</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Releu intermediar РЭК 78/4</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Releu  de timp PKB11-33-311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Releu  de timp PKB11-43-311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Comutator ALCLR-22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B, In=1A,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Armatura de iluminat AL22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Buton SB-7</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Butoane de comanda dublu, cu cap detasabil, Un=230V, de tip APBB-22N-I-O</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Comutator pachet УП5312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Dioda D226</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Sirena tip CC-1, 230V</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Termometru tehnic cu teaca din otel 0...100 "C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Termometru tehnic cu teaca din otel -35...+50 "C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Termomanometru P=0-4.0 bar; T=0-120"C  de tip</w:t>
            </w:r>
            <w:r w:rsidRPr="000C1B25">
              <w:t>ТМТБ</w:t>
            </w:r>
            <w:r w:rsidRPr="000C1B25">
              <w:rPr>
                <w:lang w:val="it-IT"/>
              </w:rPr>
              <w:t>-41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Termomanometru P=0-6.0 bar; T=0-120"C  de tip</w:t>
            </w:r>
            <w:r w:rsidRPr="000C1B25">
              <w:t>ТМТБ</w:t>
            </w:r>
            <w:r w:rsidRPr="000C1B25">
              <w:rPr>
                <w:lang w:val="it-IT"/>
              </w:rPr>
              <w:t>-41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Manometru P=0-1.0 bar de tip </w:t>
            </w:r>
            <w:r w:rsidRPr="000C1B25">
              <w:t>МКУ</w:t>
            </w:r>
            <w:r w:rsidRPr="000C1B25">
              <w:rPr>
                <w:lang w:val="it-IT"/>
              </w:rPr>
              <w:t xml:space="preserve"> 1071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Manometru P=0-2.5 bar de tip </w:t>
            </w:r>
            <w:r w:rsidRPr="000C1B25">
              <w:t>МКУ</w:t>
            </w:r>
            <w:r w:rsidRPr="000C1B25">
              <w:rPr>
                <w:lang w:val="it-IT"/>
              </w:rPr>
              <w:t xml:space="preserve"> 1071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Manometru P=0-4.0 bar de tip </w:t>
            </w:r>
            <w:r w:rsidRPr="000C1B25">
              <w:t>МКУ</w:t>
            </w:r>
            <w:r w:rsidRPr="000C1B25">
              <w:rPr>
                <w:lang w:val="it-IT"/>
              </w:rPr>
              <w:t xml:space="preserve"> 1071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Manometru cu contact electric, intervalul de masurare 0-1.6 kgf/cm2  de tip </w:t>
            </w:r>
            <w:r w:rsidRPr="000C1B25">
              <w:t>ДМ</w:t>
            </w:r>
            <w:r w:rsidRPr="000C1B25">
              <w:rPr>
                <w:lang w:val="en-US"/>
              </w:rPr>
              <w:t>2010</w:t>
            </w:r>
            <w:r w:rsidRPr="000C1B25">
              <w:t>Сг</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2E7FA6" w:rsidRDefault="005B0179" w:rsidP="00715EA1">
            <w:pPr>
              <w:rPr>
                <w:lang w:val="en-US"/>
              </w:rPr>
            </w:pPr>
            <w:r w:rsidRPr="000C1B25">
              <w:rPr>
                <w:lang w:val="en-US"/>
              </w:rPr>
              <w:t xml:space="preserve">Manometru cu contact electric, intervalul de masurare 0-2.5 kgf/cm2  de tip </w:t>
            </w:r>
            <w:r w:rsidRPr="000C1B25">
              <w:t>ДМ</w:t>
            </w:r>
            <w:r w:rsidRPr="000C1B25">
              <w:rPr>
                <w:lang w:val="en-US"/>
              </w:rPr>
              <w:t>2010</w:t>
            </w:r>
            <w:r w:rsidRPr="000C1B25">
              <w:t>Сг</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Manometru cu contact electric, intervalul de masurare 0-6.0 kgf/cm2  de tip </w:t>
            </w:r>
            <w:r w:rsidRPr="000C1B25">
              <w:t>ДМ</w:t>
            </w:r>
            <w:r w:rsidRPr="000C1B25">
              <w:rPr>
                <w:lang w:val="en-US"/>
              </w:rPr>
              <w:t>2010</w:t>
            </w:r>
            <w:r w:rsidRPr="000C1B25">
              <w:t>Сг</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Termometru de semnalizatre de tip </w:t>
            </w:r>
            <w:r w:rsidRPr="000C1B25">
              <w:t>ТГП</w:t>
            </w:r>
            <w:r w:rsidRPr="000C1B25">
              <w:rPr>
                <w:lang w:val="it-IT"/>
              </w:rPr>
              <w:t>-100</w:t>
            </w:r>
            <w:r w:rsidRPr="000C1B25">
              <w:t>ЭК</w:t>
            </w:r>
            <w:r w:rsidRPr="000C1B25">
              <w:rPr>
                <w:lang w:val="it-IT"/>
              </w:rPr>
              <w:t>-</w:t>
            </w:r>
            <w:r w:rsidRPr="000C1B25">
              <w:t>М</w:t>
            </w:r>
            <w:r w:rsidR="000C1B25">
              <w:rPr>
                <w:lang w:val="it-IT"/>
              </w:rPr>
              <w:t>1 cu capilar L=6.0 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sidRPr="000C1B25">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Analizator de gaze </w:t>
            </w:r>
            <w:r w:rsidRPr="000C1B25">
              <w:t>С</w:t>
            </w:r>
            <w:r w:rsidRPr="000C1B25">
              <w:rPr>
                <w:lang w:val="en-US"/>
              </w:rPr>
              <w:t xml:space="preserve">H4, CO de tip </w:t>
            </w:r>
            <w:r w:rsidRPr="000C1B25">
              <w:t>Лелека</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0C1B25" w:rsidP="00715EA1">
            <w:r w:rsidRPr="000C1B25">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Senalizator de gaze de tip </w:t>
            </w:r>
            <w:r w:rsidRPr="000C1B25">
              <w:t>СОУ</w:t>
            </w:r>
            <w:r w:rsidR="000C1B25">
              <w:rPr>
                <w:lang w:val="en-US"/>
              </w:rPr>
              <w:t>-1</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Regulator electronic ECL Confort 110 cod 087B1261anexa 13</w:t>
            </w:r>
            <w:r w:rsidR="000C1B25">
              <w:rPr>
                <w:lang w:val="en-US"/>
              </w:rPr>
              <w:t>0 cu set de monare cod 087B1249</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Sensor de </w:t>
            </w:r>
            <w:r w:rsidR="000C1B25">
              <w:rPr>
                <w:lang w:val="it-IT"/>
              </w:rPr>
              <w:t>temperatura ESM10, cod 087B1164</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Sensor de te</w:t>
            </w:r>
            <w:r w:rsidR="000C1B25">
              <w:rPr>
                <w:lang w:val="it-IT"/>
              </w:rPr>
              <w:t>mperatura ESMU100, cod 087B1182</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Traductor-rele u de nivel, L=,6 m de tip POC-</w:t>
            </w:r>
            <w:r w:rsidR="000C1B25">
              <w:rPr>
                <w:lang w:val="en-US"/>
              </w:rPr>
              <w:t>301</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Napom</w:t>
            </w:r>
            <w:r w:rsidR="000C1B25">
              <w:rPr>
                <w:lang w:val="it-IT"/>
              </w:rPr>
              <w:t>etru P=400kgf/m2, tip HMP-52-M1</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Senzor-releu P=60-600kgf/cm2, tip </w:t>
            </w:r>
            <w:r w:rsidRPr="000C1B25">
              <w:t>ДН</w:t>
            </w:r>
            <w:r w:rsidRPr="000C1B25">
              <w:rPr>
                <w:lang w:val="en-US"/>
              </w:rPr>
              <w:t>-6-21</w:t>
            </w:r>
            <w:r w:rsidRPr="000C1B25">
              <w:t>К</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Senzor-releu P=4-250kgf/cm2, de tip </w:t>
            </w:r>
            <w:r w:rsidRPr="000C1B25">
              <w:t>ДН</w:t>
            </w:r>
            <w:r w:rsidR="000C1B25">
              <w:rPr>
                <w:lang w:val="en-US"/>
              </w:rPr>
              <w:t>-2,5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bl>
    <w:p w:rsidR="005B0179" w:rsidRPr="006C2344" w:rsidRDefault="005B0179" w:rsidP="005B0179">
      <w:pPr>
        <w:rPr>
          <w:sz w:val="24"/>
          <w:szCs w:val="24"/>
          <w:lang w:val="en-US"/>
        </w:rPr>
      </w:pPr>
      <w:r w:rsidRPr="006C2344">
        <w:rPr>
          <w:sz w:val="24"/>
          <w:szCs w:val="24"/>
        </w:rPr>
        <w:t xml:space="preserve"> </w:t>
      </w:r>
      <w:r w:rsidRPr="006C2344">
        <w:rPr>
          <w:sz w:val="24"/>
          <w:szCs w:val="24"/>
          <w:lang w:val="en-US"/>
        </w:rPr>
        <w:tab/>
      </w:r>
      <w:r w:rsidRPr="006C2344">
        <w:rPr>
          <w:sz w:val="24"/>
          <w:szCs w:val="24"/>
          <w:lang w:val="en-US"/>
        </w:rPr>
        <w:tab/>
      </w:r>
      <w:r w:rsidRPr="006C2344">
        <w:rPr>
          <w:sz w:val="24"/>
          <w:szCs w:val="24"/>
          <w:lang w:val="en-US"/>
        </w:rPr>
        <w:tab/>
      </w:r>
      <w:r w:rsidRPr="006C2344">
        <w:rPr>
          <w:sz w:val="24"/>
          <w:szCs w:val="24"/>
          <w:lang w:val="en-US"/>
        </w:rPr>
        <w:tab/>
      </w:r>
      <w:r w:rsidRPr="006C2344">
        <w:rPr>
          <w:sz w:val="24"/>
          <w:szCs w:val="24"/>
          <w:lang w:val="en-US"/>
        </w:rPr>
        <w:tab/>
      </w:r>
      <w:r w:rsidRPr="006C2344">
        <w:rPr>
          <w:sz w:val="24"/>
          <w:szCs w:val="24"/>
          <w:lang w:val="en-US"/>
        </w:rPr>
        <w:tab/>
      </w:r>
    </w:p>
    <w:p w:rsidR="005B0179" w:rsidRPr="006C2344" w:rsidRDefault="005B0179" w:rsidP="005B0179">
      <w:pPr>
        <w:jc w:val="center"/>
        <w:rPr>
          <w:b/>
          <w:bCs/>
          <w:sz w:val="24"/>
          <w:szCs w:val="24"/>
          <w:lang w:val="en-US"/>
        </w:rPr>
      </w:pPr>
      <w:r w:rsidRPr="006C2344">
        <w:rPr>
          <w:b/>
          <w:bCs/>
          <w:sz w:val="24"/>
          <w:szCs w:val="24"/>
          <w:lang w:val="it-IT"/>
        </w:rPr>
        <w:t xml:space="preserve">№ 3-7-5 </w:t>
      </w:r>
      <w:r w:rsidRPr="006C2344">
        <w:rPr>
          <w:b/>
          <w:bCs/>
          <w:sz w:val="24"/>
          <w:szCs w:val="24"/>
          <w:lang w:val="en-US"/>
        </w:rPr>
        <w:t>Retele de apeduct si canalizare (85/24.06/2013-5-BK)</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0C1B25">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1.1. Apeduct B1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AcA10A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in pamint a tevilor din polietilena de presiune PE100, SDR11 PN6, de inalta densitate, destinate alimentarilor cu apa, asamblate prin sudura cap la cap, conform normativului I-6-PE,  avind diametrul de 110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fitingurilor prin electrofuziune. Adaptor flansa cu flansa libera din PEID, Dn110, PN16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SA05D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otel zincata pentru instalatii STAS3262-75, montata in coloane, avind diametrul de Dn=114x5.0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SA05C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otel zincata pentru instalatii STAS3262-75, montata in coloane, avind Dn=88.5x4.5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otel zincata pentru instalatii STAS3262-75, montata in coloane, avind Dn=76.5x4.5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otel zincata pentru instalatii STAS3262-75, montata in coloane pentru hidranti interiori, la constructii industriale si la cladiri de locuit si social-culturale, avind Dn=60x4.5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SA04C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otel zincata pentru instalatii STAS3262-75, montata in conducte de distributie la cladiri de locuit si social-culturale, avind Dn=33.5x4.0mm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otel zincata pentru instalatii STAS3262-75, montata in conducte de distributie la cladiri de locuit si social-culturale, avind Dn=26.8x3.2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SA07A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Tevi din otel zincate apa-gaz GOST 3262, montata in conducte de legatura la aparate, avind diametrul de 21.3x3.2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AcA31A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prin a pieselor de legatura, din otel zincate, la capatul tevilor, avind diametrul de 50-100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Efectuarea probei de etansare la presiune a instalatiei de apa calda sau rece executata din conducte de otel, zincate, pentru instalatii, sudate longitudinal, avind diametrul de 3/8"-2"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Efectuarea probei de etansare la presiune a instalatiei de apa calda sau rece executata din conducte de otel, zincate, pentru instalatii, sudate longitudinal, avind diametrul de 2 1/2"-4"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Efectuarea probei de etansare la presiune a instalatiei de apa calda sau rece executata din teava din policlorura de vinil tip greu sau din material plastic, avind diametrul de 16-110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Efectuarea probei de functionare a instalatiei de apa rece executata cu conducte de otel, zincate, pentru instalatii, sudate longitudinal, avind diametrul de 3/8"-2"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Efectuarea probei de functionare a instalatiei de apa rece executata cu conducte de otel, zincate, pentru instalatii, sudate longitudinal, avind diametrul de 2 1/2"-4"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SF02C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Efectuarea probei de functionare a instalatiei de apa rece executata cu teava din policlorura de vinil tip greu sau material plastic, avind diametrul de 16 - 110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Spalarea instalatiei de apa rece sau calda, executata din teava de otel, zincata,  avind diametrul de 3/8"-2"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Spalarea instalatiei de apa rece sau calda, executata din teava de otel, zincata,  avind diametrul de 2 1/2"-4"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SF05C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Spalarea instalatiei de apa rece sau calda, executata din tevi din material plastic,  avind diametrul de 20-75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AcA31A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prin sudura electrica a flanselor sau pieselor de legatura, din otel, la capatul tevilor, avind diametrul de 100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AcA31A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prin sudura electrica a flanselor sau pieselor de legatura, din otel, la capatul tevilor, avind diametrul de 80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AcA31A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prin sudura electrica a flanselor sau pieselor de legatura, din otel, la capatul tevilor, avind diametrul de 65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SD08C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cu sertar (vana), cu pana din inox, din fonta, cu flanse, avind diametrul nominal de 100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cu sertar (vana) cu pana din inox, din fonta, cu flanse, avind diametrul nominal de 80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cu sertar (vana) cu pana din inox, din fonta, cu flanse, avind diametrul nominal de 65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SD06C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sfera-fluture cu mufa si racord olandez, pentru teava din otel, avind diametrul de 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sfera-fluture cu mufa si racord olandez, pentru teava din otel, avind diametrul de 3/4"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sfera-fluture cu mufa si racord olandez, pentru teava din otel, avind diametrul de 1/2"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SB30A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Suporti pentru sustinerea conductelor si pieselor de legatura pentru canalizare, avind greutatea de pina la 2 kg</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Vopsitorii de calitate superioara la instalatii functionale, executate cu email alchidic </w:t>
            </w:r>
            <w:r w:rsidRPr="000C1B25">
              <w:t>БТ</w:t>
            </w:r>
            <w:r w:rsidRPr="000C1B25">
              <w:rPr>
                <w:lang w:val="it-IT"/>
              </w:rPr>
              <w:t>-177 in 2 straturi, pe grund GF-021 in 1 strat, pe conducte avin diametrul exterior peste 34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1.2. Apeduct T3</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SA07A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Tevi din otel zincate apa-gaz GOST 3262, montata in conducte de legatura la aparate, avind diametrul de 21.3x3.2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Efectuarea probei de etansare la presiune a instalatiei de apa calda sau rece executata din conducte de otel, zincate, pentru instalatii, sudate longitudinal, avind diametrul de 3/8"-2"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Efectuarea probei de functionare si rezistenta a instalatiei de apa calda executata din teava de otel, zincata, pentru instalatii, avind diametrul de 3/8"-2"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Spalarea instalatiei de apa rece sau calda, executata din teava de otel, zincata,  avind diametrul de 3/8"-2"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sfera-fluture cu mufa si racord olandez, pentru teava din otel, avind diametrul de 1/2"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SB30A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Suporti pentru sustinerea conductelor si pieselor de legatura pentru canalizare, avind greutatea de pina la 2 kg</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Baterie amestecatoare pentru baie, cu dus flexibil sau fix, indiferent de modul de inchidere, inclusiv pentru persoane cu dizabilitati, montata pe pereti din zidarie de caramida sau b.c.a.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1.3. Canalizare K1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pamint, in exteriorul cladirilor, a tevilor din PP multistrat, SN4, etansate cu garnituri de cauciuc, avind diametrul de 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SB08E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PVC pentru canalizare, imbinata cu garnitura de cauciuc, montata aparent sau ingropat sub pardoseala, avind diametrul de 110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SB08C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PVC pentru canalizare, imbinata cu garnitura de cauciuc, montata aparent sau ingropat sub pardoseala, avind diametrul de 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SB09C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Piesa de legatura din material plastic pentru canalizare, imbinata cu garnitura de cauciuc, avind diametrul de 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SB09E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Piesa de legatura din material plastic pentru canalizare, imbinata cu garnitura de cauciuc, avind diametrul de 110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SA40A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Instalarea mufelor antiincendiare D=110 mm, cu fixare la plafonul planseului cu dibluri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SF04A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Efectuarea probei de etanseitate si functionare a instalatiei de canalizare executata din tuburi de fonta, pentru scurgere, teava de policlorura de vinil, neplastifiata, tip usor sau din material plastic, fonta ductila teava avind diametrul de pina la 100 mm inclusiv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SC04C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Lavoar din semiportelan, portelan sanitar etc. inclusiv pentru persoane cu dizabilitati, avind teava de scurgere din material plastic, montat pe piedestal</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Baterie amestecatoare cu brat basculant stativa pentru lavoar sau spalator, indiferent de modul de inchidere, inclusiv pentru persoane cu dizabilitati, avind diametrul de 1/2"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SC08A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Vas pentru closet cu talpi, oriental,complet echipat, din fonta emailata, portelan sanitar etc., tip oval sau dreptunghiular, montat ingropat</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SB28A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Sifon de pardoseala din polipropilena, avind gratarul din otel inoxidabil, avind diametrul iesirii de 50 mm, de tip HL317</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SB28B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Sifon de pardoseala din polipropilena, avind gratarul din otel inoxidabil, avind diametrul iesirii de 110 mm, de tip HL317</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SB30A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Suporti pentru sustinerea conductelor si pieselor de legatura pentru canalizare, avind greutatea de pina la 2 kg</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manuala de pamint in spatii limitate, avind sub 1,00 m latime, executata fara sprijiniri, cu taluz inclinat la fundatii, canale, etc., teren de coeziune mijlocie sau foarte coeziv, pina la 1,5 m adincime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Compactarea cu maiul de mina a umpluturilor executate in sapaturi orizontale sau inclinate la 1/4, inclusiv udarea </w:t>
            </w:r>
            <w:r w:rsidRPr="000C1B25">
              <w:rPr>
                <w:lang w:val="it-IT"/>
              </w:rPr>
              <w:lastRenderedPageBreak/>
              <w:t>fiecarui strat de pamint in parte, avind 10 cm grosime pamint coeziv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lastRenderedPageBreak/>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2.1. Apeduct B1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11-02-001-02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Dispozitiv instalat pe imbinari de filet - AZP BRNO AUZ 3.P spalator de toaleta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SD17B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Hidrant interior, pentru cladiri, cu diametrul de 2", montat pe perete (cu cutie si rama)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3.1. Apeduct B1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AZP BRNO AUZ 3.P spalator de toaleta G3 / 4 " cu buton piezo, presiune, din otel inoxidabil, antivandal inclusiv elementele de alimentare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 antiincendiar suspendat 840x200x650 (h)</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special cu mufa si conexiune rapida pentru hidrant de incendiu Dn=2"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furnizaor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Furtun pentru hidrant de incendiu dn=2", L=20m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Stut de conexiune a furtunului de tip </w:t>
            </w:r>
            <w:r w:rsidRPr="000C1B25">
              <w:t>ГР</w:t>
            </w:r>
            <w:r w:rsidRPr="000C1B25">
              <w:rPr>
                <w:lang w:val="it-IT"/>
              </w:rPr>
              <w:t>-50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Stut de conexiune de tip </w:t>
            </w:r>
            <w:r w:rsidRPr="000C1B25">
              <w:t>Г</w:t>
            </w:r>
            <w:r w:rsidRPr="000C1B25">
              <w:rPr>
                <w:lang w:val="en-US"/>
              </w:rPr>
              <w:t>M-50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Stut de capat incendiar de tip PC-50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Extinctor ОП-5</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bl>
    <w:p w:rsidR="005B0179" w:rsidRPr="006C2344" w:rsidRDefault="005B0179" w:rsidP="005B0179">
      <w:pPr>
        <w:rPr>
          <w:b/>
          <w:bCs/>
          <w:sz w:val="24"/>
          <w:szCs w:val="24"/>
          <w:lang w:val="it-IT"/>
        </w:rPr>
      </w:pPr>
      <w:r w:rsidRPr="006C2344">
        <w:rPr>
          <w:sz w:val="24"/>
          <w:szCs w:val="24"/>
        </w:rPr>
        <w:t xml:space="preserve"> </w:t>
      </w:r>
    </w:p>
    <w:p w:rsidR="005B0179" w:rsidRPr="005C532F" w:rsidRDefault="005B0179" w:rsidP="005B0179">
      <w:pPr>
        <w:jc w:val="center"/>
        <w:rPr>
          <w:b/>
          <w:bCs/>
          <w:sz w:val="24"/>
          <w:szCs w:val="24"/>
          <w:lang w:val="en-US"/>
        </w:rPr>
      </w:pPr>
      <w:r w:rsidRPr="006C2344">
        <w:rPr>
          <w:b/>
          <w:bCs/>
          <w:sz w:val="24"/>
          <w:szCs w:val="24"/>
          <w:lang w:val="it-IT"/>
        </w:rPr>
        <w:t xml:space="preserve">№ 3-7-6 </w:t>
      </w:r>
      <w:r w:rsidRPr="006C2344">
        <w:rPr>
          <w:b/>
          <w:bCs/>
          <w:sz w:val="24"/>
          <w:szCs w:val="24"/>
          <w:lang w:val="en-US"/>
        </w:rPr>
        <w:t>Echipament electric de forta (85/24.06/2013-7-EEF)</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08-03-572-5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Bloc de comanda de executare tip dulap sau punct de distributie (dulap), montat pe perete, inaltime si latime, mm, pina la 1700</w:t>
            </w:r>
            <w:r w:rsidRPr="000C1B25">
              <w:t>х</w:t>
            </w:r>
            <w:r w:rsidRPr="000C1B25">
              <w:rPr>
                <w:lang w:val="it-IT"/>
              </w:rPr>
              <w:t>1100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Dispozitiv - Panou de montare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08-03-572-3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Bloc de comanda de executare tip dulap sau punct de distributie (dulap), montat pe perete, inaltime si latime, mm, pina la 600</w:t>
            </w:r>
            <w:r w:rsidRPr="000C1B25">
              <w:t>х</w:t>
            </w:r>
            <w:r w:rsidRPr="000C1B25">
              <w:rPr>
                <w:lang w:val="it-IT"/>
              </w:rPr>
              <w:t>600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Dispozitiv - intrerupatoare automate, separatoare de sarcina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08-03-530-4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Demaror magnetic de destinatie comuna, separat, montat pe constructie pe perete sau coloana, curent pina la 40 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08-01-080-2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Aparat pentru masurare si protectie, cantitate extremitati conectate pina la: 6 - relee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08-01-102-1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Dulap de dirijare si reglare - </w:t>
            </w:r>
            <w:r w:rsidRPr="000C1B25">
              <w:t>ЩАП</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Cablu pina la 35 kV in tevi, blocuri si cutii pozate, masa 1 m pina la: 1 kg</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6,33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ВВГнг-0.66 2x1.5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ВВГнг-0.66 3x1.5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ВВГнг-0.66 4x1.5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ВВГнг-0.66 3x2.5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ВВГнг-0.66 5x2.5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Cablu pina la 35 kV in tevi, blocuri si cutii pozate, masa 1 m pina la: 6 kg</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ВВГнг-0.66 4х50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08-02-407-1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otel pe constructii instalate pe pereti, fixare cu scoabe, diametru pina la 25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Teava din otel D=20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08-03-594-2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Corp de iluminat cu lampi luminescente montat separat pe pivoti, cantitate lampi, in corp de iluminat, 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Corp iluminat luminiscent </w:t>
            </w:r>
            <w:r w:rsidRPr="000C1B25">
              <w:t>Л</w:t>
            </w:r>
            <w:r w:rsidRPr="000C1B25">
              <w:rPr>
                <w:lang w:val="it-IT"/>
              </w:rPr>
              <w:t>C</w:t>
            </w:r>
            <w:r w:rsidRPr="000C1B25">
              <w:t>П</w:t>
            </w:r>
            <w:r w:rsidRPr="000C1B25">
              <w:rPr>
                <w:lang w:val="it-IT"/>
              </w:rPr>
              <w:t>-18 2x36, IP54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Corp iluminat luminiscent </w:t>
            </w:r>
            <w:r w:rsidRPr="000C1B25">
              <w:t>Л</w:t>
            </w:r>
            <w:r w:rsidRPr="000C1B25">
              <w:rPr>
                <w:lang w:val="en-US"/>
              </w:rPr>
              <w:t>C</w:t>
            </w:r>
            <w:r w:rsidRPr="000C1B25">
              <w:t>П</w:t>
            </w:r>
            <w:r w:rsidRPr="000C1B25">
              <w:rPr>
                <w:lang w:val="en-US"/>
              </w:rPr>
              <w:t>-18 2x36, IP54 cu acumulator incorporat (ES1)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Corp iluminat luminiscent CD 2x18, IP54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08-03-593-5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Corp de iluminat pentru lampi incasdescente de tavan sau de perete, etansat cu fixare cu suruburi sau buloane pentru incaperi cu conditii de mediu grele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Corp de iluminat cu lampi incandescente 100W, </w:t>
            </w:r>
            <w:r w:rsidRPr="000C1B25">
              <w:t>ВЗГ</w:t>
            </w:r>
            <w:r w:rsidRPr="000C1B25">
              <w:rPr>
                <w:lang w:val="it-IT"/>
              </w:rPr>
              <w:t>-100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Lampa luminiscenta TL-D, 36W</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Demarator 80C-220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Lampa luminiscenta ЛБ, 18W</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Lampa incandescenta 100W</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08-03-603-1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Cutie cu transformatori coboritori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08-03-591-2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Intreruptor cu o clapa, tip ingropat, la instalatie inchisa, inclusiv doza pentru montare aparate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Intrerupator instalatie inchisa cu 1 clapa, IP20, 10A, 220V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08-03-591-1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Intreruptor cu o clapa, tip neingropat, montare aparenta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Intrerupator instalatie deschisa cu 1 clapa, IP44, 16A, 220V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10-08-019-01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Cutie de ramificare pe perete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Cutie de distributie pentru instalatie deschisa KM41237 cu capac IP44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Priza de pamint, verticala, din otel rotund, diametru 20 mm, L=5 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10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08-02-472-8</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Conductor de legare la pamint, deschis, pe suporturi de constructii, din otel rotund, diametru 8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08-02-472-9</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Conductor de legare la pamint, deschis, pe suporturi de constructii, din otel rotund, diametru 20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ЩМП</w:t>
            </w:r>
            <w:r w:rsidRPr="000C1B25">
              <w:rPr>
                <w:lang w:val="en-US"/>
              </w:rPr>
              <w:t xml:space="preserve">-16.6.4-0, 74 </w:t>
            </w:r>
            <w:r w:rsidRPr="000C1B25">
              <w:t>У</w:t>
            </w:r>
            <w:r w:rsidRPr="000C1B25">
              <w:rPr>
                <w:lang w:val="en-US"/>
              </w:rPr>
              <w:t>2, IP54, dimensiuni 1600 x 600 x 400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Panou de montare dimensiuni 300x545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Tablou de distributie din metal montat aparent pe perete, avind capacitatea de 12 module, IP54, dotat cu lacat si bare de tip DIN - </w:t>
            </w:r>
            <w:r w:rsidRPr="000C1B25">
              <w:t>ЩРн</w:t>
            </w:r>
            <w:r w:rsidRPr="000C1B25">
              <w:rPr>
                <w:lang w:val="it-IT"/>
              </w:rPr>
              <w:t>-12</w:t>
            </w:r>
            <w:r w:rsidRPr="000C1B25">
              <w:t>з</w:t>
            </w:r>
            <w:r w:rsidRPr="000C1B25">
              <w:rPr>
                <w:lang w:val="it-IT"/>
              </w:rPr>
              <w:t>-0-74-</w:t>
            </w:r>
            <w:r w:rsidRPr="000C1B25">
              <w:t>У</w:t>
            </w:r>
            <w:r w:rsidRPr="000C1B25">
              <w:rPr>
                <w:lang w:val="it-IT"/>
              </w:rPr>
              <w:t>2, IP54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Separator de sarcina modular, Un=400V, 3P, In=25A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Separator de sarcina modular, Un=230V, 1P, In=25A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C, In=2A,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Intrerupator automat tripolar, caracteristica C, In=2A, Un=400V, Icu=4.5A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C, In=4A,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C, In=6A,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Intrerupator automat tripolar, caracteristica C, In=6A, Un=400V, Icu=4.5A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de curent diferentiat, bipolar, cu caracteristica "AC", In=16</w:t>
            </w:r>
            <w:r w:rsidRPr="000C1B25">
              <w:t>А</w:t>
            </w:r>
            <w:r w:rsidRPr="000C1B25">
              <w:rPr>
                <w:lang w:val="en-US"/>
              </w:rPr>
              <w:t>, 30</w:t>
            </w:r>
            <w:r w:rsidRPr="000C1B25">
              <w:t>мА</w:t>
            </w:r>
            <w:r w:rsidRPr="000C1B25">
              <w:rPr>
                <w:lang w:val="en-US"/>
              </w:rPr>
              <w:t>, Un=230V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B, In=4A,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Contactor KMИ 10910, 9A, 230V</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Releu РТЛ-1305</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Releu РТЛ-1306</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Releu РТЛ-1307</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Releu РТЛ-1310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Dulap montat pe perete </w:t>
            </w:r>
            <w:r w:rsidRPr="000C1B25">
              <w:t>ЩАП</w:t>
            </w:r>
            <w:r w:rsidRPr="000C1B25">
              <w:rPr>
                <w:lang w:val="it-IT"/>
              </w:rPr>
              <w:t>-12-31</w:t>
            </w:r>
            <w:r w:rsidRPr="000C1B25">
              <w:t>У</w:t>
            </w:r>
            <w:r w:rsidRPr="000C1B25">
              <w:rPr>
                <w:lang w:val="it-IT"/>
              </w:rPr>
              <w:t>2, 10</w:t>
            </w:r>
            <w:r w:rsidRPr="000C1B25">
              <w:t>А</w:t>
            </w:r>
            <w:r w:rsidRPr="000C1B25">
              <w:rPr>
                <w:lang w:val="it-IT"/>
              </w:rPr>
              <w:t>, 220V, IP54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Tablou cu transformator de coborire IP54, tensiunea primara 230V, tensiunea secundara 12V, puterea 250VA, de tip </w:t>
            </w:r>
            <w:r w:rsidRPr="000C1B25">
              <w:t>ЯТП</w:t>
            </w:r>
            <w:r w:rsidRPr="000C1B25">
              <w:rPr>
                <w:lang w:val="it-IT"/>
              </w:rPr>
              <w:t>-250-220/12</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Corp de iluminat PBO-42 cu lampa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bl>
    <w:p w:rsidR="005B0179" w:rsidRDefault="005B0179" w:rsidP="005B0179">
      <w:pPr>
        <w:rPr>
          <w:sz w:val="24"/>
          <w:szCs w:val="24"/>
        </w:rPr>
      </w:pPr>
      <w:r w:rsidRPr="006C2344">
        <w:rPr>
          <w:sz w:val="24"/>
          <w:szCs w:val="24"/>
        </w:rPr>
        <w:t xml:space="preserve"> </w:t>
      </w:r>
    </w:p>
    <w:p w:rsidR="000C1B25" w:rsidRDefault="000C1B25" w:rsidP="005B0179">
      <w:pPr>
        <w:rPr>
          <w:sz w:val="24"/>
          <w:szCs w:val="24"/>
        </w:rPr>
      </w:pPr>
    </w:p>
    <w:p w:rsidR="000C1B25" w:rsidRDefault="000C1B25" w:rsidP="005B0179">
      <w:pPr>
        <w:rPr>
          <w:sz w:val="24"/>
          <w:szCs w:val="24"/>
        </w:rPr>
      </w:pPr>
    </w:p>
    <w:p w:rsidR="000C1B25" w:rsidRDefault="000C1B25" w:rsidP="005B0179">
      <w:pPr>
        <w:rPr>
          <w:sz w:val="24"/>
          <w:szCs w:val="24"/>
        </w:rPr>
      </w:pPr>
    </w:p>
    <w:p w:rsidR="000C1B25" w:rsidRPr="006C2344" w:rsidRDefault="000C1B25" w:rsidP="005B0179">
      <w:pPr>
        <w:rPr>
          <w:sz w:val="24"/>
          <w:szCs w:val="24"/>
        </w:rPr>
      </w:pPr>
    </w:p>
    <w:p w:rsidR="005B0179" w:rsidRPr="006C2344" w:rsidRDefault="005B0179" w:rsidP="005B0179">
      <w:pPr>
        <w:jc w:val="center"/>
        <w:rPr>
          <w:b/>
          <w:bCs/>
          <w:sz w:val="24"/>
          <w:szCs w:val="24"/>
        </w:rPr>
      </w:pPr>
      <w:r w:rsidRPr="006C2344">
        <w:rPr>
          <w:b/>
          <w:bCs/>
          <w:sz w:val="24"/>
          <w:szCs w:val="24"/>
          <w:lang w:val="it-IT"/>
        </w:rPr>
        <w:t>№ 3-7-7 Inclazire, ventilare (85/24.06/2013-7-OB)</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1.1. Incalzire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IB06B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Radiatoare din otel, monobloc cu conexiune laterala, dezaerator incorporat, avind lungimea de 1001 - 1500 mm, tip 22K, 600x1100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IB06C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Radiatoare din otel, monobloc cu conexiune laterala, dezaerator incorporat, avind lungimea de 1501 - 2000 mm, tip 22K, 600x1600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IB03C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Serpentina de incalzire monotubulara, din teava de otel pentru instalatii sau pentru construcii, avind diametrul de 108x3.5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sfera cu mufe pentru instalatii de incalzire central, avind diametrul nominal de 1/2"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sfera cu mufe pentru instalatii de incalzire central, avind diametrul nominal de 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sfera cu mufe pentru instalatii de incalzire central, avind diametrul nominal de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sfera, cu mufe pentru instalatii de incalzire centrala, avind diametrul nominal de 1 1/4"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de aerisire automat pentru instalatii de incalzire centrala, avind diametrul nominal de 1/2"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tip ASV-PV cu mufe pentru instalatii de incalzire central, avind diametrul nominal de 1 1/4"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de reglare ASV-I cu mufe pentru instalatii de incalzire central, avind diametrul nominal de 1 1/4"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nefiletata, montata prin sudura in coloane, in instalatii de incalzire centrala pentru cladiri de locuit si social-culturale, teava avind diametrul de 1/2"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IC11B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nefiletata, montata prin sudura in coloane, in instalatii de incalzire centrala pentru cladiri de locuit si social-culturale, teava avind diametrul de 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IC11C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nefiletata, montata prin sudura in coloane, in instalatii de incalzire centrala pentru cladiri de locuit si social-culturale, teava avind diametrul de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IC11D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nefiletata, montata prin sudura in coloane, in instalatii de incalzire centrala pentru cladiri de locuit si social-culturale, teava avind diametrul 1 1/4"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de calitate superioara la instalatii functionale, executate cu email alchidic  pentru sisteme de incalzire in 2 straturi, pe grund GF-021 in 1 strat, pe conducte avin diametrul exterior pina la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de calitate superioara la instalatii functionale, executate cu email alchidic pentru sisteme de incalzire in 2 straturi, pe grund GF-021 in 1 strat, pe conducte avind diametrul exterior peste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Efectuarea probei de etanseitate la presiune a  conductelor de alimentare a aparatelor de incalzire (aeroterme, termoconvectoare, covectoare de plinta, etc.) avind diametrul de 3/8" ... </w:t>
            </w:r>
            <w:r w:rsidRPr="000C1B25">
              <w:t>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Efectuarea probei de etanseitate la presiune a  conductelor de alimentare a aparatelor de incalzire (aeroterme, termoconvectoare, covectoare de plinta, etc.) avind diametrul de 1 1/4" ... </w:t>
            </w:r>
            <w:r w:rsidRPr="000C1B25">
              <w:t>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Efectuarea probei de etanseitate la presiune a  conductelor de alimentare a aparatelor de incalzire (aeroterme, termoconvectoare, covectoare de plinta, etc.) avind diametrul de 108 x 8 ... </w:t>
            </w:r>
            <w:r w:rsidRPr="000C1B25">
              <w:t>273 x 9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Efectuarea probei de dilatare-contractare si de functionare, a  conductelor de alimentare a aparatelor de incalzire (aeroterme, termoconvectoare, covectoare de plinta, etc.) avind diametrul de 3/8" ... </w:t>
            </w:r>
            <w:r w:rsidRPr="000C1B25">
              <w:t>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Efectuarea probei de dilatare-contractare si de functionare, a  conductelor de alimentare a aparatelor de incalzire (aeroterme, termoconvectoare, covectoare de plinta, etc.) avind diametrul de 1 1/4" ... </w:t>
            </w:r>
            <w:r w:rsidRPr="000C1B25">
              <w:t>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IE04D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Efectuarea probei de dilatare-contractare si de functionare, a  conductelor de alimentare a aparatelor de incalzire (aeroterme, termoconvectoare, covectoare de plinta, etc.) avind diametrul de 89 x 3,5 ... </w:t>
            </w:r>
            <w:r w:rsidRPr="000C1B25">
              <w:t>159 x 8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1.2. Ventilare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1.2.1. Sistema P1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Grila de admisie fabricata din tabla de otel galvanizat cu flansa de perete si plasa de insecte, nereglabila. Manson de conectare cu garnitura de cauciuc. Conexiune D=250 mm. </w:t>
            </w:r>
            <w:r w:rsidRPr="000C1B25">
              <w:t>Tip IGC-250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Grila de ventilatie gata confectionate, montata pe zidarie. </w:t>
            </w:r>
            <w:r w:rsidRPr="000C1B25">
              <w:t>Tip МВ 150 бВ</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Grila de ventilatie gata confectionate, montata pe zidarie. </w:t>
            </w:r>
            <w:r w:rsidRPr="000C1B25">
              <w:t>Tip МВ 100 бВ</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VA02E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Confectionarea si montarea canalelor de ventilatie drepte, din tabla zincata de 0,5 mm grosime, avind perimetrul sectiunii circulare de 250 - 700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2,03</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1.2.2. Ventilare naturala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Grile de ventilatie gata confectionate din otel galvanizat, acoperire cu vopsea pulbere, montata pe zidarie 1400x600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Grile de ventilatie gata confectionate din otel galvanizat, acoperire cu vopsea pulbere, montata pe zidarie 800x800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Grile de ventilatie gata confectionate din otel galvanizat, acoperire cu vopsea pulbere, cu grile orizontale reglabile, montata pe zidarie. </w:t>
            </w:r>
            <w:r w:rsidRPr="000C1B25">
              <w:t>Manson de conectare cu garnitura de cauciuc. Conexiune 200x100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VA02B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Confectionarea si montarea canalelor de ventilatie drepte, din tabla zincata de 0,5 mm grosime, avind perimetrul sectiunii rectangulare de 700 - 1600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VB15A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Nod de trecere </w:t>
            </w:r>
            <w:r w:rsidRPr="000C1B25">
              <w:t>УП</w:t>
            </w:r>
            <w:r w:rsidRPr="000C1B25">
              <w:rPr>
                <w:lang w:val="en-US"/>
              </w:rPr>
              <w:t xml:space="preserve"> 1-00 pentru diflector D=200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VB15A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Nod de trecere </w:t>
            </w:r>
            <w:r w:rsidRPr="000C1B25">
              <w:t>УП</w:t>
            </w:r>
            <w:r w:rsidRPr="000C1B25">
              <w:rPr>
                <w:lang w:val="en-US"/>
              </w:rPr>
              <w:t xml:space="preserve"> 1-06 pentru diflector D=500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nefiletata, montata prin sudura in coloane, in instalatii de incalzire centrala pentru cladiri de locuit si social-culturale, teava avind diametrul de 1/2"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de calitate superioara la instalatii functionale, executate cu email alchidic  pentru sisteme de incalzire in 2 straturi, pe grund GF-021 in 1 strat, pe conducte avin diametrul exterior pina la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 xml:space="preserve">2. Lucrari de montare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 xml:space="preserve">2.1. Ventilare.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35</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08-03-602-2</w:t>
            </w:r>
          </w:p>
        </w:tc>
        <w:tc>
          <w:tcPr>
            <w:tcW w:w="4987" w:type="dxa"/>
            <w:tcBorders>
              <w:top w:val="single" w:sz="4" w:space="0" w:color="auto"/>
              <w:bottom w:val="single" w:sz="4" w:space="0" w:color="auto"/>
            </w:tcBorders>
            <w:vAlign w:val="center"/>
          </w:tcPr>
          <w:p w:rsidR="005B0179" w:rsidRPr="000C1B25" w:rsidRDefault="005B0179" w:rsidP="00715EA1">
            <w:r w:rsidRPr="000C1B25">
              <w:t>Dispozitive de incalzire: TLP200/3.0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VB17A aplicativ</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Diflector circilar D=200 mm, incl</w:t>
            </w:r>
            <w:r w:rsidR="000C1B25">
              <w:rPr>
                <w:lang w:val="en-US"/>
              </w:rPr>
              <w:t>usiv toate accesoriile necesare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VB17A aplicativ</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Diflector circilar D=500 mm, incl</w:t>
            </w:r>
            <w:r w:rsidR="000C1B25">
              <w:rPr>
                <w:lang w:val="en-US"/>
              </w:rPr>
              <w:t>usiv toate accesoriile necesare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 xml:space="preserve">3.1. Ventilare.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Incalzitor de aier de tip TLP200/3.0, incl</w:t>
            </w:r>
            <w:r w:rsidR="000C1B25">
              <w:rPr>
                <w:lang w:val="en-US"/>
              </w:rPr>
              <w:t>usiv toate accesoriile necesare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Diflector circilar D=200 mm, incl</w:t>
            </w:r>
            <w:r w:rsidR="000C1B25">
              <w:rPr>
                <w:lang w:val="en-US"/>
              </w:rPr>
              <w:t>usiv toate accesoriile necesare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Diflector circilar D=500 mm, incl</w:t>
            </w:r>
            <w:r w:rsidR="000C1B25">
              <w:rPr>
                <w:lang w:val="en-US"/>
              </w:rPr>
              <w:t>usiv toate accesoriile necesare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rPr>
          <w:sz w:val="24"/>
          <w:szCs w:val="24"/>
          <w:lang w:val="en-US"/>
        </w:rPr>
      </w:pPr>
      <w:r w:rsidRPr="006C2344">
        <w:rPr>
          <w:b/>
          <w:sz w:val="24"/>
          <w:szCs w:val="24"/>
          <w:lang w:val="en-US"/>
        </w:rPr>
        <w:t>Capitolul 4. Obiecte energetice.</w:t>
      </w:r>
      <w:r w:rsidRPr="006C2344">
        <w:rPr>
          <w:b/>
          <w:sz w:val="24"/>
          <w:szCs w:val="24"/>
          <w:lang w:val="en-US"/>
        </w:rPr>
        <w:tab/>
        <w:t xml:space="preserve">                                                                                                         </w:t>
      </w:r>
    </w:p>
    <w:p w:rsidR="005B0179" w:rsidRPr="006C2344" w:rsidRDefault="005B0179" w:rsidP="005B0179">
      <w:pPr>
        <w:rPr>
          <w:sz w:val="24"/>
          <w:szCs w:val="24"/>
        </w:rPr>
      </w:pPr>
    </w:p>
    <w:p w:rsidR="005B0179" w:rsidRPr="005C532F" w:rsidRDefault="005B0179" w:rsidP="005B0179">
      <w:pPr>
        <w:jc w:val="center"/>
        <w:rPr>
          <w:b/>
          <w:bCs/>
          <w:sz w:val="24"/>
          <w:szCs w:val="24"/>
          <w:lang w:val="en-US"/>
        </w:rPr>
      </w:pPr>
      <w:r w:rsidRPr="006C2344">
        <w:rPr>
          <w:b/>
          <w:bCs/>
          <w:sz w:val="24"/>
          <w:szCs w:val="24"/>
          <w:lang w:val="it-IT"/>
        </w:rPr>
        <w:t>№ 4-1-1 Alimentarea cu energie electrica (85/24.06/2013--0-AEE)</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spatii limitate, avind sub 1,00 m sau peste 1,00 m latime, executata fara sprijiniri, cu taluz vertical, la fundatii, canale, subsoluri, drenuri, trepte de infratire, in pamint coeziv mijlociu sau foarte coeziv adincime &lt; 1,5 m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203,40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TsD18B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Umplutura compactata in santuri, pentru cablurile ingropate ale liniilor electrice de inalta tensiune, executata cu pamint provenit din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136,30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TsC35B1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Excavat transport cu incarcator frontal , la distante de incarcare in autovehicul cu incarcator frontal pe senile de 0,5-0,99 m.c, pamint din teren catg.II la distanta &lt; 10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0,671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Transportarea pamintului cu autobasculanta de 10 t la distanta de: 15 km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110,72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Lucrari la descarcarea pamintului in depozit, teren categoria II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0,671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34-02-003-1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conductelor din tevi de polietilena: D=110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0,173</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08-01-102-1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 de dirijare si reglare - ABP</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 - intrerupatoare automate, separatoare de sarcina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Dispozitiv - contactor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08-03-572-4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Bloc de comanda de executare tip dulap sau punct de distributie (dulap), montat pe perete, inaltime si latime, mm, pina la 1200</w:t>
            </w:r>
            <w:r w:rsidRPr="000C1B25">
              <w:t>х</w:t>
            </w:r>
            <w:r w:rsidRPr="000C1B25">
              <w:rPr>
                <w:lang w:val="en-US"/>
              </w:rPr>
              <w:t>1000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08-03-526-3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Automat mono-, bi-, tripolar, montat pe constructii pe perete sau coloana, curent pina la 250 - BA88-37</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08-03-526-3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Automat mono-, bi-, tripolar, montat pe constructii pe perete sau coloana, curent pina la 250 - BA88-32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08-03-521-16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Intreruptor cu pirghie pe placa cu maneta centrala sau laterala sau manevrare cu bara, montat pe suport metalic, tripolar, curent, pina la 400 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08-03-521-15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Intreruptor cu pirghie pe placa cu maneta centrala sau laterala sau manevrare cu bara, montat pe suport metalic, tripolar, curent, pina la 250 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08-03-572-3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Bloc de comanda de executare tip dulap sau punct de distributie (dulap), montat pe perete, inaltime si latime, mm, pina la 600</w:t>
            </w:r>
            <w:r w:rsidRPr="000C1B25">
              <w:t>х</w:t>
            </w:r>
            <w:r w:rsidRPr="000C1B25">
              <w:rPr>
                <w:lang w:val="en-US"/>
              </w:rPr>
              <w:t>600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 - intrerupatoare automate, separatoare de sarcina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DIN-Sina zincata L=150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08-02-142-1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patului pentru un singur cablu in transee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Nisip amenajari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67,10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Acoperirea cablului, pozat in transee: cu caramida a unui singur cablu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Caramida constructie 250x120x65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6 624,00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08-02-407-17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pe constructii instalate pe ferme, coloane si alte constructii din otel, diametru pina la 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Teava din otel Dn=50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08-02-407-18</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pe constructii instalate pe ferme, coloane si alte constructii din otel, diametru pina la 80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Teava din otel D=80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lastRenderedPageBreak/>
              <w:t>Furtun metalic, diametrul exterior pina la 48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Furtun metalic izolat D=20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08-02-396-2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 constructii, console, pe ferme si coloane, lungime 3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pentru cabluri cu capac 50x35(h)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АПБбШб-1,0 3х4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K</w:t>
            </w:r>
            <w:r w:rsidRPr="000C1B25">
              <w:t>ВВГнг</w:t>
            </w:r>
            <w:r w:rsidRPr="000C1B25">
              <w:rPr>
                <w:lang w:val="en-US"/>
              </w:rPr>
              <w:t>(A)-LSL Tx-1 4x1.5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4х6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5х4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3x2.5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3x1.5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Cablu </w:t>
            </w:r>
            <w:r w:rsidRPr="000C1B25">
              <w:t>АВВГнг</w:t>
            </w:r>
            <w:r w:rsidRPr="000C1B25">
              <w:rPr>
                <w:lang w:val="en-US"/>
              </w:rPr>
              <w:t>(A)-LS-0,66  5</w:t>
            </w:r>
            <w:r w:rsidRPr="000C1B25">
              <w:t>х</w:t>
            </w:r>
            <w:r w:rsidRPr="000C1B25">
              <w:rPr>
                <w:lang w:val="en-US"/>
              </w:rPr>
              <w:t>16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pozat pe fundul canalului fara fixari,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forta d</w:t>
            </w:r>
            <w:r w:rsidRPr="000C1B25">
              <w:t>е</w:t>
            </w:r>
            <w:r w:rsidRPr="000C1B25">
              <w:rPr>
                <w:lang w:val="en-US"/>
              </w:rPr>
              <w:t xml:space="preserve"> tip </w:t>
            </w:r>
            <w:r w:rsidRPr="000C1B25">
              <w:t>АПвБбШп</w:t>
            </w:r>
            <w:r w:rsidRPr="000C1B25">
              <w:rPr>
                <w:lang w:val="en-US"/>
              </w:rPr>
              <w:t>-1 4</w:t>
            </w:r>
            <w:r w:rsidRPr="000C1B25">
              <w:t>х</w:t>
            </w:r>
            <w:r w:rsidRPr="000C1B25">
              <w:rPr>
                <w:lang w:val="en-US"/>
              </w:rPr>
              <w:t>16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08-02-145-2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pozat pe fundul canalului fara fixari, masa 1 m pina la: 2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forta d</w:t>
            </w:r>
            <w:r w:rsidRPr="000C1B25">
              <w:t>е</w:t>
            </w:r>
            <w:r w:rsidRPr="000C1B25">
              <w:rPr>
                <w:lang w:val="en-US"/>
              </w:rPr>
              <w:t xml:space="preserve"> tip </w:t>
            </w:r>
            <w:r w:rsidRPr="000C1B25">
              <w:t>АПвБбШп</w:t>
            </w:r>
            <w:r w:rsidRPr="000C1B25">
              <w:rPr>
                <w:lang w:val="en-US"/>
              </w:rPr>
              <w:t>-1 4</w:t>
            </w:r>
            <w:r w:rsidRPr="000C1B25">
              <w:t>х</w:t>
            </w:r>
            <w:r w:rsidRPr="000C1B25">
              <w:rPr>
                <w:lang w:val="en-US"/>
              </w:rPr>
              <w:t>25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360,00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forta d</w:t>
            </w:r>
            <w:r w:rsidRPr="000C1B25">
              <w:t>е</w:t>
            </w:r>
            <w:r w:rsidRPr="000C1B25">
              <w:rPr>
                <w:lang w:val="en-US"/>
              </w:rPr>
              <w:t xml:space="preserve"> tip </w:t>
            </w:r>
            <w:r w:rsidRPr="000C1B25">
              <w:t>АПвБбШп</w:t>
            </w:r>
            <w:r w:rsidRPr="000C1B25">
              <w:rPr>
                <w:lang w:val="en-US"/>
              </w:rPr>
              <w:t>-1 4</w:t>
            </w:r>
            <w:r w:rsidRPr="000C1B25">
              <w:t>х</w:t>
            </w:r>
            <w:r w:rsidRPr="000C1B25">
              <w:rPr>
                <w:lang w:val="en-US"/>
              </w:rPr>
              <w:t>70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08-02-145-3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pozat pe fundul canalului fara fixari, masa 1 m pina la: 3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4х50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08-02-145-4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pozat pe fundul canalului fara fixari, masa 1 m pina la: 6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forta d</w:t>
            </w:r>
            <w:r w:rsidRPr="000C1B25">
              <w:t>е</w:t>
            </w:r>
            <w:r w:rsidRPr="000C1B25">
              <w:rPr>
                <w:lang w:val="en-US"/>
              </w:rPr>
              <w:t xml:space="preserve"> tip </w:t>
            </w:r>
            <w:r w:rsidRPr="000C1B25">
              <w:t>АПвБбШп</w:t>
            </w:r>
            <w:r w:rsidRPr="000C1B25">
              <w:rPr>
                <w:lang w:val="en-US"/>
              </w:rPr>
              <w:t>-1 4</w:t>
            </w:r>
            <w:r w:rsidRPr="000C1B25">
              <w:t>х</w:t>
            </w:r>
            <w:r w:rsidRPr="000C1B25">
              <w:rPr>
                <w:lang w:val="en-US"/>
              </w:rPr>
              <w:t>150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forta d</w:t>
            </w:r>
            <w:r w:rsidRPr="000C1B25">
              <w:t>е</w:t>
            </w:r>
            <w:r w:rsidRPr="000C1B25">
              <w:rPr>
                <w:lang w:val="en-US"/>
              </w:rPr>
              <w:t xml:space="preserve"> tip </w:t>
            </w:r>
            <w:r w:rsidRPr="000C1B25">
              <w:t>АПвБбШп</w:t>
            </w:r>
            <w:r w:rsidRPr="000C1B25">
              <w:rPr>
                <w:lang w:val="en-US"/>
              </w:rPr>
              <w:t>-1 4</w:t>
            </w:r>
            <w:r w:rsidRPr="000C1B25">
              <w:t>х</w:t>
            </w:r>
            <w:r w:rsidRPr="000C1B25">
              <w:rPr>
                <w:lang w:val="en-US"/>
              </w:rPr>
              <w:t>240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08-02-145-5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pozat pe fundul canalului fara fixari, masa 1 m pina la: 9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4х185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4х150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08-02-145-6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pozat pe fundul canalului fara fixari, masa 1 m pina la: 13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4х240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08-02-170-2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Manson terminal, cu carcasa din material plastic, cu umplutura de compound din rasini sintetice (epoxide), pentru cablu cu 3 conductori, tensiune pina la 35 kV, sectiunea conductorilor, pina la: 120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Mufa de conexiune 3KHTп-10-10-70/120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08-02-158-17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Cap terminal uscat pentru cablu cu 3-4 conductori cu izolatie din material plastic si din cauciuc, tensiune pina la 1 kV, sectiunea unui conductor, pina la: 240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Mufa terminala 4КНТп 1- (150-240)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08-02-158-15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Cap terminal uscat pentru cablu cu 3-4 conductori cu izolatie din material plastic si din cauciuc, tensiune pina la 1 kV, sectiunea unui conductor, pina la: 120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Mufa terminala 4КНТп 1- (70-120)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Mufa terminala 4КНТп 1- (25-50)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08-02-158-14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Cap terminal uscat pentru cablu cu 3-4 conductori cu izolatie din material plastic si din cauciuc, tensiune pina la 1 kV, sectiunea unui conductor, pina la: 35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Mufa terminala 4КНТп 1- (10-25)</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08-02-167-5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Manson de cuplare, din rasini sintetice (epoxide), pentru cablu cu 3-4 conductori, tensiune pina la 1 kV, sectiunea unui conductor, pina la: 240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Mufa de conectoare 4ПСТ-1 - (150-240)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08-02-167-1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Manson de cuplare, din rasini sintetice (epoxide), pentru cablu cu 3-4 conductori, tensiune pina la 1 kV, sectiunea unui conductor, pina la: 35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Mufa de conectoare 4ПСТ-1 - (25-50)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66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АВР</w:t>
            </w:r>
            <w:r w:rsidRPr="000C1B25">
              <w:rPr>
                <w:lang w:val="en-US"/>
              </w:rPr>
              <w:t xml:space="preserve">-353-40 </w:t>
            </w:r>
            <w:r w:rsidRPr="000C1B25">
              <w:t>У</w:t>
            </w:r>
            <w:r w:rsidRPr="000C1B25">
              <w:rPr>
                <w:lang w:val="en-US"/>
              </w:rPr>
              <w:t>3</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tripolar, caracteristica C, In=32A, Un=400V,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tripolar, caracteristica C, In=20A, Un=400V,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tripolar, caracteristica B, In=20A, Un=400V,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tripolar, caracteristica C, In=10A, Un=400V,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C, In=10A,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B, In=10A,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Contactor ПМА3501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ЩМП</w:t>
            </w:r>
            <w:r w:rsidRPr="000C1B25">
              <w:rPr>
                <w:lang w:val="en-US"/>
              </w:rPr>
              <w:t xml:space="preserve">-5-0-36 </w:t>
            </w:r>
            <w:r w:rsidRPr="000C1B25">
              <w:t>УХЛ</w:t>
            </w:r>
            <w:r w:rsidRPr="000C1B25">
              <w:rPr>
                <w:lang w:val="en-US"/>
              </w:rPr>
              <w:t>3, IP31, dimensiuni 1000 x 650 x 285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de tip VA 88-37 cu reglaj electronic, 3P, 35 kA, 50/60 Hz, Ir=280 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de tip VA 88-37, 3P, 35 kA, 50/60 Hz, curent 315 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77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de tip VA 88-32, 3P, 35 kA, 50/60 Hz, curent 125 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de tip VA 88-32, 3P, 35 kA, 50/60 Hz, curent 80 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de tip VA 88-32, 3P, 35 kA, 50/60 Hz, curent 40 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Dulap de forta, IP54, cu intrerupator manieta de tip </w:t>
            </w:r>
            <w:r w:rsidRPr="000C1B25">
              <w:t>ЯРП</w:t>
            </w:r>
            <w:r w:rsidRPr="000C1B25">
              <w:rPr>
                <w:lang w:val="en-US"/>
              </w:rPr>
              <w:t>-400-</w:t>
            </w:r>
            <w:r w:rsidRPr="000C1B25">
              <w:t>У</w:t>
            </w:r>
            <w:r w:rsidRPr="000C1B25">
              <w:rPr>
                <w:lang w:val="en-US"/>
              </w:rPr>
              <w:t>3</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Dulap de forta, IP54, cu intrerupator manieta de tip </w:t>
            </w:r>
            <w:r w:rsidRPr="000C1B25">
              <w:t>ЯРП</w:t>
            </w:r>
            <w:r w:rsidRPr="000C1B25">
              <w:rPr>
                <w:lang w:val="en-US"/>
              </w:rPr>
              <w:t>-250-</w:t>
            </w:r>
            <w:r w:rsidRPr="000C1B25">
              <w:t>У</w:t>
            </w:r>
            <w:r w:rsidRPr="000C1B25">
              <w:rPr>
                <w:lang w:val="en-US"/>
              </w:rPr>
              <w:t>3</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ЩМП</w:t>
            </w:r>
            <w:r w:rsidRPr="000C1B25">
              <w:rPr>
                <w:lang w:val="en-US"/>
              </w:rPr>
              <w:t xml:space="preserve">-1-0 74 </w:t>
            </w:r>
            <w:r w:rsidRPr="000C1B25">
              <w:t>У</w:t>
            </w:r>
            <w:r w:rsidRPr="000C1B25">
              <w:rPr>
                <w:lang w:val="en-US"/>
              </w:rPr>
              <w:t>1, IP65, dimensiuni 395 x 310 x 220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B, In=10A,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bl>
    <w:p w:rsidR="005B0179" w:rsidRPr="006C2344" w:rsidRDefault="005B0179" w:rsidP="005B0179">
      <w:pPr>
        <w:rPr>
          <w:b/>
          <w:bCs/>
          <w:sz w:val="24"/>
          <w:szCs w:val="24"/>
          <w:lang w:val="it-IT"/>
        </w:rPr>
      </w:pPr>
      <w:r w:rsidRPr="006C2344">
        <w:rPr>
          <w:sz w:val="24"/>
          <w:szCs w:val="24"/>
        </w:rPr>
        <w:t xml:space="preserve"> </w:t>
      </w:r>
      <w:r w:rsidRPr="006C2344">
        <w:rPr>
          <w:sz w:val="24"/>
          <w:szCs w:val="24"/>
          <w:lang w:val="en-US"/>
        </w:rPr>
        <w:tab/>
      </w:r>
    </w:p>
    <w:p w:rsidR="005B0179" w:rsidRPr="006C2344" w:rsidRDefault="005B0179" w:rsidP="005B0179">
      <w:pPr>
        <w:jc w:val="center"/>
        <w:rPr>
          <w:b/>
          <w:bCs/>
          <w:sz w:val="24"/>
          <w:szCs w:val="24"/>
        </w:rPr>
      </w:pPr>
      <w:r w:rsidRPr="006C2344">
        <w:rPr>
          <w:b/>
          <w:bCs/>
          <w:sz w:val="24"/>
          <w:szCs w:val="24"/>
          <w:lang w:val="it-IT"/>
        </w:rPr>
        <w:t>№ 4-2-1 Iluminat electric exterior (85/24.06/2013-0-ЭН)</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spatii limitate, avind sub 1,00 m sau peste 1,00 m latime, executata fara sprijiniri, cu taluz vertical, la fundatii, canale, subsoluri, drenuri, trepte de infratire, in pamint coeziv mijlociu sau foarte coeziv adincime &lt; 1,5 m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66,30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TsD18B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Umplutura compactata in santuri, pentru cablurile ingropate ale liniilor electrice de inalta tensiune, executata cu pamint provenit din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44,40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TsC35B1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Excavat transport cu incarcator frontal , la distante de incarcare in autovehicul cu incarcator frontal pe senile de 0,5-0,99 m.c, pamint din teren catg.II la distanta &lt; 10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0,219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Transportarea pamintului cu autobasculanta de 10 t la distanta de: 15 km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36,14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Lucrari la descarcarea pamintului in depozit, teren categoria II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0,219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34-02-003-1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conductelor din tevi de polietilena: D=110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0,065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08-03-572-3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Bloc de comanda de executare tip dulap sau punct de distributie (dulap), montat pe perete, inaltime si latime, mm, pina la 600</w:t>
            </w:r>
            <w:r w:rsidRPr="000C1B25">
              <w:t>х</w:t>
            </w:r>
            <w:r w:rsidRPr="000C1B25">
              <w:rPr>
                <w:lang w:val="en-US"/>
              </w:rPr>
              <w:t>600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 - intrerupatoare automate, separatoare de sarcina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Dispozitiv - contactor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DIN-Sina zincata L=200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Sina "N" de fixare pe DIN-Sina 2x7 grupe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Sina "PE" din cupru, gabarit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08-03-572-4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Bloc de comanda de executare tip dulap sau punct de distributie (dulap), montat pe perete, inaltime si latime, mm, pina la 1200</w:t>
            </w:r>
            <w:r w:rsidRPr="000C1B25">
              <w:t>х</w:t>
            </w:r>
            <w:r w:rsidRPr="000C1B25">
              <w:rPr>
                <w:lang w:val="en-US"/>
              </w:rPr>
              <w:t>1000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 - intrerupatoare automate, separatoare de sarcina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08-02-142-1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patului pentru un singur cablu in transee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Nisip amenajari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Acoperirea cablului, pozat in transee: cu caramida a unui singur cablu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Caramida constructie 250x120x65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1 676,00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08-02-407-17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pe constructii instalate pe ferme, coloane si alte constructii din otel, diametru pina la 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Teava din otel D=20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Teava din otel Dn=40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Furtun metalic, diametrul exterior pina la 48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Furtun metalic izolat D=16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08-02-396-2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 constructii, console, pe ferme si coloane, lungime 3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pentru cabluri cu capac 60x40(h)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Priza de pamint, verticala, din otel rotund, diametru 20 mm, L=3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08-02-472-9</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Conductor de legare la pamint, deschis, pe suporturi de constructii, din otel rotund, diametru 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0,57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pozat pe fundul canalului fara fixari,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forta d</w:t>
            </w:r>
            <w:r w:rsidRPr="000C1B25">
              <w:t>е</w:t>
            </w:r>
            <w:r w:rsidRPr="000C1B25">
              <w:rPr>
                <w:lang w:val="en-US"/>
              </w:rPr>
              <w:t xml:space="preserve"> tip </w:t>
            </w:r>
            <w:r w:rsidRPr="000C1B25">
              <w:t>АВБбШв</w:t>
            </w:r>
            <w:r w:rsidRPr="000C1B25">
              <w:rPr>
                <w:lang w:val="en-US"/>
              </w:rPr>
              <w:t>-1 5</w:t>
            </w:r>
            <w:r w:rsidRPr="000C1B25">
              <w:t>х</w:t>
            </w:r>
            <w:r w:rsidRPr="000C1B25">
              <w:rPr>
                <w:lang w:val="en-US"/>
              </w:rPr>
              <w:t>6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14,70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control de tip K</w:t>
            </w:r>
            <w:r w:rsidRPr="000C1B25">
              <w:t>ВБбШв</w:t>
            </w:r>
            <w:r w:rsidRPr="000C1B25">
              <w:rPr>
                <w:lang w:val="en-US"/>
              </w:rPr>
              <w:t xml:space="preserve"> 4x2.5 mmp</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Cablu </w:t>
            </w:r>
            <w:r w:rsidRPr="000C1B25">
              <w:t>АВВГнг</w:t>
            </w:r>
            <w:r w:rsidRPr="000C1B25">
              <w:rPr>
                <w:lang w:val="en-US"/>
              </w:rPr>
              <w:t>(A)-LS-0,66  5</w:t>
            </w:r>
            <w:r w:rsidRPr="000C1B25">
              <w:t>х</w:t>
            </w:r>
            <w:r w:rsidRPr="000C1B25">
              <w:rPr>
                <w:lang w:val="en-US"/>
              </w:rPr>
              <w:t>4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960,00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5х6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1x1.5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3x1.5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Cablu ВВГнг-LS-0.66 3x2.5 mm2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10-08-019-01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Cutie de ramificare pe perete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Cutie de distributie IP65, 100</w:t>
            </w:r>
            <w:r w:rsidRPr="000C1B25">
              <w:t>х</w:t>
            </w:r>
            <w:r w:rsidRPr="000C1B25">
              <w:rPr>
                <w:lang w:val="en-US"/>
              </w:rPr>
              <w:t>60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08-03-595-2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Corp de iluminat cu lampi cu mercur pe console pe pereti, coloane si ferme, inclusiv montarea ARD</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Corp de iluminat stradal de tip </w:t>
            </w:r>
            <w:r w:rsidRPr="000C1B25">
              <w:t>Ж</w:t>
            </w:r>
            <w:r w:rsidRPr="000C1B25">
              <w:rPr>
                <w:lang w:val="en-US"/>
              </w:rPr>
              <w:t>O 08B-250-01</w:t>
            </w:r>
            <w:r w:rsidRPr="000C1B25">
              <w:t>У</w:t>
            </w:r>
            <w:r w:rsidRPr="000C1B25">
              <w:rPr>
                <w:lang w:val="en-US"/>
              </w:rPr>
              <w:t xml:space="preserve">1 pentru lampa </w:t>
            </w:r>
            <w:r w:rsidRPr="000C1B25">
              <w:t>ДНаТ</w:t>
            </w:r>
            <w:r w:rsidRPr="000C1B25">
              <w:rPr>
                <w:lang w:val="en-US"/>
              </w:rPr>
              <w:t xml:space="preserve"> 250W</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Lampa cu mercur tip </w:t>
            </w:r>
            <w:r w:rsidRPr="000C1B25">
              <w:t>ДН</w:t>
            </w:r>
            <w:r w:rsidRPr="000C1B25">
              <w:rPr>
                <w:lang w:val="en-US"/>
              </w:rPr>
              <w:t>a</w:t>
            </w:r>
            <w:r w:rsidRPr="000C1B25">
              <w:t>Т</w:t>
            </w:r>
            <w:r w:rsidRPr="000C1B25">
              <w:rPr>
                <w:lang w:val="en-US"/>
              </w:rPr>
              <w:t xml:space="preserve"> 250W</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08-02-363-1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Console metalice, speciale, sudate, pe stilpi, pentru corpuri de iluminat, cantitate becuri: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Consola metalica din otel cu un brat drept simplu </w:t>
            </w:r>
            <w:r w:rsidRPr="000C1B25">
              <w:t>К</w:t>
            </w:r>
            <w:r w:rsidRPr="000C1B25">
              <w:rPr>
                <w:lang w:val="en-US"/>
              </w:rPr>
              <w:t>-1-</w:t>
            </w:r>
            <w:r w:rsidRPr="000C1B25">
              <w:t>П</w:t>
            </w:r>
            <w:r w:rsidRPr="000C1B25">
              <w:rPr>
                <w:lang w:val="en-US"/>
              </w:rPr>
              <w:t>-0,4-0,5-</w:t>
            </w:r>
            <w:r w:rsidRPr="000C1B25">
              <w:t>ВП</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08-02-369-3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Corp de iluminat instalat in afara cladirilor, cu modul LED</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45</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ЩМП</w:t>
            </w:r>
            <w:r w:rsidRPr="000C1B25">
              <w:rPr>
                <w:lang w:val="en-US"/>
              </w:rPr>
              <w:t xml:space="preserve">-2-1 </w:t>
            </w:r>
            <w:r w:rsidRPr="000C1B25">
              <w:t>УХЛ</w:t>
            </w:r>
            <w:r w:rsidRPr="000C1B25">
              <w:rPr>
                <w:lang w:val="en-US"/>
              </w:rPr>
              <w:t>3, IP31, dimensiuni 500 x 400 x 150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Separator de sarci</w:t>
            </w:r>
            <w:r w:rsidR="000C1B25">
              <w:rPr>
                <w:lang w:val="en-US"/>
              </w:rPr>
              <w:t>na modular, Un=400V, 3P, In=25A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furnizor</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Intrerupator automat monopolar, caracteristica B, </w:t>
            </w:r>
            <w:r w:rsidR="000C1B25">
              <w:rPr>
                <w:lang w:val="en-US"/>
              </w:rPr>
              <w:t>In=6A, U=230V, Icu=4.5A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Contactor modular tripolar, 1 contact normal deschis, Un=400V, Ub=230V, In=18</w:t>
            </w:r>
            <w:r w:rsidRPr="000C1B25">
              <w:t>А</w:t>
            </w:r>
            <w:r w:rsidRPr="000C1B25">
              <w:rPr>
                <w:lang w:val="en-US"/>
              </w:rPr>
              <w:t xml:space="preserve"> de tip KM</w:t>
            </w:r>
            <w:r w:rsidRPr="000C1B25">
              <w:t>И</w:t>
            </w:r>
            <w:r w:rsidR="000C1B25">
              <w:rPr>
                <w:lang w:val="en-US"/>
              </w:rPr>
              <w:t xml:space="preserve"> 11810</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ЩМП</w:t>
            </w:r>
            <w:r w:rsidRPr="000C1B25">
              <w:rPr>
                <w:lang w:val="en-US"/>
              </w:rPr>
              <w:t xml:space="preserve">-6-0 </w:t>
            </w:r>
            <w:r w:rsidRPr="000C1B25">
              <w:t>УХЛ</w:t>
            </w:r>
            <w:r w:rsidRPr="000C1B25">
              <w:rPr>
                <w:lang w:val="en-US"/>
              </w:rPr>
              <w:t>3, IP31,</w:t>
            </w:r>
            <w:r w:rsidR="000C1B25">
              <w:rPr>
                <w:lang w:val="en-US"/>
              </w:rPr>
              <w:t xml:space="preserve"> dimensiuni 1200 x 650 x 285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tripolar, caracteristi</w:t>
            </w:r>
            <w:r w:rsidR="000C1B25">
              <w:rPr>
                <w:lang w:val="en-US"/>
              </w:rPr>
              <w:t>ca C, In=16A, Un=400V, Icu=4.5A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w:t>
            </w:r>
            <w:r w:rsidR="000C1B25">
              <w:rPr>
                <w:lang w:val="en-US"/>
              </w:rPr>
              <w:t>tica B, In=4A, U=230V, Icu=4.5A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de curent diferentiat, bipolar, cu caracteristica "AC", In=10</w:t>
            </w:r>
            <w:r w:rsidRPr="000C1B25">
              <w:t>А</w:t>
            </w:r>
            <w:r w:rsidRPr="000C1B25">
              <w:rPr>
                <w:lang w:val="en-US"/>
              </w:rPr>
              <w:t>, 30</w:t>
            </w:r>
            <w:r w:rsidRPr="000C1B25">
              <w:t>мА</w:t>
            </w:r>
            <w:r w:rsidR="000C1B25">
              <w:rPr>
                <w:lang w:val="en-US"/>
              </w:rPr>
              <w:t>, Un=230V</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Corp de iluminat stradal cu lampa LED, </w:t>
            </w:r>
            <w:r w:rsidR="000C1B25">
              <w:rPr>
                <w:lang w:val="en-US"/>
              </w:rPr>
              <w:t>de tip consola, 75W, 230V, IP65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Corp de iluminat stradal cu lampa LED, </w:t>
            </w:r>
            <w:r w:rsidR="000C1B25">
              <w:rPr>
                <w:lang w:val="en-US"/>
              </w:rPr>
              <w:t>de tip consola, 32W, 230V, IP66</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88,00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4-3-1 Montare generator (85/24.06/2013-2-EEF)</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0C1B25">
        <w:trPr>
          <w:cantSplit/>
          <w:trHeight w:val="23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M1H05B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Generator electric de curent continuu sau alternativ, montat pe fundatie de constructie normala sau cu lagare independente, cu statorul din una sau doua bucati, avind greutatea proprie de 0,7-4 tone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2,94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M1H14C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Incercari si reglaje ale aparatelor electrice, inainte sau dupa montaj: tahogeneratoare, selsine, transformatoare, rotative si generatoare de impuls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Generator stationar 400/230V, 50 Hz, 200 kW in carcasa izolata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bl>
    <w:p w:rsidR="005B0179" w:rsidRDefault="005B0179" w:rsidP="005B0179">
      <w:pPr>
        <w:rPr>
          <w:sz w:val="24"/>
          <w:szCs w:val="24"/>
        </w:rPr>
      </w:pPr>
      <w:r w:rsidRPr="006C2344">
        <w:rPr>
          <w:sz w:val="24"/>
          <w:szCs w:val="24"/>
        </w:rPr>
        <w:t xml:space="preserve"> </w:t>
      </w:r>
    </w:p>
    <w:p w:rsidR="000C1B25" w:rsidRDefault="000C1B25" w:rsidP="005B0179">
      <w:pPr>
        <w:rPr>
          <w:sz w:val="24"/>
          <w:szCs w:val="24"/>
        </w:rPr>
      </w:pPr>
    </w:p>
    <w:p w:rsidR="000C1B25" w:rsidRDefault="000C1B25" w:rsidP="005B0179">
      <w:pPr>
        <w:rPr>
          <w:sz w:val="24"/>
          <w:szCs w:val="24"/>
        </w:rPr>
      </w:pPr>
    </w:p>
    <w:p w:rsidR="000C1B25" w:rsidRDefault="000C1B25" w:rsidP="005B0179">
      <w:pPr>
        <w:rPr>
          <w:sz w:val="24"/>
          <w:szCs w:val="24"/>
        </w:rPr>
      </w:pPr>
    </w:p>
    <w:p w:rsidR="005B0179" w:rsidRPr="005C532F" w:rsidRDefault="005B0179" w:rsidP="005B0179">
      <w:pPr>
        <w:rPr>
          <w:b/>
          <w:sz w:val="24"/>
          <w:szCs w:val="24"/>
          <w:lang w:val="en-US"/>
        </w:rPr>
      </w:pPr>
      <w:r w:rsidRPr="005C532F">
        <w:rPr>
          <w:b/>
          <w:sz w:val="24"/>
          <w:szCs w:val="24"/>
          <w:lang w:val="en-US"/>
        </w:rPr>
        <w:lastRenderedPageBreak/>
        <w:t>Capitolul 5. Obiecte de comunicații și transport.</w:t>
      </w:r>
    </w:p>
    <w:p w:rsidR="005B0179" w:rsidRPr="005C532F" w:rsidRDefault="005B0179" w:rsidP="005B0179">
      <w:pPr>
        <w:rPr>
          <w:b/>
          <w:sz w:val="24"/>
          <w:szCs w:val="24"/>
          <w:lang w:val="en-US"/>
        </w:rPr>
      </w:pPr>
    </w:p>
    <w:p w:rsidR="005B0179" w:rsidRPr="005C532F" w:rsidRDefault="005B0179" w:rsidP="005B0179">
      <w:pPr>
        <w:jc w:val="center"/>
        <w:rPr>
          <w:b/>
          <w:bCs/>
          <w:sz w:val="24"/>
          <w:szCs w:val="24"/>
          <w:lang w:val="en-US"/>
        </w:rPr>
      </w:pPr>
      <w:r w:rsidRPr="006C2344">
        <w:rPr>
          <w:b/>
          <w:bCs/>
          <w:sz w:val="24"/>
          <w:szCs w:val="24"/>
          <w:lang w:val="it-IT"/>
        </w:rPr>
        <w:t>№ 5-1-1 Semnalizarea de paza automata (85/24.06/2013-0-SPA)</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RpCU05G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strapungerilor pentru conducte sau tiranti in pereti din zidarie de caramida de 26 -50 cm grosime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Matarea golurilor in pereti, cu mortar de ipsos, dupa instalatii sau consolidari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spatii limitate, avind sub 1,00 m sau peste 1,00 m latime, executata fara sprijiniri, cu taluz vertical, la fundatii, canale, subsoluri, drenuri, trepte de infratire, in pamint coeziv mijlociu sau foarte coeziv adincime &lt; 1,5 m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TsD18B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Umplutura compactata in santuri, pentru cablurile ingropate ale liniilor electrice de inalta tensiune, executata cu pamint provenit din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34-02-003-1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conductelor din tevi de polietilena: D=20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0,32</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2.1. Zona de securitate 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10-08-003-07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Dispozitive - Senzor cu microunde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10-06-068-14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Reglarea sistemului de control si dirijare, instalarea sistemului de operare, asigurarii de program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10-01-039-06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Piese diverse: Converter RS485/232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cu conductoare din cupru 2x2x4, 24 AWG, Cat. 6, cu ecran dublu, outdoor - S/FTP 4PR 24AWG, Cat6</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1 200,00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semnalizare cu 4 conductoare din cupru cu sectiunea 0,5 mm2, cu izolatie fara halogen - C.A.-HF</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2.2. Zona de securitate 2</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10-08-003-07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Dispozitive - Senzor cu microunde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semnalizare cu 4 conductoare din cupru cu sectiunea 0,5 mm2, cu izolatie fara halogen - C.A.-HF</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Cablu de alimentare din cupru cu 3 conductori, cu sectiunea min.=0.75mm2, de tip FRHF (conform </w:t>
            </w:r>
            <w:r w:rsidRPr="000C1B25">
              <w:t>ГОСТ</w:t>
            </w:r>
            <w:r w:rsidRPr="000C1B25">
              <w:rPr>
                <w:lang w:val="en-US"/>
              </w:rPr>
              <w:t xml:space="preserve"> 31565-2012)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2.3. Zona de securitate 3</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10-02-001-01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Centrale de telecomunicatii - Controler pentru administrarea detectori capacitivi SIOUXPRO2-CTRLPOE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10-06-068-14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Reglarea sistemului de control si dirijare, instalarea sistemului de operare, asigurarii de program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10-08-003-07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Dispozitive - Detectori capacitivi SIOUXPRO2-KIT-EL</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10-08-001-13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Aparate receptoare: SIOUXPRO2-KIT-MEC</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Aparate receptoare: Modul pentru rezervarea sistemei in caz de intrerupere a retelei "SIOUXPRO2-REDUND"</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10-02-030-05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Protectie contra trasnet pentru linii de abonat aeriene - Izolator de scurtcircuit "SIOUXPRO2- LF1"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Aparate receptoare: Plata de releu "SIOUX-CARD-8 MASTER"; "SIOUX-CARD-8 SLAVE"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10-06-037-05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Dulapuri, cutii si doze pentru instalatii prin tevi: Dulap de perete, marime, mm, pina la: 640</w:t>
            </w:r>
            <w:r w:rsidRPr="000C1B25">
              <w:t>х</w:t>
            </w:r>
            <w:r w:rsidRPr="000C1B25">
              <w:rPr>
                <w:lang w:val="en-US"/>
              </w:rPr>
              <w:t>840 - SIOUX-BOX-RELE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10-02-051-04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Punti de conexiune de cablu intre sectii a unui stativ: fara pozare in canal de cablu: SIOUXPRO2CABLEKIT050; SIOUXPRO2CABLEKIT200;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0,71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10-08-002-06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Constructia pentru instalarea elemente de montare pentru cablu si detectoare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10-08-003-03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Dispozitive de ultrasunet: Sursa de alimentare SIOUXPRO2-LINE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10-01-039-06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Piese diverse: Acumulator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2.4. Dulapuri telecomunicatii</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10-06-037-05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Dulapuri, cutii si doze pentru instalatii prin tevi: Dulap de perete, marime, mm, pina la: 640</w:t>
            </w:r>
            <w:r w:rsidRPr="000C1B25">
              <w:t>х</w:t>
            </w:r>
            <w:r w:rsidRPr="000C1B25">
              <w:rPr>
                <w:lang w:val="en-US"/>
              </w:rPr>
              <w:t>840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Aparate receptoare: Dispozitive intermediare - Placa de expansiune cu 8 zone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10-08-003-03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Dispozitive de ultrasunet: Sursa de alimentare de rezerva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10-01-039-06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Piese diverse: Acumulator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08-02-396-2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 constructii, console, pe ferme si coloane, lungime 3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pentru cabluri cu capac 50x100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08-02-390-3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Canale din masa plastica perforat,  inclusiv montarea accesoriilor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cu conductoare din cupru 2x2x4, 24 AWG, Cat. 6, cu ecran dublu, outdoor - S/FTP 4PR 24AWG, Cat6</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1 200,00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2.5. Turnuri de paza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10-01-039-06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Buton de apel, cu pregatire loc de montare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08-02-412-1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Introducerea conductorilor in tevi si furtunuri metalice pozate: primul conductor monofir sau multifir in impletire comuna, sectiune sumara pina la 2,5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semnalizare cu 4 conductoare din cupru cu sectiunea 0,5 mm2, cu izolatie fara halogen - C.A.-HF</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08-02-396-5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 pereti si tavane, lungime 2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zincat pentru cabluri cu capac 50x50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3.1. Zona de securitate 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Senzor cu microunde, L=80 m. Setul include: 1 transmitator, 1 receptor, sursa de alimentare 220/12V in cutie cu acumulator 7Ah, cablurile de conectare si teava de instalare (de tip "ERMO 482</w:t>
            </w:r>
            <w:r w:rsidRPr="000C1B25">
              <w:t>Х</w:t>
            </w:r>
            <w:r w:rsidRPr="000C1B25">
              <w:rPr>
                <w:lang w:val="en-US"/>
              </w:rPr>
              <w:t xml:space="preserve"> PRO-80",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Senzor cu microunde, L=120 m. Setul include: 1 transmitator, 1 receptor, sursa de alimentare 220/12V in cutie cu acumulator 7Ah, cablurile de conectare si teava de instalare (de tip "ERMO 482</w:t>
            </w:r>
            <w:r w:rsidRPr="000C1B25">
              <w:t>Х</w:t>
            </w:r>
            <w:r w:rsidRPr="000C1B25">
              <w:rPr>
                <w:lang w:val="en-US"/>
              </w:rPr>
              <w:t xml:space="preserve"> PRO-120",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Soft pentru administrarea sistemei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Converter RS485/232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3.2. Zona de securitate 2</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Senzor de miscare, L=24 m, 75/140 mA, 12 V, cu elemente de montare (de tip "Murena",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3.3. Zona de securitate 3</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Controler pentru administrarea min. 67 detectori capacitiv, p/u 320 m, 12V, 830 mA, -40 - +75 *</w:t>
            </w:r>
            <w:r w:rsidRPr="000C1B25">
              <w:t>С</w:t>
            </w:r>
            <w:r w:rsidRPr="000C1B25">
              <w:rPr>
                <w:lang w:val="en-US"/>
              </w:rPr>
              <w:t>, (de tip "SIOUXPRO2-CTRLPOE ",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Soft pentru configurare sistemei (de tip "SIOUX-TEST PRO",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Soft pentru administrarea sistemei (de tip "GUARDX",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Detector capacitiv: 1 master + 6 slave (de tip "SIOUXPRO2-KIT-EL",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7 corpuri p/u instalarea detectori capacitiv 1 master + 6 slave (de tip "SIOUXPRO2-KIT-MEC",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Modul pentru rezervarea sistemei in caz de intrerupere a retelei (de tip "SIOUXPRO2-REDUND",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Izolator de scurtcircuit (de tip "SIOUXPRO2- LF1",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Plata de releu cu 8 releu, 4 releu tehnic + 4 releu pentru detectarea (de tip "SIOUX-CARD-8 MASTER",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Plata de releu cu 8 releu pentru detectarea, pentru integrarea cu supraveghere video (de tip "SIOUX-CARD-8 SLAVE",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Cutie pentru montarea plata de releu SIOUX-BOX-RELE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Pach-cord L=5,5 m, pentru conectarea utilajului activ de tip SIOUXPRO2CABLEKIT055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Pach-cord L=20 m, pentru conectarea utilajului activ de tip SIOUXPRO2CABLEKIT200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Elemente de montare pentru cablu de tip SIOUX</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Elemente de montare pentru detectoarele de tip SIOUX</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Sursa de alimentare 13,8 VDC, 1,5 A (de tip "SIOUXPRO2-LINE", CIAS)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Acumulator 7 Ah</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3.4. Dulapuri telecomunicatii</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ЩМП</w:t>
            </w:r>
            <w:r w:rsidRPr="000C1B25">
              <w:rPr>
                <w:lang w:val="en-US"/>
              </w:rPr>
              <w:t xml:space="preserve">-1-0 74 </w:t>
            </w:r>
            <w:r w:rsidRPr="000C1B25">
              <w:t>У</w:t>
            </w:r>
            <w:r w:rsidRPr="000C1B25">
              <w:rPr>
                <w:lang w:val="en-US"/>
              </w:rPr>
              <w:t>2, IP54, dimensiuni 395 x 310 x 220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Placa de expansiune cu 8 zone 35/80 mA, fara sursa de alimentare (de tip INT-E, "Satel")</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Sursa de alimentare 12 V, 6 A, in dulap din metal (de tip APS-612, "Satel")</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Acumulator 12V 7А/h</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3.5. Turnuri de paza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67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Buton de alarma, in corp din metal, cu cheie, IK10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5-1-2 Supravegherea video (85/24.06/2013-0-SV)</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RpCU05G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strapungerilor pentru conducte sau tiranti in pereti din zidarie de caramida de 26 -50 cm grosime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Matarea golurilor in pereti, cu mortar de ipsos, dupa instalatii sau consolidari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spatii limitate, avind sub 1,00 m sau peste 1,00 m latime, executata fara sprijiniri, cu taluz vertical, la fundatii, canale, subsoluri, drenuri, trepte de infratire, in pamint coeziv mijlociu sau foarte coeziv adincime &lt; 1,5 m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49,50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TsD18B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Umplutura compactata in santuri, pentru cablurile ingropate ale liniilor electrice de inalta tensiune, executata cu pamint provenit din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49,50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34-02-003-1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conductelor din tevi de polietilena: D=25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34-02-003-1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conductelor din tevi de polietilena: D=32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34-02-003-1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conductelor din tevi de polietilena: D=110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SE54A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Fintina de canalizare din PE, D=750/1000 mm, h=750mm, cu capac din PE si elementele de conectarea ermetica tevilor cu fintina de canalizare D=32-110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2.1. Sistema transmiterea datelor (LAN)</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10-06-037-04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Dulapuri, cutii si doze pentru instalatii prin tevi: Dulap de pardosea, marime, mm, pina la: 800</w:t>
            </w:r>
            <w:r w:rsidRPr="000C1B25">
              <w:t>х</w:t>
            </w:r>
            <w:r w:rsidRPr="000C1B25">
              <w:rPr>
                <w:lang w:val="en-US"/>
              </w:rPr>
              <w:t>1800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dulap a ODF Panel 19", 1U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11-04-022-01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Conector de priza cu fasonarea cablului cu conductori ecranizati: Adaptor LC duplex</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10-02-051-04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Punti de conexiune de cablu intre sectii a unui stativ: fara pozare in canal de cablu: Patch cord, Pig tail</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10-04-101-06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Utilaj de abonat si utilaj divers: Tranceiver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dulap a Comutatoare 19"</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dulap a Patch Panel modular 24 porturi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dulap organizatorului pentru cabluri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08-03-591-11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Montarea PDU</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dulap a blocului de alimentarea de rezerva de tip UPS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10-04-064-01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Aparataj de masa: Calculator pentru administrator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10-02-051-04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Punti de conexiune de cablu intre sectii a unui stativ: fara pozare in canal de cablu: Patch cord FTP</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cu conductoare din cupru 2x2x4, 24 AWG, Cat.6, cu ecran - FTP Cat6 - 4pairs 24AWG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cu conductoare din cupru 2x2x4, 24 AWG, Cat.6, cu ecran dublu - S/FTP Cat6 - 4pairs 24AWG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10-04-077-01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Utilaj de centrala: Videocontroller perete video</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10-04-087-14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Utilaj de centrala: Modul/placa aditionala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10-04-067-20</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Aparataj de televiziune color: Monitor 50"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10-04-062-07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Carcasa metalica de podea pentru 6 monitoare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dulap a blocului de alimentarea de rezerva de tip UPS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10-06-037-05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Dulapuri, cutii si doze pentru instalatii prin tevi: Dulap de perete, marime, mm, pina la: 640</w:t>
            </w:r>
            <w:r w:rsidRPr="000C1B25">
              <w:t>х</w:t>
            </w:r>
            <w:r w:rsidRPr="000C1B25">
              <w:rPr>
                <w:lang w:val="en-US"/>
              </w:rPr>
              <w:t>840 - RACK 19"</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fibro optic cu 4 perechi (8 fibre), SM, 9/125 ITU-T G.652.D, ISO/IEC 11801 OS2, outdoor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1 200,00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10-06-037-07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Dulapuri, cutii si doze pentru instalatii prin tevi: Dulap de perete, marime, mm, pina la: 800</w:t>
            </w:r>
            <w:r w:rsidRPr="000C1B25">
              <w:t>х</w:t>
            </w:r>
            <w:r w:rsidRPr="000C1B25">
              <w:rPr>
                <w:lang w:val="en-US"/>
              </w:rPr>
              <w:t>1800 - DTe 1-4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dulap a ODF Panel, max. 360</w:t>
            </w:r>
            <w:r w:rsidRPr="000C1B25">
              <w:t>х</w:t>
            </w:r>
            <w:r w:rsidRPr="000C1B25">
              <w:rPr>
                <w:lang w:val="en-US"/>
              </w:rPr>
              <w:t>360</w:t>
            </w:r>
            <w:r w:rsidRPr="000C1B25">
              <w:t>х</w:t>
            </w:r>
            <w:r w:rsidRPr="000C1B25">
              <w:rPr>
                <w:lang w:val="en-US"/>
              </w:rPr>
              <w:t>(70)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11-04-022-01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Conector de priza cu fasonarea cablului cu conductori ecranizati: Adaptor LC duplex</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10-02-051-04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Punti de conexiune de cablu intre sectii a unui stativ: fara pozare in canal de cablu: Patch cord, Pig tail</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0,54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10-04-101-06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Utilaj de abonat si utilaj divers: Tranceiver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 adoptata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dulap a Comutatoare 19"</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10-08-003-03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Dispozitive de ultrasunet: Sursa de alimentare de rezerva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10-01-039-06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Piese diverse: Acumulator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08-02-396-2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 constructii, console, pe ferme si coloane, lungime 3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pentru cabluri cu capac 50x100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450,00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zincat pentru cabluri cu capac 50x50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2.2. Sistema de supraveghere video</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10-04-067-23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Dispozitiv de videocontrol camera video</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10-08-003-03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Dispozitive de ultrasunet: Sursa de alimentare camere PTZ</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10-04-077-01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Utilaj de centrala: Registrator video</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10-04-101-10</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Utilaj de abonat si utilaj divers: 3.5" HDD</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10-04-101-10</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Utilaj de abonat si utilaj divers: </w:t>
            </w:r>
            <w:r w:rsidRPr="000C1B25">
              <w:t>К</w:t>
            </w:r>
            <w:r w:rsidRPr="000C1B25">
              <w:rPr>
                <w:lang w:val="en-US"/>
              </w:rPr>
              <w:t>eyboard pentru PTZ camera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10-02-051-04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Punti de conexiune de cablu intre sectii a unui stativ: fara pozare in canal de cablu: Conector RJ45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10-08-019-01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Cutie de ramificare sau conexiune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10-08-002-06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Avertizoare: Constructia pentru instalarea </w:t>
            </w:r>
            <w:r w:rsidRPr="000C1B25">
              <w:t>С</w:t>
            </w:r>
            <w:r w:rsidRPr="000C1B25">
              <w:rPr>
                <w:lang w:val="en-US"/>
              </w:rPr>
              <w:t>amera video</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08-02-409-1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vinilplast pe contructii instalate, pe pereti si coloane, fixare cu scoabe, diametru pina la 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corugata U-PVC, 750N, d=20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1 000,00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cu conductoare din cupru 2x2x4, 24 AWG, Cat. 6, cu ecran dublu, outdoor - S/FTP 4PR 24AWG, Cat6</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1 600,00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2.3. Sistema de telefonie</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10-03-013-08</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Utilajul centralelor: Modul/placa aditionala cu 16 liniei, pentru instalare in ATC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10-06-037-05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 de perete, marime, mm, pina la: 640</w:t>
            </w:r>
            <w:r w:rsidRPr="000C1B25">
              <w:t>х</w:t>
            </w:r>
            <w:r w:rsidRPr="000C1B25">
              <w:rPr>
                <w:lang w:val="en-US"/>
              </w:rPr>
              <w:t>840 - Panou pentru plinturi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08-03-591-11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Montarea plinturi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08-03-591-11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Montarea Element de marcarea liniei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10-02-030-05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Protectie contra trasnet pentru linii de abonat aeriene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08-02-396-2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 constructii, console, pe ferme si coloane, lungime 3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zincat pentru cabluri cu capac 50x50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08-02-409-1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vinilplast pe contructii instalate, pe pereti si coloane, fixare cu scoabe, diametru pina la 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corugata U-PVC, 750N, d=25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5,70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cu conductoare din cupru 2x2x4, 24 AWG, Cat.3</w:t>
            </w:r>
            <w:r w:rsidRPr="000C1B25">
              <w:t>Е</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Cablu de telefonie </w:t>
            </w:r>
            <w:r w:rsidRPr="000C1B25">
              <w:t>ТППэП</w:t>
            </w:r>
            <w:r w:rsidRPr="000C1B25">
              <w:rPr>
                <w:lang w:val="en-US"/>
              </w:rPr>
              <w:t xml:space="preserve"> 40</w:t>
            </w:r>
            <w:r w:rsidRPr="000C1B25">
              <w:t>х</w:t>
            </w:r>
            <w:r w:rsidRPr="000C1B25">
              <w:rPr>
                <w:lang w:val="en-US"/>
              </w:rPr>
              <w:t>2</w:t>
            </w:r>
            <w:r w:rsidRPr="000C1B25">
              <w:t>х</w:t>
            </w:r>
            <w:r w:rsidRPr="000C1B25">
              <w:rPr>
                <w:lang w:val="en-US"/>
              </w:rPr>
              <w:t>0,4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Cablu de telefonie </w:t>
            </w:r>
            <w:r w:rsidRPr="000C1B25">
              <w:t>ТППэП</w:t>
            </w:r>
            <w:r w:rsidRPr="000C1B25">
              <w:rPr>
                <w:lang w:val="en-US"/>
              </w:rPr>
              <w:t xml:space="preserve"> 10</w:t>
            </w:r>
            <w:r w:rsidRPr="000C1B25">
              <w:t>х</w:t>
            </w:r>
            <w:r w:rsidRPr="000C1B25">
              <w:rPr>
                <w:lang w:val="en-US"/>
              </w:rPr>
              <w:t>2</w:t>
            </w:r>
            <w:r w:rsidRPr="000C1B25">
              <w:t>х</w:t>
            </w:r>
            <w:r w:rsidRPr="000C1B25">
              <w:rPr>
                <w:lang w:val="en-US"/>
              </w:rPr>
              <w:t>0,4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Cablu de telefonie </w:t>
            </w:r>
            <w:r w:rsidRPr="000C1B25">
              <w:t>ТППэП</w:t>
            </w:r>
            <w:r w:rsidRPr="000C1B25">
              <w:rPr>
                <w:lang w:val="en-US"/>
              </w:rPr>
              <w:t xml:space="preserve"> 30</w:t>
            </w:r>
            <w:r w:rsidRPr="000C1B25">
              <w:t>х</w:t>
            </w:r>
            <w:r w:rsidRPr="000C1B25">
              <w:rPr>
                <w:lang w:val="en-US"/>
              </w:rPr>
              <w:t>2</w:t>
            </w:r>
            <w:r w:rsidRPr="000C1B25">
              <w:t>х</w:t>
            </w:r>
            <w:r w:rsidRPr="000C1B25">
              <w:rPr>
                <w:lang w:val="en-US"/>
              </w:rPr>
              <w:t>0,4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10-04-066-07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Aparataj de perete: Priza telefonie cu 2 module  RJ-11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Priza telefonie cu 2 module  RJ-11 - rama si support, instalarea in perete. inclusiv doza de montaj</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2.4. Software</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10-06-068-14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Reglarea sistemului de control si dirijare, instalarea sistemului de operare, asigurarii de program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3.1. Sistema transmiterea datelor (LAN)</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Rack, 19", 42U, 2 cable management vertical, gab. 800x1000 mm, usa frontala perforata cu incuietori, panouri laterale perforate cu incuietori, cu ventilator incorporat.</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ODF Panel, 19", 1U</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Adapter LC duplex</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Fiber Optic Pigtail LC/SM Duplex</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Fiber Patch Cord LC/SM Duplex, 3m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Transceiver 1 Gbps, compatibil cu comutator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Comutator de agregare cu 24 RJ-45 auto-negotiating 10/100/1000 Mbps, 4 x 1Gbps ports, dual Core ARM Cortex A9 @ 1016  MHz, 1 GB DDR3 SDRAM; Packet  buffer size: 12.38 MB, Throughput up to 95.2 Mpps; Switching capacity 128 Gbps; QoS, ACL, RSTP, VRRP, </w:t>
            </w:r>
            <w:r w:rsidRPr="000C1B25">
              <w:rPr>
                <w:lang w:val="en-US"/>
              </w:rPr>
              <w:lastRenderedPageBreak/>
              <w:t>19", 1U, rack mount (de tip HP Aruba 2930F 24G 4SFP+ Switch)</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79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Patch-panel modular 24xRJ45 Cat6 SFTP, with Jack RJ45 fully shielded, 19", 1U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Cable management 1U (Cable organizer), orizontal</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PDU (Power distribution unit), 16A, 200-240V, 50/60Hz, 6xCEE 7/4, Vertical mounting for rack</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UPS, 19", 1U, 1550VA/1100W, min. 1xIEC-320 C14 + 6xIEC-C320 C13, Single Phase 220V/230V/240V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Calculator pentru administrator: ATX Case; MB Socket 1200, Intel Z490, 4xDDR4 2666-4500 MGz, 7.1CH Realtek ALC887, 1000 Mbit/s Realtek RTL8111H, 5xUSB 3.0, USB3.1, HDMI; CPU Socket LGA 1200, 8-core 16-threads, 3800 MGz, DDR4-2933 MGz, Cache L3 16 Mb; Video 1605 MGz, Boost 1815 MGz, 8Gb GDDR6 14 GGz, 256 bit, USB Type-C, 3xHDMI, 3xDisplayPort; RAM 16Gb 3200 MGz DDR4; Power 700 W; SSD, 2.5", 512 Gb; HDD 1000 Tb; SATA-III, Keyboard; Mouse.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Patch Cord 2,0 m, cupru, FTP Cat.6</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Videocontroller perete video cu functia de a organiza logica afisarii fluxurilor video pe peretele video; 11 sloturi; 4U; 250W (de tip DS-C10S-S11T, Hikvision)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Modul/placa aditionala de intrari cu 2ch HDMI; input rezolutie 3840*2160 (de tip DS-C10S-HI2T-4K, Hikvision)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Modul/placa aditionala de iesiri cu 4ch HDMI; output rezolutie 3840*2160 (de tip DS-C10S-HO4T, Hikvision)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Monitor 50", 3840 x 2160@60Hz; 300 cd/m2; 8 ms; 178° x 178°; 2xHDMI input, Latimea maxima a ramei 3,6mm, 117 W; cu set de cabluri pentru semnal si pentru alimentarea (de tip DS-D5050UC, Hikvision)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Carcasa metalica de podea pentru 6 monitoare uzinat</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UPS, 19", 1U, 1550VA/1100W, min. 1xIEC-320 C14 + 6xIEC-C320 C13, Single Phase 220V/230V/240V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Rack, 19", 12U, gab. 600x600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 din metal, gab.800x1000(h)x250mm, IP54, cu cheie, pentru instalarea pe gard din plasa (</w:t>
            </w:r>
            <w:r w:rsidRPr="000C1B25">
              <w:t>ЗР</w:t>
            </w:r>
            <w:r w:rsidRPr="000C1B25">
              <w:rPr>
                <w:lang w:val="en-US"/>
              </w:rPr>
              <w:t>-1) cu sina de montare DIN L=1.5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ODF Panel, max. 360х360х(70)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Adapter LC duplex</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Fiber Optic Pigtail LC/SM Duplex</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Fiber Patch Cord LC/SM Duplex, 2m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Transceiver 1 Gbps, compatibil cu comutator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Comutator industrial cu 8 porturi POE+, 2 SFP, QoS, ACL, RSTP (de tip PLANET IGS-10020HPT)</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99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Sursa de alimentare (</w:t>
            </w:r>
            <w:r w:rsidRPr="000C1B25">
              <w:t>РИП</w:t>
            </w:r>
            <w:r w:rsidRPr="000C1B25">
              <w:rPr>
                <w:lang w:val="en-US"/>
              </w:rPr>
              <w:t>) cu incarcarea bateriei, min. 48V/7</w:t>
            </w:r>
            <w:r w:rsidRPr="000C1B25">
              <w:t>А</w:t>
            </w:r>
            <w:r w:rsidRPr="000C1B25">
              <w:rPr>
                <w:lang w:val="en-US"/>
              </w:rPr>
              <w:t>, gab. 250</w:t>
            </w:r>
            <w:r w:rsidRPr="000C1B25">
              <w:t>х</w:t>
            </w:r>
            <w:r w:rsidRPr="000C1B25">
              <w:rPr>
                <w:lang w:val="en-US"/>
              </w:rPr>
              <w:t>150</w:t>
            </w:r>
            <w:r w:rsidRPr="000C1B25">
              <w:t>х</w:t>
            </w:r>
            <w:r w:rsidRPr="000C1B25">
              <w:rPr>
                <w:lang w:val="en-US"/>
              </w:rPr>
              <w:t>(50)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Sursa de alimentare (</w:t>
            </w:r>
            <w:r w:rsidRPr="000C1B25">
              <w:t>РИП</w:t>
            </w:r>
            <w:r w:rsidRPr="000C1B25">
              <w:rPr>
                <w:lang w:val="en-US"/>
              </w:rPr>
              <w:t>) cu incarcarea bateriei, min. 48V/15</w:t>
            </w:r>
            <w:r w:rsidRPr="000C1B25">
              <w:t>А</w:t>
            </w:r>
            <w:r w:rsidRPr="000C1B25">
              <w:rPr>
                <w:lang w:val="en-US"/>
              </w:rPr>
              <w:t>, gab. 250</w:t>
            </w:r>
            <w:r w:rsidRPr="000C1B25">
              <w:t>х</w:t>
            </w:r>
            <w:r w:rsidRPr="000C1B25">
              <w:rPr>
                <w:lang w:val="en-US"/>
              </w:rPr>
              <w:t>150</w:t>
            </w:r>
            <w:r w:rsidRPr="000C1B25">
              <w:t>х</w:t>
            </w:r>
            <w:r w:rsidRPr="000C1B25">
              <w:rPr>
                <w:lang w:val="en-US"/>
              </w:rPr>
              <w:t>(50)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Acumulator 17 А/h</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3.2. Sistema de supraveghere video</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102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t>С</w:t>
            </w:r>
            <w:r w:rsidRPr="000C1B25">
              <w:rPr>
                <w:lang w:val="en-US"/>
              </w:rPr>
              <w:t xml:space="preserve">amera video, exterior, 3840 </w:t>
            </w:r>
            <w:r w:rsidRPr="000C1B25">
              <w:t>х</w:t>
            </w:r>
            <w:r w:rsidRPr="000C1B25">
              <w:rPr>
                <w:lang w:val="en-US"/>
              </w:rPr>
              <w:t xml:space="preserve"> 2160, 1/1,8" CMOS, IR = 60 </w:t>
            </w:r>
            <w:r w:rsidRPr="000C1B25">
              <w:t>м</w:t>
            </w:r>
            <w:r w:rsidRPr="000C1B25">
              <w:rPr>
                <w:lang w:val="en-US"/>
              </w:rPr>
              <w:t>, 2.8/4.0/6.0mm, 802.3af, Class 3, H.264, H.264+, H.265, H.265+ 12 VDC, 0.63 A, max. 7.5 W, IP67, IK10, cu posibilitatea de instalare Mikro SD card, -30 + 60*C (de tip DS-2CD2T86G2-2I/4I)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t>С</w:t>
            </w:r>
            <w:r w:rsidRPr="000C1B25">
              <w:rPr>
                <w:lang w:val="en-US"/>
              </w:rPr>
              <w:t xml:space="preserve">amera video, exterior PTZ, 1920 </w:t>
            </w:r>
            <w:r w:rsidRPr="000C1B25">
              <w:t>х</w:t>
            </w:r>
            <w:r w:rsidRPr="000C1B25">
              <w:rPr>
                <w:lang w:val="en-US"/>
              </w:rPr>
              <w:t xml:space="preserve"> 1080, 1/2.8" Progressive Scan CMOS, 4.8 to 153 mm, zoom: digital 16x, optic 32, 120 dB WDR, H.264/H.265/MJPEG, 8 patrols, up to 32 presets for each patrol, -30 + 60%%DC, IP66, AC 24V, 42W, (de tip DS-2DE7A232MW-AE(S5))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Sursa de alimentare pentru camera video, exterior PTZ</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Micro Sd 64Gb, Class 10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IP registrator video cu 32 de canale, support IP camere pina la 8 Mpx, H.264 + / H.265, Ethernet 2x 10/100/1000, Bitrate 512 </w:t>
            </w:r>
            <w:r w:rsidRPr="000C1B25">
              <w:t>М</w:t>
            </w:r>
            <w:r w:rsidRPr="000C1B25">
              <w:rPr>
                <w:lang w:val="en-US"/>
              </w:rPr>
              <w:t>b/s, instalare pina la 4 HDD 3.5'' (6TB), 220V, 75W, 19", 2U (de tip TRASSIR DuoStation AF 32 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Hard disc pentru supraveghere video, 3.5'', 6TB/256M/SATA 6Gb/s/RV Sensor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Кeyboard pentru PTZ camera</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Conector RJ45, Cat. 6, pentru conectarea camerele video</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Cutie de conectare pentru conectarea camerelor video, din metal, IP54 (de tip DS-1280ZJ-S)</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Element de montare camerele pe gard din plasa, L=500mm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3.3. Sistema de telefonie</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Modul/placa aditionala cu 16 liniei, pentru instalare in ATC existen</w:t>
            </w:r>
            <w:r w:rsidR="000C1B25">
              <w:rPr>
                <w:lang w:val="en-US"/>
              </w:rPr>
              <w:t>t KX-KDA200 (de tip KX-TDA0174)</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Panou pentru plinturi pent</w:t>
            </w:r>
            <w:r w:rsidR="000C1B25">
              <w:rPr>
                <w:lang w:val="en-US"/>
              </w:rPr>
              <w:t>ru 120 de perechi cu supporturi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Plint de telefonie cu 10 p</w:t>
            </w:r>
            <w:r w:rsidR="000C1B25">
              <w:rPr>
                <w:lang w:val="en-US"/>
              </w:rPr>
              <w:t>erechi, (de tip KRONE LSA PLUS)</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115</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ofertant</w:t>
            </w:r>
          </w:p>
        </w:tc>
        <w:tc>
          <w:tcPr>
            <w:tcW w:w="4987" w:type="dxa"/>
            <w:tcBorders>
              <w:top w:val="single" w:sz="4" w:space="0" w:color="auto"/>
              <w:bottom w:val="single" w:sz="4" w:space="0" w:color="auto"/>
            </w:tcBorders>
            <w:vAlign w:val="center"/>
          </w:tcPr>
          <w:p w:rsidR="005B0179" w:rsidRPr="000C1B25" w:rsidRDefault="000C1B25" w:rsidP="00715EA1">
            <w:r>
              <w:t>Element de marcarea liniei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116</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ofertant</w:t>
            </w:r>
          </w:p>
        </w:tc>
        <w:tc>
          <w:tcPr>
            <w:tcW w:w="4987" w:type="dxa"/>
            <w:tcBorders>
              <w:top w:val="single" w:sz="4" w:space="0" w:color="auto"/>
              <w:bottom w:val="single" w:sz="4" w:space="0" w:color="auto"/>
            </w:tcBorders>
            <w:vAlign w:val="center"/>
          </w:tcPr>
          <w:p w:rsidR="005B0179" w:rsidRPr="000C1B25" w:rsidRDefault="005B0179" w:rsidP="00715EA1">
            <w:r w:rsidRPr="000C1B25">
              <w:t>Protectie impotriva tra</w:t>
            </w:r>
            <w:r w:rsidR="000C1B25">
              <w:t>snetului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117</w:t>
            </w:r>
          </w:p>
        </w:tc>
        <w:tc>
          <w:tcPr>
            <w:tcW w:w="1559" w:type="dxa"/>
            <w:tcBorders>
              <w:top w:val="single" w:sz="4" w:space="0" w:color="auto"/>
              <w:bottom w:val="single" w:sz="4" w:space="0" w:color="auto"/>
            </w:tcBorders>
            <w:vAlign w:val="center"/>
          </w:tcPr>
          <w:p w:rsidR="005B0179" w:rsidRPr="000C1B25" w:rsidRDefault="000C1B25" w:rsidP="00715EA1">
            <w:pPr>
              <w:rPr>
                <w:lang w:val="en-US"/>
              </w:rPr>
            </w:pPr>
            <w:r>
              <w:rPr>
                <w:lang w:val="en-US"/>
              </w:rPr>
              <w:t>pret ofertant</w:t>
            </w:r>
          </w:p>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Panou pentru plinturi pen</w:t>
            </w:r>
            <w:r w:rsidR="000C1B25">
              <w:rPr>
                <w:lang w:val="en-US"/>
              </w:rPr>
              <w:t>tru 30 de perechi cu supporturi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3.4. Software</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Soft de baza pentru supraveghere video cu licentele pentru camerele conectate, TRASSIR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Licenta pentru camerelor video PTZ</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Licenta pentru keyboard pentru PTZ camera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ofertant</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Licenta pentru control acces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bl>
    <w:p w:rsidR="005B0179" w:rsidRPr="006C2344" w:rsidRDefault="005B0179" w:rsidP="005B0179">
      <w:pPr>
        <w:rPr>
          <w:sz w:val="24"/>
          <w:szCs w:val="24"/>
        </w:rPr>
      </w:pPr>
    </w:p>
    <w:p w:rsidR="005B0179" w:rsidRPr="005C532F" w:rsidRDefault="005B0179" w:rsidP="005B0179">
      <w:pPr>
        <w:rPr>
          <w:b/>
          <w:sz w:val="24"/>
          <w:szCs w:val="24"/>
          <w:lang w:val="en-US"/>
        </w:rPr>
      </w:pPr>
      <w:r w:rsidRPr="005C532F">
        <w:rPr>
          <w:b/>
          <w:sz w:val="24"/>
          <w:szCs w:val="24"/>
          <w:lang w:val="en-US"/>
        </w:rPr>
        <w:t>Capitolul 6. Construcții inginerești și rețele exterioare.</w:t>
      </w:r>
    </w:p>
    <w:p w:rsidR="005B0179" w:rsidRPr="005C532F" w:rsidRDefault="005B0179" w:rsidP="005B0179">
      <w:pPr>
        <w:rPr>
          <w:sz w:val="24"/>
          <w:szCs w:val="24"/>
          <w:lang w:val="en-US"/>
        </w:rPr>
      </w:pPr>
    </w:p>
    <w:p w:rsidR="005B0179" w:rsidRPr="005C532F" w:rsidRDefault="005B0179" w:rsidP="005B0179">
      <w:pPr>
        <w:jc w:val="center"/>
        <w:rPr>
          <w:b/>
          <w:bCs/>
          <w:sz w:val="24"/>
          <w:szCs w:val="24"/>
          <w:lang w:val="en-US"/>
        </w:rPr>
      </w:pPr>
      <w:r w:rsidRPr="006C2344">
        <w:rPr>
          <w:b/>
          <w:bCs/>
          <w:sz w:val="24"/>
          <w:szCs w:val="24"/>
          <w:lang w:val="it-IT"/>
        </w:rPr>
        <w:t>№ 6-1-1 Retele termice exterioare (85/24.06/2013-TC.C3)</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Conducte si armaturi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Conducta de otel, montata in  canal, la o adincime de 1-3 m sau suprateran, la o inaltime intre 3-15 m , inclusiv proba de presiune la rece, proba de etanseitate si proba complexa cu fluid in circulatie, avind diametrul de 133x4.0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Conducta de otel, montata in  canal, la o adincime de 1-3 m sau suprateran, la o inaltime intre 3-15 m , inclusiv proba de presiune la rece, proba de etanseitate si proba complexa cu fluid in circulatie, avind diametrul de 108x3.5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Conducta de otel, montata in  canal, la o adincime de  1-3 m sau suprateran, la o inaltime intre 3-15 m  , inclusiv proba de presiune la rece, proba de etanseitate si proba complexa cu fluid in circulatie, avind diametrul de 89x3.0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Conducta de otel, montata in  canal, la o adincime de  1-3 m sau suprateran, la o inaltime intre 3-15 m  , inclusiv proba de presiune la rece, proba de etanseitate si proba complexa cu fluid in circulatie, avind diametrul de 76x3.0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Conducta de otel, montata in  canal, la o adincime de 1-3 m sau suprateran, la o inaltime intre  3 -15 m , inclusiv proba de presiune la rece, proba de etanseitate si proba complexa cu fluid in circulatie, avind diametrul de 57x3.0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425,00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Conducta de otel, montata in  canal, la o adincime de 1-3 m sau suprateran, la o inaltime intre  3 -15 m , inclusiv proba de presiune la rece, proba de etanseitate si proba complexa cu fluid in circulatie, avind diametrul de 45x2.5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390,00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Conducta de otel, montata in  canal, la o adincime de 1-3 m sau suprateran, la o inaltime intre  3 -15 m , inclusiv proba de presiune la rece, proba de etanseitate si proba complexa cu fluid in circulatie, avind diametrul de 38x2.0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TfA01A2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Conducta de otel, montata in  canal, la o adincime de 1-3 m sau suprateran, la o inaltime intre  3 -15 m , inclusiv proba de presiune la rece, proba de etanseitate si proba complexa cu fluid in circulatie, avind diametrul de 32x2.0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conductei din fonta de presiune, cu mufa, etansate cu fringhie gudronata si plumb topit, avind diametrul de 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sferic cu manieta JiP, montat prin sudura, pe conducta amplasata in  canal, la o adincime de 1-3 m sau suprateran, la o inaltime de 3-15 m, inclusiv proba de presiune la rece, proba de etanseitate si proba complexa cu fluid in circulatie, avind diametrul de  DN125;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Robinet sferic cu manieta JiP, montat prin sudura, pe conducta amplasata in  canal, la o adincime de 1-3 m sau </w:t>
            </w:r>
            <w:r w:rsidRPr="000C1B25">
              <w:rPr>
                <w:lang w:val="en-US"/>
              </w:rPr>
              <w:lastRenderedPageBreak/>
              <w:t>suprateran, la o inaltime de 3-15 m, inclusiv proba de presiune la rece, proba de etanseitate si proba complexa cu fluid in circulatie, avind diametrul de  DN100;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sferic cu manieta JiP, montat prin sudura, pe conducta amplasata in  canal, la o adincime de 1-3 m sau suprateran, la o inaltime de 3-15 m, inclusiv proba de presiune la rece, proba de etanseitate si proba complexa cu fluid in circulatie, avind diametrul de  DN80;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sferic cu manieta JiP, montat prin sudura, pe conducta amplasata in  canal, la o adincime de 1-3 m sau suprateran, la o inaltime de 3-15 m, inclusiv proba de presiune la rece, proba de etanseitate si proba complexa cu fluid in circulatie, avind diametrul de  DN65;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sferic cu manieta JiP, montat prin sudura, pe conducta amplasata in  canal, la o adincime de 1-3 m sau suprateran, la o inaltime de 3-15 m, inclusiv proba de presiune la rece, proba de etanseitate si proba complexa cu fluid in circulatie, avind diametrul de  DN50;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sferic cu manieta JiP, montat prin sudura, pe conducta amplasata in  canal, la o adincime de 1-3 m sau suprateran, la o inaltime de 3-15 m, inclusiv proba de presiune la rece, proba de etanseitate si proba complexa cu fluid in circulatie, avind diametrul de  DN40;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sferic cu manieta JiP, montat prin sudura, pe conducta amplasata in  canal, la o adincime de 1-3 m sau suprateran, la o inaltime de 3-15 m, inclusiv proba de presiune la rece, proba de etanseitate si proba complexa cu fluid in circulatie, avind diametrul de  DN32;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sferic cu manieta JiP, montat prin sudura, pe conducta amplasata in  canal, la o adincime de 1-3 m sau suprateran, la o inaltime de 3-15 m, inclusiv proba de presiune la rece, proba de etanseitate si proba complexa cu fluid in circulatie, avind diametrul de  DN25;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sferic cu manieta JiP, montat prin sudura, pe conducta amplasata in  canal, la o adincime de 1-3 m sau suprateran, la o inaltime de 3-15 m, inclusiv proba de presiune la rece, proba de etanseitate si proba complexa cu fluid in circulatie, avind diametrul de  DN15; PN25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CL26A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Rame metalice gata confectionate - Clapeta D=100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178,90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TfA09D2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intre 25-200 kg pe bucata - </w:t>
            </w:r>
            <w:r w:rsidRPr="000C1B25">
              <w:t>П</w:t>
            </w:r>
            <w:r w:rsidRPr="000C1B25">
              <w:rPr>
                <w:lang w:val="en-US"/>
              </w:rPr>
              <w:t>-</w:t>
            </w:r>
            <w:r w:rsidRPr="000C1B25">
              <w:t>образный</w:t>
            </w:r>
            <w:r w:rsidRPr="000C1B25">
              <w:rPr>
                <w:lang w:val="en-US"/>
              </w:rPr>
              <w:t xml:space="preserve"> </w:t>
            </w:r>
            <w:r w:rsidRPr="000C1B25">
              <w:t>компенсатор</w:t>
            </w:r>
            <w:r w:rsidRPr="000C1B25">
              <w:rPr>
                <w:lang w:val="en-US"/>
              </w:rPr>
              <w:t xml:space="preserve"> </w:t>
            </w:r>
            <w:r w:rsidRPr="000C1B25">
              <w:t>из</w:t>
            </w:r>
            <w:r w:rsidRPr="000C1B25">
              <w:rPr>
                <w:lang w:val="en-US"/>
              </w:rPr>
              <w:t xml:space="preserve"> </w:t>
            </w:r>
            <w:r w:rsidRPr="000C1B25">
              <w:t>труб</w:t>
            </w:r>
            <w:r w:rsidRPr="000C1B25">
              <w:rPr>
                <w:lang w:val="en-US"/>
              </w:rPr>
              <w:t xml:space="preserve"> 133</w:t>
            </w:r>
            <w:r w:rsidRPr="000C1B25">
              <w:t>х</w:t>
            </w:r>
            <w:r w:rsidRPr="000C1B25">
              <w:rPr>
                <w:lang w:val="en-US"/>
              </w:rPr>
              <w:t>4,0 mm.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TfA09D2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intre 25-200 kg pe bucata - </w:t>
            </w:r>
            <w:r w:rsidRPr="000C1B25">
              <w:t>П</w:t>
            </w:r>
            <w:r w:rsidRPr="000C1B25">
              <w:rPr>
                <w:lang w:val="en-US"/>
              </w:rPr>
              <w:t>-</w:t>
            </w:r>
            <w:r w:rsidRPr="000C1B25">
              <w:t>образный</w:t>
            </w:r>
            <w:r w:rsidRPr="000C1B25">
              <w:rPr>
                <w:lang w:val="en-US"/>
              </w:rPr>
              <w:t xml:space="preserve"> </w:t>
            </w:r>
            <w:r w:rsidRPr="000C1B25">
              <w:t>компенсатор</w:t>
            </w:r>
            <w:r w:rsidRPr="000C1B25">
              <w:rPr>
                <w:lang w:val="en-US"/>
              </w:rPr>
              <w:t xml:space="preserve"> </w:t>
            </w:r>
            <w:r w:rsidRPr="000C1B25">
              <w:t>из</w:t>
            </w:r>
            <w:r w:rsidRPr="000C1B25">
              <w:rPr>
                <w:lang w:val="en-US"/>
              </w:rPr>
              <w:t xml:space="preserve"> </w:t>
            </w:r>
            <w:r w:rsidRPr="000C1B25">
              <w:t>труб</w:t>
            </w:r>
            <w:r w:rsidRPr="000C1B25">
              <w:rPr>
                <w:lang w:val="en-US"/>
              </w:rPr>
              <w:t xml:space="preserve"> 89</w:t>
            </w:r>
            <w:r w:rsidRPr="000C1B25">
              <w:t>х</w:t>
            </w:r>
            <w:r w:rsidRPr="000C1B25">
              <w:rPr>
                <w:lang w:val="en-US"/>
              </w:rPr>
              <w:t>3,0 mm.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intre 10-25 kg pe bucata - </w:t>
            </w:r>
            <w:r w:rsidRPr="000C1B25">
              <w:t>П</w:t>
            </w:r>
            <w:r w:rsidRPr="000C1B25">
              <w:rPr>
                <w:lang w:val="en-US"/>
              </w:rPr>
              <w:t>-</w:t>
            </w:r>
            <w:r w:rsidRPr="000C1B25">
              <w:t>образный</w:t>
            </w:r>
            <w:r w:rsidRPr="000C1B25">
              <w:rPr>
                <w:lang w:val="en-US"/>
              </w:rPr>
              <w:t xml:space="preserve"> </w:t>
            </w:r>
            <w:r w:rsidRPr="000C1B25">
              <w:t>компенсатор</w:t>
            </w:r>
            <w:r w:rsidRPr="000C1B25">
              <w:rPr>
                <w:lang w:val="en-US"/>
              </w:rPr>
              <w:t xml:space="preserve"> </w:t>
            </w:r>
            <w:r w:rsidRPr="000C1B25">
              <w:t>из</w:t>
            </w:r>
            <w:r w:rsidRPr="000C1B25">
              <w:rPr>
                <w:lang w:val="en-US"/>
              </w:rPr>
              <w:t xml:space="preserve"> </w:t>
            </w:r>
            <w:r w:rsidRPr="000C1B25">
              <w:t>труб</w:t>
            </w:r>
            <w:r w:rsidRPr="000C1B25">
              <w:rPr>
                <w:lang w:val="en-US"/>
              </w:rPr>
              <w:t xml:space="preserve"> 76</w:t>
            </w:r>
            <w:r w:rsidRPr="000C1B25">
              <w:t>х</w:t>
            </w:r>
            <w:r w:rsidRPr="000C1B25">
              <w:rPr>
                <w:lang w:val="en-US"/>
              </w:rPr>
              <w:t>3,0 mm.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intre 10-25 kg pe bucata -  - </w:t>
            </w:r>
            <w:r w:rsidRPr="000C1B25">
              <w:t>П</w:t>
            </w:r>
            <w:r w:rsidRPr="000C1B25">
              <w:rPr>
                <w:lang w:val="en-US"/>
              </w:rPr>
              <w:t>-</w:t>
            </w:r>
            <w:r w:rsidRPr="000C1B25">
              <w:t>образный</w:t>
            </w:r>
            <w:r w:rsidRPr="000C1B25">
              <w:rPr>
                <w:lang w:val="en-US"/>
              </w:rPr>
              <w:t xml:space="preserve"> </w:t>
            </w:r>
            <w:r w:rsidRPr="000C1B25">
              <w:t>компенсатор</w:t>
            </w:r>
            <w:r w:rsidRPr="000C1B25">
              <w:rPr>
                <w:lang w:val="en-US"/>
              </w:rPr>
              <w:t xml:space="preserve"> </w:t>
            </w:r>
            <w:r w:rsidRPr="000C1B25">
              <w:t>из</w:t>
            </w:r>
            <w:r w:rsidRPr="000C1B25">
              <w:rPr>
                <w:lang w:val="en-US"/>
              </w:rPr>
              <w:t xml:space="preserve"> </w:t>
            </w:r>
            <w:r w:rsidRPr="000C1B25">
              <w:t>труб</w:t>
            </w:r>
            <w:r w:rsidRPr="000C1B25">
              <w:rPr>
                <w:lang w:val="en-US"/>
              </w:rPr>
              <w:t xml:space="preserve"> 45</w:t>
            </w:r>
            <w:r w:rsidRPr="000C1B25">
              <w:t>х</w:t>
            </w:r>
            <w:r w:rsidRPr="000C1B25">
              <w:rPr>
                <w:lang w:val="en-US"/>
              </w:rPr>
              <w:t>2,5 mm.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intre 5-10 kg pe bucata  - </w:t>
            </w:r>
            <w:r w:rsidRPr="000C1B25">
              <w:t>П</w:t>
            </w:r>
            <w:r w:rsidRPr="000C1B25">
              <w:rPr>
                <w:lang w:val="en-US"/>
              </w:rPr>
              <w:t>-</w:t>
            </w:r>
            <w:r w:rsidRPr="000C1B25">
              <w:t>образный</w:t>
            </w:r>
            <w:r w:rsidRPr="000C1B25">
              <w:rPr>
                <w:lang w:val="en-US"/>
              </w:rPr>
              <w:t xml:space="preserve"> </w:t>
            </w:r>
            <w:r w:rsidRPr="000C1B25">
              <w:t>компенсатор</w:t>
            </w:r>
            <w:r w:rsidRPr="000C1B25">
              <w:rPr>
                <w:lang w:val="en-US"/>
              </w:rPr>
              <w:t xml:space="preserve"> </w:t>
            </w:r>
            <w:r w:rsidRPr="000C1B25">
              <w:t>из</w:t>
            </w:r>
            <w:r w:rsidRPr="000C1B25">
              <w:rPr>
                <w:lang w:val="en-US"/>
              </w:rPr>
              <w:t xml:space="preserve"> </w:t>
            </w:r>
            <w:r w:rsidRPr="000C1B25">
              <w:t>труб</w:t>
            </w:r>
            <w:r w:rsidRPr="000C1B25">
              <w:rPr>
                <w:lang w:val="en-US"/>
              </w:rPr>
              <w:t xml:space="preserve"> 38</w:t>
            </w:r>
            <w:r w:rsidRPr="000C1B25">
              <w:t>х</w:t>
            </w:r>
            <w:r w:rsidRPr="000C1B25">
              <w:rPr>
                <w:lang w:val="en-US"/>
              </w:rPr>
              <w:t>2,0 mm.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intre 5-10 kg pe bucata  - </w:t>
            </w:r>
            <w:r w:rsidRPr="000C1B25">
              <w:t>П</w:t>
            </w:r>
            <w:r w:rsidRPr="000C1B25">
              <w:rPr>
                <w:lang w:val="en-US"/>
              </w:rPr>
              <w:t>-</w:t>
            </w:r>
            <w:r w:rsidRPr="000C1B25">
              <w:t>образный</w:t>
            </w:r>
            <w:r w:rsidRPr="000C1B25">
              <w:rPr>
                <w:lang w:val="en-US"/>
              </w:rPr>
              <w:t xml:space="preserve"> </w:t>
            </w:r>
            <w:r w:rsidRPr="000C1B25">
              <w:t>компенсатор</w:t>
            </w:r>
            <w:r w:rsidRPr="000C1B25">
              <w:rPr>
                <w:lang w:val="en-US"/>
              </w:rPr>
              <w:t xml:space="preserve"> </w:t>
            </w:r>
            <w:r w:rsidRPr="000C1B25">
              <w:t>из</w:t>
            </w:r>
            <w:r w:rsidRPr="000C1B25">
              <w:rPr>
                <w:lang w:val="en-US"/>
              </w:rPr>
              <w:t xml:space="preserve"> </w:t>
            </w:r>
            <w:r w:rsidRPr="000C1B25">
              <w:t>труб</w:t>
            </w:r>
            <w:r w:rsidRPr="000C1B25">
              <w:rPr>
                <w:lang w:val="en-US"/>
              </w:rPr>
              <w:t xml:space="preserve"> 32</w:t>
            </w:r>
            <w:r w:rsidRPr="000C1B25">
              <w:t>х</w:t>
            </w:r>
            <w:r w:rsidRPr="000C1B25">
              <w:rPr>
                <w:lang w:val="en-US"/>
              </w:rPr>
              <w:t>2,0 mm.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pina la 5 kg pe bucata - </w:t>
            </w:r>
            <w:r w:rsidRPr="000C1B25">
              <w:t>ОПП</w:t>
            </w:r>
            <w:r w:rsidRPr="000C1B25">
              <w:rPr>
                <w:lang w:val="en-US"/>
              </w:rPr>
              <w:t>2-100.133.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35,64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pina la 5 kg pe bucata - </w:t>
            </w:r>
            <w:r w:rsidRPr="000C1B25">
              <w:t>ОПП</w:t>
            </w:r>
            <w:r w:rsidRPr="000C1B25">
              <w:rPr>
                <w:lang w:val="en-US"/>
              </w:rPr>
              <w:t>2-100.108.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55,42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pina la 5 kg pe bucata - </w:t>
            </w:r>
            <w:r w:rsidRPr="000C1B25">
              <w:t>ОПП</w:t>
            </w:r>
            <w:r w:rsidRPr="000C1B25">
              <w:rPr>
                <w:lang w:val="en-US"/>
              </w:rPr>
              <w:t>2-100.89.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71,30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pina la 5 kg pe bucata - </w:t>
            </w:r>
            <w:r w:rsidRPr="000C1B25">
              <w:t>ОПП</w:t>
            </w:r>
            <w:r w:rsidRPr="000C1B25">
              <w:rPr>
                <w:lang w:val="en-US"/>
              </w:rPr>
              <w:t>2-100.76.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53,82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pina la 5 kg pe bucata - </w:t>
            </w:r>
            <w:r w:rsidRPr="000C1B25">
              <w:t>ОПП</w:t>
            </w:r>
            <w:r w:rsidRPr="000C1B25">
              <w:rPr>
                <w:lang w:val="en-US"/>
              </w:rPr>
              <w:t>2-100.57.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131,44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pina la 5 kg pe bucata - </w:t>
            </w:r>
            <w:r w:rsidRPr="000C1B25">
              <w:t>ОПП</w:t>
            </w:r>
            <w:r w:rsidRPr="000C1B25">
              <w:rPr>
                <w:lang w:val="en-US"/>
              </w:rPr>
              <w:t>1-100.45.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127,40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pina la 5 kg pe bucata - </w:t>
            </w:r>
            <w:r w:rsidRPr="000C1B25">
              <w:t>ОПП</w:t>
            </w:r>
            <w:r w:rsidRPr="000C1B25">
              <w:rPr>
                <w:lang w:val="en-US"/>
              </w:rPr>
              <w:t>1-100.38.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45,90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TfA09A2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suportului gata confectionat, amplasat  in  canal, la o adincime de 1-3 m sau suprateran la o inaltime de 3-15 m, avind pina la 5 kg pe bucata - </w:t>
            </w:r>
            <w:r w:rsidRPr="000C1B25">
              <w:t>ОПП</w:t>
            </w:r>
            <w:r w:rsidRPr="000C1B25">
              <w:rPr>
                <w:lang w:val="en-US"/>
              </w:rPr>
              <w:t>1-100.32. Nota: Modificarea unitatii de masura a Suport mobil pt conducte din buc in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27,30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de tip 133.100-11.OCT34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de tip 108.100-09.OCT34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de tip 89.100-07.OCT34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de tip 76.100-05.OCT34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de tip 57.100-03.OCT34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de tip 45.100-01.OCT34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de tip 38.100-01.OCT34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de tip 32.100-01.OCT34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Izolare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IzJ07C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Grunduirea conductelor si aparatelor cu un strat de miniu plumb si un strat de email alchidal</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459,20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IzH22A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Izolarea conductelor cu cochilii din vata minerala, cu strat de protectie din folie din aluminiu, gata confectionate, cu grosimea de 60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385,83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IzH40B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Izolarea cu mat cusut din vata minerala, a conductelor de diametru mai mare de 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13,72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IzI07D1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Protectia termoizolatiei la conducte si aparate cu tabla neagra sau zincata de 0,5 mm grosime, fixata cu suruburi cu cap crestat semirotund, autofiletante pentru tabla, avind circumferinta conductei peste termoizolatie peste 1,6 m, confectionare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1 434,20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IzI07D2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Protectia termoizolatiei la conducte si aparate cu tabla neagra sau zincata de 0,5 mm grosime, fixata cu suruburi cu cap crestat semirotund, autofiletante pentru tabla, avind circumferinta conductei peste termoizolatie peste 1,6 m, montare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1 434,20</w:t>
            </w:r>
          </w:p>
        </w:tc>
      </w:tr>
    </w:tbl>
    <w:p w:rsidR="005B0179" w:rsidRPr="006C2344" w:rsidRDefault="005B0179" w:rsidP="005B0179">
      <w:pPr>
        <w:jc w:val="center"/>
        <w:rPr>
          <w:b/>
          <w:bCs/>
          <w:sz w:val="24"/>
          <w:szCs w:val="24"/>
          <w:lang w:val="it-IT"/>
        </w:rPr>
      </w:pPr>
    </w:p>
    <w:p w:rsidR="005B0179" w:rsidRPr="005C532F" w:rsidRDefault="005B0179" w:rsidP="005B0179">
      <w:pPr>
        <w:jc w:val="center"/>
        <w:rPr>
          <w:b/>
          <w:bCs/>
          <w:sz w:val="24"/>
          <w:szCs w:val="24"/>
          <w:lang w:val="en-US"/>
        </w:rPr>
      </w:pPr>
      <w:r w:rsidRPr="006C2344">
        <w:rPr>
          <w:b/>
          <w:bCs/>
          <w:sz w:val="24"/>
          <w:szCs w:val="24"/>
          <w:lang w:val="it-IT"/>
        </w:rPr>
        <w:t>№ 6-1-2 Retele termice exterioare. Solutii de rezistenta (85/24.06/2013-RT.R)</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433"/>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Terasament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excavatorul de 0,40-0,70 mc, cu motor cu ardere interna si comanda hidraulica, in pamint argilos inmuiat cu apa, descarcare in depozit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8,13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TsC03F1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excavatorul de 0,40-0,70 mc, cu motor cu ardere interna si comanda hidraulica, in pamint cu umiditate naturala, descarcare in autovehicule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6,22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Transportarea pamintului cu autobasculanta de 10 t la distanta de: 15 km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1 320,00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Lucrari la descarcarea pamintului in depozit, teren categoria II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6,22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TsA20B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taluzuri, la deblee sapate cu excavator sau screper, pentru completarea sapaturii la profilul taluzului, in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Umpluturi in santuri la conductele de alimentare cu apa sau canalizare, ca substrat, strat de protectie, strat de izolare sau strat filtrant la tuburile de drenaj, executate cu nisip</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TsD02B1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Imprastierea pamintului afinat provenit din teren categoria I sau II, executata cu buldozer pe tractor cu senile de 65-80 CP, in straturi cu grosimea de 21-30 cm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6,53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Compactarea cu maiul mecanic de 150-200 kg a umpluturilor in straturi succesive de 20-30 cm grosime, exclusiv udarea fiecarui strat in parte, umpluturile executindu-se din pamint coeziv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6,53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Regole si placi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simplu turnat in egalizari, pante, sape la inaltimi pina la 35 m inclusiv, prepararea cu betoniera pe santier si turnarea cu mijloace clasice beton clasa C 5/4 (Bc 5/B 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de tip L sau U prefabricate din beton armat pentru canale (termice, pentru termoficare, de cablaje etc.) - </w:t>
            </w:r>
            <w:r w:rsidRPr="000C1B25">
              <w:t>Л</w:t>
            </w:r>
            <w:r w:rsidRPr="000C1B25">
              <w:rPr>
                <w:lang w:val="en-US"/>
              </w:rPr>
              <w:t>14-8</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de tip L sau U prefabricate din beton armat pentru canale (termice, pentru termoficare, de cablaje etc.) - </w:t>
            </w:r>
            <w:r w:rsidRPr="000C1B25">
              <w:t>Л</w:t>
            </w:r>
            <w:r w:rsidRPr="000C1B25">
              <w:rPr>
                <w:lang w:val="en-US"/>
              </w:rPr>
              <w:t>14</w:t>
            </w:r>
            <w:r w:rsidRPr="000C1B25">
              <w:t>д</w:t>
            </w:r>
            <w:r w:rsidRPr="000C1B25">
              <w:rPr>
                <w:lang w:val="en-US"/>
              </w:rPr>
              <w:t>-8</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de tip L sau U prefabricate din beton armat pentru canale (termice, pentru termoficare, de cablaje etc.) - </w:t>
            </w:r>
            <w:r w:rsidRPr="000C1B25">
              <w:t>Л</w:t>
            </w:r>
            <w:r w:rsidRPr="000C1B25">
              <w:rPr>
                <w:lang w:val="en-US"/>
              </w:rPr>
              <w:t>10-8</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de tip L sau U prefabricate din beton armat pentru canale (termice, pentru termoficare, de cablaje etc.) - </w:t>
            </w:r>
            <w:r w:rsidRPr="000C1B25">
              <w:t>Л</w:t>
            </w:r>
            <w:r w:rsidRPr="000C1B25">
              <w:rPr>
                <w:lang w:val="en-US"/>
              </w:rPr>
              <w:t>10</w:t>
            </w:r>
            <w:r w:rsidRPr="000C1B25">
              <w:t>д</w:t>
            </w:r>
            <w:r w:rsidRPr="000C1B25">
              <w:rPr>
                <w:lang w:val="en-US"/>
              </w:rPr>
              <w:t>-8</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de tip L sau U prefabricate din beton armat pentru canale (termice, pentru termoficare, de cablaje etc.) - </w:t>
            </w:r>
            <w:r w:rsidRPr="000C1B25">
              <w:t>Л</w:t>
            </w:r>
            <w:r w:rsidRPr="000C1B25">
              <w:rPr>
                <w:lang w:val="en-US"/>
              </w:rPr>
              <w:t>6-8</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de tip L sau U prefabricate din beton armat pentru canale (termice, pentru termoficare, de cablaje etc.) - </w:t>
            </w:r>
            <w:r w:rsidRPr="000C1B25">
              <w:t>Л</w:t>
            </w:r>
            <w:r w:rsidRPr="000C1B25">
              <w:rPr>
                <w:lang w:val="en-US"/>
              </w:rPr>
              <w:t>6</w:t>
            </w:r>
            <w:r w:rsidRPr="000C1B25">
              <w:t>д</w:t>
            </w:r>
            <w:r w:rsidRPr="000C1B25">
              <w:rPr>
                <w:lang w:val="en-US"/>
              </w:rPr>
              <w:t>-8</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de tip L sau U prefabricate din beton armat pentru canale (termice, pentru termoficare, de cablaje etc.) - </w:t>
            </w:r>
            <w:r w:rsidRPr="000C1B25">
              <w:t>Л</w:t>
            </w:r>
            <w:r w:rsidRPr="000C1B25">
              <w:rPr>
                <w:lang w:val="en-US"/>
              </w:rPr>
              <w:t>4-15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de tip L sau U prefabricate din beton armat pentru canale (termice, pentru termoficare, de cablaje etc.) - </w:t>
            </w:r>
            <w:r w:rsidRPr="000C1B25">
              <w:t>Л</w:t>
            </w:r>
            <w:r w:rsidRPr="000C1B25">
              <w:rPr>
                <w:lang w:val="en-US"/>
              </w:rPr>
              <w:t>4</w:t>
            </w:r>
            <w:r w:rsidRPr="000C1B25">
              <w:t>д</w:t>
            </w:r>
            <w:r w:rsidRPr="000C1B25">
              <w:rPr>
                <w:lang w:val="en-US"/>
              </w:rPr>
              <w:t>-15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prefabricate din beton armat pentru canale (termice, pentru termoficare, de cablaje etc.), placi drepte -  </w:t>
            </w:r>
            <w:r w:rsidRPr="000C1B25">
              <w:t>П</w:t>
            </w:r>
            <w:r w:rsidRPr="000C1B25">
              <w:rPr>
                <w:lang w:val="en-US"/>
              </w:rPr>
              <w:t>16-15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prefabricate din beton armat pentru canale (termice, pentru termoficare, de cablaje etc.), placi drepte -  </w:t>
            </w:r>
            <w:r w:rsidRPr="000C1B25">
              <w:t>П</w:t>
            </w:r>
            <w:r w:rsidRPr="000C1B25">
              <w:rPr>
                <w:lang w:val="en-US"/>
              </w:rPr>
              <w:t>16</w:t>
            </w:r>
            <w:r w:rsidRPr="000C1B25">
              <w:t>д</w:t>
            </w:r>
            <w:r w:rsidRPr="000C1B25">
              <w:rPr>
                <w:lang w:val="en-US"/>
              </w:rPr>
              <w:t>-15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prefabricate din beton armat pentru canale (termice, pentru termoficare, de cablaje etc.), placi drepte -  </w:t>
            </w:r>
            <w:r w:rsidRPr="000C1B25">
              <w:t>П</w:t>
            </w:r>
            <w:r w:rsidRPr="000C1B25">
              <w:rPr>
                <w:lang w:val="en-US"/>
              </w:rPr>
              <w:t>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prefabricate din beton armat pentru canale (termice, pentru termoficare, de cablaje etc.), placi drepte -  </w:t>
            </w:r>
            <w:r w:rsidRPr="000C1B25">
              <w:t>П</w:t>
            </w:r>
            <w:r w:rsidRPr="000C1B25">
              <w:rPr>
                <w:lang w:val="en-US"/>
              </w:rPr>
              <w:t>12</w:t>
            </w:r>
            <w:r w:rsidRPr="000C1B25">
              <w:t>д</w:t>
            </w:r>
            <w:r w:rsidRPr="000C1B25">
              <w:rPr>
                <w:lang w:val="en-US"/>
              </w:rPr>
              <w:t>-15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prefabricate din beton armat pentru canale (termice, pentru termoficare, de cablaje etc.), placi drepte -  </w:t>
            </w:r>
            <w:r w:rsidRPr="000C1B25">
              <w:t>П</w:t>
            </w:r>
            <w:r w:rsidRPr="000C1B25">
              <w:rPr>
                <w:lang w:val="en-US"/>
              </w:rPr>
              <w:t>9-15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prefabricate din beton armat pentru canale (termice, pentru termoficare, de cablaje etc.), placi drepte -  </w:t>
            </w:r>
            <w:r w:rsidRPr="000C1B25">
              <w:t>П</w:t>
            </w:r>
            <w:r w:rsidRPr="000C1B25">
              <w:rPr>
                <w:lang w:val="en-US"/>
              </w:rPr>
              <w:t>9</w:t>
            </w:r>
            <w:r w:rsidRPr="000C1B25">
              <w:t>д</w:t>
            </w:r>
            <w:r w:rsidRPr="000C1B25">
              <w:rPr>
                <w:lang w:val="en-US"/>
              </w:rPr>
              <w:t>-15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prefabricate din beton armat pentru canale (termice, pentru termoficare, de cablaje etc.), placi drepte -  </w:t>
            </w:r>
            <w:r w:rsidRPr="000C1B25">
              <w:t>П</w:t>
            </w:r>
            <w:r w:rsidRPr="000C1B25">
              <w:rPr>
                <w:lang w:val="en-US"/>
              </w:rPr>
              <w:t>6-15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CP16B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Montarea  elementelor prefabricate din beton armat pentru canale (termice, pentru termoficare, de cablaje etc.), placi drepte -  </w:t>
            </w:r>
            <w:r w:rsidRPr="000C1B25">
              <w:t>П</w:t>
            </w:r>
            <w:r w:rsidRPr="000C1B25">
              <w:rPr>
                <w:lang w:val="en-US"/>
              </w:rPr>
              <w:t>6</w:t>
            </w:r>
            <w:r w:rsidRPr="000C1B25">
              <w:t>д</w:t>
            </w:r>
            <w:r w:rsidRPr="000C1B25">
              <w:rPr>
                <w:lang w:val="en-US"/>
              </w:rPr>
              <w:t>-15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IzF04F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Strat hidroizolant executat la cald la terase, acoperisuri sau la fundatii si radiere, in terenuri fara ape freatice, inclusiv scafele si doliile din hidroizolatia curenta pe suprafete inclinate peste 40% sau verticale plane sau curbe, cu mastic de bitum sau bitum cu adaos de cauciuc, aplicat cu peria sau gletuitorul de cauciuc (cosoroaba)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2 035,00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Suport fix Sf1-Sf4</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TsA20B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taluzuri, la deblee sapate cu excavator sau screper, pentru completarea sapaturii la profilul taluzului, in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simplu turnat in egalizari, pante, sape la inaltimi pina la 35 m inclusiv, prepararea cu betoniera pe santier si turnarea cu mijloace clasice beton clasa C 5/4 (Bc 5/B 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CC02I</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A240 fasonate in ateliere de santier, cu diametrul barelor pina la 8 mm inclusiv, si montate in pereti si diafragme, la inaltimi mai mici sau egale cu 35 m, exclusiv constructiile executate cu cofraje glisante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29,28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CC02J2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Armaturi din otel beton A500C fasonate in ateliere de santier, cu diametrul barelor peste 8 mm,  in  pereti si </w:t>
            </w:r>
            <w:r w:rsidRPr="000C1B25">
              <w:rPr>
                <w:lang w:val="en-US"/>
              </w:rPr>
              <w:lastRenderedPageBreak/>
              <w:t>diafragme la  inaltimi mai mici sau egale cu 35 m, exclusiv constructiile executate cu cofraje glisante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542,90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CA03L</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turnat in fundatii, socluri, ziduri de sprijin, pereti sub cota zero, beton marfa, turnarea cu pompa pe verticala (adincime) pina la 10 m inclusiv si pe orizontala pina la 15 m inclusiv,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CL57B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si fixarea pieselor inglobate in beton armat monolit: cu greutatea sub 10 kg - Pi1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4. Nod t1-t10</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simplu turnat in egalizari, pante, sape la inaltimi pina la 35 m inclusiv, prepararea cu betoniera pe santier si turnarea cu mijloace clasice beton clasa C 5/4 (Bc 5/B 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Cofraje din panouri refolosibile, cu placaj de 15 mm pentru turnarea betonului in pereti si diafragme la constructii cu inaltimea  pina la 20 m inclusiv,  sprijinirile fiind incluse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15,31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CC02I</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A240 fasonate in ateliere de santier, cu diametrul barelor pina la 8 mm inclusiv, si montate in pereti si diafragme, la inaltimi mai mici sau egale cu 35 m, exclusiv constructiile executate cu cofraje glisante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31,50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CC02I2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A500C fasonate in ateliere de santier, cu diametrul barelor pina la 8 mm inclusiv, si montate in  pereti si diafragme,  la inaltimi mai mici sau egale cu 35 m, exclusiv constructiile executate cu cofraje glisante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35,64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CC02J2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A500C fasonate in ateliere de santier, cu diametrul barelor peste 8 mm,  in  pereti si diafragme la  inaltimi mai mici sau egale cu 35 m, exclusiv constructiile executate cu cofraje glisante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2 773,26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Confectii metalice diverse din profile laminate, tabla, tabla striata, otel beton, tevi pentru sustineri sau acoperiri, inglobate total sau partial in beton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CA03L</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turnat in fundatii, socluri, ziduri de sprijin, pereti sub cota zero, beton marfa, turnarea cu pompa pe verticala (adincime) pina la 10 m inclusiv si pe orizontala pina la 15 m inclusiv, beton armat clasa C12/15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24,50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 xml:space="preserve">5. Camere de termoficare CT1-CT6 </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CP50D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elementelor prefabricate din beton. Bloc-perete pentru subsol,  greutate peste 1,5  t. Nota:FS-4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CP50D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elementelor prefabricate din beton. Bloc-perete pentru subsol,  greutate peste 1,5  t. Nota:FS-4-12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CP50D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elementelor prefabricate din beton. Bloc-perete pentru subsol,  greutate peste 1,5  t. Nota:FS-4-8</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Cofraje din panouri refolosibile, cu placaj de 15 mm pentru turnarea betonului in pereti si diafragme la constructii cu inaltimea  pina la 20 m inclusiv,  sprijinirile fiind incluse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255,20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Cofraje din panouri refolosibile, cu placaj de 15 mm pentru turnarea betonului in placi si grinzi la constructii cu inaltimea  pina la 20 m inclusiv,  exclusiv sustinerile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75,35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Sustineri cu popi extensibili de inventar, folosite pentru montarea placilor prefabricate, a predalelor, la turnarea planseilor partial sau total monolite cu grinzi sau la grinzi monolite cu plansee prefabricate tip PE 3100 R</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CC02M</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A240 fasonate in ateliere de santier, cu diametrul barelor pina la 8 mm, si montate in  placi,  la inaltimi mai mici sau egale cu 35 m, exclusiv constructiile executate cu cofraje glisante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207,68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CC02M2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A500C  fasonate in ateliere de santier, cu diametrul barelor pina la 8 mm inclusiv, si montate  in placi, la inaltimi mai mici sau egale cu 35 m, exclusiv constructiile executate cu cofraje glisante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45,75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CC02N2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A500C fasonate in ateliere de santier, cu diametrul barelor peste 8 mm, si montate  in placi, la inaltimi mai mici sau egale cu 35 m, exclusiv constructiile executate cu cofraje glisante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3 284,31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CA04K</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Beton turnat in placi, grinzi, stilpi, preparat cu centrala de betoane sau beton marfa conf. art. </w:t>
            </w:r>
            <w:r w:rsidRPr="000C1B25">
              <w:t>CA01 si turnarea cu pompa, beton clasa C12/15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13,70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CA03L</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turnat in fundatii, socluri, ziduri de sprijin, pereti sub cota zero, beton marfa, turnarea cu pompa pe verticala (adincime) pina la 10 m inclusiv si pe orizontala pina la 15 m inclusiv, beton armat clasa C12/15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71,30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IzF04F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Strat hidroizolant executat la cald la terase, acoperisuri sau la fundatii si radiere, in terenuri fara ape freatice, inclusiv scafele si doliile din hidroizolatia curenta pe suprafete inclinate peste 40% sau verticale plane sau curbe, cu mastic de bitum sau bitum cu adaos de cauciuc, aplicat cu peria sau gletuitorul de cauciuc (cosoroaba)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CD65I</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Zidarie din caramida, format 250 x 120 x 65 mm la peretii gropilor de descarcare si canale cu prepararea manuala a mortarului M-75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0,96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AcE07C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capacelor din fonta sau fonta-beton fara piesa-suport, la caminele de vizitare ale instalatiilor de alimentare cu apa si canalizare, carosabil tip III A si B</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6. Fintina de drenaj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caminelor de vizitare din elemente de beton armat prefabricat, pentru canalizare, circulare (inelare) cu diametrul 1,0 m, in teren fara apa subterana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AcE13A1 modif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Elemente din beton armat prefabricat, ale caminelor conform seriei 3.900-3 editia 7 in urmatoarea componenta: </w:t>
            </w:r>
            <w:r w:rsidRPr="000C1B25">
              <w:t>КЦД</w:t>
            </w:r>
            <w:r w:rsidRPr="000C1B25">
              <w:rPr>
                <w:lang w:val="en-US"/>
              </w:rPr>
              <w:t xml:space="preserve">-10 - 5 buc; </w:t>
            </w:r>
            <w:r w:rsidRPr="000C1B25">
              <w:t>КЦП</w:t>
            </w:r>
            <w:r w:rsidRPr="000C1B25">
              <w:rPr>
                <w:lang w:val="en-US"/>
              </w:rPr>
              <w:t xml:space="preserve">1-10-1 - 5 buc; </w:t>
            </w:r>
            <w:r w:rsidRPr="000C1B25">
              <w:t>КЦ</w:t>
            </w:r>
            <w:r w:rsidRPr="000C1B25">
              <w:rPr>
                <w:lang w:val="en-US"/>
              </w:rPr>
              <w:t xml:space="preserve"> 10-9 - 15 buc; </w:t>
            </w:r>
            <w:r w:rsidRPr="000C1B25">
              <w:t>КЦ</w:t>
            </w:r>
            <w:r w:rsidRPr="000C1B25">
              <w:rPr>
                <w:lang w:val="en-US"/>
              </w:rPr>
              <w:t xml:space="preserve"> 10-6 - 10 buc; </w:t>
            </w:r>
            <w:r w:rsidRPr="000C1B25">
              <w:t>КЦО</w:t>
            </w:r>
            <w:r w:rsidRPr="000C1B25">
              <w:rPr>
                <w:lang w:val="en-US"/>
              </w:rPr>
              <w:t>-1 - 5 buc, Capac cu rama din fonta tip C250 - 5 buc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CD65I</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Zidarie din caramida, format 250 x 120 x 65 mm la peretii gropilor de descarcare si canale cu prepararea manuala a mortarului M-75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Confectii metalice diverse din profile laminate, tabla, tabla striata, otel beton, tevi pentru sustineri sau acoperiri, inglobate total sau partial in beton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CL57A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si fixarea pieselor inglobate in beton armat monolit: cu greutatea sub 4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IzF04F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Strat hidroizolant executat la cald la terase, acoperisuri sau la fundatii si radiere, in terenuri fara ape freatice, inclusiv scafele si doliile din hidroizolatia curenta pe suprafete inclinate peste 40% sau verticale plane sau curbe, cu mastic de bitum sau bitum cu adaos de cauciuc, aplicat cu peria sau gletuitorul de cauciuc (cosoroaba)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62,80</w:t>
            </w:r>
          </w:p>
        </w:tc>
      </w:tr>
    </w:tbl>
    <w:p w:rsidR="005B0179" w:rsidRDefault="005B0179" w:rsidP="005B0179">
      <w:pPr>
        <w:rPr>
          <w:sz w:val="24"/>
          <w:szCs w:val="24"/>
        </w:rPr>
      </w:pPr>
      <w:r w:rsidRPr="006C2344">
        <w:rPr>
          <w:sz w:val="24"/>
          <w:szCs w:val="24"/>
        </w:rPr>
        <w:t xml:space="preserve"> </w:t>
      </w:r>
    </w:p>
    <w:p w:rsidR="000C1B25" w:rsidRDefault="000C1B25" w:rsidP="005B0179">
      <w:pPr>
        <w:rPr>
          <w:sz w:val="24"/>
          <w:szCs w:val="24"/>
        </w:rPr>
      </w:pPr>
    </w:p>
    <w:p w:rsidR="005B0179" w:rsidRPr="001355C0" w:rsidRDefault="005B0179" w:rsidP="005B0179">
      <w:pPr>
        <w:rPr>
          <w:b/>
          <w:sz w:val="24"/>
          <w:szCs w:val="24"/>
        </w:rPr>
      </w:pPr>
      <w:r w:rsidRPr="001355C0">
        <w:rPr>
          <w:b/>
          <w:sz w:val="24"/>
          <w:szCs w:val="24"/>
        </w:rPr>
        <w:lastRenderedPageBreak/>
        <w:t>6-2. Rețele gaz.</w:t>
      </w:r>
    </w:p>
    <w:p w:rsidR="005B0179" w:rsidRPr="006C2344" w:rsidRDefault="005B0179" w:rsidP="005B0179">
      <w:pPr>
        <w:rPr>
          <w:sz w:val="24"/>
          <w:szCs w:val="24"/>
        </w:rPr>
      </w:pPr>
    </w:p>
    <w:p w:rsidR="005B0179" w:rsidRPr="005C532F" w:rsidRDefault="005B0179" w:rsidP="005B0179">
      <w:pPr>
        <w:jc w:val="center"/>
        <w:rPr>
          <w:b/>
          <w:bCs/>
          <w:sz w:val="24"/>
          <w:szCs w:val="24"/>
          <w:lang w:val="en-US"/>
        </w:rPr>
      </w:pPr>
      <w:r w:rsidRPr="006C2344">
        <w:rPr>
          <w:b/>
          <w:bCs/>
          <w:sz w:val="24"/>
          <w:szCs w:val="24"/>
          <w:lang w:val="it-IT"/>
        </w:rPr>
        <w:t>№ 6-2-1 Retele de gaze exterioare (85/24.06/2013-RGE)</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1.1. Ingradire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spatii limitate, avind sub 1,00 m sau peste 1,00 m latime, executata fara sprijiniri, cu taluz vertical, la fundatii, canale, subsoluri, drenuri, trepte de infratire, in pamint necoeziv sau slab coeziv adincime &lt; 0,75 m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CP50A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elementelor prefabricate din beton. Nota: Fundatie gard prefabricat de tip FO-2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CP09B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Panourilor de gard prefabricate, din beton armat la ingradire, cu subbetonare si calare cu buloane, de tip PO-20, dimensiuni LxH: 2.500x2.000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CP09B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Panourilor de gard prefabricate, din beton armat la ingradire, cu subbetonare si calare cu buloane, de tip PO-20, dimensiuni LxH: 1.500x2.000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turnat in fundatii, socluri, ziduri de sprijin, pereti sub cota zero, preparat cu betoniera pe santier si turnarea cu mijloace clasice beton armat clasa C 10/8 (Bc 10/B 150)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2,76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CL19D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Grilaje metalice gata confectionate: din otel profilat - portita din metal 1.052x1.235(h)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102,38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Vopsirea anticoroziva cu pensula de mina a confectiilor si constructiilor metalice cu un strat de grund grund GF-021 si trei straturi de de email PF-115, a confectiilor si constructiilor metalice, executate din profile cu grosimi intre 8 mm si 12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0,103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CK33C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Broasca aplicata sistem Yalle cu miner pentru portita cu zavoare (2 buc)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1.2. Elemente metalice si amenajarea PM+PR</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spatii limitate, avind sub 1,00 m sau peste 1,00 m latime, executata fara sprijiniri, cu taluz vertical, la fundatii, canale, subsoluri, drenuri, trepte de infratire, in pamint necoeziv sau slab coeziv adincime &lt; 0,75 m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Imprastierea cu lopata a pamintului afinat, in straturi uniforme, de 10-30 cm grosime, printr-o aruncare de pina la 3 m din gramezi, inclusiv sfarimarea bulgarilor, pamintul provenind din teren mijlociu (impamintare)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Compactarea cu maiul mecanic de 150-200 kg a umpluturilor in straturi succesive de 20-30 cm grosime, exclusiv udarea fiecarui strat in parte, umpluturile executindu-se din pamint coeziv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0,018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turnat in fundatii, socluri, ziduri de sprijin, pereti sub cota zero, preparat cu betoniera pe santier si turnarea cu mijloace clasice beton armat clasa C 10/8 (Bc 10/B 150)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Confectii metalice diverse din profile laminate, tabla, tabla striata, otel beton, tevi pentru sustineri sau acoperiri, inglobate total sau partial in beton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136,80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Vopsirea anticoroziva cu pensula de mina a confectiilor si constructiilor metalice cu un strat de grund GF-021 si doua straturi de email PF-115, a confectiilor si constructiilor metalice, executate din profile cu grosimi pina la 7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0,137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1,40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1.3. Post de masurare (PM)</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IA18J</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fine pentru cazanele de incalzire centrala: stut cu robinet de control pentru Sensor de temperatura Pt1000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GE10A1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Manometru industrial cu ac de control si diametrul carcasei de 160 mm Pn 10 - montare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cu sertar-pana si corp oval, pentru Pn 10si 25 kgf/cmp, montat pe conducte sau la confectionarea statiei in atelier, avand Dn: -50 mm, MA39010 P1.6</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Robinet cu sertar-pana si corp oval, pentru Pn 10si 25 kgf/cmp, montat pe conducte sau la confectionarea statiei in atelier, avand Dn: -50 mm, </w:t>
            </w:r>
            <w:r w:rsidRPr="000C1B25">
              <w:t>КШГ</w:t>
            </w:r>
            <w:r w:rsidRPr="000C1B25">
              <w:rPr>
                <w:lang w:val="en-US"/>
              </w:rPr>
              <w:t>-50-1,5</w:t>
            </w:r>
            <w:r w:rsidRPr="000C1B25">
              <w:t>Ф</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Robinet de inchidere cu cep (cana) si mufe  sau robinet cu cep cu mufe cu corp infundat cu mufe, pentru instalatii de gaze, avind diametrul nominal de 1" </w:t>
            </w:r>
            <w:r w:rsidRPr="000C1B25">
              <w:t>ГШК</w:t>
            </w:r>
            <w:r w:rsidRPr="000C1B25">
              <w:rPr>
                <w:lang w:val="en-US"/>
              </w:rPr>
              <w:t xml:space="preserve"> 25</w:t>
            </w:r>
            <w:r w:rsidRPr="000C1B25">
              <w:t>М</w:t>
            </w:r>
            <w:r w:rsidRPr="000C1B25">
              <w:rPr>
                <w:lang w:val="en-US"/>
              </w:rPr>
              <w:t xml:space="preserve"> </w:t>
            </w:r>
            <w:r w:rsidRPr="000C1B25">
              <w:t>Р</w:t>
            </w:r>
            <w:r w:rsidRPr="000C1B25">
              <w:rPr>
                <w:lang w:val="en-US"/>
              </w:rPr>
              <w:t>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Flansa de otel Pn 10-25, sudata electric la tevi, avand Dn: -50 mm. </w:t>
            </w:r>
            <w:r w:rsidRPr="000C1B25">
              <w:t>Flansa electroizolanta ИФС-50-10У1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Flansa de otel Pn 10-25, sudata electric la tevi, avand Dn: -25 mm. </w:t>
            </w:r>
            <w:r w:rsidRPr="000C1B25">
              <w:t>Flansa electroizolanta ИФС-25-10У1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Flansa de otel Pn 10-25, sudata electric la tevi, avand Dn: -50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Mufa cu filet si contrapiulita, montata la tevi, avind Dn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Cot de sudare 90*, montata la tevi, avind D=57x3.0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Cot de sudare 90*, montata la tevi, avind D=32x2.5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57x3.0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32x2.5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20x2.0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pentru instalatia de incalzire centrala sau gaze, montata prin dibluri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de calitate superioara la instalatii functionale,executate cu  vopsea de ulei pe conducte avind diametrul exterioar pina la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de calitate superioara la instalatii functionale,executate cu  vopsea de ulei pe conducte avind diametrul exterioar peste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Verificarea preliminara la presiune a  conductelor de gaze montate, inclusiv robinetele, fara contoare si aparate de utilizare diam. pina la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Verificarea preliminara la presiune a  conductelor de gaze montate, inclusiv robinetele, fara contoare si aparate de utilizare diam.  </w:t>
            </w:r>
            <w:r w:rsidRPr="000C1B25">
              <w:t>peste 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Verificarea difinitiva la presiune a  conductelor de gaze montate, inclusiv robinetele, fara contoare si aparate de utilizare conductele avind diametrul de pina la 1",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IE07B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Verificarea difinitiva la presiune a  conductelor de gaze montate, inclusiv robinetele, fara contoare si aparate de utilizare conductele avind diametrul de peste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8,50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1.4. Post de reglare (PR)</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20x2.5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pentru instalatia de incalzire centrala sau gaze, montata prin dibluri pina la 1" inclusiv,  pe dibluri din PVC pe zid de caramida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de calitate superioara la instalatii functionale,executate cu  vopsea de ulei pe conducte avind diametrul exterioar pina la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 xml:space="preserve">1.5. Gazoduct subteran presiune medie si joasa </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rPr>
                <w:lang w:val="en-US"/>
              </w:rPr>
            </w:pPr>
          </w:p>
        </w:tc>
        <w:tc>
          <w:tcPr>
            <w:tcW w:w="1559" w:type="dxa"/>
            <w:tcBorders>
              <w:top w:val="nil"/>
              <w:left w:val="single" w:sz="6" w:space="0" w:color="auto"/>
              <w:bottom w:val="nil"/>
              <w:right w:val="nil"/>
            </w:tcBorders>
          </w:tcPr>
          <w:p w:rsidR="005B0179" w:rsidRPr="000C1B25" w:rsidRDefault="005B0179" w:rsidP="00715EA1">
            <w:pPr>
              <w:rPr>
                <w:lang w:val="en-US"/>
              </w:rPr>
            </w:pPr>
          </w:p>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1.5.1. Terasament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TsC60B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mecanica a pamintului in depozit cu excavator  "draglina" sau "cu o cupa inversa " cu volumul cupei de 0,15 m3 la obiectele de reparatie, reconstructie sau restaurare: teren categoria 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TsA03E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spatii limitate, avind sub 1,00 m latime, executata fara sprijiniri, cu taluz inclinat la fundatii, canale, etc., teren de coeziune mijlocie sau foarte coeziv, pina la 1,5 m adincime  teren mijlociu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nisip</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TsD02A1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Imprastierea pamintului afinat provenit din teren categoria I sau II, executata cu buldozer pe tractor cu senile de 65-80 CP, in straturi cu grosimea de 15-20 cm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TsD04D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Compactarea cu maiul de mina a umpluturilor executate in sapaturi orizontale sau inclinate la 1/4, inclusiv udarea fiecarui strat de pamint in parte, avind 20 cm grosime pamint coeziv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37,00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Compactarea cu maiul mecanic de 150-200 kg a umpluturilor in straturi succesive de 20-30 cm grosime, exclusiv udarea fiecarui strat in parte, umpluturile executindu-se din pamint coeziv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0,78</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1.5.2. Gazoduct subteran presiune</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GD14B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Ramificatie de bransament, avand D=50x400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pentru conducte colectoare sau de distributie, montata in sant, avind57x3.0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GD05A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Cot de sudare 90*, montata la tevi, avind D=57x3.0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GD10A1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Rasuflatoare fara capac de control, avind Dn 1"-2" la montare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GA08A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Tub de protectie din teava de otel, montat in sant, la traversari de drumuri, pentru protectia conductei, tubul avind Dn 108x4.0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Incastrarea capetelor cu bitum si cilti bituminati la tuburile de protectie cu diametrele: 150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Drenaj pentru conducte de distributie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GC01A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Proba preliminara pentru controlul etanseitatii imbinarilor, executata cu aer la Pn 5, la conducte avind Dn 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0,009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GC03A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Proba de rezistenta si regim, executata cu aer, cu motocompresor, pentru controlul etanseitatii imbinarilor si armaturilor, la conducte de otel cu Dn 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0,009</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1.5.3. Gazoduct subteran presiune joasa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GD61D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polietilena PE80 SDR11, pentru  conducte  de distributie (cu  curatarea conductelor prin purjare cu aer), montata in sant,de diametru 110x6.3 mm, inclusiv cot 45* - 1 buc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GD58A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tubului de protectie, din polietilena, la traversari de drumuri, tubul avind diametrul de 160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IC24H</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108x4,0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Cot de sudare 90*, montata la tevi, avind D=108x4.0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GE05C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Flansa de otel Pn 10-25, sudata electric la tevi, avand Dn: -100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cu sertar-pana si corp oval, pentru Pn 10si 25 kgf/cmp, montat pe conducte sau la confectionarea statiei in atelier, avand Dn: -100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GA08A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Tub de protectie din teava de otel, montat in sant, la traversari de drumuri, pentru protectia conductei, tubul avind Dn 108x4.0 mm (</w:t>
            </w:r>
            <w:r w:rsidRPr="000C1B25">
              <w:t>УПГ</w:t>
            </w:r>
            <w:r w:rsidRPr="000C1B25">
              <w:rPr>
                <w:lang w:val="en-US"/>
              </w:rPr>
              <w:t xml:space="preserve"> 3-1)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GD61D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polietilena PE80 SDR11, pentru  conducte  de distributie (cu  curatarea conductelor prin purjare cu aer), montata in sant,de diametru 110x6.3 mm, inclusiv cot 90* - 2 buc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Imbinarea prin sudura de tip electrofuziune intre teava si fiting (mufe) din polietilena, tevile avind diametrul de 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Imbinarea prin sudura de tip electrofuziune intre teava si fiting. </w:t>
            </w:r>
            <w:r w:rsidRPr="000C1B25">
              <w:t>Trecere PE-Otel dn 110 x 4"(108) PE100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CA03C2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turnat in fundatii, socluri, ziduri de sprijin, pereti sub cota zero, preparat cu betoniera pe santier si turnarea cu mijloace clasice beton armat clasa C 10/8 (Bc 10/B 150)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Confectii metalice diverse din profile laminate, tabla, tabla striata, otel beton, tevi pentru sustineri sau acoperiri, inglobate total sau partial in beton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Vopsirea anticoroziva cu pensula de mina a confectiilor si constructiilor metalice cu un strat de grund GF-021 si doua straturi de email PF-115, a confectiilor si constructiilor metalice, executate din profile cu grosimi pina la 7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0,009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Incastrarea capetelor cu bitum si cilti bituminati la tuburile de protectie cu diametrele: 150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GC01C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Proba preliminara pentru controlul etanseitatii imbinarilor, executata cu aer la Pn 5, la conducte avind Dn 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0,075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GC03C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Proba de rezistenta si regim, executata cu aer, cu motocompresor, pentru controlul etanseitatii imbinarilor si armaturilor, la conducte de otel cu Dn 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0,075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2.1. Post de masurare (PM)</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Priza de pamint, verticala, din otel rotund, diametru 20 mm, L=3.5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08-02-472-1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Conductori de legare la pamint: priza de pamint, orizontala, din otel rotund, diametru 16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IA52A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Cutie metalica pentru protectia  contorului de gaze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IA44A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Contor de gaze volumetric de 50 sau 100 mc/h montat direct cu flanse de 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11-03-011-03</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Dispozitive pentru analiza continutului fizico-chimic al substantei: dispozitiv, categoria complexitatii: III - Corector electronic pentru gaze naturale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11-03-011-01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Dispozitive pentru analiza continutului fizico-chimic al substantei: dispozitiv, categoria complexitatii: I - Sensor de temperatura Pt1000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IA23A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Filtru cu fibre pentru gaze naturale DN50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 xml:space="preserve">2.2. Conectarea PM la retele electrice </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10-04-087-04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Utilaj de centrala: Modulator + Faxmodem cu bloc de alimentare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Dispozitiv - intrerupatoare automate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10-08-019-01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Cutie de ramificare pe perete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81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Cutie de distributie pentru instalatie deschisa KM41237 cu capac IP44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08-02-396-5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pe pereti si tavane, lungime 2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Canal metalic zincat pentru cabluri cu capac 50x50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08-02-411-1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Furtun metalic, diametrul exterior pina la 48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Furtun metalic D=16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08-02-412-2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Introducerea conductorilor in tevi si furtunuri metalice pozate: primul conductor monofir sau multifir in impletire comuna, sectiune sumara pina la 6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control de tip K</w:t>
            </w:r>
            <w:r w:rsidRPr="000C1B25">
              <w:t>ВВГнг</w:t>
            </w:r>
            <w:r w:rsidRPr="000C1B25">
              <w:rPr>
                <w:lang w:val="en-US"/>
              </w:rPr>
              <w:t>(A)-FRLS 4x1.5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2.3. Post de reglare (PR)</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88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IA42E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Regulator de presiune pentru instalatii de gaz</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3.1. Post de masurare (PM)</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89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Ferida metalica pentru contror 1305x550x1466 (h)</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Contor de gaz CGR-01 G65 D50, diapazon 1:100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Corector electronic pentru gaze naturale de tip CMK-02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Sensor de temperatura Pt1000 d=5.8mm, L=100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Filtru cu fibre ФГ-50-12 Р12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 xml:space="preserve">3.2. Conectarea PM la retele electrice </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94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Modulator CZAK-02</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Faxmodem cu bloc de alimentare de tip UsRobotics56K V90 USR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Automat АП50Б-2МТ</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en-US"/>
              </w:rPr>
            </w:pPr>
            <w:r w:rsidRPr="000C1B25">
              <w:rPr>
                <w:b/>
                <w:bCs/>
                <w:lang w:val="en-US"/>
              </w:rPr>
              <w:t xml:space="preserve">Capitolul </w:t>
            </w:r>
            <w:r w:rsidRPr="000C1B25">
              <w:rPr>
                <w:lang w:val="en-US"/>
              </w:rPr>
              <w:t>3.3. Post de reglare (PR)</w:t>
            </w:r>
          </w:p>
          <w:p w:rsidR="005B0179" w:rsidRPr="000C1B25" w:rsidRDefault="005B0179" w:rsidP="00715EA1">
            <w:pPr>
              <w:rPr>
                <w:b/>
                <w:bCs/>
                <w:lang w:val="en-US"/>
              </w:rPr>
            </w:pPr>
          </w:p>
        </w:tc>
        <w:tc>
          <w:tcPr>
            <w:tcW w:w="1134" w:type="dxa"/>
            <w:tcBorders>
              <w:top w:val="nil"/>
              <w:left w:val="single" w:sz="6" w:space="0" w:color="auto"/>
              <w:bottom w:val="nil"/>
              <w:right w:val="nil"/>
            </w:tcBorders>
          </w:tcPr>
          <w:p w:rsidR="005B0179" w:rsidRPr="000C1B25" w:rsidRDefault="005B0179" w:rsidP="00715EA1">
            <w:pPr>
              <w:rPr>
                <w:lang w:val="en-US"/>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en-US"/>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97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Dulap cu post de regulare de presiune a gazului natural cu 2 regulatoare </w:t>
            </w:r>
            <w:r w:rsidRPr="000C1B25">
              <w:t>РДНК</w:t>
            </w:r>
            <w:r w:rsidRPr="000C1B25">
              <w:rPr>
                <w:lang w:val="en-US"/>
              </w:rPr>
              <w:t xml:space="preserve">-50, in cutie metalica de protectie protejata anticoroziv. </w:t>
            </w:r>
            <w:r w:rsidRPr="000C1B25">
              <w:t>Detalii vezi proiect 85/24.06/2013-RGE.TG.PR</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bl>
    <w:p w:rsidR="005B0179" w:rsidRPr="006C2344" w:rsidRDefault="005B0179" w:rsidP="005B0179">
      <w:pPr>
        <w:rPr>
          <w:sz w:val="24"/>
          <w:szCs w:val="24"/>
        </w:rPr>
      </w:pPr>
      <w:r w:rsidRPr="006C2344">
        <w:rPr>
          <w:sz w:val="24"/>
          <w:szCs w:val="24"/>
        </w:rPr>
        <w:t xml:space="preserve"> </w:t>
      </w:r>
    </w:p>
    <w:p w:rsidR="005B0179" w:rsidRPr="005C532F" w:rsidRDefault="005B0179" w:rsidP="005B0179">
      <w:pPr>
        <w:jc w:val="center"/>
        <w:rPr>
          <w:b/>
          <w:bCs/>
          <w:sz w:val="24"/>
          <w:szCs w:val="24"/>
          <w:lang w:val="en-US"/>
        </w:rPr>
      </w:pPr>
      <w:r w:rsidRPr="006C2344">
        <w:rPr>
          <w:b/>
          <w:bCs/>
          <w:sz w:val="24"/>
          <w:szCs w:val="24"/>
          <w:lang w:val="it-IT"/>
        </w:rPr>
        <w:t>№ 6-2-2 Alimentarea cu energie electrica RGE (85/24.06/2013-AEE)</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33-04-003-4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stilpilor din beton armat pentru suspendarea comuna a conductorilor LEA 0,38, 6-10 kV fara adaosuri, cu un singur picior</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TsA02E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Sapatura manuala de pamint in spatii limitate, avind sub 1,00 m sau peste 1,00 m latime, executata fara sprijiniri, cu taluz vertical, la fundatii, canale, subsoluri, drenuri, trepte de infratire, in pamint coeziv mijlociu sau foarte coeziv </w:t>
            </w:r>
            <w:r w:rsidR="000C1B25">
              <w:rPr>
                <w:lang w:val="en-US"/>
              </w:rPr>
              <w:t>adincime &lt; 1,5 m teren mijlociu</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TsD18B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Umplutura compactata in santuri, pentru cablurile ingropate ale liniilor electrice de inalta tensiune, executata cu pam</w:t>
            </w:r>
            <w:r w:rsidR="000C1B25">
              <w:rPr>
                <w:lang w:val="en-US"/>
              </w:rPr>
              <w:t>int provenit din teren mijlociu</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Imprastierea cu lopata a pamintului afinat, in straturi uniforme, de 10-30 cm grosime, printr-o aruncare de pina la 3 m din gramezi, inclusiv sfarimarea bulgarilor, pamint</w:t>
            </w:r>
            <w:r w:rsidR="000C1B25">
              <w:rPr>
                <w:lang w:val="en-US"/>
              </w:rPr>
              <w:t>ul provenind din teren mijlociu</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6,70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34-02-003-1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conductelor di</w:t>
            </w:r>
            <w:r w:rsidR="000C1B25">
              <w:rPr>
                <w:lang w:val="en-US"/>
              </w:rPr>
              <w:t>n tevi de polietilena: D=110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 km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pamint a conductelor din otel, asamblate prin sudura electrica, avind diametrul de 40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8,00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Stilp din beton armat </w:t>
            </w:r>
            <w:r w:rsidRPr="000C1B25">
              <w:t>УСО</w:t>
            </w:r>
            <w:r w:rsidRPr="000C1B25">
              <w:rPr>
                <w:lang w:val="en-US"/>
              </w:rPr>
              <w:t>-3</w:t>
            </w:r>
            <w:r w:rsidRPr="000C1B25">
              <w:t>А</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Confectii metalice diverse din profile laminate, tabla, tabla striata, otel beton, tevi pentru sustineri sau acoperiri, inglobate total sau partial in beton - Captator de fulgere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26,90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Vopsirea anticoroziva cu pensula de mina a confectiilor si constructiilor metalice cu un strat de grund GF-021 si doua straturi de email PF-115, a confectiilor si constructiilor metalice, executate din profile cu grosimi pina la 7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0,027</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08-02-142-1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patului pentru un singur cablu in transee</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0,85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Nisip amenajari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6,70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08-02-143-1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Acoperirea cablului, pozat in transee: cu caramida a unui singur cablu</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0,85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Caramida constructie 250x120x65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450,00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08-02-148-1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in tevi, blocuri si cutii pozate,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0,48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pozat pe fundul canalului fara fixari, masa 1 m pina la: 1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0,98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08-02-146-1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pina la 35 kV, fixare cu cleme aplicate, masa 1 m pina la: 0,5 kg</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11-06-002-02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Retele electrice in panouri si pupitre: de gabarite mici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Cablu de forta cu conductori din aluminiu, bronat cu banda din otel zincat, izolatie din polietilen tesut, tensiune nominala pina la 1kV, de tip </w:t>
            </w:r>
            <w:r w:rsidRPr="000C1B25">
              <w:t>АП</w:t>
            </w:r>
            <w:r w:rsidRPr="000C1B25">
              <w:rPr>
                <w:lang w:val="en-US"/>
              </w:rPr>
              <w:t>c</w:t>
            </w:r>
            <w:r w:rsidRPr="000C1B25">
              <w:t>БбШв</w:t>
            </w:r>
            <w:r w:rsidRPr="000C1B25">
              <w:rPr>
                <w:lang w:val="en-US"/>
              </w:rPr>
              <w:t xml:space="preserve"> 3</w:t>
            </w:r>
            <w:r w:rsidRPr="000C1B25">
              <w:t>х</w:t>
            </w:r>
            <w:r w:rsidRPr="000C1B25">
              <w:rPr>
                <w:lang w:val="en-US"/>
              </w:rPr>
              <w:t>6 mmp</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Cablu de control cu conductori din cupru, bronat cu banda din otel zincat, izolatie din polietilen tesut, tensiune nominala pina la 0,66kV, de tip K</w:t>
            </w:r>
            <w:r w:rsidRPr="000C1B25">
              <w:t>вБбШв</w:t>
            </w:r>
            <w:r w:rsidRPr="000C1B25">
              <w:rPr>
                <w:lang w:val="en-US"/>
              </w:rPr>
              <w:t xml:space="preserve"> 5x1.5 mmp</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Conductor electric tip </w:t>
            </w:r>
            <w:r w:rsidRPr="000C1B25">
              <w:t>ПВ</w:t>
            </w:r>
            <w:r w:rsidRPr="000C1B25">
              <w:rPr>
                <w:lang w:val="en-US"/>
              </w:rPr>
              <w:t>-3 1x1.5 mm2</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m.l.</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08-02-158-11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Cap terminal uscat pentru cablu de control, sectiunea unui conductor, pina la 6 mm2, cantitate conductori, pina la: 4</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Mufa terminala ПКВЭ-II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08-03-573-4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Dulap (pupitru) de comanda suspendat, inaltime, latime si adincime, mm, pina la 600</w:t>
            </w:r>
            <w:r w:rsidRPr="000C1B25">
              <w:t>х</w:t>
            </w:r>
            <w:r w:rsidRPr="000C1B25">
              <w:rPr>
                <w:lang w:val="en-US"/>
              </w:rPr>
              <w:t>600</w:t>
            </w:r>
            <w:r w:rsidRPr="000C1B25">
              <w:t>х</w:t>
            </w:r>
            <w:r w:rsidRPr="000C1B25">
              <w:rPr>
                <w:lang w:val="en-US"/>
              </w:rPr>
              <w:t>350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08-03-575-1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Dispozitiv - intrerupatoare automate, separatoare de sarcina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08-02-471-4</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Priza de pamint, verticala, din otel rotund, diametru 20 mm, L=3.0 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 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08-02-472-1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Conductori de legare la pamint: priza de pamint, orizontala, din otel rotund, diametru 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0,21</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Cofret metalic de tip </w:t>
            </w:r>
            <w:r w:rsidRPr="000C1B25">
              <w:t>ЩМП</w:t>
            </w:r>
            <w:r w:rsidRPr="000C1B25">
              <w:rPr>
                <w:lang w:val="en-US"/>
              </w:rPr>
              <w:t xml:space="preserve">-2-0 74 </w:t>
            </w:r>
            <w:r w:rsidRPr="000C1B25">
              <w:t>У</w:t>
            </w:r>
            <w:r w:rsidRPr="000C1B25">
              <w:rPr>
                <w:lang w:val="en-US"/>
              </w:rPr>
              <w:t>1, IP65, dimensiuni 500 x 200 x 220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B, In=4A,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Intrerupator automat monopolar, caracteristica B, In=3A, U=230V, Icu=4.5A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bl>
    <w:p w:rsidR="005B0179" w:rsidRPr="006C2344" w:rsidRDefault="005B0179" w:rsidP="005B0179">
      <w:pPr>
        <w:rPr>
          <w:sz w:val="24"/>
          <w:szCs w:val="24"/>
        </w:rPr>
      </w:pPr>
      <w:r w:rsidRPr="006C2344">
        <w:rPr>
          <w:sz w:val="24"/>
          <w:szCs w:val="24"/>
        </w:rPr>
        <w:t xml:space="preserve"> </w:t>
      </w:r>
    </w:p>
    <w:p w:rsidR="005B0179" w:rsidRPr="005C532F" w:rsidRDefault="005B0179" w:rsidP="005B0179">
      <w:pPr>
        <w:jc w:val="center"/>
        <w:rPr>
          <w:b/>
          <w:bCs/>
          <w:sz w:val="24"/>
          <w:szCs w:val="24"/>
          <w:lang w:val="en-US"/>
        </w:rPr>
      </w:pPr>
      <w:r w:rsidRPr="006C2344">
        <w:rPr>
          <w:b/>
          <w:bCs/>
          <w:sz w:val="24"/>
          <w:szCs w:val="24"/>
          <w:lang w:val="it-IT"/>
        </w:rPr>
        <w:t>№ 6-2-3 Retele de gaz interioare (85/24.06/2013-7-RGI)</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IC24H aplicativ</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150x4,5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IC24H</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108x4,0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57x3.5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25x3.2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20x2.8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IC24A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Teava din otel neagra sudata longitudinal pentru instalatii, nefilatata,  montata prin sudura la locuri de ardere in instalatii de gaze pentru cladiri de locuit si social-culturale, teava avind diametrul de 15x2.8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de calitate superioara la instalatii functionale,executate cu  vopsea de ulei pe conducte avind diametrul exterioar pina la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CN23B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Vopsitorii de calitate superioara la instalatii functionale,executate cu  vopsea de ulei pe conducte avind diametrul exterioar peste 34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Verificarea preliminara la presiune a  conductelor de gaze montate, inclusiv robinetele, fara contoare si aparate de utilizare diam. pina la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Verificarea preliminara la presiune a  conductelor de gaze montate, inclusiv robinetele, fara contoare si aparate de utilizare diam.  </w:t>
            </w:r>
            <w:r w:rsidRPr="000C1B25">
              <w:t>peste 1"</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Verificarea difinitiva la presiune a  conductelor de gaze montate, inclusiv robinetele, fara contoare si aparate de utilizare conductele avind diametrul de pina la 1",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IE07B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Verificarea difinitiva la presiune a  conductelor de gaze montate, inclusiv robinetele, fara contoare si aparate de utilizare conductele avind diametrul de peste 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GE05C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Flansa de otel Pn 10-25, sudata electric la tevi, avand Dn: -100 mm Flansa electroizolanta </w:t>
            </w:r>
            <w:r w:rsidRPr="000C1B25">
              <w:t>ИФС</w:t>
            </w:r>
            <w:r w:rsidRPr="000C1B25">
              <w:rPr>
                <w:lang w:val="en-US"/>
              </w:rPr>
              <w:t>-100-10</w:t>
            </w:r>
            <w:r w:rsidRPr="000C1B25">
              <w:t>У</w:t>
            </w:r>
            <w:r w:rsidRPr="000C1B25">
              <w:rPr>
                <w:lang w:val="en-US"/>
              </w:rPr>
              <w:t>1</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GE05C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Flansa de otel Pn 10-25, sudata electric la tevi, avand Dn: -100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GE04C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cu sertar-pana si corp oval, pentru Pn 10si 25 kgf/cmp, montat pe conducte sau la confectionarea statiei in atelier, avand Dn: -100 mm 11</w:t>
            </w:r>
            <w:r w:rsidRPr="000C1B25">
              <w:t>Б</w:t>
            </w:r>
            <w:r w:rsidRPr="000C1B25">
              <w:rPr>
                <w:lang w:val="en-US"/>
              </w:rPr>
              <w:t>27</w:t>
            </w:r>
            <w:r w:rsidRPr="000C1B25">
              <w:t>п</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ID10E</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de inchidere cu cep (cana) si mufe  sau robinet cu cep cu mufe cu corp infundat cu mufe, pentru instalatii de gaze, avind diametrul nominal de 2" 11</w:t>
            </w:r>
            <w:r w:rsidRPr="000C1B25">
              <w:t>ч</w:t>
            </w:r>
            <w:r w:rsidRPr="000C1B25">
              <w:rPr>
                <w:lang w:val="en-US"/>
              </w:rPr>
              <w:t>3</w:t>
            </w:r>
            <w:r w:rsidRPr="000C1B25">
              <w:t>бк</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de inchidere cu cep (cana) si mufe  sau robinet cu cep cu mufe cu corp infundat cu mufe, pentru instalatii de gaze, avind diametrul nominal de 1" 11</w:t>
            </w:r>
            <w:r w:rsidRPr="000C1B25">
              <w:t>ч</w:t>
            </w:r>
            <w:r w:rsidRPr="000C1B25">
              <w:rPr>
                <w:lang w:val="en-US"/>
              </w:rPr>
              <w:t>3</w:t>
            </w:r>
            <w:r w:rsidRPr="000C1B25">
              <w:t>бк</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cu cep (cana) cu capat pentru racordarea tubului de cauciuc, pentru instalatii de gaze, avind diametrul nominal de 3/4" 11</w:t>
            </w:r>
            <w:r w:rsidRPr="000C1B25">
              <w:t>Б</w:t>
            </w:r>
            <w:r w:rsidRPr="000C1B25">
              <w:rPr>
                <w:lang w:val="en-US"/>
              </w:rPr>
              <w:t>12</w:t>
            </w:r>
            <w:r w:rsidRPr="000C1B25">
              <w:t>бк</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Robinet cu cep (cana) cu capat pentru racordarea tubului de cauciuc, pentru instalatii de gaze, avind diametrul nominal de 1/2" 11</w:t>
            </w:r>
            <w:r w:rsidRPr="000C1B25">
              <w:t>Б</w:t>
            </w:r>
            <w:r w:rsidRPr="000C1B25">
              <w:rPr>
                <w:lang w:val="en-US"/>
              </w:rPr>
              <w:t>12</w:t>
            </w:r>
            <w:r w:rsidRPr="000C1B25">
              <w:t>бк</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GD05C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Reductie din otel de sudare, montata la tevi, avind Dn 6"; 159x4.5/108x4.0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GD08D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Capac bombat din tabla de otel sudat, la tevi, avind Dn 150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Confectionarea, montarea si cimentarea tevii de protectie la trecerea conductelor prin ziduri, teava conform </w:t>
            </w:r>
            <w:r w:rsidRPr="000C1B25">
              <w:t>ГОСТ</w:t>
            </w:r>
            <w:r w:rsidRPr="000C1B25">
              <w:rPr>
                <w:lang w:val="en-US"/>
              </w:rPr>
              <w:t xml:space="preserve"> 10704-91, avind diametrul exterior si grosimea peretilor de 57x5,0 mm si lungimea de 600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Confectionarea, montarea si cimentarea tevii de protectie la trecerea conductelor prin ziduri, teava conform </w:t>
            </w:r>
            <w:r w:rsidRPr="000C1B25">
              <w:t>ГОСТ</w:t>
            </w:r>
            <w:r w:rsidRPr="000C1B25">
              <w:rPr>
                <w:lang w:val="en-US"/>
              </w:rPr>
              <w:t xml:space="preserve"> 10704-91, avind diametrul exterior si grosimea peretilor de 133x5,0 mm si lungimea de 600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Bratara pentru fixarea conductelor din otel pentru instalatia de incalzire centrala sau gaze, montata prin dibluri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Confectii metalice diverse din profile laminate, tabla, tabla striata, otel beton, tevi pentru sustineri sau acoperiri, inglobate total sau partial in beton</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Vopsirea anticoroziva cu pensula de mina a confectiilor si constructiilor metalice cu un strat de grund GF-021 si doua straturi de email PF-115, a confectiilor si constructiilor metalice, executate din profile cu grosimi pina la 7 mm inclusiv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0,035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ID12C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Supape cu flanse instalatii de gaze, avind diametrul de 100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11-03-011-02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Dispozitive pentru analiza continutului fizico-chimic al substantei: dispozitiv, categoria complexitatii: II - Detector de CH4, CO de tip </w:t>
            </w:r>
            <w:r w:rsidRPr="000C1B25">
              <w:t>СГБ</w:t>
            </w:r>
            <w:r w:rsidRPr="000C1B25">
              <w:rPr>
                <w:lang w:val="en-US"/>
              </w:rPr>
              <w:t>-1-2</w:t>
            </w:r>
            <w:r w:rsidRPr="000C1B25">
              <w:t>Е</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Supapa de termoblocare cu flanse </w:t>
            </w:r>
            <w:r w:rsidRPr="000C1B25">
              <w:t>КТЗ</w:t>
            </w:r>
            <w:r w:rsidRPr="000C1B25">
              <w:rPr>
                <w:lang w:val="en-US"/>
              </w:rPr>
              <w:t>-001 Dc100</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furnozor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Supapa de blocare Dc100 "normal inchisa"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Detector de CH4, CO de tip </w:t>
            </w:r>
            <w:r w:rsidRPr="000C1B25">
              <w:t>СГБ</w:t>
            </w:r>
            <w:r w:rsidRPr="000C1B25">
              <w:rPr>
                <w:lang w:val="en-US"/>
              </w:rPr>
              <w:t>-1-2</w:t>
            </w:r>
            <w:r w:rsidRPr="000C1B25">
              <w:t>Е</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bl>
    <w:p w:rsidR="005B0179" w:rsidRDefault="005B0179" w:rsidP="005B0179">
      <w:pPr>
        <w:rPr>
          <w:sz w:val="24"/>
          <w:szCs w:val="24"/>
        </w:rPr>
      </w:pPr>
      <w:r w:rsidRPr="006C2344">
        <w:rPr>
          <w:sz w:val="24"/>
          <w:szCs w:val="24"/>
        </w:rPr>
        <w:t xml:space="preserve"> </w:t>
      </w:r>
    </w:p>
    <w:p w:rsidR="005B0179" w:rsidRPr="005C532F" w:rsidRDefault="005B0179" w:rsidP="005B0179">
      <w:pPr>
        <w:rPr>
          <w:sz w:val="24"/>
          <w:szCs w:val="24"/>
          <w:lang w:val="en-US"/>
        </w:rPr>
      </w:pPr>
      <w:r w:rsidRPr="005C532F">
        <w:rPr>
          <w:b/>
          <w:sz w:val="24"/>
          <w:szCs w:val="24"/>
          <w:lang w:val="en-US"/>
        </w:rPr>
        <w:t>6-3.</w:t>
      </w:r>
      <w:r w:rsidRPr="005C532F">
        <w:rPr>
          <w:sz w:val="24"/>
          <w:szCs w:val="24"/>
          <w:lang w:val="en-US"/>
        </w:rPr>
        <w:t xml:space="preserve"> </w:t>
      </w:r>
      <w:r w:rsidRPr="006C2344">
        <w:rPr>
          <w:b/>
          <w:bCs/>
          <w:sz w:val="24"/>
          <w:szCs w:val="24"/>
          <w:lang w:val="it-IT"/>
        </w:rPr>
        <w:t>Retele exterioare de alimentare cu apa si canalizare</w:t>
      </w:r>
      <w:r w:rsidRPr="005C532F">
        <w:rPr>
          <w:sz w:val="24"/>
          <w:szCs w:val="24"/>
          <w:lang w:val="en-US"/>
        </w:rPr>
        <w:t xml:space="preserve"> </w:t>
      </w:r>
    </w:p>
    <w:p w:rsidR="005B0179" w:rsidRPr="006C2344" w:rsidRDefault="005B0179" w:rsidP="005B0179">
      <w:pPr>
        <w:rPr>
          <w:b/>
          <w:bCs/>
          <w:sz w:val="24"/>
          <w:szCs w:val="24"/>
          <w:lang w:val="it-IT"/>
        </w:rPr>
      </w:pPr>
      <w:r w:rsidRPr="006C2344">
        <w:rPr>
          <w:sz w:val="24"/>
          <w:szCs w:val="24"/>
          <w:lang w:val="en-US"/>
        </w:rPr>
        <w:tab/>
      </w:r>
    </w:p>
    <w:p w:rsidR="005B0179" w:rsidRPr="005C532F" w:rsidRDefault="005B0179" w:rsidP="005B0179">
      <w:pPr>
        <w:jc w:val="center"/>
        <w:rPr>
          <w:b/>
          <w:bCs/>
          <w:sz w:val="24"/>
          <w:szCs w:val="24"/>
          <w:lang w:val="en-US"/>
        </w:rPr>
      </w:pPr>
      <w:r w:rsidRPr="006C2344">
        <w:rPr>
          <w:b/>
          <w:bCs/>
          <w:sz w:val="24"/>
          <w:szCs w:val="24"/>
          <w:lang w:val="it-IT"/>
        </w:rPr>
        <w:t>№ 6-3-1 Retele exterioare de alimentare cu apa si canalizare (85/24.06/2013-0-HBK)</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 Lucrari de constructie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1.1. Apeduct B1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1.1.1. Terasament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it-IT"/>
              </w:rPr>
              <w:t xml:space="preserve">Sapatura mecanica cu excavatorul de 0,40-0,70 mc, cu motor cu ardere interna si comanda hidraulica, in pamint argilos inmuiat cu apa, descarcare in depozit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TsC03F1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it-IT"/>
              </w:rPr>
              <w:t xml:space="preserve">Sapatura mecanica cu excavatorul de 0,40-0,70 mc, cu motor cu ardere interna si comanda hidraulica, in pamint cu umiditate naturala, descarcare in autovehicule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Transportarea pamintului cu autobasculanta de 10 t la distanta de: 15 km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Lucrari la descarcarea pamintului in depozit, teren categoria II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TsA20B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manuala de pamint, in taluzuri, la deblee sapate cu excavator sau screper, pentru completarea sapaturii la profilul taluzului, 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Umpluturi in santuri la conductele de alimentare cu apa sau canalizare, ca substrat, strat de protectie, strat de izolare sau strat filtrant la tuburile de drenaj, executate cu nisip</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TsD02B1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pamintului afinat provenit din teren categoria I sau II, executata cu buldozer pe tractor cu senile de 65-80 CP, in straturi cu grosimea de 21-30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Compactarea cu maiul mecanic de 150-200 kg a umpluturilor in straturi succesive de 20-30 cm grosime, exclusiv udarea fiecarui strat in parte, umpluturile executindu-se din pamint coeziv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47,40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1.1.2. Camine de vizitare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caminelor de vane din elemente de beton armat prefabricat, pentru alimentare cu apa circulare (inelare) cu diametrul 1,5 m, in teren fara apa subterana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4,41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AcE11A1 modif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Elemente din beton armat prefabricat, ale caminelor conform seriei 3.900-3 editia 7 in urmatoarea componenta: </w:t>
            </w:r>
            <w:r w:rsidRPr="000C1B25">
              <w:t>КЦД</w:t>
            </w:r>
            <w:r w:rsidRPr="000C1B25">
              <w:rPr>
                <w:lang w:val="it-IT"/>
              </w:rPr>
              <w:t xml:space="preserve">-15 - 3 buc; </w:t>
            </w:r>
            <w:r w:rsidRPr="000C1B25">
              <w:t>КЦП</w:t>
            </w:r>
            <w:r w:rsidRPr="000C1B25">
              <w:rPr>
                <w:lang w:val="it-IT"/>
              </w:rPr>
              <w:t xml:space="preserve">1-15-1 - 3 buc; </w:t>
            </w:r>
            <w:r w:rsidRPr="000C1B25">
              <w:t>КЦ</w:t>
            </w:r>
            <w:r w:rsidRPr="000C1B25">
              <w:rPr>
                <w:lang w:val="it-IT"/>
              </w:rPr>
              <w:t xml:space="preserve"> 15-9 - 6 buc; </w:t>
            </w:r>
            <w:r w:rsidRPr="000C1B25">
              <w:t>КЦО</w:t>
            </w:r>
            <w:r w:rsidRPr="000C1B25">
              <w:rPr>
                <w:lang w:val="it-IT"/>
              </w:rPr>
              <w:t>-1 - 3 buc; scara C2 - 3 buc; Capac cu rama din fonta tip C250 - 3 buc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CD65I</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Zidarie din caramida, format 250 x 120 x 65 mm la peretii gropilor de descarcare si canale cu prepararea manuala a mortarului M-75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RpCU05C1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strapungerilor pentru conducte sau tiranti in pereti sau plansee din piatra sau beton armat pina la 15 cm, pentru executarea strapungerilor mecanizat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RpCU07C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Matarea golurilor in plansee, cu mortar de ciment, dupa instalatii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1.1.3. Conducte si armaturi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AcA10A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in pamint a tevilor din polietilena de presiune PE100, SDR11 PN6, de inalta densitate, destinate alimentarilor cu apa, asamblate prin sudura cap la cap, conform normativului I-6-PE,  avind diametrul de 110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de piata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Banda de avertizare</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Teava din polietilena PE100, SDR11 PN6 pentru conducte de alimentare cu apa montata in sant, cu diametrul de 32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AcF12B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Proba de presiune a conductelor din polietilena montate in transee pentru retelele de alimentare cu apa si canalizare, cu diametru  pina la 150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AcF12A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Proba de presiune a conductelor din polietilena montate in transee pentru retelele de alimentare cu apa si canalizare, cu diametru  pina la 100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AcF11D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Spalarea tevilor din PVC, fonta, azbociment, polietilena etc 80-110 mm, de apa potabila dupa montarea si imbinarea, inaintea receptiei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AcF11C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Spalarea tevilor din PVC, fonta, azbociment, polietilena etc 20-75 mm, de apa potabila dupa montarea si imbinarea, inaintea receptiei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fitingurilor prin electrofuziune. Adaptor flansa cu flansa libera din PEID, Dn110, PN16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AcB01A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venei din fonta cu pana cauciucata, avind diametrul de 100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Imbinarea prin sudura de tip electrofuziune intre teava si fiting (reductie PE x otel  ) din polietilena, tevii avind diametrul de 32 x 1"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SD06C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sfera-fluture cu mufa si racord olandez, pentru teava din otel, avind diametrul de 1"</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Imbinarea prin sudura de tip electrofuziune intre teava si fiting (reductie PE x otel  ) din polietilena, tevii avind diametrul de 25 x 3/4"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SD06B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Robinet sfera-fluture cu mufa si racord olandez, pentru teava din otel, avind diametrul de 3/4"</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fitingurilor prin electrofuziune. Imbinarea prin sudura de tip electrofuziune intre teava si fiting (Teu egal) din polietilena, tevii avind diametrul de 110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fitingurilor prin electrofuziune. Imbinarea prin sudura de tip electrofuziune intre teava si fiting (Teu egal) din polietilena, tevii avind diametrul de 32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fitingurilor prin electrofuziune. Imbinarea prin sudura de tip electrofuziune intre teava si fiting (Teu redus) din polietilena, tevii avind diametrul de 32 x25 x32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AcA53A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fitingurilor prin electrofuziune. Imbinarea prin sudura de tip electrofuziune intre teava si fiting (Dop) din polietilena, tevii avind diametrul de 32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SA29C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Teu din fonta cu flanse pentru conducte de presiune, avind diametrul 100x100x100 mm, PN16</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AcA23A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Imbinarea cu flanse libere a tuburilor, pieselor de legatura si armaturilor, la conducte din poliesteri, armate cu fibre de sticla,  avind diametrul de 100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AcF09A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Placa indicatoare fluriscenta pentru hidranti HI cu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Indicator HIDRANT, autocolant</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IC44D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Confectionarea, montarea si cimentarea tevii de protectie la trecerea conductelor prin ziduri, teava conform </w:t>
            </w:r>
            <w:r w:rsidRPr="000C1B25">
              <w:t>ГОСТ</w:t>
            </w:r>
            <w:r w:rsidRPr="000C1B25">
              <w:rPr>
                <w:lang w:val="it-IT"/>
              </w:rPr>
              <w:t xml:space="preserve"> 10704-94, avind diametrul exterior si grosimea tevii de 219 x 4.0 mm si lungimea de 200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1.2. Canalizare K1, K3</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1.2.1. Terasament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it-IT"/>
              </w:rPr>
              <w:t xml:space="preserve">Sapatura mecanica cu excavatorul de 0,40-0,70 mc, cu motor cu ardere interna si comanda hidraulica, in pamint argilos inmuiat cu apa, descarcare in depozit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11,56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39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TsC03F1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it-IT"/>
              </w:rPr>
              <w:t xml:space="preserve">Sapatura mecanica cu excavatorul de 0,40-0,70 mc, cu motor cu ardere interna si comanda hidraulica, in pamint cu umiditate naturala, descarcare in autovehicule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Transportarea pamintului cu autobasculanta de 10 t la distanta de: 15 km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349,80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Lucrari la descarcarea pamintului in depozit, teren categoria II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2,12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TsA20B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manuala de pamint, in taluzuri, la deblee sapate cu excavator sau screper, pentru completarea sapaturii la profilul taluzului, 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Umpluturi in santuri la conductele de alimentare cu apa sau canalizare, ca substrat, strat de protectie, strat de izolare sau strat filtrant la tuburile de drenaj, executate cu nisip</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TsD02B1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pamintului afinat provenit din teren categoria I sau II, executata cu buldozer pe tractor cu senile de 65-80 CP, in straturi cu grosimea de 21-30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11,31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Compactarea cu maiul mecanic de 150-200 kg a umpluturilor in straturi succesive de 20-30 cm grosime, exclusiv udarea fiecarui strat in parte, umpluturile executindu-se din pamint coeziv</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11,31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Imprastierea cu lopata a pamintului afinat, in straturi uniforme, de 10-30 cm grosime, printr-o aruncare de pina la 3 m din gramezi, inclusiv sfarimarea bulgarilor, pamintul provenind din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47,10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1.2.2. Camine de vizitare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48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caminelor de vizitare din elemente de beton armat prefabricat, pentru canalizare, circulare (inelare) cu diametrul 1,0 m, in teren fara apa subterana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12,69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AcE13A1 modif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Elemente din beton armat prefabricat, ale caminelor conform seriei 3.900-3 editia 7 in urmatoarea componenta: </w:t>
            </w:r>
            <w:r w:rsidRPr="000C1B25">
              <w:t>КЦД</w:t>
            </w:r>
            <w:r w:rsidRPr="000C1B25">
              <w:rPr>
                <w:lang w:val="en-US"/>
              </w:rPr>
              <w:t xml:space="preserve">-10 - 16 buc; </w:t>
            </w:r>
            <w:r w:rsidRPr="000C1B25">
              <w:t>КЦП</w:t>
            </w:r>
            <w:r w:rsidRPr="000C1B25">
              <w:rPr>
                <w:lang w:val="en-US"/>
              </w:rPr>
              <w:t xml:space="preserve">1-10-1 - 16 buc; </w:t>
            </w:r>
            <w:r w:rsidRPr="000C1B25">
              <w:t>КЦ</w:t>
            </w:r>
            <w:r w:rsidRPr="000C1B25">
              <w:rPr>
                <w:lang w:val="en-US"/>
              </w:rPr>
              <w:t xml:space="preserve"> 10-9 - 26 buc; </w:t>
            </w:r>
            <w:r w:rsidRPr="000C1B25">
              <w:t>КЦ</w:t>
            </w:r>
            <w:r w:rsidRPr="000C1B25">
              <w:rPr>
                <w:lang w:val="en-US"/>
              </w:rPr>
              <w:t xml:space="preserve"> 10-3 - 4 buc; </w:t>
            </w:r>
            <w:r w:rsidRPr="000C1B25">
              <w:t>КЦ</w:t>
            </w:r>
            <w:r w:rsidRPr="000C1B25">
              <w:rPr>
                <w:lang w:val="en-US"/>
              </w:rPr>
              <w:t xml:space="preserve"> 7-3 - 21 buc; </w:t>
            </w:r>
            <w:r w:rsidRPr="000C1B25">
              <w:t>КЦО</w:t>
            </w:r>
            <w:r w:rsidRPr="000C1B25">
              <w:rPr>
                <w:lang w:val="en-US"/>
              </w:rPr>
              <w:t>-1 - 28 buc, Capac cu rama din fonta tip C250 - 16 buc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caminelor de vizitare din elemente de beton armat prefabricat, pentru canalizare, circulare (inelare) cu diametrul 1,5 m, in teren fara apa subterana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30,82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AcE14A1 modif</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Elemente din beton armat prefabricat, ale caminelor conform seriei 3.900-3 editia 7 in urmatoarea componenta: КЦД-15 - 19 buc; КЦП1-15-1 - 19 buc; КЦ 15-9 - 31 buc; КЦ 15-9a - 1 buc, КЦ 15-6 - 4 buc; КЦ 15-3 - 13 buc; КЦ 7-3 - 27 buc; КЦ 7-6 - 1 buc, КЦ 7-9 - 4 buc; КЦО-1 - 35 buc; scara C1-05 - 1 buc; Capac cu rama din fonta tip C250 - 19 buc</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CD65I</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Zidarie din caramida, format 250 x 120 x 65 mm la peretii gropilor de descarcare si canale cu prepararea manuala a mortarului M-75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53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CA03D2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Beton turnat in fundatii, socluri, ziduri de sprijin, pereti sub cota zero, preparat cu betoniera pe santier si turnarea cu mijloace clasice beton armat clasa C 15/12 (Bc 15/B 200)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Confectii metalice diverse din profile laminate, tabla, tabla striata, otel beton, tevi pentru sustineri sau acoperiri, inglobate total sau partial in beton</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RpCU05C1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Executarea strapungerilor pentru conducte sau tiranti in pereti sau plansee din piatra sau beton armat pina la 15 cm, pentru executarea strapungerilor mecanizat</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RpCU07C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Matarea golurilor in plansee, cu mortar de ciment, dupa instalatii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76,00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1.2.3. Conducte si armaturi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57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pamint, in exteriorul cladirilor, a tevilor din PP multistrat, SN4, etansate cu garnituri de cauciuc, avind diametrul de 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pamint, in exteriorul cladirilor, a tevilor din PP multistrat, SN4, etansate cu garnituri de cauciuc, avind diametrul de 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102,10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Cot din PP multistrat, SN4, 45*, D=110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pamint, in exteriorul cladirilor, a tevilor din PP multistrat, SN4, etansate cu garnituri de cauciuc, avind diametrul de 160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230,20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Cot din PP multistrat, SN4, 45*, D=160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pamint, in exteriorul cladirilor, a tevilor din PP multistrat, SN4, etansate cu garnituri de cauciuc, avind diametrul de 200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pamint, in exteriorul cladirilor, a tevilor din PP multistrat, SN4, etansate cu garnituri de cauciuc, avind diametrul de 250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111,80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Cot din PP multistrat, SN4, 45*, D=250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GA08C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Tub de protectie din teava de otel, montat in sant, la traversari de drumuri, pentru protectia conductei, tubul avind Dn 325 x 6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AcA08B1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Pentru fiecare subtraversari cabluri, canale, telefonie, etc. se adauga</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AcA10A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it-IT"/>
              </w:rPr>
              <w:t xml:space="preserve">Montarea in pamint a tevilor din polietilena de presiune, de inalta densitate, destinate alimentarilor cu apa, asamblate prin sudura cap la cap, conform normativului I-6-PE,  avind diametrul de 90 mm. </w:t>
            </w:r>
            <w:r w:rsidRPr="000C1B25">
              <w:t>PE100 SDR17,6 PN10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AcF12A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Proba de presiune a conductelor din polietilena montate in transee pentru retelele de alimentare cu apa si canalizare, cu diametru  pina la 100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Lucrari de montare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2.1. Apeduct B1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69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AcB06B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hidrantilor de incendiu suprateran pe pozitie existenta, avind diametrul de Dn=125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lastRenderedPageBreak/>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2.2. Canalizare K1, K3</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AcB01C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armaturilor cu actionare manuala sau mecanica (vane, robinete, ventile), la conductele de alimentare cu apa sau de canalizare, avind diametrul de 200-250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AcB01B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armaturilor cu actionare manuala sau mecanica (vane, robinete, ventile), la conductele de alimentare cu apa sau de canalizare, avind diametrul de 125-150 mm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M1B14A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separatorului de grasimi (de utilizat numai manopera si mecanismele, materialele excluse)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Utilaj</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3.1. Apeduct B1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Hidrant subteran DN125, H=750 mm</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3.2. Canalizare K1, K3</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74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Задвижка раструбная Hawle 4040E2 ДУ 250/250 PN16</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Механический канализационный затвор HL715.0 DN 160</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13,00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pret furnizor</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Separator de grasimi cu montaj subteran, debit Q=4 l/sec</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SET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bl>
    <w:p w:rsidR="005B0179" w:rsidRDefault="005B0179" w:rsidP="005B0179">
      <w:pPr>
        <w:rPr>
          <w:sz w:val="24"/>
          <w:szCs w:val="24"/>
        </w:rPr>
      </w:pPr>
    </w:p>
    <w:p w:rsidR="005B0179" w:rsidRPr="005C532F" w:rsidRDefault="005B0179" w:rsidP="005B0179">
      <w:pPr>
        <w:rPr>
          <w:sz w:val="24"/>
          <w:szCs w:val="24"/>
          <w:lang w:val="en-US"/>
        </w:rPr>
      </w:pPr>
      <w:r w:rsidRPr="005C532F">
        <w:rPr>
          <w:b/>
          <w:sz w:val="24"/>
          <w:szCs w:val="24"/>
          <w:lang w:val="en-US"/>
        </w:rPr>
        <w:t>6-4.</w:t>
      </w:r>
      <w:r w:rsidRPr="005C532F">
        <w:rPr>
          <w:sz w:val="24"/>
          <w:szCs w:val="24"/>
          <w:lang w:val="en-US"/>
        </w:rPr>
        <w:t xml:space="preserve"> </w:t>
      </w:r>
      <w:r w:rsidRPr="006C2344">
        <w:rPr>
          <w:b/>
          <w:bCs/>
          <w:sz w:val="24"/>
          <w:szCs w:val="24"/>
          <w:lang w:val="it-IT"/>
        </w:rPr>
        <w:t>Statia de pompare ape uzate</w:t>
      </w:r>
      <w:r>
        <w:rPr>
          <w:b/>
          <w:bCs/>
          <w:sz w:val="24"/>
          <w:szCs w:val="24"/>
          <w:lang w:val="it-IT"/>
        </w:rPr>
        <w:t>.</w:t>
      </w:r>
      <w:r w:rsidRPr="005C532F">
        <w:rPr>
          <w:sz w:val="24"/>
          <w:szCs w:val="24"/>
          <w:lang w:val="en-US"/>
        </w:rPr>
        <w:t xml:space="preserve"> </w:t>
      </w:r>
    </w:p>
    <w:p w:rsidR="005B0179" w:rsidRPr="005C532F" w:rsidRDefault="005B0179" w:rsidP="005B0179">
      <w:pPr>
        <w:rPr>
          <w:sz w:val="24"/>
          <w:szCs w:val="24"/>
          <w:lang w:val="en-US"/>
        </w:rPr>
      </w:pPr>
    </w:p>
    <w:p w:rsidR="005B0179" w:rsidRPr="005C532F" w:rsidRDefault="005B0179" w:rsidP="005B0179">
      <w:pPr>
        <w:rPr>
          <w:b/>
          <w:bCs/>
          <w:sz w:val="24"/>
          <w:szCs w:val="24"/>
          <w:lang w:val="en-US"/>
        </w:rPr>
      </w:pPr>
      <w:r w:rsidRPr="006C2344">
        <w:rPr>
          <w:sz w:val="24"/>
          <w:szCs w:val="24"/>
          <w:lang w:val="en-US"/>
        </w:rPr>
        <w:tab/>
      </w:r>
      <w:r w:rsidRPr="006C2344">
        <w:rPr>
          <w:b/>
          <w:bCs/>
          <w:sz w:val="24"/>
          <w:szCs w:val="24"/>
          <w:lang w:val="it-IT"/>
        </w:rPr>
        <w:t>№ 6-4-1 Statia de pompare ape uzate (85/24.06/2013-8-BK)</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szCs w:val="24"/>
                <w:lang w:val="en-US"/>
              </w:rPr>
            </w:pPr>
            <w:r w:rsidRPr="000C1B25">
              <w:rPr>
                <w:szCs w:val="24"/>
              </w:rPr>
              <w:t>№</w:t>
            </w:r>
          </w:p>
          <w:p w:rsidR="005B0179" w:rsidRPr="000C1B25" w:rsidRDefault="005B0179" w:rsidP="00715EA1">
            <w:pPr>
              <w:ind w:right="-108"/>
              <w:jc w:val="center"/>
              <w:rPr>
                <w:szCs w:val="24"/>
              </w:rPr>
            </w:pPr>
            <w:r w:rsidRPr="000C1B25">
              <w:rPr>
                <w:szCs w:val="24"/>
              </w:rPr>
              <w:t xml:space="preserve"> </w:t>
            </w:r>
            <w:r w:rsidRPr="000C1B25">
              <w:rPr>
                <w:szCs w:val="24"/>
                <w:lang w:val="en-US"/>
              </w:rPr>
              <w:t>crt</w:t>
            </w:r>
            <w:r w:rsidRPr="000C1B25">
              <w:rPr>
                <w:szCs w:val="24"/>
              </w:rPr>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szCs w:val="24"/>
                <w:lang w:val="it-IT"/>
              </w:rPr>
            </w:pPr>
            <w:r w:rsidRPr="000C1B25">
              <w:rPr>
                <w:szCs w:val="24"/>
                <w:lang w:val="en-US"/>
              </w:rPr>
              <w:t>Simbol</w:t>
            </w:r>
            <w:r w:rsidRPr="000C1B25">
              <w:rPr>
                <w:szCs w:val="24"/>
                <w:lang w:val="it-IT"/>
              </w:rPr>
              <w:t xml:space="preserve"> </w:t>
            </w:r>
            <w:r w:rsidRPr="000C1B25">
              <w:rPr>
                <w:szCs w:val="24"/>
                <w:lang w:val="en-US"/>
              </w:rPr>
              <w:t xml:space="preserve">norme și cod </w:t>
            </w:r>
            <w:r w:rsidRPr="000C1B25">
              <w:rPr>
                <w:szCs w:val="24"/>
                <w:lang w:val="it-IT"/>
              </w:rPr>
              <w:t xml:space="preserve"> </w:t>
            </w:r>
            <w:r w:rsidRPr="000C1B25">
              <w:rPr>
                <w:szCs w:val="24"/>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rPr>
                <w:szCs w:val="24"/>
              </w:rPr>
            </w:pPr>
            <w:r w:rsidRPr="000C1B25">
              <w:rPr>
                <w:szCs w:val="24"/>
              </w:rPr>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rPr>
                <w:szCs w:val="24"/>
              </w:rPr>
            </w:pPr>
            <w:r w:rsidRPr="000C1B25">
              <w:rPr>
                <w:szCs w:val="24"/>
              </w:rPr>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szCs w:val="24"/>
                <w:lang w:val="en-US"/>
              </w:rPr>
            </w:pPr>
            <w:r w:rsidRPr="000C1B25">
              <w:rPr>
                <w:szCs w:val="24"/>
              </w:rPr>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szCs w:val="24"/>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szCs w:val="24"/>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szCs w:val="24"/>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szCs w:val="24"/>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szCs w:val="24"/>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rPr>
                <w:szCs w:val="24"/>
              </w:rPr>
            </w:pPr>
            <w:r w:rsidRPr="000C1B25">
              <w:rPr>
                <w:szCs w:val="24"/>
              </w:rPr>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rPr>
                <w:szCs w:val="24"/>
              </w:rPr>
            </w:pPr>
            <w:r w:rsidRPr="000C1B25">
              <w:rPr>
                <w:szCs w:val="24"/>
              </w:rPr>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rPr>
                <w:szCs w:val="24"/>
              </w:rPr>
            </w:pPr>
            <w:r w:rsidRPr="000C1B25">
              <w:rPr>
                <w:szCs w:val="24"/>
              </w:rPr>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rPr>
                <w:szCs w:val="24"/>
              </w:rPr>
            </w:pPr>
            <w:r w:rsidRPr="000C1B25">
              <w:rPr>
                <w:szCs w:val="24"/>
              </w:rPr>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rPr>
                <w:szCs w:val="24"/>
              </w:rPr>
            </w:pPr>
            <w:r w:rsidRPr="000C1B25">
              <w:rPr>
                <w:szCs w:val="24"/>
              </w:rPr>
              <w:t>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rPr>
                <w:szCs w:val="24"/>
              </w:rPr>
            </w:pPr>
          </w:p>
        </w:tc>
        <w:tc>
          <w:tcPr>
            <w:tcW w:w="1559" w:type="dxa"/>
            <w:tcBorders>
              <w:top w:val="nil"/>
              <w:left w:val="single" w:sz="6" w:space="0" w:color="auto"/>
              <w:bottom w:val="nil"/>
              <w:right w:val="nil"/>
            </w:tcBorders>
          </w:tcPr>
          <w:p w:rsidR="005B0179" w:rsidRPr="000C1B25" w:rsidRDefault="005B0179" w:rsidP="00715EA1">
            <w:pPr>
              <w:rPr>
                <w:szCs w:val="24"/>
              </w:rPr>
            </w:pPr>
          </w:p>
        </w:tc>
        <w:tc>
          <w:tcPr>
            <w:tcW w:w="4987" w:type="dxa"/>
            <w:tcBorders>
              <w:top w:val="nil"/>
              <w:left w:val="single" w:sz="6" w:space="0" w:color="auto"/>
              <w:bottom w:val="nil"/>
              <w:right w:val="nil"/>
            </w:tcBorders>
          </w:tcPr>
          <w:p w:rsidR="005B0179" w:rsidRPr="000C1B25" w:rsidRDefault="005B0179" w:rsidP="00715EA1">
            <w:pPr>
              <w:rPr>
                <w:szCs w:val="24"/>
              </w:rPr>
            </w:pPr>
            <w:r w:rsidRPr="000C1B25">
              <w:rPr>
                <w:b/>
                <w:bCs/>
                <w:szCs w:val="24"/>
                <w:lang w:val="en-US"/>
              </w:rPr>
              <w:t>Capitolul</w:t>
            </w:r>
            <w:r w:rsidRPr="000C1B25">
              <w:rPr>
                <w:b/>
                <w:bCs/>
                <w:szCs w:val="24"/>
              </w:rPr>
              <w:t xml:space="preserve"> </w:t>
            </w:r>
            <w:r w:rsidRPr="000C1B25">
              <w:rPr>
                <w:szCs w:val="24"/>
              </w:rPr>
              <w:t xml:space="preserve">1. Lucrari de montare </w:t>
            </w:r>
          </w:p>
          <w:p w:rsidR="005B0179" w:rsidRPr="000C1B25" w:rsidRDefault="005B0179" w:rsidP="00715EA1">
            <w:pPr>
              <w:rPr>
                <w:b/>
                <w:bCs/>
                <w:szCs w:val="24"/>
              </w:rPr>
            </w:pPr>
          </w:p>
        </w:tc>
        <w:tc>
          <w:tcPr>
            <w:tcW w:w="1134" w:type="dxa"/>
            <w:tcBorders>
              <w:top w:val="nil"/>
              <w:left w:val="single" w:sz="6" w:space="0" w:color="auto"/>
              <w:bottom w:val="nil"/>
              <w:right w:val="nil"/>
            </w:tcBorders>
          </w:tcPr>
          <w:p w:rsidR="005B0179" w:rsidRPr="000C1B25" w:rsidRDefault="005B0179" w:rsidP="00715EA1">
            <w:pPr>
              <w:rPr>
                <w:szCs w:val="24"/>
              </w:rPr>
            </w:pPr>
          </w:p>
        </w:tc>
        <w:tc>
          <w:tcPr>
            <w:tcW w:w="1559" w:type="dxa"/>
            <w:tcBorders>
              <w:top w:val="nil"/>
              <w:left w:val="single" w:sz="6" w:space="0" w:color="auto"/>
              <w:bottom w:val="nil"/>
              <w:right w:val="single" w:sz="4" w:space="0" w:color="auto"/>
            </w:tcBorders>
          </w:tcPr>
          <w:p w:rsidR="005B0179" w:rsidRPr="000C1B25" w:rsidRDefault="005B0179" w:rsidP="00715EA1">
            <w:pPr>
              <w:rPr>
                <w:szCs w:val="24"/>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pPr>
              <w:rPr>
                <w:szCs w:val="24"/>
              </w:rPr>
            </w:pPr>
            <w:r w:rsidRPr="000C1B25">
              <w:rPr>
                <w:szCs w:val="24"/>
              </w:rPr>
              <w:t>1</w:t>
            </w:r>
          </w:p>
        </w:tc>
        <w:tc>
          <w:tcPr>
            <w:tcW w:w="1559" w:type="dxa"/>
            <w:tcBorders>
              <w:top w:val="single" w:sz="4" w:space="0" w:color="auto"/>
              <w:bottom w:val="single" w:sz="4" w:space="0" w:color="auto"/>
            </w:tcBorders>
            <w:vAlign w:val="center"/>
          </w:tcPr>
          <w:p w:rsidR="005B0179" w:rsidRPr="000C1B25" w:rsidRDefault="005B0179" w:rsidP="00715EA1">
            <w:pPr>
              <w:rPr>
                <w:szCs w:val="24"/>
                <w:lang w:val="en-US"/>
              </w:rPr>
            </w:pPr>
            <w:r w:rsidRPr="000C1B25">
              <w:rPr>
                <w:szCs w:val="24"/>
                <w:lang w:val="en-US"/>
              </w:rPr>
              <w:t>M1B08D</w:t>
            </w:r>
          </w:p>
          <w:p w:rsidR="005B0179" w:rsidRPr="000C1B25" w:rsidRDefault="005B0179" w:rsidP="00715EA1">
            <w:pPr>
              <w:rPr>
                <w:szCs w:val="24"/>
              </w:rPr>
            </w:pPr>
          </w:p>
        </w:tc>
        <w:tc>
          <w:tcPr>
            <w:tcW w:w="4987" w:type="dxa"/>
            <w:tcBorders>
              <w:top w:val="single" w:sz="4" w:space="0" w:color="auto"/>
              <w:bottom w:val="single" w:sz="4" w:space="0" w:color="auto"/>
            </w:tcBorders>
            <w:vAlign w:val="center"/>
          </w:tcPr>
          <w:p w:rsidR="005B0179" w:rsidRPr="000C1B25" w:rsidRDefault="005B0179" w:rsidP="00715EA1">
            <w:pPr>
              <w:rPr>
                <w:szCs w:val="24"/>
                <w:lang w:val="en-US"/>
              </w:rPr>
            </w:pPr>
            <w:r w:rsidRPr="000C1B25">
              <w:rPr>
                <w:szCs w:val="24"/>
                <w:lang w:val="en-US"/>
              </w:rPr>
              <w:t>Pompa centrifuga monoetajata, de uz general (tip Cris, Cerna, Lotru si similare), cuplata direct cu electromotor, avind conducte de aspiratie de 100 mm</w:t>
            </w:r>
          </w:p>
          <w:p w:rsidR="005B0179" w:rsidRPr="000C1B25" w:rsidRDefault="005B0179" w:rsidP="00715EA1">
            <w:pPr>
              <w:rPr>
                <w:szCs w:val="24"/>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rPr>
                <w:szCs w:val="24"/>
              </w:rPr>
            </w:pPr>
            <w:r w:rsidRPr="000C1B25">
              <w:rPr>
                <w:szCs w:val="24"/>
              </w:rPr>
              <w:t>buc</w:t>
            </w:r>
          </w:p>
        </w:tc>
        <w:tc>
          <w:tcPr>
            <w:tcW w:w="1559" w:type="dxa"/>
            <w:tcBorders>
              <w:top w:val="single" w:sz="4" w:space="0" w:color="auto"/>
              <w:bottom w:val="single" w:sz="4" w:space="0" w:color="auto"/>
            </w:tcBorders>
            <w:vAlign w:val="center"/>
          </w:tcPr>
          <w:p w:rsidR="005B0179" w:rsidRPr="000C1B25" w:rsidRDefault="005B0179" w:rsidP="00715EA1">
            <w:pPr>
              <w:jc w:val="center"/>
              <w:rPr>
                <w:szCs w:val="24"/>
              </w:rPr>
            </w:pPr>
            <w:r w:rsidRPr="000C1B25">
              <w:rPr>
                <w:szCs w:val="24"/>
              </w:rPr>
              <w:t>1,00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rPr>
                <w:szCs w:val="24"/>
              </w:rPr>
            </w:pPr>
            <w:r w:rsidRPr="000C1B25">
              <w:rPr>
                <w:szCs w:val="24"/>
              </w:rPr>
              <w:t xml:space="preserve"> </w:t>
            </w:r>
          </w:p>
        </w:tc>
        <w:tc>
          <w:tcPr>
            <w:tcW w:w="1559" w:type="dxa"/>
            <w:tcBorders>
              <w:top w:val="nil"/>
              <w:left w:val="single" w:sz="6" w:space="0" w:color="auto"/>
              <w:bottom w:val="nil"/>
              <w:right w:val="nil"/>
            </w:tcBorders>
          </w:tcPr>
          <w:p w:rsidR="005B0179" w:rsidRPr="000C1B25" w:rsidRDefault="005B0179" w:rsidP="00715EA1">
            <w:pPr>
              <w:rPr>
                <w:szCs w:val="24"/>
              </w:rPr>
            </w:pPr>
          </w:p>
        </w:tc>
        <w:tc>
          <w:tcPr>
            <w:tcW w:w="4987" w:type="dxa"/>
            <w:tcBorders>
              <w:top w:val="nil"/>
              <w:left w:val="single" w:sz="6" w:space="0" w:color="auto"/>
              <w:bottom w:val="nil"/>
              <w:right w:val="nil"/>
            </w:tcBorders>
          </w:tcPr>
          <w:p w:rsidR="005B0179" w:rsidRPr="000C1B25" w:rsidRDefault="005B0179" w:rsidP="00715EA1">
            <w:pPr>
              <w:rPr>
                <w:szCs w:val="24"/>
              </w:rPr>
            </w:pPr>
            <w:r w:rsidRPr="000C1B25">
              <w:rPr>
                <w:b/>
                <w:bCs/>
                <w:szCs w:val="24"/>
                <w:lang w:val="en-US"/>
              </w:rPr>
              <w:t>Capitolul</w:t>
            </w:r>
            <w:r w:rsidRPr="000C1B25">
              <w:rPr>
                <w:b/>
                <w:bCs/>
                <w:szCs w:val="24"/>
              </w:rPr>
              <w:t xml:space="preserve"> </w:t>
            </w:r>
            <w:r w:rsidRPr="000C1B25">
              <w:rPr>
                <w:szCs w:val="24"/>
              </w:rPr>
              <w:t>2. Utilaj</w:t>
            </w:r>
          </w:p>
          <w:p w:rsidR="005B0179" w:rsidRPr="000C1B25" w:rsidRDefault="005B0179" w:rsidP="00715EA1">
            <w:pPr>
              <w:rPr>
                <w:b/>
                <w:bCs/>
                <w:szCs w:val="24"/>
              </w:rPr>
            </w:pPr>
          </w:p>
        </w:tc>
        <w:tc>
          <w:tcPr>
            <w:tcW w:w="1134" w:type="dxa"/>
            <w:tcBorders>
              <w:top w:val="nil"/>
              <w:left w:val="single" w:sz="6" w:space="0" w:color="auto"/>
              <w:bottom w:val="nil"/>
              <w:right w:val="nil"/>
            </w:tcBorders>
          </w:tcPr>
          <w:p w:rsidR="005B0179" w:rsidRPr="000C1B25" w:rsidRDefault="005B0179" w:rsidP="00715EA1">
            <w:pPr>
              <w:rPr>
                <w:szCs w:val="24"/>
              </w:rPr>
            </w:pPr>
          </w:p>
        </w:tc>
        <w:tc>
          <w:tcPr>
            <w:tcW w:w="1559" w:type="dxa"/>
            <w:tcBorders>
              <w:top w:val="nil"/>
              <w:left w:val="single" w:sz="6" w:space="0" w:color="auto"/>
              <w:bottom w:val="nil"/>
              <w:right w:val="single" w:sz="4" w:space="0" w:color="auto"/>
            </w:tcBorders>
          </w:tcPr>
          <w:p w:rsidR="005B0179" w:rsidRPr="000C1B25" w:rsidRDefault="005B0179" w:rsidP="00715EA1">
            <w:pPr>
              <w:rPr>
                <w:szCs w:val="24"/>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pPr>
              <w:rPr>
                <w:szCs w:val="24"/>
              </w:rPr>
            </w:pPr>
            <w:r w:rsidRPr="000C1B25">
              <w:rPr>
                <w:szCs w:val="24"/>
              </w:rPr>
              <w:t>2</w:t>
            </w:r>
          </w:p>
        </w:tc>
        <w:tc>
          <w:tcPr>
            <w:tcW w:w="1559" w:type="dxa"/>
            <w:tcBorders>
              <w:top w:val="single" w:sz="4" w:space="0" w:color="auto"/>
              <w:bottom w:val="single" w:sz="4" w:space="0" w:color="auto"/>
            </w:tcBorders>
            <w:vAlign w:val="center"/>
          </w:tcPr>
          <w:p w:rsidR="005B0179" w:rsidRPr="000C1B25" w:rsidRDefault="005B0179" w:rsidP="00715EA1">
            <w:pPr>
              <w:rPr>
                <w:szCs w:val="24"/>
                <w:lang w:val="en-US"/>
              </w:rPr>
            </w:pPr>
            <w:r w:rsidRPr="000C1B25">
              <w:rPr>
                <w:szCs w:val="24"/>
                <w:lang w:val="en-US"/>
              </w:rPr>
              <w:t>pret furnizor</w:t>
            </w:r>
          </w:p>
          <w:p w:rsidR="005B0179" w:rsidRPr="000C1B25" w:rsidRDefault="005B0179" w:rsidP="00715EA1">
            <w:pPr>
              <w:rPr>
                <w:szCs w:val="24"/>
              </w:rPr>
            </w:pPr>
          </w:p>
        </w:tc>
        <w:tc>
          <w:tcPr>
            <w:tcW w:w="4987" w:type="dxa"/>
            <w:tcBorders>
              <w:top w:val="single" w:sz="4" w:space="0" w:color="auto"/>
              <w:bottom w:val="single" w:sz="4" w:space="0" w:color="auto"/>
            </w:tcBorders>
            <w:vAlign w:val="center"/>
          </w:tcPr>
          <w:p w:rsidR="005B0179" w:rsidRPr="000C1B25" w:rsidRDefault="005B0179" w:rsidP="00715EA1">
            <w:pPr>
              <w:rPr>
                <w:szCs w:val="24"/>
                <w:lang w:val="en-US"/>
              </w:rPr>
            </w:pPr>
            <w:r w:rsidRPr="000C1B25">
              <w:rPr>
                <w:szCs w:val="24"/>
                <w:lang w:val="en-US"/>
              </w:rPr>
              <w:t>Statie de pompare complet echipata din PEHD + 2 FA 08.34E + T 13-2/16H + DRAINCONTROL 2x5 kV, Q=23,1 m3/h, H=25,3 m, N=5,0 kW</w:t>
            </w:r>
          </w:p>
          <w:p w:rsidR="005B0179" w:rsidRPr="000C1B25" w:rsidRDefault="005B0179" w:rsidP="00715EA1">
            <w:pPr>
              <w:rPr>
                <w:szCs w:val="24"/>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rPr>
                <w:szCs w:val="24"/>
              </w:rPr>
            </w:pPr>
            <w:r w:rsidRPr="000C1B25">
              <w:rPr>
                <w:szCs w:val="24"/>
              </w:rPr>
              <w:t>set</w:t>
            </w:r>
          </w:p>
        </w:tc>
        <w:tc>
          <w:tcPr>
            <w:tcW w:w="1559" w:type="dxa"/>
            <w:tcBorders>
              <w:top w:val="single" w:sz="4" w:space="0" w:color="auto"/>
              <w:bottom w:val="single" w:sz="4" w:space="0" w:color="auto"/>
            </w:tcBorders>
            <w:vAlign w:val="center"/>
          </w:tcPr>
          <w:p w:rsidR="005B0179" w:rsidRPr="000C1B25" w:rsidRDefault="005B0179" w:rsidP="00715EA1">
            <w:pPr>
              <w:jc w:val="center"/>
              <w:rPr>
                <w:szCs w:val="24"/>
              </w:rPr>
            </w:pPr>
            <w:r w:rsidRPr="000C1B25">
              <w:rPr>
                <w:szCs w:val="24"/>
              </w:rPr>
              <w:t>1,00</w:t>
            </w:r>
          </w:p>
        </w:tc>
      </w:tr>
    </w:tbl>
    <w:p w:rsidR="005B0179" w:rsidRPr="006C2344" w:rsidRDefault="005B0179" w:rsidP="005B0179">
      <w:pPr>
        <w:rPr>
          <w:sz w:val="24"/>
          <w:szCs w:val="24"/>
          <w:lang w:val="en-US"/>
        </w:rPr>
      </w:pPr>
      <w:r w:rsidRPr="006C2344">
        <w:rPr>
          <w:sz w:val="24"/>
          <w:szCs w:val="24"/>
          <w:lang w:val="en-US"/>
        </w:rPr>
        <w:tab/>
        <w:t xml:space="preserve">                                                                                                         </w:t>
      </w:r>
    </w:p>
    <w:p w:rsidR="005B0179" w:rsidRPr="005C532F" w:rsidRDefault="005B0179" w:rsidP="005B0179">
      <w:pPr>
        <w:rPr>
          <w:b/>
          <w:sz w:val="24"/>
          <w:szCs w:val="24"/>
          <w:lang w:val="en-US"/>
        </w:rPr>
      </w:pPr>
      <w:r w:rsidRPr="005C532F">
        <w:rPr>
          <w:b/>
          <w:sz w:val="24"/>
          <w:szCs w:val="24"/>
          <w:lang w:val="en-US"/>
        </w:rPr>
        <w:t>Capitolul 7. Amenajarea teritoriului și spații verzi.</w:t>
      </w:r>
    </w:p>
    <w:p w:rsidR="005B0179" w:rsidRPr="006C2344" w:rsidRDefault="005B0179" w:rsidP="005B0179">
      <w:pPr>
        <w:jc w:val="center"/>
        <w:rPr>
          <w:b/>
          <w:bCs/>
          <w:sz w:val="24"/>
          <w:szCs w:val="24"/>
          <w:lang w:val="it-IT"/>
        </w:rPr>
      </w:pPr>
    </w:p>
    <w:p w:rsidR="005B0179" w:rsidRPr="006C2344" w:rsidRDefault="005B0179" w:rsidP="005B0179">
      <w:pPr>
        <w:jc w:val="center"/>
        <w:rPr>
          <w:b/>
          <w:bCs/>
          <w:sz w:val="24"/>
          <w:szCs w:val="24"/>
        </w:rPr>
      </w:pPr>
      <w:r w:rsidRPr="006C2344">
        <w:rPr>
          <w:b/>
          <w:bCs/>
          <w:sz w:val="24"/>
          <w:szCs w:val="24"/>
          <w:lang w:val="it-IT"/>
        </w:rPr>
        <w:t>№ 7-1-1 Sistematizare pe verticala (85/24.06/2013-0-ГП)</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TsC19B1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buldozer pe tractor pe senile de 81-180 CP, inclusiv impingerea pamintului pina la 10 m, in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22,44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TsC19B1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buldozer pe tractor pe senile de 81-180 CP, inclusiv impingerea pamintului pina la 10 m, in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3,60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DI95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mecanizata a rigolelor in pamint de cat.II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3,07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TsC03F1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excavatorul de 0,40-0,70 mc, cu motor cu ardere interna si comanda hidraulica, in pamint cu umiditate naturala, descarcare in autovehicule teren catg.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Transportarea pamintului cu autobasculanta de 10 t la distanta de: 15 km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313,50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Lucrari la descarcarea pamintului in depozit, teren categoria II</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TsD03C1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Imprastierea pamintului afinat provenit din teren categoria I sau II si categoria III sau IV, executata cu buldozer pe tractor cu senile de 81-180 CP, in straturi de 21-30 cm, teren catg. </w:t>
            </w:r>
            <w:r w:rsidRPr="000C1B25">
              <w:t>I sau 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31,14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DI96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Compactarea rambleului pamint de cat.II, cu compactor pe pneuri de 25 t , 8 parcursuri pe o urma</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31,14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nisip</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324,00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7-2-1Amenajarea teritoriului (85/24.06/2013-0-ГП)</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it-IT"/>
              </w:rPr>
            </w:pPr>
            <w:r w:rsidRPr="000C1B25">
              <w:rPr>
                <w:b/>
                <w:bCs/>
                <w:lang w:val="it-IT"/>
              </w:rPr>
              <w:t xml:space="preserve">Capitolul </w:t>
            </w:r>
            <w:r w:rsidRPr="000C1B25">
              <w:rPr>
                <w:lang w:val="it-IT"/>
              </w:rPr>
              <w:t xml:space="preserve">1. Spatii verzi si consolidarea acostamentelor </w:t>
            </w:r>
          </w:p>
          <w:p w:rsidR="005B0179" w:rsidRPr="000C1B25" w:rsidRDefault="005B0179" w:rsidP="00715EA1">
            <w:pPr>
              <w:rPr>
                <w:b/>
                <w:bCs/>
                <w:lang w:val="it-IT"/>
              </w:rPr>
            </w:pPr>
          </w:p>
        </w:tc>
        <w:tc>
          <w:tcPr>
            <w:tcW w:w="1134" w:type="dxa"/>
            <w:tcBorders>
              <w:top w:val="nil"/>
              <w:left w:val="single" w:sz="6" w:space="0" w:color="auto"/>
              <w:bottom w:val="nil"/>
              <w:right w:val="nil"/>
            </w:tcBorders>
          </w:tcPr>
          <w:p w:rsidR="005B0179" w:rsidRPr="000C1B25" w:rsidRDefault="005B0179" w:rsidP="00715EA1">
            <w:pPr>
              <w:rPr>
                <w:lang w:val="it-IT"/>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it-IT"/>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Dl98</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it-IT"/>
              </w:rPr>
              <w:t xml:space="preserve">Profilarea mecanizata a taluzului rambleului la terasamente, pamint de categ.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Dl99</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it-IT"/>
              </w:rPr>
              <w:t xml:space="preserve">Profilarea mecanizata a taluzului debleului la terasamente, pamint de categ. </w:t>
            </w:r>
            <w:r w:rsidRPr="000C1B25">
              <w:t>II</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TsH04B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Mobilizarea manuala a solului in vederea asigurarii prizei cu stratul vegetal, nivelarea si finisarea suprafetelor dupa mobilizarea solului, teren mijlociu la adincimea de 20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3 670,00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TsH05C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Asternerea uniforma a stratului de pamint vegetal, pe teren orizontal sau cu  panta de 20%, cu pastrarea structurii, in straturi de 20 cm grosime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3 670,00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TsH09A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Semanarea gazonului pe suprafete orizontale sau in panta sub 30%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TsH09B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Semanarea gazonului pe suprafete in panta peste 30%</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1,70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TsH12A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Udarea suprafetelor cu furtunul de la hidranti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36,70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 115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Consolidarea acostamentelor cu un strat de piatra sparta de 10 cm</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 Elemente pluviale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A931FC"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pPr>
              <w:rPr>
                <w:lang w:val="it-IT"/>
              </w:rPr>
            </w:pPr>
            <w:r w:rsidRPr="000C1B25">
              <w:rPr>
                <w:b/>
                <w:bCs/>
                <w:lang w:val="it-IT"/>
              </w:rPr>
              <w:t xml:space="preserve">Capitolul </w:t>
            </w:r>
            <w:r w:rsidRPr="000C1B25">
              <w:rPr>
                <w:lang w:val="it-IT"/>
              </w:rPr>
              <w:t>2.1. Canal de scurgere Tip 1</w:t>
            </w:r>
          </w:p>
          <w:p w:rsidR="005B0179" w:rsidRPr="000C1B25" w:rsidRDefault="005B0179" w:rsidP="00715EA1">
            <w:pPr>
              <w:rPr>
                <w:b/>
                <w:bCs/>
                <w:lang w:val="it-IT"/>
              </w:rPr>
            </w:pPr>
          </w:p>
        </w:tc>
        <w:tc>
          <w:tcPr>
            <w:tcW w:w="1134" w:type="dxa"/>
            <w:tcBorders>
              <w:top w:val="nil"/>
              <w:left w:val="single" w:sz="6" w:space="0" w:color="auto"/>
              <w:bottom w:val="nil"/>
              <w:right w:val="nil"/>
            </w:tcBorders>
          </w:tcPr>
          <w:p w:rsidR="005B0179" w:rsidRPr="000C1B25" w:rsidRDefault="005B0179" w:rsidP="00715EA1">
            <w:pPr>
              <w:rPr>
                <w:lang w:val="it-IT"/>
              </w:rPr>
            </w:pPr>
          </w:p>
        </w:tc>
        <w:tc>
          <w:tcPr>
            <w:tcW w:w="1559" w:type="dxa"/>
            <w:tcBorders>
              <w:top w:val="nil"/>
              <w:left w:val="single" w:sz="6" w:space="0" w:color="auto"/>
              <w:bottom w:val="nil"/>
              <w:right w:val="single" w:sz="4" w:space="0" w:color="auto"/>
            </w:tcBorders>
          </w:tcPr>
          <w:p w:rsidR="005B0179" w:rsidRPr="000C1B25" w:rsidRDefault="005B0179" w:rsidP="00715EA1">
            <w:pPr>
              <w:rPr>
                <w:lang w:val="it-IT"/>
              </w:rPr>
            </w:pP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lastRenderedPageBreak/>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lastRenderedPageBreak/>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58,41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 119</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Fundatii monolite din beton B7.5 la edificiile artificiale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49,90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2.2. Rigole Tip 1, 2, 3</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 119</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Fundatii monolite din beton B10 la edificiile artificiale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11,40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2.3. Rigola Tip 4</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11,86</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 119</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Fundatii monolite din beton B10 la edificiile artificiale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10,75</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2.4. Bordur inalt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manuala de pamint in spatii limitate, avind sub 1,00 m latime, executata fara sprijiniri, cu taluz inclinat la fundatii, canale, etc., teren necoeziv sau slab coeziv consistent, pina la 0,75 m adincime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Cofraje din panouri refolosibile, cu placaj de 15 mm pentru turnarea betonului in cuzineti, fundatii pahar si fundatii de utilaje inclusiv sprijinirile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25,32</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armat turnat cu mijloace clasice,  in fundatii, socluri, ziduri de sprijin, pereti sub cota zero, beton marfa, turnare cu mijloace clasice, beton armat clasa B12.5</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7,56</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 xml:space="preserve">2.5. Fintina captatoare </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TsA03B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manuala de pamint in spatii limitate, avind sub 1,00 m latime, executata fara sprijiniri, cu taluz inclinat la fundatii, canale, etc., teren necoeziv sau slab coeziv consistent, pina la 0,75 m adincime  teren mijlociu</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TsC54C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t>Strat de fundatie din pietris</w:t>
            </w:r>
          </w:p>
          <w:p w:rsidR="005B0179" w:rsidRPr="000C1B25" w:rsidRDefault="005B0179" w:rsidP="00715EA1"/>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0,18</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Beton simplu turnat in egalizari, pante, sape la inaltimi pina la 35 m inclusiv, prepararea cu betoniera pe santier si turnarea cu mijloace clasice beton clasa C 5/4 (Bc 5/B 75)</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 126</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Instalarea armaturii betonului monolit pentru edificii artificiale la drumuri</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0,019</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 119</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Fundatii monolite din beton B25 la edificiile artificiale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0,54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AcE06A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Montarea gratarelor 800x700 mm, caroscabile, cu rama din fonta la gurile de scurgere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 Imbracaminte rutiere</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Pr="000C1B25">
              <w:t>3.1. Tip 1</w:t>
            </w:r>
          </w:p>
          <w:p w:rsidR="005B0179" w:rsidRPr="000C1B25" w:rsidRDefault="005B0179" w:rsidP="00715EA1">
            <w:pPr>
              <w:rPr>
                <w:b/>
                <w:bCs/>
              </w:rPr>
            </w:pP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24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TsE06B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Pregatirea platformei de pamint in vederea asternerii unui strat izolator sau de reparatie din nisip sau balast, prin nivelare manuala si compactare cu rulou compresor static autopropulsat, de 10-12 t, in teren coeziv</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34,00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DA06B2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Strat de agregate naturale cilindrate, avind functia de rezistenta filtranta, izolatoare, aerisire, antigeliva si anticapilara, cu asternere mecanica, cu nisip</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510,00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26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DA12B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Strat de fundatie sau reprofilare din piatra sparta M400, pentru drumuri, GOST8267-93, fractie 40-70 mm, cu asternere mecanica, executat cu impanare fara innororire</w:t>
            </w:r>
          </w:p>
          <w:p w:rsidR="005B0179" w:rsidRPr="000C1B25" w:rsidRDefault="005B0179" w:rsidP="00715EA1">
            <w:pPr>
              <w:rPr>
                <w:lang w:val="it-IT"/>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Dl 107</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Amorsarea suprafetelor straturilor de baza in vederea aplicarii unui strat de beton asfaltic</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2,04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DB19G</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Imbracaminte de beton asfaltic cu agregat mare, executata la cald, in grosime d</w:t>
            </w:r>
            <w:r w:rsidR="000C1B25">
              <w:rPr>
                <w:lang w:val="it-IT"/>
              </w:rPr>
              <w:t>e 6,0 cm, cu asternere mecanica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3 400,00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DB16H</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Imbracaminte de beton asfaltic cu agregate marunte, executata la cald, in grosime d</w:t>
            </w:r>
            <w:r w:rsidR="000C1B25">
              <w:rPr>
                <w:lang w:val="it-IT"/>
              </w:rPr>
              <w:t>e 4,0 cm, cu asternere mecanica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3 400,00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3.2. Tip 2</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TsE06B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Pregatirea platformei de pamint in vederea asternerii unui strat izolator sau de reparatie din nisip sau balast, prin nivelare manuala si compactare cu rulou compresor static autopropuls</w:t>
            </w:r>
            <w:r w:rsidR="000C1B25">
              <w:rPr>
                <w:lang w:val="en-US"/>
              </w:rPr>
              <w:t>at, de 10-12 t, in teren coeziv</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DA11C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Strat de fundatie sau reprofilare din piatra spartaM400, pentru drumuri, GOST8267-93, fractie 40-70 mm,cu asternere manuala, executat </w:t>
            </w:r>
            <w:r w:rsidR="000C1B25">
              <w:rPr>
                <w:lang w:val="it-IT"/>
              </w:rPr>
              <w:t>fara impanare si fara innoroire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DB16D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 xml:space="preserve">Imbracaminte de beton asfaltic cu agregate marunte, executata la cald, in groosime </w:t>
            </w:r>
            <w:r w:rsidR="000C1B25">
              <w:rPr>
                <w:lang w:val="it-IT"/>
              </w:rPr>
              <w:t>de 4,0 cm, cu asternere manuala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750,00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3.3. Tip 3</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TsE06B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Pregatirea platformei de pamint in vederea asternerii unui strat izolator sau de reparatie din nisip sau balast, prin nivelare manuala si compactare cu rulou compresor static autopropuls</w:t>
            </w:r>
            <w:r w:rsidR="000C1B25">
              <w:rPr>
                <w:lang w:val="en-US"/>
              </w:rPr>
              <w:t>at, de 10-12 t, in teren coeziv</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DE18B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Pavaje executate din placi de trotuare din beton vibropresate, grosime 40 mm, asezate pe un strat din amestec uscat de ciment si nisip, in proportie 1:6, rostuit cu amestec uscat de ciment s</w:t>
            </w:r>
            <w:r w:rsidR="000C1B25">
              <w:rPr>
                <w:lang w:val="it-IT"/>
              </w:rPr>
              <w:t>i nisip, grosime strat de 10 cm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500,00</w:t>
            </w:r>
          </w:p>
        </w:tc>
      </w:tr>
      <w:tr w:rsidR="005B0179" w:rsidRPr="000C1B25" w:rsidTr="00715EA1">
        <w:tc>
          <w:tcPr>
            <w:tcW w:w="709" w:type="dxa"/>
            <w:tcBorders>
              <w:top w:val="nil"/>
              <w:left w:val="single" w:sz="6" w:space="0" w:color="auto"/>
              <w:bottom w:val="nil"/>
              <w:right w:val="nil"/>
            </w:tcBorders>
          </w:tcPr>
          <w:p w:rsidR="005B0179" w:rsidRPr="000C1B25" w:rsidRDefault="005B0179" w:rsidP="00715EA1">
            <w:pPr>
              <w:jc w:val="center"/>
            </w:pPr>
            <w:r w:rsidRPr="000C1B25">
              <w:t xml:space="preserve"> </w:t>
            </w:r>
          </w:p>
        </w:tc>
        <w:tc>
          <w:tcPr>
            <w:tcW w:w="1559" w:type="dxa"/>
            <w:tcBorders>
              <w:top w:val="nil"/>
              <w:left w:val="single" w:sz="6" w:space="0" w:color="auto"/>
              <w:bottom w:val="nil"/>
              <w:right w:val="nil"/>
            </w:tcBorders>
          </w:tcPr>
          <w:p w:rsidR="005B0179" w:rsidRPr="000C1B25" w:rsidRDefault="005B0179" w:rsidP="00715EA1"/>
        </w:tc>
        <w:tc>
          <w:tcPr>
            <w:tcW w:w="4987" w:type="dxa"/>
            <w:tcBorders>
              <w:top w:val="nil"/>
              <w:left w:val="single" w:sz="6" w:space="0" w:color="auto"/>
              <w:bottom w:val="nil"/>
              <w:right w:val="nil"/>
            </w:tcBorders>
          </w:tcPr>
          <w:p w:rsidR="005B0179" w:rsidRPr="000C1B25" w:rsidRDefault="005B0179" w:rsidP="00715EA1">
            <w:r w:rsidRPr="000C1B25">
              <w:rPr>
                <w:b/>
                <w:bCs/>
                <w:lang w:val="en-US"/>
              </w:rPr>
              <w:t>Capitolul</w:t>
            </w:r>
            <w:r w:rsidRPr="000C1B25">
              <w:rPr>
                <w:b/>
                <w:bCs/>
              </w:rPr>
              <w:t xml:space="preserve"> </w:t>
            </w:r>
            <w:r w:rsidR="000C1B25">
              <w:t xml:space="preserve">3.4. Bordure </w:t>
            </w:r>
          </w:p>
        </w:tc>
        <w:tc>
          <w:tcPr>
            <w:tcW w:w="1134" w:type="dxa"/>
            <w:tcBorders>
              <w:top w:val="nil"/>
              <w:left w:val="single" w:sz="6" w:space="0" w:color="auto"/>
              <w:bottom w:val="nil"/>
              <w:right w:val="nil"/>
            </w:tcBorders>
          </w:tcPr>
          <w:p w:rsidR="005B0179" w:rsidRPr="000C1B25" w:rsidRDefault="005B0179" w:rsidP="00715EA1"/>
        </w:tc>
        <w:tc>
          <w:tcPr>
            <w:tcW w:w="1559" w:type="dxa"/>
            <w:tcBorders>
              <w:top w:val="nil"/>
              <w:left w:val="single" w:sz="6" w:space="0" w:color="auto"/>
              <w:bottom w:val="nil"/>
              <w:right w:val="single" w:sz="4" w:space="0" w:color="auto"/>
            </w:tcBorders>
          </w:tcPr>
          <w:p w:rsidR="005B0179" w:rsidRPr="000C1B25" w:rsidRDefault="005B0179" w:rsidP="00715EA1"/>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35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DE15A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it-IT"/>
              </w:rPr>
            </w:pPr>
            <w:r w:rsidRPr="000C1B25">
              <w:rPr>
                <w:lang w:val="it-IT"/>
              </w:rPr>
              <w:t>Sapatura in platforma drumului pentru executarea casetei</w:t>
            </w:r>
            <w:r w:rsidR="000C1B25">
              <w:rPr>
                <w:lang w:val="it-IT"/>
              </w:rPr>
              <w:t xml:space="preserve"> de incadrare a imbracamintilor</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96,00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Borduri prefabricate din beton, pentru trotuare 20x8 cm, pe fu</w:t>
            </w:r>
            <w:r w:rsidR="000C1B25">
              <w:rPr>
                <w:lang w:val="en-US"/>
              </w:rPr>
              <w:t>ndatie de beton B10 28x20(h) cm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1 020,00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DE10C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Borduri prefabricate din beton, pentru trotuare 30x15 cm, pe fu</w:t>
            </w:r>
            <w:r w:rsidR="000C1B25">
              <w:rPr>
                <w:lang w:val="en-US"/>
              </w:rPr>
              <w:t>ndatie de beton B10 28x20(h) cm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1 120,00</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jc w:val="center"/>
        <w:rPr>
          <w:b/>
          <w:bCs/>
          <w:sz w:val="24"/>
          <w:szCs w:val="24"/>
        </w:rPr>
      </w:pPr>
      <w:r w:rsidRPr="006C2344">
        <w:rPr>
          <w:b/>
          <w:bCs/>
          <w:sz w:val="24"/>
          <w:szCs w:val="24"/>
          <w:lang w:val="it-IT"/>
        </w:rPr>
        <w:t>№ 7-3-1 Rezervuar ape pluviale (85/24.06/2013-0-ГП)</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TsC03B2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excavatorul de 0,40-0,70 mc, cu motor cu ardere interna si comanda hidraulica, in pamint argilos inmuiat cu apa, descarcare in depozit teren catg. </w:t>
            </w:r>
            <w:r w:rsidR="000C1B25">
              <w:t>II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0,34</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TsC03F1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excavatorul de 0,40-0,70 mc, cu motor cu ardere interna si comanda hidraulica, in pamint cu umiditate naturala, descarcare in autovehicule teren catg. </w:t>
            </w:r>
            <w:r w:rsidR="000C1B25">
              <w:t>II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Transportarea pamintului cu autobasculant</w:t>
            </w:r>
            <w:r w:rsidR="000C1B25">
              <w:rPr>
                <w:lang w:val="en-US"/>
              </w:rPr>
              <w:t>a de 10 t la distanta de: 15 km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16,50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Lucrari la descarcarea pamintului</w:t>
            </w:r>
            <w:r w:rsidR="000C1B25">
              <w:rPr>
                <w:lang w:val="en-US"/>
              </w:rPr>
              <w:t xml:space="preserve"> in depozit, teren categoria II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TsA20B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taluzuri, la deblee sapate cu excavator sau screper, pentru completarea sapaturii la profil</w:t>
            </w:r>
            <w:r w:rsidR="000C1B25">
              <w:rPr>
                <w:lang w:val="en-US"/>
              </w:rPr>
              <w:t>ul taluzului, in teren mijlociu</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simplu turnat in egalizari, pante, sape la inaltimi pina la 35 m inclusiv, prepararea cu betoniera pe santier si turnarea cu mijloace clasic</w:t>
            </w:r>
            <w:r w:rsidR="000C1B25">
              <w:rPr>
                <w:lang w:val="en-US"/>
              </w:rPr>
              <w:t>e beton clasa C 5/4 (Bc 5/B 75)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0,27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Strat suport pentru pardoseli executat din mortar din ciment M 100 de 3 c</w:t>
            </w:r>
            <w:r w:rsidR="000C1B25">
              <w:rPr>
                <w:lang w:val="en-US"/>
              </w:rPr>
              <w:t>m grosime cu fata driscuita fin</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CG01A1 k=2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Diferenta in plus sau in minus pentru fiecare 0,5 cm de strat suport din mortar M 100, se </w:t>
            </w:r>
            <w:r w:rsidRPr="000C1B25">
              <w:t>ысфву</w:t>
            </w:r>
            <w:r w:rsidR="000C1B25">
              <w:rPr>
                <w:lang w:val="en-US"/>
              </w:rPr>
              <w:t xml:space="preserve"> K=2</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-4,90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AcE15A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Executarea caminelor de vizitare din elemente de beton armat prefabricat, pentru canalizare, circulare (inelare) cu diametrul 2,0 m, in teren fara apa sub</w:t>
            </w:r>
            <w:r w:rsidR="000C1B25">
              <w:rPr>
                <w:lang w:val="en-US"/>
              </w:rPr>
              <w:t>terana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4,45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AcE15A1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Elemente din beton armat prefabricat, ale caminelor de vizitare, circulare (inelare) cu diametrul 2,0 m, pentru canalizare, in teren fara apa subterana. Nota: </w:t>
            </w:r>
            <w:r w:rsidRPr="000C1B25">
              <w:t>КЦД</w:t>
            </w:r>
            <w:r w:rsidRPr="000C1B25">
              <w:rPr>
                <w:lang w:val="en-US"/>
              </w:rPr>
              <w:t xml:space="preserve">-20 - 1 buc; </w:t>
            </w:r>
            <w:r w:rsidRPr="000C1B25">
              <w:t>КЦП</w:t>
            </w:r>
            <w:r w:rsidRPr="000C1B25">
              <w:rPr>
                <w:lang w:val="en-US"/>
              </w:rPr>
              <w:t xml:space="preserve">1-20-1 - 1 buc; </w:t>
            </w:r>
            <w:r w:rsidRPr="000C1B25">
              <w:t>КЦ</w:t>
            </w:r>
            <w:r w:rsidRPr="000C1B25">
              <w:rPr>
                <w:lang w:val="en-US"/>
              </w:rPr>
              <w:t xml:space="preserve">-20-9 - 3 buc; </w:t>
            </w:r>
            <w:r w:rsidRPr="000C1B25">
              <w:t>КЦ</w:t>
            </w:r>
            <w:r w:rsidRPr="000C1B25">
              <w:rPr>
                <w:lang w:val="en-US"/>
              </w:rPr>
              <w:t xml:space="preserve">-7-9 - 1buc; </w:t>
            </w:r>
            <w:r w:rsidRPr="000C1B25">
              <w:t>КЦ</w:t>
            </w:r>
            <w:r w:rsidRPr="000C1B25">
              <w:rPr>
                <w:lang w:val="en-US"/>
              </w:rPr>
              <w:t>O-1 - 1buc, Capacu</w:t>
            </w:r>
            <w:r w:rsidR="000C1B25">
              <w:rPr>
                <w:lang w:val="en-US"/>
              </w:rPr>
              <w:t>l cu rama din fonta A15 - 1 buc</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IzF50A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Hidroizolatii efectuate cu mortar ciment cu sticla solubila la fundatii si pereti a</w:t>
            </w:r>
            <w:r w:rsidR="000C1B25">
              <w:rPr>
                <w:lang w:val="en-US"/>
              </w:rPr>
              <w:t>plicate pe suprafete orizontale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Amorsarea suprafetelor pentru aplicarea stratului de difuzie, a barierei contra vaporilor, a termoizolatiei sau a hidroizolatiei pe suprafete orizontale, inclinte sau verticale, cu suspensie de bitum </w:t>
            </w:r>
            <w:r w:rsidR="000C1B25">
              <w:rPr>
                <w:lang w:val="en-US"/>
              </w:rPr>
              <w:t>filerizat (subif) intr-un strat</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CE13A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Invelitori la acoperisuri cu membrane bituminoase Uniflex EPP lipite cu flacara in sistem monostrat pe suprafata orizon</w:t>
            </w:r>
            <w:r w:rsidR="000C1B25">
              <w:rPr>
                <w:lang w:val="en-US"/>
              </w:rPr>
              <w:t>tale montate pe suport continuu</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CL18A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Confectii metalice diverse din profile laminate, tabla, tabla striata, otel beton, tevi pentru sustineri sau acoperiri, inglobate</w:t>
            </w:r>
            <w:r w:rsidR="000C1B25">
              <w:rPr>
                <w:lang w:val="en-US"/>
              </w:rPr>
              <w:t xml:space="preserve"> total sau partial in beton</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IzD10D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Vopsirea anticoroziva cu pensula de mina a confectiilor si constructiilor metalice cu un strat de grund grund GF-021 si trei straturi de de email PF-115, a confectiilor si constructiilor metalice, executate din profile cu grosi</w:t>
            </w:r>
            <w:r w:rsidR="000C1B25">
              <w:rPr>
                <w:lang w:val="en-US"/>
              </w:rPr>
              <w:t>mi intre 8 mm si 12 mm inclusiv</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0,01</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IC44D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Confectionarea, montarea si cimentarea tevii de protectie la trecerea conductelor prin ziduri, teava conform </w:t>
            </w:r>
            <w:r w:rsidRPr="000C1B25">
              <w:t>ГОСТ</w:t>
            </w:r>
            <w:r w:rsidRPr="000C1B25">
              <w:rPr>
                <w:lang w:val="en-US"/>
              </w:rPr>
              <w:t xml:space="preserve"> 10704-94, avind diametrul exterior si grosimea tevii de 219</w:t>
            </w:r>
            <w:r w:rsidR="000C1B25">
              <w:rPr>
                <w:lang w:val="en-US"/>
              </w:rPr>
              <w:t xml:space="preserve"> x 6.0 mm si lungimea de 200 mm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buc</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Imprastierea cu lopata a pamintului afinat, in straturi uniforme, de 10-30 cm grosime, printr-o aruncare de pina la 3 m din gramezi, inclusiv sfarimarea bulgarilor, pamint</w:t>
            </w:r>
            <w:r w:rsidR="000C1B25">
              <w:rPr>
                <w:lang w:val="en-US"/>
              </w:rPr>
              <w:t>ul provenind din teren mijlociu</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39,20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TsD04B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Compactarea cu maiul de mina a umpluturilor executate in sapaturi orizontale sau inclinate la 1/4, inclusiv udarea fiecarui strat de pamint in parte, avind 10 cm grosi</w:t>
            </w:r>
            <w:r w:rsidR="000C1B25">
              <w:rPr>
                <w:lang w:val="en-US"/>
              </w:rPr>
              <w:t>me pamint coeziv</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5,20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Compactarea cu maiul mecanic de 150-200 kg a umpluturilor in straturi succesive de 20-30 cm grosime, exclusiv udarea fiecarui strat in parte, umpluturile </w:t>
            </w:r>
            <w:r w:rsidR="000C1B25">
              <w:rPr>
                <w:lang w:val="en-US"/>
              </w:rPr>
              <w:t>executindu-se din pamint coeziv</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0,34</w:t>
            </w:r>
          </w:p>
        </w:tc>
      </w:tr>
    </w:tbl>
    <w:p w:rsidR="005B0179" w:rsidRPr="006C2344" w:rsidRDefault="005B0179" w:rsidP="005B0179">
      <w:pPr>
        <w:rPr>
          <w:sz w:val="24"/>
          <w:szCs w:val="24"/>
        </w:rPr>
      </w:pPr>
      <w:r w:rsidRPr="006C2344">
        <w:rPr>
          <w:sz w:val="24"/>
          <w:szCs w:val="24"/>
        </w:rPr>
        <w:t xml:space="preserve"> </w:t>
      </w:r>
    </w:p>
    <w:p w:rsidR="005B0179" w:rsidRPr="005B0179" w:rsidRDefault="005B0179" w:rsidP="005B0179">
      <w:pPr>
        <w:jc w:val="center"/>
        <w:rPr>
          <w:b/>
          <w:bCs/>
          <w:sz w:val="24"/>
          <w:szCs w:val="24"/>
          <w:lang w:val="en-US"/>
        </w:rPr>
      </w:pPr>
      <w:r w:rsidRPr="006C2344">
        <w:rPr>
          <w:b/>
          <w:bCs/>
          <w:sz w:val="24"/>
          <w:szCs w:val="24"/>
          <w:lang w:val="it-IT"/>
        </w:rPr>
        <w:t>№ 7-4-1 Perete de sprigin PS1 (85/24.06/2013-13R-PG)</w:t>
      </w:r>
    </w:p>
    <w:tbl>
      <w:tblPr>
        <w:tblW w:w="9948" w:type="dxa"/>
        <w:tblInd w:w="-459" w:type="dxa"/>
        <w:tblLayout w:type="fixed"/>
        <w:tblLook w:val="0000" w:firstRow="0" w:lastRow="0" w:firstColumn="0" w:lastColumn="0" w:noHBand="0" w:noVBand="0"/>
      </w:tblPr>
      <w:tblGrid>
        <w:gridCol w:w="709"/>
        <w:gridCol w:w="1559"/>
        <w:gridCol w:w="4987"/>
        <w:gridCol w:w="1134"/>
        <w:gridCol w:w="1559"/>
      </w:tblGrid>
      <w:tr w:rsidR="005B0179" w:rsidRPr="000C1B25" w:rsidTr="00715EA1">
        <w:trPr>
          <w:cantSplit/>
          <w:trHeight w:val="397"/>
        </w:trPr>
        <w:tc>
          <w:tcPr>
            <w:tcW w:w="70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right="-108"/>
              <w:jc w:val="center"/>
              <w:rPr>
                <w:lang w:val="en-US"/>
              </w:rPr>
            </w:pPr>
            <w:r w:rsidRPr="000C1B25">
              <w:t>№</w:t>
            </w:r>
          </w:p>
          <w:p w:rsidR="005B0179" w:rsidRPr="000C1B25" w:rsidRDefault="005B0179" w:rsidP="00715EA1">
            <w:pPr>
              <w:ind w:right="-108"/>
              <w:jc w:val="center"/>
            </w:pPr>
            <w:r w:rsidRPr="000C1B25">
              <w:t xml:space="preserve"> </w:t>
            </w:r>
            <w:r w:rsidRPr="000C1B25">
              <w:rPr>
                <w:lang w:val="en-US"/>
              </w:rPr>
              <w:t>crt</w:t>
            </w:r>
            <w:r w:rsidRPr="000C1B25">
              <w:t>.</w:t>
            </w:r>
          </w:p>
        </w:tc>
        <w:tc>
          <w:tcPr>
            <w:tcW w:w="1559"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20" w:right="-108"/>
              <w:jc w:val="center"/>
              <w:rPr>
                <w:lang w:val="it-IT"/>
              </w:rPr>
            </w:pPr>
            <w:r w:rsidRPr="000C1B25">
              <w:rPr>
                <w:lang w:val="en-US"/>
              </w:rPr>
              <w:t>Simbol</w:t>
            </w:r>
            <w:r w:rsidRPr="000C1B25">
              <w:rPr>
                <w:lang w:val="it-IT"/>
              </w:rPr>
              <w:t xml:space="preserve"> </w:t>
            </w:r>
            <w:r w:rsidRPr="000C1B25">
              <w:rPr>
                <w:lang w:val="en-US"/>
              </w:rPr>
              <w:t xml:space="preserve">norme și cod </w:t>
            </w:r>
            <w:r w:rsidRPr="000C1B25">
              <w:rPr>
                <w:lang w:val="it-IT"/>
              </w:rPr>
              <w:t xml:space="preserve"> </w:t>
            </w:r>
            <w:r w:rsidRPr="000C1B25">
              <w:rPr>
                <w:lang w:val="en-US"/>
              </w:rPr>
              <w:t xml:space="preserve">resurse  </w:t>
            </w:r>
          </w:p>
        </w:tc>
        <w:tc>
          <w:tcPr>
            <w:tcW w:w="4987"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jc w:val="center"/>
            </w:pPr>
            <w:r w:rsidRPr="000C1B25">
              <w:t xml:space="preserve">Denumirea lucrărilor       </w:t>
            </w:r>
          </w:p>
        </w:tc>
        <w:tc>
          <w:tcPr>
            <w:tcW w:w="1134" w:type="dxa"/>
            <w:vMerge w:val="restart"/>
            <w:tcBorders>
              <w:top w:val="single" w:sz="6" w:space="0" w:color="auto"/>
              <w:left w:val="single" w:sz="6" w:space="0" w:color="auto"/>
              <w:bottom w:val="nil"/>
              <w:right w:val="nil"/>
            </w:tcBorders>
            <w:shd w:val="pct5" w:color="auto" w:fill="auto"/>
          </w:tcPr>
          <w:p w:rsidR="005B0179" w:rsidRPr="000C1B25" w:rsidRDefault="005B0179" w:rsidP="00715EA1">
            <w:pPr>
              <w:ind w:left="-108" w:right="-108"/>
              <w:jc w:val="center"/>
            </w:pPr>
            <w:r w:rsidRPr="000C1B25">
              <w:t xml:space="preserve">Unitatea de măsură </w:t>
            </w:r>
          </w:p>
        </w:tc>
        <w:tc>
          <w:tcPr>
            <w:tcW w:w="1559" w:type="dxa"/>
            <w:vMerge w:val="restart"/>
            <w:tcBorders>
              <w:top w:val="single" w:sz="6" w:space="0" w:color="auto"/>
              <w:left w:val="single" w:sz="6" w:space="0" w:color="auto"/>
              <w:bottom w:val="single" w:sz="6" w:space="0" w:color="auto"/>
              <w:right w:val="single" w:sz="4" w:space="0" w:color="auto"/>
            </w:tcBorders>
            <w:shd w:val="pct5" w:color="auto" w:fill="auto"/>
          </w:tcPr>
          <w:p w:rsidR="005B0179" w:rsidRPr="000C1B25" w:rsidRDefault="005B0179" w:rsidP="00715EA1">
            <w:pPr>
              <w:ind w:left="-108" w:right="-108"/>
              <w:jc w:val="center"/>
              <w:rPr>
                <w:lang w:val="en-US"/>
              </w:rPr>
            </w:pPr>
            <w:r w:rsidRPr="000C1B25">
              <w:t xml:space="preserve">Volum </w:t>
            </w:r>
          </w:p>
        </w:tc>
      </w:tr>
      <w:tr w:rsidR="005B0179" w:rsidRPr="000C1B25" w:rsidTr="00715EA1">
        <w:trPr>
          <w:cantSplit/>
          <w:trHeight w:val="450"/>
        </w:trPr>
        <w:tc>
          <w:tcPr>
            <w:tcW w:w="70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4987"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134" w:type="dxa"/>
            <w:vMerge/>
            <w:tcBorders>
              <w:top w:val="nil"/>
              <w:left w:val="single" w:sz="6" w:space="0" w:color="auto"/>
              <w:bottom w:val="single" w:sz="6" w:space="0" w:color="auto"/>
              <w:right w:val="single" w:sz="6" w:space="0" w:color="auto"/>
            </w:tcBorders>
            <w:shd w:val="pct5" w:color="auto" w:fill="auto"/>
          </w:tcPr>
          <w:p w:rsidR="005B0179" w:rsidRPr="000C1B25" w:rsidRDefault="005B0179" w:rsidP="00715EA1">
            <w:pPr>
              <w:jc w:val="center"/>
              <w:rPr>
                <w:lang w:val="en-US"/>
              </w:rPr>
            </w:pPr>
          </w:p>
        </w:tc>
        <w:tc>
          <w:tcPr>
            <w:tcW w:w="1559" w:type="dxa"/>
            <w:vMerge/>
            <w:tcBorders>
              <w:top w:val="nil"/>
              <w:left w:val="single" w:sz="6" w:space="0" w:color="auto"/>
              <w:bottom w:val="single" w:sz="6" w:space="0" w:color="auto"/>
              <w:right w:val="single" w:sz="4" w:space="0" w:color="auto"/>
            </w:tcBorders>
            <w:shd w:val="pct5" w:color="auto" w:fill="auto"/>
          </w:tcPr>
          <w:p w:rsidR="005B0179" w:rsidRPr="000C1B25" w:rsidRDefault="005B0179" w:rsidP="00715EA1">
            <w:pPr>
              <w:jc w:val="center"/>
              <w:rPr>
                <w:lang w:val="en-US"/>
              </w:rPr>
            </w:pPr>
          </w:p>
        </w:tc>
      </w:tr>
      <w:tr w:rsidR="005B0179" w:rsidRPr="000C1B25" w:rsidTr="00715EA1">
        <w:trPr>
          <w:cantSplit/>
          <w:tblHeader/>
        </w:trPr>
        <w:tc>
          <w:tcPr>
            <w:tcW w:w="70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right="-108"/>
              <w:jc w:val="center"/>
            </w:pPr>
            <w:r w:rsidRPr="000C1B25">
              <w:t>1</w:t>
            </w:r>
          </w:p>
        </w:tc>
        <w:tc>
          <w:tcPr>
            <w:tcW w:w="1559"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20" w:right="-108"/>
              <w:jc w:val="center"/>
            </w:pPr>
            <w:r w:rsidRPr="000C1B25">
              <w:t>2</w:t>
            </w:r>
          </w:p>
        </w:tc>
        <w:tc>
          <w:tcPr>
            <w:tcW w:w="4987"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jc w:val="center"/>
            </w:pPr>
            <w:r w:rsidRPr="000C1B25">
              <w:t>3</w:t>
            </w:r>
          </w:p>
        </w:tc>
        <w:tc>
          <w:tcPr>
            <w:tcW w:w="1134" w:type="dxa"/>
            <w:tcBorders>
              <w:top w:val="single" w:sz="6" w:space="0" w:color="auto"/>
              <w:left w:val="single" w:sz="6" w:space="0" w:color="auto"/>
              <w:bottom w:val="double" w:sz="6" w:space="0" w:color="auto"/>
              <w:right w:val="nil"/>
            </w:tcBorders>
            <w:shd w:val="pct5" w:color="auto" w:fill="auto"/>
          </w:tcPr>
          <w:p w:rsidR="005B0179" w:rsidRPr="000C1B25" w:rsidRDefault="005B0179" w:rsidP="00715EA1">
            <w:pPr>
              <w:ind w:left="-108" w:right="-108"/>
              <w:jc w:val="center"/>
            </w:pPr>
            <w:r w:rsidRPr="000C1B25">
              <w:t>4</w:t>
            </w:r>
          </w:p>
        </w:tc>
        <w:tc>
          <w:tcPr>
            <w:tcW w:w="1559" w:type="dxa"/>
            <w:tcBorders>
              <w:top w:val="single" w:sz="6" w:space="0" w:color="auto"/>
              <w:left w:val="single" w:sz="6" w:space="0" w:color="auto"/>
              <w:bottom w:val="double" w:sz="6" w:space="0" w:color="auto"/>
              <w:right w:val="single" w:sz="4" w:space="0" w:color="auto"/>
            </w:tcBorders>
            <w:shd w:val="pct5" w:color="auto" w:fill="auto"/>
          </w:tcPr>
          <w:p w:rsidR="005B0179" w:rsidRPr="000C1B25" w:rsidRDefault="005B0179" w:rsidP="00715EA1">
            <w:pPr>
              <w:ind w:left="-108" w:right="-108"/>
              <w:jc w:val="center"/>
            </w:pPr>
            <w:r w:rsidRPr="000C1B25">
              <w:t>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TsC02B1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excavator pe pneuri de 0,21-0,39 mc, cu comanda hidraulica, in pamint cu umiditate naturala descarcare in depozit teren catg. </w:t>
            </w:r>
            <w:r w:rsidR="000C1B25">
              <w:t>II.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0,93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TsC02D1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r w:rsidRPr="000C1B25">
              <w:rPr>
                <w:lang w:val="en-US"/>
              </w:rPr>
              <w:t xml:space="preserve">Sapatura mecanica cu excavator pe pneuri de 0,21-0,39 mc, cu comanda hidraulica, in pamint cu umiditate naturala descarcare auto teren catg. </w:t>
            </w:r>
            <w:r w:rsidR="000C1B25">
              <w:t>II.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TsA20B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Sapatura manuala de pamint, in taluzuri, la deblee sapate cu excavator sau screper, pentru completarea sapaturii la profil</w:t>
            </w:r>
            <w:r w:rsidR="000C1B25">
              <w:rPr>
                <w:lang w:val="en-US"/>
              </w:rPr>
              <w:t>ul taluzului, in teren mijlociu</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TsI51B5</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Transportarea pamintului cu autobasculanta de 10 t la distanta de: 15</w:t>
            </w:r>
            <w:r w:rsidR="000C1B25">
              <w:rPr>
                <w:lang w:val="en-US"/>
              </w:rPr>
              <w:t xml:space="preserve"> km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t</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28,05</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TsC51B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Lucrari la descarcarea pamintului</w:t>
            </w:r>
            <w:r w:rsidR="000C1B25">
              <w:rPr>
                <w:lang w:val="en-US"/>
              </w:rPr>
              <w:t xml:space="preserve"> in depozit, teren categoria II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0,17</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lastRenderedPageBreak/>
              <w:t xml:space="preserve"> 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CA02A2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simplu turnat in egalizari, pante, sape la inaltimi pina la 35 m inclusiv, prepararea cu betoniera pe santier si turnarea cu mijloace clasic</w:t>
            </w:r>
            <w:r w:rsidR="000C1B25">
              <w:rPr>
                <w:lang w:val="en-US"/>
              </w:rPr>
              <w:t>e beton clasa C 5/4 (Bc 5/B 75)</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CB03D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Cofraje din panouri refolosibile, cu placaj de 15 mm pentru turnarea betonului in pereti si diafragme la constructii cu inaltimea  pina la 20 m inclus</w:t>
            </w:r>
            <w:r w:rsidR="000C1B25">
              <w:rPr>
                <w:lang w:val="en-US"/>
              </w:rPr>
              <w:t>iv,  sprijinirile fiind incluse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63,30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CC02I</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A240 fasonate in ateliere de santier, cu diametrul barelor pina la 8 mm inclusiv, si montate in pereti si diafragme, la inaltimi mai mici sau egale cu 35 m, exclusiv constructiil</w:t>
            </w:r>
            <w:r w:rsidR="000C1B25">
              <w:rPr>
                <w:lang w:val="en-US"/>
              </w:rPr>
              <w:t>e executate cu cofraje glisante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9</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CC02I2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A500C fasonate in ateliere de santier, cu diametrul barelor pina la 8 mm inclusiv, si montate in  pereti si diafragme,  la inaltimi mai mici sau egale cu 35 m, exclusiv constructiil</w:t>
            </w:r>
            <w:r w:rsidR="000C1B25">
              <w:rPr>
                <w:lang w:val="en-US"/>
              </w:rPr>
              <w:t>e executate cu cofraje glisante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36,00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10</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CC02J2</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Armaturi din otel beton A500C fasonate in ateliere de santier, cu diametrul barelor peste 8 mm,  in  pereti si diafragme la  inaltimi mai mici sau egale cu 35 m, exclusiv constructiil</w:t>
            </w:r>
            <w:r w:rsidR="000C1B25">
              <w:rPr>
                <w:lang w:val="en-US"/>
              </w:rPr>
              <w:t>e executate cu cofraje glisante</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kg</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478,20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11</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CA03L</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Beton turnat in fundatii, socluri, ziduri de sprijin, pereti sub cota zero, beton marfa, turnarea cu pompa pe verticala (adincime) pina la 10 m inclusiv si pe orizontala pina la 15 m inclusiv</w:t>
            </w:r>
            <w:r w:rsidR="000C1B25">
              <w:rPr>
                <w:lang w:val="en-US"/>
              </w:rPr>
              <w:t>, beton armat clasa C12/15, F50</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11,40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12</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AcA07A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Montarea in pamint, in exteriorul cladirilor, a tevilor din PVC avind diametrul de 50 mm</w:t>
            </w:r>
          </w:p>
          <w:p w:rsidR="005B0179" w:rsidRPr="000C1B25" w:rsidRDefault="005B0179" w:rsidP="00715EA1">
            <w:pPr>
              <w:rPr>
                <w:lang w:val="en-US"/>
              </w:rPr>
            </w:pP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1,20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13</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IzF01A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Amorsarea suprafetelor pentru aplicarea stratului de difuzie, a barierei contra vaporilor, a termoizolatiei sau a hidroizolatiei pe suprafete orizontale, inclinte sau verticale, cu solutie bituminoa</w:t>
            </w:r>
            <w:r w:rsidR="000C1B25">
              <w:rPr>
                <w:lang w:val="en-US"/>
              </w:rPr>
              <w:t>sa (bitum taiat), in 2 straturi</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m2</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41,80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14</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AcF03D</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Umpluturi in santuri la conductele de alimentare cu apa sau canalizare, ca substrat, strat de protectie, strat de izolare sau strat filtrant la tuburile de drenaj, execu</w:t>
            </w:r>
            <w:r w:rsidR="000C1B25">
              <w:rPr>
                <w:lang w:val="en-US"/>
              </w:rPr>
              <w:t>tate cu argila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15</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AcF03C</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Umpluturi in santuri la conductele de alimentare cu apa sau canalizare, ca substrat, strat de protectie, strat de izolare sau strat filtrant la tuburile de dre</w:t>
            </w:r>
            <w:r w:rsidR="000C1B25">
              <w:rPr>
                <w:lang w:val="en-US"/>
              </w:rPr>
              <w:t>naj, executate cu piatra sparta</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1,00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16</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AcF03A</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Umpluturi in santuri la conductele de alimentare cu apa sau canalizare, ca substrat, strat de protectie, strat de izolare sau strat filtrant la tuburil</w:t>
            </w:r>
            <w:r w:rsidR="000C1B25">
              <w:rPr>
                <w:lang w:val="en-US"/>
              </w:rPr>
              <w:t>e de drenaj, executate cu nisip</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3,50</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17</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TsC35B1</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Excavat transport cu incarcator frontal , la distante de incarcare in autovehicul cu incarcator frontal pe senile de 0,5-0,99 m.c, pamint din t</w:t>
            </w:r>
            <w:r w:rsidR="000C1B25">
              <w:rPr>
                <w:lang w:val="en-US"/>
              </w:rPr>
              <w:t>eren catg.II la distanta &lt; 10 m</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0,93</w:t>
            </w:r>
          </w:p>
        </w:tc>
      </w:tr>
      <w:tr w:rsidR="005B0179" w:rsidRPr="000C1B25" w:rsidTr="00715EA1">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rsidR="005B0179" w:rsidRPr="000C1B25" w:rsidRDefault="005B0179" w:rsidP="00715EA1">
            <w:r w:rsidRPr="000C1B25">
              <w:t xml:space="preserve"> 18</w:t>
            </w:r>
          </w:p>
        </w:tc>
        <w:tc>
          <w:tcPr>
            <w:tcW w:w="1559"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TsD05B</w:t>
            </w:r>
          </w:p>
          <w:p w:rsidR="005B0179" w:rsidRPr="000C1B25" w:rsidRDefault="005B0179" w:rsidP="00715EA1"/>
        </w:tc>
        <w:tc>
          <w:tcPr>
            <w:tcW w:w="4987" w:type="dxa"/>
            <w:tcBorders>
              <w:top w:val="single" w:sz="4" w:space="0" w:color="auto"/>
              <w:bottom w:val="single" w:sz="4" w:space="0" w:color="auto"/>
            </w:tcBorders>
            <w:vAlign w:val="center"/>
          </w:tcPr>
          <w:p w:rsidR="005B0179" w:rsidRPr="000C1B25" w:rsidRDefault="005B0179" w:rsidP="00715EA1">
            <w:pPr>
              <w:rPr>
                <w:lang w:val="en-US"/>
              </w:rPr>
            </w:pPr>
            <w:r w:rsidRPr="000C1B25">
              <w:rPr>
                <w:lang w:val="en-US"/>
              </w:rPr>
              <w:t xml:space="preserve">Compactarea cu maiul mecanic de 150-200 kg a umpluturilor in straturi succesive de 20-30 cm grosime, exclusiv udarea fiecarui strat in parte, umpluturile </w:t>
            </w:r>
            <w:r w:rsidR="000C1B25">
              <w:rPr>
                <w:lang w:val="en-US"/>
              </w:rPr>
              <w:t>executindu-se din pamint coeziv</w:t>
            </w:r>
          </w:p>
        </w:tc>
        <w:tc>
          <w:tcPr>
            <w:tcW w:w="1134" w:type="dxa"/>
            <w:tcBorders>
              <w:top w:val="single" w:sz="4" w:space="0" w:color="auto"/>
              <w:bottom w:val="single" w:sz="4" w:space="0" w:color="auto"/>
            </w:tcBorders>
            <w:vAlign w:val="center"/>
          </w:tcPr>
          <w:p w:rsidR="005B0179" w:rsidRPr="000C1B25" w:rsidRDefault="005B0179" w:rsidP="00715EA1">
            <w:pPr>
              <w:jc w:val="center"/>
            </w:pPr>
            <w:r w:rsidRPr="000C1B25">
              <w:t>100 m3</w:t>
            </w:r>
          </w:p>
        </w:tc>
        <w:tc>
          <w:tcPr>
            <w:tcW w:w="1559" w:type="dxa"/>
            <w:tcBorders>
              <w:top w:val="single" w:sz="4" w:space="0" w:color="auto"/>
              <w:bottom w:val="single" w:sz="4" w:space="0" w:color="auto"/>
            </w:tcBorders>
            <w:vAlign w:val="center"/>
          </w:tcPr>
          <w:p w:rsidR="005B0179" w:rsidRPr="000C1B25" w:rsidRDefault="005B0179" w:rsidP="00715EA1">
            <w:pPr>
              <w:jc w:val="center"/>
            </w:pPr>
            <w:r w:rsidRPr="000C1B25">
              <w:t>0,93</w:t>
            </w:r>
          </w:p>
        </w:tc>
      </w:tr>
    </w:tbl>
    <w:p w:rsidR="005B0179" w:rsidRPr="006C2344" w:rsidRDefault="005B0179" w:rsidP="005B0179">
      <w:pPr>
        <w:rPr>
          <w:sz w:val="24"/>
          <w:szCs w:val="24"/>
        </w:rPr>
      </w:pPr>
      <w:r w:rsidRPr="006C2344">
        <w:rPr>
          <w:sz w:val="24"/>
          <w:szCs w:val="24"/>
        </w:rPr>
        <w:t xml:space="preserve"> </w:t>
      </w:r>
    </w:p>
    <w:p w:rsidR="005B0179" w:rsidRPr="006C2344" w:rsidRDefault="005B0179" w:rsidP="005B0179">
      <w:pPr>
        <w:rPr>
          <w:sz w:val="24"/>
          <w:szCs w:val="24"/>
          <w:lang w:val="en-US"/>
        </w:rPr>
      </w:pPr>
      <w:r w:rsidRPr="006C2344">
        <w:rPr>
          <w:sz w:val="24"/>
          <w:szCs w:val="24"/>
          <w:lang w:val="en-US"/>
        </w:rPr>
        <w:tab/>
      </w:r>
      <w:r w:rsidRPr="006C2344">
        <w:rPr>
          <w:sz w:val="24"/>
          <w:szCs w:val="24"/>
          <w:lang w:val="en-US"/>
        </w:rPr>
        <w:tab/>
      </w:r>
      <w:r w:rsidRPr="006C2344">
        <w:rPr>
          <w:sz w:val="24"/>
          <w:szCs w:val="24"/>
          <w:lang w:val="en-US"/>
        </w:rPr>
        <w:tab/>
      </w:r>
      <w:r w:rsidRPr="006C2344">
        <w:rPr>
          <w:sz w:val="24"/>
          <w:szCs w:val="24"/>
          <w:lang w:val="en-US"/>
        </w:rPr>
        <w:tab/>
      </w:r>
      <w:r w:rsidRPr="006C2344">
        <w:rPr>
          <w:sz w:val="24"/>
          <w:szCs w:val="24"/>
          <w:lang w:val="en-US"/>
        </w:rPr>
        <w:tab/>
      </w:r>
      <w:r w:rsidRPr="006C2344">
        <w:rPr>
          <w:sz w:val="24"/>
          <w:szCs w:val="24"/>
          <w:lang w:val="en-US"/>
        </w:rPr>
        <w:tab/>
      </w:r>
    </w:p>
    <w:p w:rsidR="005B0179" w:rsidRPr="006C2344" w:rsidRDefault="005B0179" w:rsidP="005B0179">
      <w:pPr>
        <w:rPr>
          <w:sz w:val="24"/>
          <w:szCs w:val="24"/>
        </w:rPr>
      </w:pPr>
    </w:p>
    <w:p w:rsidR="000C1B25" w:rsidRPr="000C1B25" w:rsidRDefault="000C1B25" w:rsidP="005B0179">
      <w:pPr>
        <w:rPr>
          <w:b/>
          <w:sz w:val="24"/>
          <w:szCs w:val="24"/>
          <w:lang w:val="ro-MD"/>
        </w:rPr>
      </w:pPr>
      <w:r w:rsidRPr="000C1B25">
        <w:rPr>
          <w:b/>
          <w:sz w:val="24"/>
          <w:szCs w:val="24"/>
          <w:lang w:val="ro-MD"/>
        </w:rPr>
        <w:t xml:space="preserve">Conducătorul grupului de lucru:  Alexandru ADAM                          ______________________          </w:t>
      </w:r>
    </w:p>
    <w:p w:rsidR="005B0179" w:rsidRPr="000C1B25" w:rsidRDefault="000C1B25" w:rsidP="005B0179">
      <w:pPr>
        <w:rPr>
          <w:b/>
          <w:sz w:val="24"/>
          <w:szCs w:val="24"/>
          <w:lang w:val="ro-MD"/>
        </w:rPr>
      </w:pPr>
      <w:r w:rsidRPr="000C1B25">
        <w:rPr>
          <w:b/>
          <w:sz w:val="24"/>
          <w:szCs w:val="24"/>
          <w:lang w:val="ro-MD"/>
        </w:rPr>
        <w:t xml:space="preserve">                                                                                                                                    L.Ș.</w:t>
      </w:r>
    </w:p>
    <w:p w:rsidR="005B0179" w:rsidRPr="000C1B25" w:rsidRDefault="005B0179" w:rsidP="00404242">
      <w:pPr>
        <w:autoSpaceDE w:val="0"/>
        <w:autoSpaceDN w:val="0"/>
        <w:adjustRightInd w:val="0"/>
        <w:jc w:val="center"/>
        <w:rPr>
          <w:b/>
          <w:sz w:val="22"/>
          <w:szCs w:val="22"/>
          <w:lang w:val="ro-RO"/>
        </w:rPr>
      </w:pPr>
    </w:p>
    <w:sectPr w:rsidR="005B0179" w:rsidRPr="000C1B25" w:rsidSect="00BC16AC">
      <w:footerReference w:type="default" r:id="rId20"/>
      <w:pgSz w:w="11906" w:h="16838" w:code="9"/>
      <w:pgMar w:top="426" w:right="851"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337" w:rsidRDefault="00276337">
      <w:r>
        <w:separator/>
      </w:r>
    </w:p>
  </w:endnote>
  <w:endnote w:type="continuationSeparator" w:id="0">
    <w:p w:rsidR="00276337" w:rsidRDefault="0027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3BD" w:rsidRDefault="009713BD" w:rsidP="004B7327">
    <w:pPr>
      <w:pStyle w:val="a4"/>
      <w:jc w:val="center"/>
    </w:pPr>
    <w:r>
      <w:fldChar w:fldCharType="begin"/>
    </w:r>
    <w:r>
      <w:instrText xml:space="preserve"> PAGE   \* MERGEFORMAT </w:instrText>
    </w:r>
    <w:r>
      <w:fldChar w:fldCharType="separate"/>
    </w:r>
    <w:r w:rsidR="006B225F">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337" w:rsidRDefault="00276337">
      <w:r>
        <w:separator/>
      </w:r>
    </w:p>
  </w:footnote>
  <w:footnote w:type="continuationSeparator" w:id="0">
    <w:p w:rsidR="00276337" w:rsidRDefault="00276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B0C1A"/>
    <w:multiLevelType w:val="hybridMultilevel"/>
    <w:tmpl w:val="EC54085E"/>
    <w:lvl w:ilvl="0" w:tplc="08090017">
      <w:start w:val="1"/>
      <w:numFmt w:val="lowerLetter"/>
      <w:lvlText w:val="%1)"/>
      <w:lvlJc w:val="left"/>
      <w:pPr>
        <w:ind w:left="720" w:hanging="360"/>
      </w:pPr>
    </w:lvl>
    <w:lvl w:ilvl="1" w:tplc="08090019">
      <w:start w:val="1"/>
      <w:numFmt w:val="lowerLetter"/>
      <w:lvlText w:val="%2."/>
      <w:lvlJc w:val="left"/>
      <w:pPr>
        <w:ind w:left="755" w:hanging="360"/>
      </w:pPr>
    </w:lvl>
    <w:lvl w:ilvl="2" w:tplc="0418000F">
      <w:start w:val="1"/>
      <w:numFmt w:val="decimal"/>
      <w:lvlText w:val="%3."/>
      <w:lvlJc w:val="left"/>
      <w:pPr>
        <w:ind w:left="36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63398B"/>
    <w:multiLevelType w:val="hybridMultilevel"/>
    <w:tmpl w:val="A97EDB40"/>
    <w:lvl w:ilvl="0" w:tplc="2A00A528">
      <w:start w:val="5"/>
      <w:numFmt w:val="bullet"/>
      <w:lvlText w:val="-"/>
      <w:lvlJc w:val="left"/>
      <w:pPr>
        <w:ind w:left="720" w:hanging="360"/>
      </w:pPr>
      <w:rPr>
        <w:rFonts w:ascii="Times New Roman" w:eastAsia="Times New Roman" w:hAnsi="Times New Roman" w:cs="Times New Roman"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60158D7"/>
    <w:multiLevelType w:val="hybridMultilevel"/>
    <w:tmpl w:val="1A98984E"/>
    <w:lvl w:ilvl="0" w:tplc="1732481E">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D62697"/>
    <w:multiLevelType w:val="hybridMultilevel"/>
    <w:tmpl w:val="12F0F43A"/>
    <w:lvl w:ilvl="0" w:tplc="066A4C84">
      <w:start w:val="1"/>
      <w:numFmt w:val="lowerLetter"/>
      <w:lvlText w:val="%1)"/>
      <w:lvlJc w:val="left"/>
      <w:pPr>
        <w:ind w:left="1080" w:hanging="360"/>
      </w:pPr>
      <w:rPr>
        <w:rFonts w:hint="default"/>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nsid w:val="1BD45680"/>
    <w:multiLevelType w:val="hybridMultilevel"/>
    <w:tmpl w:val="56101AA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CAF2321"/>
    <w:multiLevelType w:val="hybridMultilevel"/>
    <w:tmpl w:val="19F2B626"/>
    <w:lvl w:ilvl="0" w:tplc="85D47A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CB1BF3"/>
    <w:multiLevelType w:val="multilevel"/>
    <w:tmpl w:val="D32E1EA0"/>
    <w:lvl w:ilvl="0">
      <w:start w:val="1"/>
      <w:numFmt w:val="decimal"/>
      <w:lvlText w:val="%1-"/>
      <w:lvlJc w:val="left"/>
      <w:pPr>
        <w:ind w:left="705" w:hanging="705"/>
      </w:pPr>
      <w:rPr>
        <w:rFonts w:hint="default"/>
      </w:rPr>
    </w:lvl>
    <w:lvl w:ilvl="1">
      <w:start w:val="1"/>
      <w:numFmt w:val="decimal"/>
      <w:lvlText w:val="%1-%2-"/>
      <w:lvlJc w:val="left"/>
      <w:pPr>
        <w:ind w:left="982" w:hanging="720"/>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488" w:hanging="144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372" w:hanging="180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4256" w:hanging="2160"/>
      </w:pPr>
      <w:rPr>
        <w:rFonts w:hint="default"/>
      </w:rPr>
    </w:lvl>
  </w:abstractNum>
  <w:abstractNum w:abstractNumId="7">
    <w:nsid w:val="21B12AA8"/>
    <w:multiLevelType w:val="hybridMultilevel"/>
    <w:tmpl w:val="4ED49F1A"/>
    <w:lvl w:ilvl="0" w:tplc="3D2049DE">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8">
    <w:nsid w:val="2ACB6455"/>
    <w:multiLevelType w:val="hybridMultilevel"/>
    <w:tmpl w:val="BC186C14"/>
    <w:lvl w:ilvl="0" w:tplc="AF6A1FD0">
      <w:start w:val="1"/>
      <w:numFmt w:val="lowerLetter"/>
      <w:lvlText w:val="%1)"/>
      <w:lvlJc w:val="left"/>
      <w:pPr>
        <w:ind w:left="1080" w:hanging="360"/>
      </w:pPr>
      <w:rPr>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2E3316D5"/>
    <w:multiLevelType w:val="hybridMultilevel"/>
    <w:tmpl w:val="8062B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B50EEC"/>
    <w:multiLevelType w:val="hybridMultilevel"/>
    <w:tmpl w:val="7F24E4E4"/>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316F3C5E"/>
    <w:multiLevelType w:val="hybridMultilevel"/>
    <w:tmpl w:val="4546F682"/>
    <w:lvl w:ilvl="0" w:tplc="9D52DD64">
      <w:start w:val="1"/>
      <w:numFmt w:val="lowerLetter"/>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32C528E"/>
    <w:multiLevelType w:val="multilevel"/>
    <w:tmpl w:val="54B86C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CA9677F"/>
    <w:multiLevelType w:val="hybridMultilevel"/>
    <w:tmpl w:val="B46293A6"/>
    <w:lvl w:ilvl="0" w:tplc="EF38BAAE">
      <w:start w:val="1"/>
      <w:numFmt w:val="lowerLetter"/>
      <w:lvlText w:val="%1)"/>
      <w:lvlJc w:val="left"/>
      <w:pPr>
        <w:ind w:left="1080" w:hanging="360"/>
      </w:pPr>
      <w:rPr>
        <w:rFonts w:hint="default"/>
        <w:b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3E3D6768"/>
    <w:multiLevelType w:val="hybridMultilevel"/>
    <w:tmpl w:val="07A23F00"/>
    <w:lvl w:ilvl="0" w:tplc="55229136">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2C7133"/>
    <w:multiLevelType w:val="hybridMultilevel"/>
    <w:tmpl w:val="19F2B626"/>
    <w:lvl w:ilvl="0" w:tplc="85D47A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DB2D35"/>
    <w:multiLevelType w:val="hybridMultilevel"/>
    <w:tmpl w:val="5048393E"/>
    <w:lvl w:ilvl="0" w:tplc="04090017">
      <w:start w:val="1"/>
      <w:numFmt w:val="lowerLetter"/>
      <w:lvlText w:val="%1)"/>
      <w:lvlJc w:val="left"/>
      <w:pPr>
        <w:ind w:left="765" w:hanging="360"/>
      </w:pPr>
    </w:lvl>
    <w:lvl w:ilvl="1" w:tplc="6FB28AEC">
      <w:start w:val="1"/>
      <w:numFmt w:val="decimal"/>
      <w:lvlText w:val="%2."/>
      <w:lvlJc w:val="left"/>
      <w:pPr>
        <w:ind w:left="1485" w:hanging="360"/>
      </w:pPr>
      <w:rPr>
        <w:rFont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nsid w:val="4D4338CD"/>
    <w:multiLevelType w:val="hybridMultilevel"/>
    <w:tmpl w:val="ADC4BB46"/>
    <w:lvl w:ilvl="0" w:tplc="08090017">
      <w:start w:val="1"/>
      <w:numFmt w:val="lowerLetter"/>
      <w:lvlText w:val="%1)"/>
      <w:lvlJc w:val="left"/>
      <w:pPr>
        <w:ind w:left="720" w:hanging="360"/>
      </w:pPr>
    </w:lvl>
    <w:lvl w:ilvl="1" w:tplc="08090019">
      <w:start w:val="1"/>
      <w:numFmt w:val="lowerLetter"/>
      <w:lvlText w:val="%2."/>
      <w:lvlJc w:val="left"/>
      <w:pPr>
        <w:ind w:left="755" w:hanging="360"/>
      </w:pPr>
    </w:lvl>
    <w:lvl w:ilvl="2" w:tplc="0E868B2C">
      <w:start w:val="1"/>
      <w:numFmt w:val="decimal"/>
      <w:lvlText w:val="%3."/>
      <w:lvlJc w:val="left"/>
      <w:pPr>
        <w:ind w:left="36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DF6C8E"/>
    <w:multiLevelType w:val="hybridMultilevel"/>
    <w:tmpl w:val="89ECC6F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B3D0CC2"/>
    <w:multiLevelType w:val="hybridMultilevel"/>
    <w:tmpl w:val="537E98D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63BCA8BA">
      <w:start w:val="4"/>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EA4E6F"/>
    <w:multiLevelType w:val="hybridMultilevel"/>
    <w:tmpl w:val="6A72070A"/>
    <w:lvl w:ilvl="0" w:tplc="2A00A528">
      <w:start w:val="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443662"/>
    <w:multiLevelType w:val="hybridMultilevel"/>
    <w:tmpl w:val="4CF23E9E"/>
    <w:lvl w:ilvl="0" w:tplc="65C8329E">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620309C"/>
    <w:multiLevelType w:val="hybridMultilevel"/>
    <w:tmpl w:val="1A60565C"/>
    <w:lvl w:ilvl="0" w:tplc="CC7A1DDE">
      <w:start w:val="1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2F35A7"/>
    <w:multiLevelType w:val="hybridMultilevel"/>
    <w:tmpl w:val="FBF22DB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0613EE"/>
    <w:multiLevelType w:val="hybridMultilevel"/>
    <w:tmpl w:val="DE4CA628"/>
    <w:lvl w:ilvl="0" w:tplc="F7284EC2">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6D5407A2"/>
    <w:multiLevelType w:val="hybridMultilevel"/>
    <w:tmpl w:val="EB12CD1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74F70996"/>
    <w:multiLevelType w:val="hybridMultilevel"/>
    <w:tmpl w:val="A6FEFE6C"/>
    <w:lvl w:ilvl="0" w:tplc="CCB6FE5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7BEB3B36"/>
    <w:multiLevelType w:val="hybridMultilevel"/>
    <w:tmpl w:val="750819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7F4300FE"/>
    <w:multiLevelType w:val="multilevel"/>
    <w:tmpl w:val="AD5C208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14"/>
  </w:num>
  <w:num w:numId="4">
    <w:abstractNumId w:val="20"/>
  </w:num>
  <w:num w:numId="5">
    <w:abstractNumId w:val="15"/>
  </w:num>
  <w:num w:numId="6">
    <w:abstractNumId w:val="1"/>
  </w:num>
  <w:num w:numId="7">
    <w:abstractNumId w:val="8"/>
  </w:num>
  <w:num w:numId="8">
    <w:abstractNumId w:val="23"/>
  </w:num>
  <w:num w:numId="9">
    <w:abstractNumId w:val="2"/>
  </w:num>
  <w:num w:numId="10">
    <w:abstractNumId w:val="4"/>
  </w:num>
  <w:num w:numId="11">
    <w:abstractNumId w:val="11"/>
  </w:num>
  <w:num w:numId="12">
    <w:abstractNumId w:val="25"/>
  </w:num>
  <w:num w:numId="13">
    <w:abstractNumId w:val="21"/>
  </w:num>
  <w:num w:numId="14">
    <w:abstractNumId w:val="27"/>
  </w:num>
  <w:num w:numId="15">
    <w:abstractNumId w:val="13"/>
  </w:num>
  <w:num w:numId="16">
    <w:abstractNumId w:val="7"/>
  </w:num>
  <w:num w:numId="17">
    <w:abstractNumId w:val="3"/>
  </w:num>
  <w:num w:numId="18">
    <w:abstractNumId w:val="5"/>
  </w:num>
  <w:num w:numId="19">
    <w:abstractNumId w:val="9"/>
  </w:num>
  <w:num w:numId="20">
    <w:abstractNumId w:val="24"/>
  </w:num>
  <w:num w:numId="21">
    <w:abstractNumId w:val="12"/>
  </w:num>
  <w:num w:numId="22">
    <w:abstractNumId w:val="17"/>
  </w:num>
  <w:num w:numId="23">
    <w:abstractNumId w:val="19"/>
  </w:num>
  <w:num w:numId="24">
    <w:abstractNumId w:val="18"/>
  </w:num>
  <w:num w:numId="25">
    <w:abstractNumId w:val="26"/>
  </w:num>
  <w:num w:numId="26">
    <w:abstractNumId w:val="22"/>
  </w:num>
  <w:num w:numId="27">
    <w:abstractNumId w:val="0"/>
  </w:num>
  <w:num w:numId="28">
    <w:abstractNumId w:val="28"/>
  </w:num>
  <w:num w:numId="29">
    <w:abstractNumId w:val="29"/>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4E"/>
    <w:rsid w:val="000056FD"/>
    <w:rsid w:val="00023C7B"/>
    <w:rsid w:val="00033DDF"/>
    <w:rsid w:val="000418D2"/>
    <w:rsid w:val="00080613"/>
    <w:rsid w:val="00081285"/>
    <w:rsid w:val="00082348"/>
    <w:rsid w:val="00086B34"/>
    <w:rsid w:val="000A3DEC"/>
    <w:rsid w:val="000B2CDF"/>
    <w:rsid w:val="000B2D7E"/>
    <w:rsid w:val="000B4282"/>
    <w:rsid w:val="000C132E"/>
    <w:rsid w:val="000C1B25"/>
    <w:rsid w:val="000C657E"/>
    <w:rsid w:val="00106666"/>
    <w:rsid w:val="001224DA"/>
    <w:rsid w:val="00147DB2"/>
    <w:rsid w:val="00157B5D"/>
    <w:rsid w:val="00190A64"/>
    <w:rsid w:val="00193032"/>
    <w:rsid w:val="00193507"/>
    <w:rsid w:val="00195A29"/>
    <w:rsid w:val="00195AB8"/>
    <w:rsid w:val="001C4843"/>
    <w:rsid w:val="001D48E7"/>
    <w:rsid w:val="001F244D"/>
    <w:rsid w:val="00207B3C"/>
    <w:rsid w:val="00215CCE"/>
    <w:rsid w:val="00247223"/>
    <w:rsid w:val="002546EC"/>
    <w:rsid w:val="00276337"/>
    <w:rsid w:val="00296754"/>
    <w:rsid w:val="00297F99"/>
    <w:rsid w:val="002A074C"/>
    <w:rsid w:val="002C2ED0"/>
    <w:rsid w:val="002D66C0"/>
    <w:rsid w:val="002E606A"/>
    <w:rsid w:val="002E7FA6"/>
    <w:rsid w:val="002F3A70"/>
    <w:rsid w:val="003050A0"/>
    <w:rsid w:val="00307FDA"/>
    <w:rsid w:val="00312D78"/>
    <w:rsid w:val="00324EF0"/>
    <w:rsid w:val="00332EE8"/>
    <w:rsid w:val="00340BA2"/>
    <w:rsid w:val="00353A69"/>
    <w:rsid w:val="00361A38"/>
    <w:rsid w:val="00363C89"/>
    <w:rsid w:val="003647B8"/>
    <w:rsid w:val="003A1DA7"/>
    <w:rsid w:val="00403FE6"/>
    <w:rsid w:val="00404242"/>
    <w:rsid w:val="004065C6"/>
    <w:rsid w:val="0041000F"/>
    <w:rsid w:val="0041639F"/>
    <w:rsid w:val="004225A2"/>
    <w:rsid w:val="0042484E"/>
    <w:rsid w:val="00443919"/>
    <w:rsid w:val="00444B84"/>
    <w:rsid w:val="0045517F"/>
    <w:rsid w:val="0048432C"/>
    <w:rsid w:val="004A1CDF"/>
    <w:rsid w:val="004B7327"/>
    <w:rsid w:val="004C5BB0"/>
    <w:rsid w:val="004D0F34"/>
    <w:rsid w:val="004F54D6"/>
    <w:rsid w:val="004F6142"/>
    <w:rsid w:val="00506D5A"/>
    <w:rsid w:val="00510CEC"/>
    <w:rsid w:val="005140ED"/>
    <w:rsid w:val="005160EE"/>
    <w:rsid w:val="00521E7F"/>
    <w:rsid w:val="00531560"/>
    <w:rsid w:val="005421FA"/>
    <w:rsid w:val="00547FBA"/>
    <w:rsid w:val="005518F6"/>
    <w:rsid w:val="005560D1"/>
    <w:rsid w:val="00563169"/>
    <w:rsid w:val="00567DE7"/>
    <w:rsid w:val="00585530"/>
    <w:rsid w:val="005A16B3"/>
    <w:rsid w:val="005A310A"/>
    <w:rsid w:val="005B0108"/>
    <w:rsid w:val="005B0179"/>
    <w:rsid w:val="005C532F"/>
    <w:rsid w:val="005D2F0B"/>
    <w:rsid w:val="005E2215"/>
    <w:rsid w:val="005F61AE"/>
    <w:rsid w:val="00602AC3"/>
    <w:rsid w:val="00610EA1"/>
    <w:rsid w:val="0062221E"/>
    <w:rsid w:val="006421A6"/>
    <w:rsid w:val="006466C0"/>
    <w:rsid w:val="00654065"/>
    <w:rsid w:val="00662C7D"/>
    <w:rsid w:val="0069001F"/>
    <w:rsid w:val="00693EF7"/>
    <w:rsid w:val="006A6405"/>
    <w:rsid w:val="006B225F"/>
    <w:rsid w:val="006C11CA"/>
    <w:rsid w:val="00700A2F"/>
    <w:rsid w:val="00703898"/>
    <w:rsid w:val="00706C55"/>
    <w:rsid w:val="007115B3"/>
    <w:rsid w:val="00715EA1"/>
    <w:rsid w:val="007201DC"/>
    <w:rsid w:val="0072330A"/>
    <w:rsid w:val="00731C8D"/>
    <w:rsid w:val="0074622B"/>
    <w:rsid w:val="0074638F"/>
    <w:rsid w:val="007538B4"/>
    <w:rsid w:val="007737FD"/>
    <w:rsid w:val="00794E2A"/>
    <w:rsid w:val="00796324"/>
    <w:rsid w:val="007B2E8B"/>
    <w:rsid w:val="007C4A5D"/>
    <w:rsid w:val="007D4CF1"/>
    <w:rsid w:val="007D509E"/>
    <w:rsid w:val="007E5F8C"/>
    <w:rsid w:val="007F1077"/>
    <w:rsid w:val="008218D6"/>
    <w:rsid w:val="00850BCB"/>
    <w:rsid w:val="008645F0"/>
    <w:rsid w:val="008838FA"/>
    <w:rsid w:val="008876C3"/>
    <w:rsid w:val="00892BD2"/>
    <w:rsid w:val="008A70D6"/>
    <w:rsid w:val="008B5932"/>
    <w:rsid w:val="008D76C1"/>
    <w:rsid w:val="0090083E"/>
    <w:rsid w:val="00907D2D"/>
    <w:rsid w:val="00931369"/>
    <w:rsid w:val="00936455"/>
    <w:rsid w:val="0096527B"/>
    <w:rsid w:val="009702A4"/>
    <w:rsid w:val="009713BD"/>
    <w:rsid w:val="009746A0"/>
    <w:rsid w:val="009957B3"/>
    <w:rsid w:val="009A6B2B"/>
    <w:rsid w:val="009D5F69"/>
    <w:rsid w:val="009E244E"/>
    <w:rsid w:val="00A02472"/>
    <w:rsid w:val="00A24916"/>
    <w:rsid w:val="00A37EA4"/>
    <w:rsid w:val="00A61F2B"/>
    <w:rsid w:val="00A64AC6"/>
    <w:rsid w:val="00A82EE3"/>
    <w:rsid w:val="00A931FC"/>
    <w:rsid w:val="00A93CC3"/>
    <w:rsid w:val="00A97EF3"/>
    <w:rsid w:val="00AA14E6"/>
    <w:rsid w:val="00AC2788"/>
    <w:rsid w:val="00AD3891"/>
    <w:rsid w:val="00AF44E7"/>
    <w:rsid w:val="00B072A5"/>
    <w:rsid w:val="00B07EB3"/>
    <w:rsid w:val="00B1222A"/>
    <w:rsid w:val="00B1606A"/>
    <w:rsid w:val="00B53265"/>
    <w:rsid w:val="00B64661"/>
    <w:rsid w:val="00B65510"/>
    <w:rsid w:val="00B70CE2"/>
    <w:rsid w:val="00B86AD1"/>
    <w:rsid w:val="00B92370"/>
    <w:rsid w:val="00B92ECA"/>
    <w:rsid w:val="00BA4DDF"/>
    <w:rsid w:val="00BA7839"/>
    <w:rsid w:val="00BC16AC"/>
    <w:rsid w:val="00BC3DA4"/>
    <w:rsid w:val="00BC3DE8"/>
    <w:rsid w:val="00BC4C4C"/>
    <w:rsid w:val="00BE07D5"/>
    <w:rsid w:val="00C03320"/>
    <w:rsid w:val="00C10DAE"/>
    <w:rsid w:val="00C12399"/>
    <w:rsid w:val="00C22322"/>
    <w:rsid w:val="00C55B3E"/>
    <w:rsid w:val="00CF25B9"/>
    <w:rsid w:val="00D06E18"/>
    <w:rsid w:val="00D10289"/>
    <w:rsid w:val="00D112E6"/>
    <w:rsid w:val="00D17B85"/>
    <w:rsid w:val="00D36DE9"/>
    <w:rsid w:val="00D551B3"/>
    <w:rsid w:val="00D73576"/>
    <w:rsid w:val="00D85B8C"/>
    <w:rsid w:val="00DB2FA4"/>
    <w:rsid w:val="00DB422C"/>
    <w:rsid w:val="00DD6A5F"/>
    <w:rsid w:val="00DE17DC"/>
    <w:rsid w:val="00DE22D2"/>
    <w:rsid w:val="00DE437C"/>
    <w:rsid w:val="00DF4A30"/>
    <w:rsid w:val="00E0291A"/>
    <w:rsid w:val="00E454F3"/>
    <w:rsid w:val="00E55E71"/>
    <w:rsid w:val="00E6020A"/>
    <w:rsid w:val="00E77872"/>
    <w:rsid w:val="00E938B6"/>
    <w:rsid w:val="00ED4D8D"/>
    <w:rsid w:val="00ED4E43"/>
    <w:rsid w:val="00ED784E"/>
    <w:rsid w:val="00EF7226"/>
    <w:rsid w:val="00F1644B"/>
    <w:rsid w:val="00F30FF4"/>
    <w:rsid w:val="00F33CA7"/>
    <w:rsid w:val="00F37FB9"/>
    <w:rsid w:val="00F424E8"/>
    <w:rsid w:val="00F53932"/>
    <w:rsid w:val="00F539AB"/>
    <w:rsid w:val="00F70737"/>
    <w:rsid w:val="00F83C47"/>
    <w:rsid w:val="00F83EC8"/>
    <w:rsid w:val="00FB099F"/>
    <w:rsid w:val="00FB4FEC"/>
    <w:rsid w:val="00FD2BD9"/>
    <w:rsid w:val="00FD4278"/>
    <w:rsid w:val="00FD69A6"/>
    <w:rsid w:val="00FF4F43"/>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88C93A-5958-410E-AD4A-BD8BAD27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F2B"/>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0"/>
    <w:next w:val="a"/>
    <w:link w:val="10"/>
    <w:qFormat/>
    <w:rsid w:val="009E244E"/>
    <w:pPr>
      <w:spacing w:after="0"/>
      <w:jc w:val="center"/>
      <w:outlineLvl w:val="0"/>
    </w:pPr>
    <w:rPr>
      <w:b/>
      <w:sz w:val="32"/>
      <w:szCs w:val="32"/>
      <w:lang w:val="ro-RO"/>
    </w:rPr>
  </w:style>
  <w:style w:type="paragraph" w:styleId="2">
    <w:name w:val="heading 2"/>
    <w:basedOn w:val="a"/>
    <w:next w:val="a"/>
    <w:link w:val="20"/>
    <w:qFormat/>
    <w:rsid w:val="004B7327"/>
    <w:pPr>
      <w:keepNext/>
      <w:autoSpaceDE w:val="0"/>
      <w:autoSpaceDN w:val="0"/>
      <w:adjustRightInd w:val="0"/>
      <w:spacing w:before="240" w:after="60"/>
      <w:outlineLvl w:val="1"/>
    </w:pPr>
    <w:rPr>
      <w:rFonts w:ascii="Arial" w:hAnsi="Arial" w:cs="Arial"/>
      <w:b/>
      <w:bCs/>
      <w:i/>
      <w:iCs/>
      <w:sz w:val="28"/>
      <w:szCs w:val="28"/>
      <w:lang w:val="ro-RO"/>
    </w:rPr>
  </w:style>
  <w:style w:type="paragraph" w:styleId="3">
    <w:name w:val="heading 3"/>
    <w:basedOn w:val="a"/>
    <w:next w:val="a"/>
    <w:link w:val="30"/>
    <w:qFormat/>
    <w:rsid w:val="004B7327"/>
    <w:pPr>
      <w:keepNext/>
      <w:autoSpaceDE w:val="0"/>
      <w:autoSpaceDN w:val="0"/>
      <w:adjustRightInd w:val="0"/>
      <w:spacing w:before="240" w:after="60"/>
      <w:outlineLvl w:val="2"/>
    </w:pPr>
    <w:rPr>
      <w:rFonts w:ascii="Arial" w:hAnsi="Arial" w:cs="Arial"/>
      <w:b/>
      <w:bCs/>
      <w:sz w:val="26"/>
      <w:szCs w:val="26"/>
      <w:lang w:val="ro-RO"/>
    </w:rPr>
  </w:style>
  <w:style w:type="paragraph" w:styleId="4">
    <w:name w:val="heading 4"/>
    <w:aliases w:val=" Sub-Clause Sub-paragraph"/>
    <w:basedOn w:val="a"/>
    <w:next w:val="a"/>
    <w:link w:val="40"/>
    <w:unhideWhenUsed/>
    <w:qFormat/>
    <w:rsid w:val="004B7327"/>
    <w:pPr>
      <w:keepNext/>
      <w:autoSpaceDE w:val="0"/>
      <w:autoSpaceDN w:val="0"/>
      <w:adjustRightInd w:val="0"/>
      <w:spacing w:before="240" w:after="60"/>
      <w:outlineLvl w:val="3"/>
    </w:pPr>
    <w:rPr>
      <w:rFonts w:ascii="Calibri" w:hAnsi="Calibri"/>
      <w:b/>
      <w:bCs/>
      <w:sz w:val="28"/>
      <w:szCs w:val="28"/>
      <w:lang w:val="ro-RO"/>
    </w:rPr>
  </w:style>
  <w:style w:type="paragraph" w:styleId="5">
    <w:name w:val="heading 5"/>
    <w:basedOn w:val="a"/>
    <w:next w:val="a"/>
    <w:link w:val="50"/>
    <w:qFormat/>
    <w:rsid w:val="004B7327"/>
    <w:pPr>
      <w:keepNext/>
      <w:ind w:firstLine="6804"/>
      <w:outlineLvl w:val="4"/>
    </w:pPr>
    <w:rPr>
      <w:sz w:val="28"/>
      <w:lang w:val="ro-RO"/>
    </w:rPr>
  </w:style>
  <w:style w:type="paragraph" w:styleId="8">
    <w:name w:val="heading 8"/>
    <w:basedOn w:val="a"/>
    <w:next w:val="a"/>
    <w:link w:val="80"/>
    <w:semiHidden/>
    <w:unhideWhenUsed/>
    <w:qFormat/>
    <w:rsid w:val="004B7327"/>
    <w:pPr>
      <w:spacing w:before="240" w:after="60"/>
      <w:outlineLvl w:val="7"/>
    </w:pPr>
    <w:rPr>
      <w:rFonts w:ascii="Calibri" w:hAnsi="Calibri"/>
      <w:i/>
      <w:iCs/>
      <w:sz w:val="24"/>
      <w:szCs w:val="24"/>
      <w:lang w:val="ro-RO" w:eastAsia="en-US"/>
    </w:rPr>
  </w:style>
  <w:style w:type="paragraph" w:styleId="9">
    <w:name w:val="heading 9"/>
    <w:basedOn w:val="a"/>
    <w:next w:val="a"/>
    <w:link w:val="90"/>
    <w:semiHidden/>
    <w:unhideWhenUsed/>
    <w:qFormat/>
    <w:rsid w:val="004B7327"/>
    <w:pPr>
      <w:spacing w:before="240" w:after="60"/>
      <w:outlineLvl w:val="8"/>
    </w:pPr>
    <w:rPr>
      <w:rFonts w:ascii="Cambria" w:hAnsi="Cambria"/>
      <w:sz w:val="22"/>
      <w:szCs w:val="22"/>
      <w:lang w:val="ro-RO"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E244E"/>
    <w:rPr>
      <w:rFonts w:ascii="Times New Roman" w:eastAsia="Times New Roman" w:hAnsi="Times New Roman" w:cs="Times New Roman"/>
      <w:b/>
      <w:sz w:val="32"/>
      <w:szCs w:val="32"/>
      <w:lang w:eastAsia="ru-RU"/>
    </w:rPr>
  </w:style>
  <w:style w:type="paragraph" w:styleId="a4">
    <w:name w:val="footer"/>
    <w:basedOn w:val="a"/>
    <w:link w:val="a5"/>
    <w:uiPriority w:val="99"/>
    <w:rsid w:val="009E244E"/>
    <w:pPr>
      <w:tabs>
        <w:tab w:val="center" w:pos="4677"/>
        <w:tab w:val="right" w:pos="9355"/>
      </w:tabs>
    </w:pPr>
  </w:style>
  <w:style w:type="character" w:customStyle="1" w:styleId="a5">
    <w:name w:val="Нижний колонтитул Знак"/>
    <w:basedOn w:val="a1"/>
    <w:link w:val="a4"/>
    <w:uiPriority w:val="99"/>
    <w:rsid w:val="009E244E"/>
    <w:rPr>
      <w:rFonts w:ascii="Times New Roman" w:eastAsia="Times New Roman" w:hAnsi="Times New Roman" w:cs="Times New Roman"/>
      <w:sz w:val="20"/>
      <w:szCs w:val="20"/>
      <w:lang w:val="ru-RU" w:eastAsia="ru-RU"/>
    </w:rPr>
  </w:style>
  <w:style w:type="paragraph" w:styleId="a0">
    <w:name w:val="Body Text"/>
    <w:basedOn w:val="a"/>
    <w:link w:val="a6"/>
    <w:unhideWhenUsed/>
    <w:rsid w:val="009E244E"/>
    <w:pPr>
      <w:spacing w:after="120"/>
    </w:pPr>
  </w:style>
  <w:style w:type="character" w:customStyle="1" w:styleId="a6">
    <w:name w:val="Основной текст Знак"/>
    <w:basedOn w:val="a1"/>
    <w:link w:val="a0"/>
    <w:rsid w:val="009E244E"/>
    <w:rPr>
      <w:rFonts w:ascii="Times New Roman" w:eastAsia="Times New Roman" w:hAnsi="Times New Roman" w:cs="Times New Roman"/>
      <w:sz w:val="20"/>
      <w:szCs w:val="20"/>
      <w:lang w:val="ru-RU" w:eastAsia="ru-RU"/>
    </w:rPr>
  </w:style>
  <w:style w:type="paragraph" w:styleId="a7">
    <w:name w:val="Balloon Text"/>
    <w:basedOn w:val="a"/>
    <w:link w:val="a8"/>
    <w:semiHidden/>
    <w:unhideWhenUsed/>
    <w:rsid w:val="002546EC"/>
    <w:rPr>
      <w:rFonts w:ascii="Segoe UI" w:hAnsi="Segoe UI" w:cs="Segoe UI"/>
      <w:sz w:val="18"/>
      <w:szCs w:val="18"/>
    </w:rPr>
  </w:style>
  <w:style w:type="character" w:customStyle="1" w:styleId="a8">
    <w:name w:val="Текст выноски Знак"/>
    <w:basedOn w:val="a1"/>
    <w:link w:val="a7"/>
    <w:semiHidden/>
    <w:rsid w:val="002546EC"/>
    <w:rPr>
      <w:rFonts w:ascii="Segoe UI" w:eastAsia="Times New Roman" w:hAnsi="Segoe UI" w:cs="Segoe UI"/>
      <w:sz w:val="18"/>
      <w:szCs w:val="18"/>
      <w:lang w:val="ru-RU" w:eastAsia="ru-RU"/>
    </w:rPr>
  </w:style>
  <w:style w:type="table" w:styleId="a9">
    <w:name w:val="Table Grid"/>
    <w:basedOn w:val="a2"/>
    <w:uiPriority w:val="39"/>
    <w:rsid w:val="005B0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HotarirePunct1"/>
    <w:basedOn w:val="a"/>
    <w:uiPriority w:val="34"/>
    <w:qFormat/>
    <w:rsid w:val="00AA14E6"/>
    <w:pPr>
      <w:ind w:left="720"/>
      <w:contextualSpacing/>
    </w:pPr>
  </w:style>
  <w:style w:type="character" w:styleId="ab">
    <w:name w:val="Placeholder Text"/>
    <w:basedOn w:val="a1"/>
    <w:uiPriority w:val="99"/>
    <w:semiHidden/>
    <w:rsid w:val="00F424E8"/>
    <w:rPr>
      <w:color w:val="808080"/>
    </w:rPr>
  </w:style>
  <w:style w:type="character" w:styleId="ac">
    <w:name w:val="Hyperlink"/>
    <w:basedOn w:val="a1"/>
    <w:uiPriority w:val="99"/>
    <w:unhideWhenUsed/>
    <w:rsid w:val="00ED784E"/>
    <w:rPr>
      <w:color w:val="0563C1" w:themeColor="hyperlink"/>
      <w:u w:val="single"/>
    </w:rPr>
  </w:style>
  <w:style w:type="paragraph" w:customStyle="1" w:styleId="Frspaiere">
    <w:name w:val="Fără spațiere"/>
    <w:uiPriority w:val="1"/>
    <w:qFormat/>
    <w:rsid w:val="007B2E8B"/>
    <w:pPr>
      <w:spacing w:after="0" w:line="240" w:lineRule="auto"/>
    </w:pPr>
    <w:rPr>
      <w:rFonts w:ascii="Calibri" w:eastAsia="PMingLiU" w:hAnsi="Calibri" w:cs="Times New Roman"/>
      <w:lang w:val="en-US"/>
    </w:rPr>
  </w:style>
  <w:style w:type="paragraph" w:styleId="ad">
    <w:name w:val="Normal (Web)"/>
    <w:basedOn w:val="a"/>
    <w:unhideWhenUsed/>
    <w:rsid w:val="000C657E"/>
    <w:pPr>
      <w:ind w:firstLine="567"/>
      <w:jc w:val="both"/>
    </w:pPr>
    <w:rPr>
      <w:sz w:val="24"/>
      <w:szCs w:val="24"/>
    </w:rPr>
  </w:style>
  <w:style w:type="paragraph" w:customStyle="1" w:styleId="cn">
    <w:name w:val="cn"/>
    <w:basedOn w:val="a"/>
    <w:rsid w:val="000C657E"/>
    <w:pPr>
      <w:jc w:val="center"/>
    </w:pPr>
    <w:rPr>
      <w:sz w:val="24"/>
      <w:szCs w:val="24"/>
    </w:rPr>
  </w:style>
  <w:style w:type="paragraph" w:customStyle="1" w:styleId="cp">
    <w:name w:val="cp"/>
    <w:basedOn w:val="a"/>
    <w:rsid w:val="009702A4"/>
    <w:pPr>
      <w:jc w:val="center"/>
    </w:pPr>
    <w:rPr>
      <w:b/>
      <w:bCs/>
      <w:sz w:val="24"/>
      <w:szCs w:val="24"/>
      <w:lang w:val="ro-RO"/>
    </w:rPr>
  </w:style>
  <w:style w:type="character" w:customStyle="1" w:styleId="20">
    <w:name w:val="Заголовок 2 Знак"/>
    <w:basedOn w:val="a1"/>
    <w:link w:val="2"/>
    <w:rsid w:val="004B7327"/>
    <w:rPr>
      <w:rFonts w:ascii="Arial" w:eastAsia="Times New Roman" w:hAnsi="Arial" w:cs="Arial"/>
      <w:b/>
      <w:bCs/>
      <w:i/>
      <w:iCs/>
      <w:sz w:val="28"/>
      <w:szCs w:val="28"/>
      <w:lang w:eastAsia="ru-RU"/>
    </w:rPr>
  </w:style>
  <w:style w:type="character" w:customStyle="1" w:styleId="30">
    <w:name w:val="Заголовок 3 Знак"/>
    <w:basedOn w:val="a1"/>
    <w:link w:val="3"/>
    <w:rsid w:val="004B7327"/>
    <w:rPr>
      <w:rFonts w:ascii="Arial" w:eastAsia="Times New Roman" w:hAnsi="Arial" w:cs="Arial"/>
      <w:b/>
      <w:bCs/>
      <w:sz w:val="26"/>
      <w:szCs w:val="26"/>
      <w:lang w:eastAsia="ru-RU"/>
    </w:rPr>
  </w:style>
  <w:style w:type="character" w:customStyle="1" w:styleId="40">
    <w:name w:val="Заголовок 4 Знак"/>
    <w:aliases w:val=" Sub-Clause Sub-paragraph Знак"/>
    <w:basedOn w:val="a1"/>
    <w:link w:val="4"/>
    <w:rsid w:val="004B7327"/>
    <w:rPr>
      <w:rFonts w:ascii="Calibri" w:eastAsia="Times New Roman" w:hAnsi="Calibri" w:cs="Times New Roman"/>
      <w:b/>
      <w:bCs/>
      <w:sz w:val="28"/>
      <w:szCs w:val="28"/>
      <w:lang w:eastAsia="ru-RU"/>
    </w:rPr>
  </w:style>
  <w:style w:type="character" w:customStyle="1" w:styleId="50">
    <w:name w:val="Заголовок 5 Знак"/>
    <w:basedOn w:val="a1"/>
    <w:link w:val="5"/>
    <w:rsid w:val="004B7327"/>
    <w:rPr>
      <w:rFonts w:ascii="Times New Roman" w:eastAsia="Times New Roman" w:hAnsi="Times New Roman" w:cs="Times New Roman"/>
      <w:sz w:val="28"/>
      <w:szCs w:val="20"/>
      <w:lang w:eastAsia="ru-RU"/>
    </w:rPr>
  </w:style>
  <w:style w:type="character" w:customStyle="1" w:styleId="80">
    <w:name w:val="Заголовок 8 Знак"/>
    <w:basedOn w:val="a1"/>
    <w:link w:val="8"/>
    <w:semiHidden/>
    <w:rsid w:val="004B7327"/>
    <w:rPr>
      <w:rFonts w:ascii="Calibri" w:eastAsia="Times New Roman" w:hAnsi="Calibri" w:cs="Times New Roman"/>
      <w:i/>
      <w:iCs/>
      <w:sz w:val="24"/>
      <w:szCs w:val="24"/>
      <w:lang w:eastAsia="en-US"/>
    </w:rPr>
  </w:style>
  <w:style w:type="character" w:customStyle="1" w:styleId="90">
    <w:name w:val="Заголовок 9 Знак"/>
    <w:basedOn w:val="a1"/>
    <w:link w:val="9"/>
    <w:semiHidden/>
    <w:rsid w:val="004B7327"/>
    <w:rPr>
      <w:rFonts w:ascii="Cambria" w:eastAsia="Times New Roman" w:hAnsi="Cambria" w:cs="Times New Roman"/>
      <w:lang w:eastAsia="en-US"/>
    </w:rPr>
  </w:style>
  <w:style w:type="paragraph" w:styleId="21">
    <w:name w:val="Body Text 2"/>
    <w:basedOn w:val="a"/>
    <w:link w:val="22"/>
    <w:rsid w:val="004B7327"/>
    <w:pPr>
      <w:autoSpaceDE w:val="0"/>
      <w:autoSpaceDN w:val="0"/>
      <w:adjustRightInd w:val="0"/>
      <w:spacing w:after="120" w:line="480" w:lineRule="auto"/>
    </w:pPr>
    <w:rPr>
      <w:sz w:val="28"/>
      <w:szCs w:val="28"/>
      <w:lang w:val="ro-RO"/>
    </w:rPr>
  </w:style>
  <w:style w:type="character" w:customStyle="1" w:styleId="22">
    <w:name w:val="Основной текст 2 Знак"/>
    <w:basedOn w:val="a1"/>
    <w:link w:val="21"/>
    <w:rsid w:val="004B7327"/>
    <w:rPr>
      <w:rFonts w:ascii="Times New Roman" w:eastAsia="Times New Roman" w:hAnsi="Times New Roman" w:cs="Times New Roman"/>
      <w:sz w:val="28"/>
      <w:szCs w:val="28"/>
      <w:lang w:eastAsia="ru-RU"/>
    </w:rPr>
  </w:style>
  <w:style w:type="paragraph" w:styleId="ae">
    <w:name w:val="Body Text Indent"/>
    <w:basedOn w:val="a"/>
    <w:link w:val="af"/>
    <w:rsid w:val="004B7327"/>
    <w:pPr>
      <w:autoSpaceDE w:val="0"/>
      <w:autoSpaceDN w:val="0"/>
      <w:adjustRightInd w:val="0"/>
      <w:spacing w:after="120"/>
      <w:ind w:left="283"/>
    </w:pPr>
    <w:rPr>
      <w:sz w:val="28"/>
      <w:szCs w:val="28"/>
      <w:lang w:val="ro-RO"/>
    </w:rPr>
  </w:style>
  <w:style w:type="character" w:customStyle="1" w:styleId="af">
    <w:name w:val="Основной текст с отступом Знак"/>
    <w:basedOn w:val="a1"/>
    <w:link w:val="ae"/>
    <w:rsid w:val="004B7327"/>
    <w:rPr>
      <w:rFonts w:ascii="Times New Roman" w:eastAsia="Times New Roman" w:hAnsi="Times New Roman" w:cs="Times New Roman"/>
      <w:sz w:val="28"/>
      <w:szCs w:val="28"/>
      <w:lang w:eastAsia="ru-RU"/>
    </w:rPr>
  </w:style>
  <w:style w:type="paragraph" w:customStyle="1" w:styleId="af0">
    <w:name w:val="Знак"/>
    <w:basedOn w:val="a"/>
    <w:next w:val="a"/>
    <w:rsid w:val="004B7327"/>
    <w:pPr>
      <w:spacing w:after="160" w:line="240" w:lineRule="exact"/>
    </w:pPr>
    <w:rPr>
      <w:rFonts w:ascii="Tahoma" w:hAnsi="Tahoma" w:cs="Tahoma"/>
      <w:sz w:val="24"/>
      <w:szCs w:val="24"/>
      <w:lang w:val="en-US" w:eastAsia="en-US"/>
    </w:rPr>
  </w:style>
  <w:style w:type="paragraph" w:customStyle="1" w:styleId="CharChar">
    <w:name w:val="Char Char"/>
    <w:basedOn w:val="a"/>
    <w:next w:val="a"/>
    <w:rsid w:val="004B7327"/>
    <w:pPr>
      <w:spacing w:after="160" w:line="240" w:lineRule="exact"/>
    </w:pPr>
    <w:rPr>
      <w:rFonts w:ascii="Tahoma" w:hAnsi="Tahoma" w:cs="Tahoma"/>
      <w:sz w:val="24"/>
      <w:szCs w:val="24"/>
      <w:lang w:val="en-US" w:eastAsia="en-US"/>
    </w:rPr>
  </w:style>
  <w:style w:type="paragraph" w:styleId="af1">
    <w:name w:val="Document Map"/>
    <w:basedOn w:val="a"/>
    <w:link w:val="af2"/>
    <w:semiHidden/>
    <w:rsid w:val="004B7327"/>
    <w:pPr>
      <w:shd w:val="clear" w:color="auto" w:fill="000080"/>
      <w:autoSpaceDE w:val="0"/>
      <w:autoSpaceDN w:val="0"/>
      <w:adjustRightInd w:val="0"/>
    </w:pPr>
    <w:rPr>
      <w:rFonts w:ascii="Tahoma" w:hAnsi="Tahoma" w:cs="Tahoma"/>
      <w:lang w:val="ro-RO"/>
    </w:rPr>
  </w:style>
  <w:style w:type="character" w:customStyle="1" w:styleId="af2">
    <w:name w:val="Схема документа Знак"/>
    <w:basedOn w:val="a1"/>
    <w:link w:val="af1"/>
    <w:semiHidden/>
    <w:rsid w:val="004B7327"/>
    <w:rPr>
      <w:rFonts w:ascii="Tahoma" w:eastAsia="Times New Roman" w:hAnsi="Tahoma" w:cs="Tahoma"/>
      <w:sz w:val="20"/>
      <w:szCs w:val="20"/>
      <w:shd w:val="clear" w:color="auto" w:fill="000080"/>
      <w:lang w:eastAsia="ru-RU"/>
    </w:rPr>
  </w:style>
  <w:style w:type="paragraph" w:customStyle="1" w:styleId="CharCharCharCharCharCharCharCharCharChar">
    <w:name w:val="Знак Знак Char Char Знак Знак Char Char Знак Знак Char Char Знак Знак Char Char Знак Знак Char Char"/>
    <w:basedOn w:val="a"/>
    <w:next w:val="a"/>
    <w:rsid w:val="004B7327"/>
    <w:pPr>
      <w:spacing w:after="160" w:line="240" w:lineRule="exact"/>
    </w:pPr>
    <w:rPr>
      <w:rFonts w:ascii="Tahoma" w:hAnsi="Tahoma" w:cs="Tahoma"/>
      <w:sz w:val="24"/>
      <w:szCs w:val="24"/>
      <w:lang w:val="en-US" w:eastAsia="en-US"/>
    </w:rPr>
  </w:style>
  <w:style w:type="paragraph" w:styleId="23">
    <w:name w:val="Body Text Indent 2"/>
    <w:basedOn w:val="a"/>
    <w:link w:val="24"/>
    <w:rsid w:val="004B7327"/>
    <w:pPr>
      <w:autoSpaceDE w:val="0"/>
      <w:autoSpaceDN w:val="0"/>
      <w:adjustRightInd w:val="0"/>
      <w:spacing w:after="120" w:line="480" w:lineRule="auto"/>
      <w:ind w:left="283"/>
    </w:pPr>
    <w:rPr>
      <w:sz w:val="28"/>
      <w:szCs w:val="28"/>
      <w:lang w:val="ro-RO"/>
    </w:rPr>
  </w:style>
  <w:style w:type="character" w:customStyle="1" w:styleId="24">
    <w:name w:val="Основной текст с отступом 2 Знак"/>
    <w:basedOn w:val="a1"/>
    <w:link w:val="23"/>
    <w:rsid w:val="004B7327"/>
    <w:rPr>
      <w:rFonts w:ascii="Times New Roman" w:eastAsia="Times New Roman" w:hAnsi="Times New Roman" w:cs="Times New Roman"/>
      <w:sz w:val="28"/>
      <w:szCs w:val="28"/>
      <w:lang w:eastAsia="ru-RU"/>
    </w:rPr>
  </w:style>
  <w:style w:type="paragraph" w:styleId="af3">
    <w:name w:val="Title"/>
    <w:basedOn w:val="a"/>
    <w:link w:val="af4"/>
    <w:qFormat/>
    <w:rsid w:val="004B7327"/>
    <w:pPr>
      <w:ind w:left="240"/>
      <w:jc w:val="center"/>
    </w:pPr>
    <w:rPr>
      <w:b/>
      <w:bCs/>
      <w:sz w:val="28"/>
      <w:szCs w:val="28"/>
      <w:lang w:val="fr-FR"/>
    </w:rPr>
  </w:style>
  <w:style w:type="character" w:customStyle="1" w:styleId="af4">
    <w:name w:val="Название Знак"/>
    <w:basedOn w:val="a1"/>
    <w:link w:val="af3"/>
    <w:rsid w:val="004B7327"/>
    <w:rPr>
      <w:rFonts w:ascii="Times New Roman" w:eastAsia="Times New Roman" w:hAnsi="Times New Roman" w:cs="Times New Roman"/>
      <w:b/>
      <w:bCs/>
      <w:sz w:val="28"/>
      <w:szCs w:val="28"/>
      <w:lang w:val="fr-FR" w:eastAsia="ru-RU"/>
    </w:rPr>
  </w:style>
  <w:style w:type="paragraph" w:customStyle="1" w:styleId="CarCharCarCharCarCharCarChar">
    <w:name w:val="Car Char Car Char Car Char Car Char"/>
    <w:basedOn w:val="a"/>
    <w:rsid w:val="004B7327"/>
    <w:pPr>
      <w:spacing w:after="160" w:line="240" w:lineRule="exact"/>
    </w:pPr>
    <w:rPr>
      <w:rFonts w:ascii="Arial" w:hAnsi="Arial" w:cs="Arial"/>
      <w:lang w:val="fr-FR" w:eastAsia="en-US"/>
    </w:rPr>
  </w:style>
  <w:style w:type="paragraph" w:customStyle="1" w:styleId="CharCharCharChar">
    <w:name w:val="Char Char Знак Знак Char Char"/>
    <w:basedOn w:val="a"/>
    <w:next w:val="a"/>
    <w:rsid w:val="004B7327"/>
    <w:pPr>
      <w:spacing w:after="160" w:line="240" w:lineRule="exact"/>
    </w:pPr>
    <w:rPr>
      <w:rFonts w:ascii="Tahoma" w:hAnsi="Tahoma" w:cs="Tahoma"/>
      <w:sz w:val="24"/>
      <w:szCs w:val="24"/>
      <w:lang w:val="en-US" w:eastAsia="en-US"/>
    </w:rPr>
  </w:style>
  <w:style w:type="paragraph" w:customStyle="1" w:styleId="CharChar0">
    <w:name w:val="Char Char"/>
    <w:basedOn w:val="a"/>
    <w:next w:val="a"/>
    <w:rsid w:val="004B7327"/>
    <w:pPr>
      <w:spacing w:after="160" w:line="240" w:lineRule="exact"/>
    </w:pPr>
    <w:rPr>
      <w:rFonts w:ascii="Tahoma" w:hAnsi="Tahoma" w:cs="Tahoma"/>
      <w:sz w:val="24"/>
      <w:szCs w:val="24"/>
      <w:lang w:val="en-US" w:eastAsia="en-US"/>
    </w:rPr>
  </w:style>
  <w:style w:type="paragraph" w:customStyle="1" w:styleId="Style4">
    <w:name w:val="Style4"/>
    <w:basedOn w:val="a"/>
    <w:uiPriority w:val="99"/>
    <w:rsid w:val="004B7327"/>
    <w:pPr>
      <w:widowControl w:val="0"/>
      <w:autoSpaceDE w:val="0"/>
      <w:autoSpaceDN w:val="0"/>
      <w:adjustRightInd w:val="0"/>
      <w:spacing w:line="298" w:lineRule="exact"/>
      <w:jc w:val="center"/>
    </w:pPr>
    <w:rPr>
      <w:sz w:val="24"/>
      <w:szCs w:val="24"/>
    </w:rPr>
  </w:style>
  <w:style w:type="paragraph" w:customStyle="1" w:styleId="Style12">
    <w:name w:val="Style12"/>
    <w:basedOn w:val="a"/>
    <w:uiPriority w:val="99"/>
    <w:rsid w:val="004B7327"/>
    <w:pPr>
      <w:widowControl w:val="0"/>
      <w:autoSpaceDE w:val="0"/>
      <w:autoSpaceDN w:val="0"/>
      <w:adjustRightInd w:val="0"/>
    </w:pPr>
    <w:rPr>
      <w:sz w:val="24"/>
      <w:szCs w:val="24"/>
    </w:rPr>
  </w:style>
  <w:style w:type="paragraph" w:customStyle="1" w:styleId="Style14">
    <w:name w:val="Style14"/>
    <w:basedOn w:val="a"/>
    <w:uiPriority w:val="99"/>
    <w:rsid w:val="004B7327"/>
    <w:pPr>
      <w:widowControl w:val="0"/>
      <w:autoSpaceDE w:val="0"/>
      <w:autoSpaceDN w:val="0"/>
      <w:adjustRightInd w:val="0"/>
      <w:spacing w:line="300" w:lineRule="exact"/>
      <w:jc w:val="both"/>
    </w:pPr>
    <w:rPr>
      <w:sz w:val="24"/>
      <w:szCs w:val="24"/>
    </w:rPr>
  </w:style>
  <w:style w:type="character" w:customStyle="1" w:styleId="FontStyle19">
    <w:name w:val="Font Style19"/>
    <w:uiPriority w:val="99"/>
    <w:rsid w:val="004B7327"/>
    <w:rPr>
      <w:rFonts w:ascii="Times New Roman" w:hAnsi="Times New Roman" w:cs="Times New Roman" w:hint="default"/>
      <w:b/>
      <w:bCs/>
      <w:sz w:val="24"/>
      <w:szCs w:val="24"/>
    </w:rPr>
  </w:style>
  <w:style w:type="character" w:customStyle="1" w:styleId="FontStyle20">
    <w:name w:val="Font Style20"/>
    <w:uiPriority w:val="99"/>
    <w:rsid w:val="004B7327"/>
    <w:rPr>
      <w:rFonts w:ascii="Times New Roman" w:hAnsi="Times New Roman" w:cs="Times New Roman" w:hint="default"/>
      <w:sz w:val="24"/>
      <w:szCs w:val="24"/>
    </w:rPr>
  </w:style>
  <w:style w:type="character" w:customStyle="1" w:styleId="docheader">
    <w:name w:val="doc_header"/>
    <w:rsid w:val="004B7327"/>
  </w:style>
  <w:style w:type="character" w:customStyle="1" w:styleId="apple-converted-space">
    <w:name w:val="apple-converted-space"/>
    <w:rsid w:val="004B7327"/>
  </w:style>
  <w:style w:type="character" w:styleId="af5">
    <w:name w:val="Strong"/>
    <w:uiPriority w:val="22"/>
    <w:qFormat/>
    <w:rsid w:val="004B7327"/>
    <w:rPr>
      <w:b/>
      <w:bCs/>
    </w:rPr>
  </w:style>
  <w:style w:type="paragraph" w:customStyle="1" w:styleId="i">
    <w:name w:val="(i)"/>
    <w:basedOn w:val="a"/>
    <w:rsid w:val="004B7327"/>
    <w:pPr>
      <w:suppressAutoHyphens/>
      <w:jc w:val="both"/>
    </w:pPr>
    <w:rPr>
      <w:rFonts w:ascii="Tms Rmn" w:hAnsi="Tms Rmn"/>
      <w:sz w:val="24"/>
      <w:lang w:val="en-US" w:eastAsia="en-US"/>
    </w:rPr>
  </w:style>
  <w:style w:type="paragraph" w:customStyle="1" w:styleId="Default">
    <w:name w:val="Default"/>
    <w:rsid w:val="004B7327"/>
    <w:pPr>
      <w:autoSpaceDE w:val="0"/>
      <w:autoSpaceDN w:val="0"/>
      <w:adjustRightInd w:val="0"/>
      <w:spacing w:after="0" w:line="240" w:lineRule="auto"/>
    </w:pPr>
    <w:rPr>
      <w:rFonts w:ascii="EUAlbertina" w:eastAsia="PMingLiU" w:hAnsi="EUAlbertina" w:cs="EUAlbertina"/>
      <w:color w:val="000000"/>
      <w:sz w:val="24"/>
      <w:szCs w:val="24"/>
      <w:lang w:val="en-US"/>
    </w:rPr>
  </w:style>
  <w:style w:type="paragraph" w:customStyle="1" w:styleId="Style3">
    <w:name w:val="Style3"/>
    <w:basedOn w:val="3"/>
    <w:link w:val="Style3Char"/>
    <w:qFormat/>
    <w:rsid w:val="004B7327"/>
    <w:pPr>
      <w:keepNext w:val="0"/>
      <w:tabs>
        <w:tab w:val="left" w:pos="360"/>
      </w:tabs>
      <w:autoSpaceDE/>
      <w:autoSpaceDN/>
      <w:adjustRightInd/>
      <w:spacing w:before="100" w:beforeAutospacing="1" w:after="120"/>
      <w:ind w:left="1338" w:hanging="870"/>
    </w:pPr>
    <w:rPr>
      <w:rFonts w:ascii="Times New Roman" w:hAnsi="Times New Roman" w:cs="Times New Roman"/>
      <w:bCs w:val="0"/>
      <w:sz w:val="24"/>
      <w:szCs w:val="24"/>
      <w:lang w:val="en-US"/>
    </w:rPr>
  </w:style>
  <w:style w:type="character" w:customStyle="1" w:styleId="Style3Char">
    <w:name w:val="Style3 Char"/>
    <w:link w:val="Style3"/>
    <w:rsid w:val="004B7327"/>
    <w:rPr>
      <w:rFonts w:ascii="Times New Roman" w:eastAsia="Times New Roman" w:hAnsi="Times New Roman" w:cs="Times New Roman"/>
      <w:b/>
      <w:sz w:val="24"/>
      <w:szCs w:val="24"/>
      <w:lang w:val="en-US" w:eastAsia="ru-RU"/>
    </w:rPr>
  </w:style>
  <w:style w:type="character" w:styleId="af6">
    <w:name w:val="page number"/>
    <w:rsid w:val="004B7327"/>
  </w:style>
  <w:style w:type="paragraph" w:styleId="af7">
    <w:name w:val="header"/>
    <w:basedOn w:val="a"/>
    <w:link w:val="af8"/>
    <w:uiPriority w:val="99"/>
    <w:rsid w:val="004B7327"/>
    <w:pPr>
      <w:tabs>
        <w:tab w:val="center" w:pos="4703"/>
        <w:tab w:val="right" w:pos="9406"/>
      </w:tabs>
    </w:pPr>
  </w:style>
  <w:style w:type="character" w:customStyle="1" w:styleId="af8">
    <w:name w:val="Верхний колонтитул Знак"/>
    <w:basedOn w:val="a1"/>
    <w:link w:val="af7"/>
    <w:uiPriority w:val="99"/>
    <w:rsid w:val="004B7327"/>
    <w:rPr>
      <w:rFonts w:ascii="Times New Roman" w:eastAsia="Times New Roman" w:hAnsi="Times New Roman" w:cs="Times New Roman"/>
      <w:sz w:val="20"/>
      <w:szCs w:val="20"/>
      <w:lang w:val="ru-RU" w:eastAsia="ru-RU"/>
    </w:rPr>
  </w:style>
  <w:style w:type="paragraph" w:styleId="af9">
    <w:name w:val="Subtitle"/>
    <w:basedOn w:val="a"/>
    <w:link w:val="afa"/>
    <w:qFormat/>
    <w:rsid w:val="004B7327"/>
    <w:pPr>
      <w:jc w:val="center"/>
    </w:pPr>
    <w:rPr>
      <w:b/>
      <w:sz w:val="32"/>
      <w:lang w:val="en-US"/>
    </w:rPr>
  </w:style>
  <w:style w:type="character" w:customStyle="1" w:styleId="afa">
    <w:name w:val="Подзаголовок Знак"/>
    <w:basedOn w:val="a1"/>
    <w:link w:val="af9"/>
    <w:rsid w:val="004B7327"/>
    <w:rPr>
      <w:rFonts w:ascii="Times New Roman" w:eastAsia="Times New Roman" w:hAnsi="Times New Roman" w:cs="Times New Roman"/>
      <w:b/>
      <w:sz w:val="32"/>
      <w:szCs w:val="20"/>
      <w:lang w:val="en-US" w:eastAsia="ru-RU"/>
    </w:rPr>
  </w:style>
  <w:style w:type="paragraph" w:customStyle="1" w:styleId="cb">
    <w:name w:val="cb"/>
    <w:basedOn w:val="a"/>
    <w:rsid w:val="004B7327"/>
    <w:pPr>
      <w:jc w:val="center"/>
    </w:pPr>
    <w:rPr>
      <w:b/>
      <w:bCs/>
      <w:sz w:val="24"/>
      <w:szCs w:val="24"/>
    </w:rPr>
  </w:style>
  <w:style w:type="paragraph" w:styleId="31">
    <w:name w:val="Body Text Indent 3"/>
    <w:basedOn w:val="a"/>
    <w:link w:val="32"/>
    <w:rsid w:val="004B7327"/>
    <w:pPr>
      <w:spacing w:after="120"/>
      <w:ind w:left="283"/>
    </w:pPr>
    <w:rPr>
      <w:sz w:val="16"/>
      <w:szCs w:val="16"/>
      <w:lang w:val="ro-RO" w:eastAsia="en-US"/>
    </w:rPr>
  </w:style>
  <w:style w:type="character" w:customStyle="1" w:styleId="32">
    <w:name w:val="Основной текст с отступом 3 Знак"/>
    <w:basedOn w:val="a1"/>
    <w:link w:val="31"/>
    <w:rsid w:val="004B7327"/>
    <w:rPr>
      <w:rFonts w:ascii="Times New Roman" w:eastAsia="Times New Roman" w:hAnsi="Times New Roman" w:cs="Times New Roman"/>
      <w:sz w:val="16"/>
      <w:szCs w:val="16"/>
      <w:lang w:eastAsia="en-US"/>
    </w:rPr>
  </w:style>
  <w:style w:type="paragraph" w:customStyle="1" w:styleId="rg">
    <w:name w:val="rg"/>
    <w:basedOn w:val="a"/>
    <w:rsid w:val="004B7327"/>
    <w:pPr>
      <w:jc w:val="right"/>
    </w:pPr>
    <w:rPr>
      <w:sz w:val="24"/>
      <w:szCs w:val="24"/>
    </w:rPr>
  </w:style>
  <w:style w:type="paragraph" w:customStyle="1" w:styleId="Listparagraf1">
    <w:name w:val="Listă paragraf1"/>
    <w:basedOn w:val="a"/>
    <w:qFormat/>
    <w:rsid w:val="004B7327"/>
    <w:pPr>
      <w:ind w:left="708"/>
    </w:pPr>
    <w:rPr>
      <w:sz w:val="24"/>
      <w:szCs w:val="24"/>
      <w:lang w:val="ro-RO"/>
    </w:rPr>
  </w:style>
  <w:style w:type="paragraph" w:customStyle="1" w:styleId="Sub-ClauseText">
    <w:name w:val="Sub-Clause Text"/>
    <w:basedOn w:val="a"/>
    <w:rsid w:val="004B7327"/>
    <w:pPr>
      <w:spacing w:before="120" w:after="120"/>
      <w:jc w:val="both"/>
    </w:pPr>
    <w:rPr>
      <w:spacing w:val="-4"/>
      <w:sz w:val="24"/>
      <w:lang w:val="en-US" w:eastAsia="en-US"/>
    </w:rPr>
  </w:style>
  <w:style w:type="paragraph" w:customStyle="1" w:styleId="ListParagraph1">
    <w:name w:val="List Paragraph1"/>
    <w:basedOn w:val="a"/>
    <w:qFormat/>
    <w:rsid w:val="004B7327"/>
    <w:pPr>
      <w:spacing w:after="200" w:line="276" w:lineRule="auto"/>
      <w:ind w:left="720"/>
      <w:contextualSpacing/>
    </w:pPr>
    <w:rPr>
      <w:rFonts w:ascii="Calibri" w:eastAsia="PMingLiU" w:hAnsi="Calibri"/>
      <w:sz w:val="22"/>
      <w:szCs w:val="22"/>
      <w:lang w:val="en-US" w:eastAsia="zh-CN"/>
    </w:rPr>
  </w:style>
  <w:style w:type="paragraph" w:customStyle="1" w:styleId="BankNormal">
    <w:name w:val="BankNormal"/>
    <w:basedOn w:val="a"/>
    <w:rsid w:val="004B7327"/>
    <w:pPr>
      <w:spacing w:after="240"/>
    </w:pPr>
    <w:rPr>
      <w:sz w:val="24"/>
      <w:lang w:val="en-US" w:eastAsia="en-US"/>
    </w:rPr>
  </w:style>
  <w:style w:type="paragraph" w:styleId="afb">
    <w:name w:val="TOC Heading"/>
    <w:basedOn w:val="1"/>
    <w:next w:val="a"/>
    <w:uiPriority w:val="39"/>
    <w:unhideWhenUsed/>
    <w:qFormat/>
    <w:rsid w:val="004B7327"/>
    <w:pPr>
      <w:keepNext/>
      <w:keepLines/>
      <w:spacing w:before="240" w:line="259" w:lineRule="auto"/>
      <w:jc w:val="left"/>
      <w:outlineLvl w:val="9"/>
    </w:pPr>
    <w:rPr>
      <w:rFonts w:ascii="Calibri Light" w:eastAsia="SimSun" w:hAnsi="Calibri Light"/>
      <w:b w:val="0"/>
      <w:color w:val="2E74B5"/>
      <w:lang w:val="en-US" w:eastAsia="en-US"/>
    </w:rPr>
  </w:style>
  <w:style w:type="paragraph" w:styleId="25">
    <w:name w:val="toc 2"/>
    <w:basedOn w:val="a"/>
    <w:next w:val="a"/>
    <w:autoRedefine/>
    <w:uiPriority w:val="39"/>
    <w:unhideWhenUsed/>
    <w:rsid w:val="004B7327"/>
    <w:pPr>
      <w:tabs>
        <w:tab w:val="left" w:pos="660"/>
        <w:tab w:val="right" w:leader="dot" w:pos="9628"/>
      </w:tabs>
      <w:spacing w:after="100" w:line="259" w:lineRule="auto"/>
      <w:ind w:left="220"/>
    </w:pPr>
    <w:rPr>
      <w:rFonts w:eastAsia="SimSun"/>
      <w:b/>
      <w:noProof/>
      <w:sz w:val="24"/>
      <w:szCs w:val="24"/>
      <w:lang w:val="en-US" w:eastAsia="en-US"/>
    </w:rPr>
  </w:style>
  <w:style w:type="paragraph" w:styleId="11">
    <w:name w:val="toc 1"/>
    <w:basedOn w:val="a"/>
    <w:next w:val="a"/>
    <w:autoRedefine/>
    <w:uiPriority w:val="39"/>
    <w:unhideWhenUsed/>
    <w:rsid w:val="004B7327"/>
    <w:pPr>
      <w:tabs>
        <w:tab w:val="right" w:leader="dot" w:pos="9638"/>
      </w:tabs>
      <w:spacing w:after="100" w:line="259" w:lineRule="auto"/>
    </w:pPr>
    <w:rPr>
      <w:rFonts w:eastAsia="SimSun"/>
      <w:b/>
      <w:noProof/>
      <w:sz w:val="24"/>
      <w:szCs w:val="24"/>
      <w:lang w:val="en-US" w:eastAsia="en-US"/>
    </w:rPr>
  </w:style>
  <w:style w:type="paragraph" w:styleId="33">
    <w:name w:val="toc 3"/>
    <w:basedOn w:val="a"/>
    <w:next w:val="a"/>
    <w:autoRedefine/>
    <w:uiPriority w:val="39"/>
    <w:unhideWhenUsed/>
    <w:rsid w:val="004B7327"/>
    <w:pPr>
      <w:spacing w:after="100" w:line="259" w:lineRule="auto"/>
      <w:ind w:left="440"/>
    </w:pPr>
    <w:rPr>
      <w:rFonts w:ascii="Calibri" w:eastAsia="SimSun" w:hAnsi="Calibri"/>
      <w:sz w:val="22"/>
      <w:szCs w:val="22"/>
      <w:lang w:val="en-US" w:eastAsia="en-US"/>
    </w:rPr>
  </w:style>
  <w:style w:type="paragraph" w:styleId="afc">
    <w:name w:val="footnote text"/>
    <w:basedOn w:val="a"/>
    <w:link w:val="afd"/>
    <w:rsid w:val="004B7327"/>
    <w:pPr>
      <w:jc w:val="both"/>
    </w:pPr>
    <w:rPr>
      <w:lang w:val="en-US" w:eastAsia="en-US"/>
    </w:rPr>
  </w:style>
  <w:style w:type="character" w:customStyle="1" w:styleId="afd">
    <w:name w:val="Текст сноски Знак"/>
    <w:basedOn w:val="a1"/>
    <w:link w:val="afc"/>
    <w:rsid w:val="004B7327"/>
    <w:rPr>
      <w:rFonts w:ascii="Times New Roman" w:eastAsia="Times New Roman" w:hAnsi="Times New Roman" w:cs="Times New Roman"/>
      <w:sz w:val="20"/>
      <w:szCs w:val="20"/>
      <w:lang w:val="en-US" w:eastAsia="en-US"/>
    </w:rPr>
  </w:style>
  <w:style w:type="character" w:styleId="afe">
    <w:name w:val="footnote reference"/>
    <w:rsid w:val="004B7327"/>
    <w:rPr>
      <w:vertAlign w:val="superscript"/>
    </w:rPr>
  </w:style>
  <w:style w:type="character" w:styleId="aff">
    <w:name w:val="annotation reference"/>
    <w:uiPriority w:val="99"/>
    <w:rsid w:val="004B7327"/>
    <w:rPr>
      <w:sz w:val="16"/>
      <w:szCs w:val="16"/>
    </w:rPr>
  </w:style>
  <w:style w:type="paragraph" w:styleId="aff0">
    <w:name w:val="annotation text"/>
    <w:basedOn w:val="a"/>
    <w:link w:val="aff1"/>
    <w:uiPriority w:val="99"/>
    <w:rsid w:val="004B7327"/>
  </w:style>
  <w:style w:type="character" w:customStyle="1" w:styleId="aff1">
    <w:name w:val="Текст примечания Знак"/>
    <w:basedOn w:val="a1"/>
    <w:link w:val="aff0"/>
    <w:uiPriority w:val="99"/>
    <w:rsid w:val="004B7327"/>
    <w:rPr>
      <w:rFonts w:ascii="Times New Roman" w:eastAsia="Times New Roman" w:hAnsi="Times New Roman" w:cs="Times New Roman"/>
      <w:sz w:val="20"/>
      <w:szCs w:val="20"/>
      <w:lang w:val="ru-RU" w:eastAsia="ru-RU"/>
    </w:rPr>
  </w:style>
  <w:style w:type="paragraph" w:styleId="aff2">
    <w:name w:val="annotation subject"/>
    <w:basedOn w:val="aff0"/>
    <w:next w:val="aff0"/>
    <w:link w:val="aff3"/>
    <w:rsid w:val="004B7327"/>
    <w:rPr>
      <w:b/>
      <w:bCs/>
    </w:rPr>
  </w:style>
  <w:style w:type="character" w:customStyle="1" w:styleId="aff3">
    <w:name w:val="Тема примечания Знак"/>
    <w:basedOn w:val="aff1"/>
    <w:link w:val="aff2"/>
    <w:rsid w:val="004B7327"/>
    <w:rPr>
      <w:rFonts w:ascii="Times New Roman" w:eastAsia="Times New Roman" w:hAnsi="Times New Roman" w:cs="Times New Roman"/>
      <w:b/>
      <w:bCs/>
      <w:sz w:val="20"/>
      <w:szCs w:val="20"/>
      <w:lang w:val="ru-RU" w:eastAsia="ru-RU"/>
    </w:rPr>
  </w:style>
  <w:style w:type="paragraph" w:customStyle="1" w:styleId="Standard">
    <w:name w:val="Standard"/>
    <w:rsid w:val="004B7327"/>
    <w:pPr>
      <w:suppressAutoHyphens/>
      <w:autoSpaceDN w:val="0"/>
      <w:spacing w:after="200" w:line="276" w:lineRule="auto"/>
    </w:pPr>
    <w:rPr>
      <w:rFonts w:ascii="Calibri" w:eastAsia="Calibri" w:hAnsi="Calibri" w:cs="Calibri"/>
      <w:kern w:val="3"/>
      <w:lang w:val="en-US" w:eastAsia="en-US"/>
    </w:rPr>
  </w:style>
  <w:style w:type="paragraph" w:styleId="41">
    <w:name w:val="toc 4"/>
    <w:basedOn w:val="a"/>
    <w:next w:val="a"/>
    <w:autoRedefine/>
    <w:uiPriority w:val="39"/>
    <w:unhideWhenUsed/>
    <w:rsid w:val="004B7327"/>
    <w:pPr>
      <w:spacing w:after="100" w:line="276" w:lineRule="auto"/>
      <w:ind w:left="660"/>
    </w:pPr>
    <w:rPr>
      <w:rFonts w:ascii="Calibri" w:hAnsi="Calibri"/>
      <w:sz w:val="22"/>
      <w:szCs w:val="22"/>
      <w:lang w:val="en-US" w:eastAsia="en-US"/>
    </w:rPr>
  </w:style>
  <w:style w:type="paragraph" w:styleId="51">
    <w:name w:val="toc 5"/>
    <w:basedOn w:val="a"/>
    <w:next w:val="a"/>
    <w:autoRedefine/>
    <w:uiPriority w:val="39"/>
    <w:unhideWhenUsed/>
    <w:rsid w:val="004B7327"/>
    <w:pPr>
      <w:spacing w:after="100" w:line="276" w:lineRule="auto"/>
      <w:ind w:left="880"/>
    </w:pPr>
    <w:rPr>
      <w:rFonts w:ascii="Calibri" w:hAnsi="Calibri"/>
      <w:sz w:val="22"/>
      <w:szCs w:val="22"/>
      <w:lang w:val="en-US" w:eastAsia="en-US"/>
    </w:rPr>
  </w:style>
  <w:style w:type="paragraph" w:styleId="6">
    <w:name w:val="toc 6"/>
    <w:basedOn w:val="a"/>
    <w:next w:val="a"/>
    <w:autoRedefine/>
    <w:uiPriority w:val="39"/>
    <w:unhideWhenUsed/>
    <w:rsid w:val="004B7327"/>
    <w:pPr>
      <w:spacing w:after="100" w:line="276" w:lineRule="auto"/>
      <w:ind w:left="1100"/>
    </w:pPr>
    <w:rPr>
      <w:rFonts w:ascii="Calibri" w:hAnsi="Calibri"/>
      <w:sz w:val="22"/>
      <w:szCs w:val="22"/>
      <w:lang w:val="en-US" w:eastAsia="en-US"/>
    </w:rPr>
  </w:style>
  <w:style w:type="paragraph" w:styleId="7">
    <w:name w:val="toc 7"/>
    <w:basedOn w:val="a"/>
    <w:next w:val="a"/>
    <w:autoRedefine/>
    <w:uiPriority w:val="39"/>
    <w:unhideWhenUsed/>
    <w:rsid w:val="004B7327"/>
    <w:pPr>
      <w:spacing w:after="100" w:line="276" w:lineRule="auto"/>
      <w:ind w:left="1320"/>
    </w:pPr>
    <w:rPr>
      <w:rFonts w:ascii="Calibri" w:hAnsi="Calibri"/>
      <w:sz w:val="22"/>
      <w:szCs w:val="22"/>
      <w:lang w:val="en-US" w:eastAsia="en-US"/>
    </w:rPr>
  </w:style>
  <w:style w:type="paragraph" w:styleId="81">
    <w:name w:val="toc 8"/>
    <w:basedOn w:val="a"/>
    <w:next w:val="a"/>
    <w:autoRedefine/>
    <w:uiPriority w:val="39"/>
    <w:unhideWhenUsed/>
    <w:rsid w:val="004B7327"/>
    <w:pPr>
      <w:spacing w:after="100" w:line="276" w:lineRule="auto"/>
      <w:ind w:left="1540"/>
    </w:pPr>
    <w:rPr>
      <w:rFonts w:ascii="Calibri" w:hAnsi="Calibri"/>
      <w:sz w:val="22"/>
      <w:szCs w:val="22"/>
      <w:lang w:val="en-US" w:eastAsia="en-US"/>
    </w:rPr>
  </w:style>
  <w:style w:type="paragraph" w:styleId="91">
    <w:name w:val="toc 9"/>
    <w:basedOn w:val="a"/>
    <w:next w:val="a"/>
    <w:autoRedefine/>
    <w:uiPriority w:val="39"/>
    <w:unhideWhenUsed/>
    <w:rsid w:val="004B7327"/>
    <w:pPr>
      <w:spacing w:after="100" w:line="276" w:lineRule="auto"/>
      <w:ind w:left="1760"/>
    </w:pPr>
    <w:rPr>
      <w:rFonts w:ascii="Calibri" w:hAnsi="Calibri"/>
      <w:sz w:val="22"/>
      <w:szCs w:val="22"/>
      <w:lang w:val="en-US" w:eastAsia="en-US"/>
    </w:rPr>
  </w:style>
  <w:style w:type="paragraph" w:customStyle="1" w:styleId="Style153">
    <w:name w:val="Style153"/>
    <w:basedOn w:val="a"/>
    <w:uiPriority w:val="99"/>
    <w:rsid w:val="004B7327"/>
    <w:pPr>
      <w:widowControl w:val="0"/>
      <w:autoSpaceDE w:val="0"/>
      <w:autoSpaceDN w:val="0"/>
      <w:adjustRightInd w:val="0"/>
      <w:spacing w:line="317" w:lineRule="exact"/>
      <w:jc w:val="both"/>
    </w:pPr>
    <w:rPr>
      <w:sz w:val="24"/>
      <w:szCs w:val="24"/>
      <w:lang w:val="ro-RO" w:eastAsia="ro-RO"/>
    </w:rPr>
  </w:style>
  <w:style w:type="character" w:customStyle="1" w:styleId="FontStyle195">
    <w:name w:val="Font Style195"/>
    <w:uiPriority w:val="99"/>
    <w:rsid w:val="004B7327"/>
    <w:rPr>
      <w:rFonts w:ascii="Times New Roman" w:hAnsi="Times New Roman" w:cs="Times New Roman"/>
      <w:b/>
      <w:bCs/>
      <w:i/>
      <w:iCs/>
      <w:sz w:val="22"/>
      <w:szCs w:val="22"/>
    </w:rPr>
  </w:style>
  <w:style w:type="paragraph" w:customStyle="1" w:styleId="Style73">
    <w:name w:val="Style73"/>
    <w:basedOn w:val="a"/>
    <w:uiPriority w:val="99"/>
    <w:rsid w:val="004B7327"/>
    <w:pPr>
      <w:widowControl w:val="0"/>
      <w:autoSpaceDE w:val="0"/>
      <w:autoSpaceDN w:val="0"/>
      <w:adjustRightInd w:val="0"/>
      <w:spacing w:line="314" w:lineRule="exact"/>
      <w:jc w:val="both"/>
    </w:pPr>
    <w:rPr>
      <w:sz w:val="24"/>
      <w:szCs w:val="24"/>
      <w:lang w:val="ro-RO" w:eastAsia="ro-RO"/>
    </w:rPr>
  </w:style>
  <w:style w:type="character" w:customStyle="1" w:styleId="FontStyle197">
    <w:name w:val="Font Style197"/>
    <w:uiPriority w:val="99"/>
    <w:rsid w:val="004B7327"/>
    <w:rPr>
      <w:rFonts w:ascii="Times New Roman" w:hAnsi="Times New Roman" w:cs="Times New Roman"/>
      <w:sz w:val="22"/>
      <w:szCs w:val="22"/>
    </w:rPr>
  </w:style>
  <w:style w:type="paragraph" w:styleId="HTML">
    <w:name w:val="HTML Preformatted"/>
    <w:basedOn w:val="a"/>
    <w:link w:val="HTML0"/>
    <w:uiPriority w:val="99"/>
    <w:unhideWhenUsed/>
    <w:rsid w:val="004B7327"/>
    <w:rPr>
      <w:rFonts w:ascii="Consolas" w:hAnsi="Consolas"/>
      <w:noProof/>
      <w:lang w:val="ro-RO" w:eastAsia="en-US"/>
    </w:rPr>
  </w:style>
  <w:style w:type="character" w:customStyle="1" w:styleId="HTML0">
    <w:name w:val="Стандартный HTML Знак"/>
    <w:basedOn w:val="a1"/>
    <w:link w:val="HTML"/>
    <w:uiPriority w:val="99"/>
    <w:rsid w:val="004B7327"/>
    <w:rPr>
      <w:rFonts w:ascii="Consolas" w:eastAsia="Times New Roman" w:hAnsi="Consolas" w:cs="Times New Roman"/>
      <w:noProof/>
      <w:sz w:val="20"/>
      <w:szCs w:val="20"/>
      <w:lang w:eastAsia="en-US"/>
    </w:rPr>
  </w:style>
  <w:style w:type="character" w:customStyle="1" w:styleId="Style4Char">
    <w:name w:val="Style4 Char"/>
    <w:locked/>
    <w:rsid w:val="004B7327"/>
    <w:rPr>
      <w:rFonts w:ascii="Times New Roman" w:eastAsia="Calibri" w:hAnsi="Times New Roman" w:cs="Times New Roman"/>
      <w:b/>
      <w:sz w:val="24"/>
      <w:szCs w:val="24"/>
      <w:lang w:val="ru-RU" w:eastAsia="ru-RU" w:bidi="ar-SA"/>
    </w:rPr>
  </w:style>
  <w:style w:type="character" w:customStyle="1" w:styleId="shorttext">
    <w:name w:val="short_text"/>
    <w:rsid w:val="004B7327"/>
  </w:style>
  <w:style w:type="paragraph" w:styleId="aff4">
    <w:name w:val="caption"/>
    <w:basedOn w:val="a"/>
    <w:qFormat/>
    <w:rsid w:val="004B7327"/>
    <w:pPr>
      <w:spacing w:before="240" w:after="60"/>
      <w:jc w:val="center"/>
    </w:pPr>
    <w:rPr>
      <w:rFonts w:ascii="Arial" w:hAnsi="Arial"/>
      <w:b/>
      <w:kern w:val="28"/>
      <w:sz w:val="32"/>
    </w:rPr>
  </w:style>
  <w:style w:type="character" w:customStyle="1" w:styleId="aff5">
    <w:name w:val="Основной текст + Курсив"/>
    <w:rsid w:val="004B7327"/>
    <w:rPr>
      <w:rFonts w:ascii="Times New Roman" w:hAnsi="Times New Roman"/>
      <w:i/>
      <w:color w:val="000000"/>
      <w:spacing w:val="0"/>
      <w:w w:val="100"/>
      <w:position w:val="0"/>
      <w:sz w:val="22"/>
      <w:u w:val="none"/>
      <w:lang w:val="ro-RO" w:eastAsia="ro-RO"/>
    </w:rPr>
  </w:style>
  <w:style w:type="paragraph" w:customStyle="1" w:styleId="aff6">
    <w:name w:val="Знак"/>
    <w:basedOn w:val="a"/>
    <w:next w:val="a"/>
    <w:rsid w:val="004B7327"/>
    <w:pPr>
      <w:spacing w:after="160" w:line="240" w:lineRule="exact"/>
    </w:pPr>
    <w:rPr>
      <w:rFonts w:ascii="Tahoma" w:hAnsi="Tahoma" w:cs="Tahoma"/>
      <w:sz w:val="24"/>
      <w:szCs w:val="24"/>
      <w:lang w:val="en-US" w:eastAsia="en-US"/>
    </w:rPr>
  </w:style>
  <w:style w:type="paragraph" w:customStyle="1" w:styleId="TableParagraph">
    <w:name w:val="Table Paragraph"/>
    <w:basedOn w:val="a"/>
    <w:uiPriority w:val="1"/>
    <w:rsid w:val="000A3DEC"/>
    <w:pPr>
      <w:widowControl w:val="0"/>
      <w:autoSpaceDE w:val="0"/>
      <w:autoSpaceDN w:val="0"/>
      <w:ind w:left="109"/>
    </w:pPr>
    <w:rPr>
      <w:sz w:val="22"/>
      <w:szCs w:val="22"/>
      <w:lang w:val="en-US" w:eastAsia="en-US"/>
    </w:rPr>
  </w:style>
  <w:style w:type="numbering" w:customStyle="1" w:styleId="12">
    <w:name w:val="Нет списка1"/>
    <w:next w:val="a3"/>
    <w:uiPriority w:val="99"/>
    <w:semiHidden/>
    <w:rsid w:val="00404242"/>
  </w:style>
  <w:style w:type="table" w:customStyle="1" w:styleId="13">
    <w:name w:val="Сетка таблицы1"/>
    <w:basedOn w:val="a2"/>
    <w:next w:val="a9"/>
    <w:uiPriority w:val="39"/>
    <w:rsid w:val="0040424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
    <w:name w:val="Char Char"/>
    <w:basedOn w:val="a"/>
    <w:next w:val="a"/>
    <w:rsid w:val="00404242"/>
    <w:pPr>
      <w:spacing w:after="160" w:line="240" w:lineRule="exact"/>
    </w:pPr>
    <w:rPr>
      <w:rFonts w:ascii="Tahoma" w:hAnsi="Tahoma" w:cs="Tahoma"/>
      <w:sz w:val="24"/>
      <w:szCs w:val="24"/>
      <w:lang w:val="en-US" w:eastAsia="en-US"/>
    </w:rPr>
  </w:style>
  <w:style w:type="paragraph" w:customStyle="1" w:styleId="CarCharCarCharCarCharCarChar0">
    <w:name w:val="Car Char Car Char Car Char Car Char"/>
    <w:basedOn w:val="a"/>
    <w:rsid w:val="00404242"/>
    <w:pPr>
      <w:spacing w:after="160" w:line="240" w:lineRule="exact"/>
    </w:pPr>
    <w:rPr>
      <w:rFonts w:ascii="Arial" w:hAnsi="Arial" w:cs="Arial"/>
      <w:lang w:val="fr-FR" w:eastAsia="en-US"/>
    </w:rPr>
  </w:style>
  <w:style w:type="paragraph" w:customStyle="1" w:styleId="CharCharCharChar0">
    <w:name w:val="Char Char Знак Знак Char Char"/>
    <w:basedOn w:val="a"/>
    <w:next w:val="a"/>
    <w:rsid w:val="00404242"/>
    <w:pPr>
      <w:spacing w:after="160" w:line="240" w:lineRule="exact"/>
    </w:pPr>
    <w:rPr>
      <w:rFonts w:ascii="Tahoma" w:hAnsi="Tahoma" w:cs="Tahoma"/>
      <w:sz w:val="24"/>
      <w:szCs w:val="24"/>
      <w:lang w:val="en-US" w:eastAsia="en-US"/>
    </w:rPr>
  </w:style>
  <w:style w:type="paragraph" w:customStyle="1" w:styleId="aff7">
    <w:name w:val="Знак"/>
    <w:basedOn w:val="a"/>
    <w:next w:val="a"/>
    <w:rsid w:val="00404242"/>
    <w:pPr>
      <w:spacing w:after="160" w:line="240" w:lineRule="exact"/>
    </w:pPr>
    <w:rPr>
      <w:rFonts w:ascii="Tahoma" w:hAnsi="Tahoma" w:cs="Tahoma"/>
      <w:sz w:val="24"/>
      <w:szCs w:val="24"/>
      <w:lang w:val="en-US" w:eastAsia="en-US"/>
    </w:rPr>
  </w:style>
  <w:style w:type="table" w:customStyle="1" w:styleId="TableNormal">
    <w:name w:val="Table Normal"/>
    <w:uiPriority w:val="2"/>
    <w:semiHidden/>
    <w:unhideWhenUsed/>
    <w:qFormat/>
    <w:rsid w:val="0040424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styleId="aff8">
    <w:name w:val="Table Professional"/>
    <w:basedOn w:val="a2"/>
    <w:rsid w:val="00404242"/>
    <w:pPr>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9">
    <w:name w:val="Table Theme"/>
    <w:basedOn w:val="a2"/>
    <w:rsid w:val="00404242"/>
    <w:pPr>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a">
    <w:name w:val="Table Elegant"/>
    <w:basedOn w:val="a2"/>
    <w:rsid w:val="00404242"/>
    <w:pPr>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2">
    <w:name w:val="Char Char"/>
    <w:basedOn w:val="a"/>
    <w:next w:val="a"/>
    <w:rsid w:val="005B0179"/>
    <w:pPr>
      <w:spacing w:after="160" w:line="240" w:lineRule="exact"/>
    </w:pPr>
    <w:rPr>
      <w:rFonts w:ascii="Tahoma" w:hAnsi="Tahoma" w:cs="Tahoma"/>
      <w:sz w:val="24"/>
      <w:szCs w:val="24"/>
      <w:lang w:val="en-US" w:eastAsia="en-US"/>
    </w:rPr>
  </w:style>
  <w:style w:type="paragraph" w:customStyle="1" w:styleId="CarCharCarCharCarCharCarChar1">
    <w:name w:val="Car Char Car Char Car Char Car Char"/>
    <w:basedOn w:val="a"/>
    <w:rsid w:val="005B0179"/>
    <w:pPr>
      <w:spacing w:after="160" w:line="240" w:lineRule="exact"/>
    </w:pPr>
    <w:rPr>
      <w:rFonts w:ascii="Arial" w:hAnsi="Arial" w:cs="Arial"/>
      <w:lang w:val="fr-FR" w:eastAsia="en-US"/>
    </w:rPr>
  </w:style>
  <w:style w:type="paragraph" w:customStyle="1" w:styleId="CharCharCharChar1">
    <w:name w:val="Char Char Знак Знак Char Char"/>
    <w:basedOn w:val="a"/>
    <w:next w:val="a"/>
    <w:rsid w:val="005B0179"/>
    <w:pPr>
      <w:spacing w:after="160" w:line="240" w:lineRule="exact"/>
    </w:pPr>
    <w:rPr>
      <w:rFonts w:ascii="Tahoma" w:hAnsi="Tahoma" w:cs="Tahoma"/>
      <w:sz w:val="24"/>
      <w:szCs w:val="24"/>
      <w:lang w:val="en-US" w:eastAsia="en-US"/>
    </w:rPr>
  </w:style>
  <w:style w:type="paragraph" w:customStyle="1" w:styleId="affb">
    <w:name w:val="Знак"/>
    <w:basedOn w:val="a"/>
    <w:next w:val="a"/>
    <w:rsid w:val="005B0179"/>
    <w:pPr>
      <w:spacing w:after="160" w:line="240" w:lineRule="exact"/>
    </w:pPr>
    <w:rPr>
      <w:rFonts w:ascii="Tahoma" w:hAnsi="Tahoma" w:cs="Tahoma"/>
      <w:sz w:val="24"/>
      <w:szCs w:val="24"/>
      <w:lang w:val="en-US" w:eastAsia="en-US"/>
    </w:rPr>
  </w:style>
  <w:style w:type="paragraph" w:styleId="affc">
    <w:name w:val="No Spacing"/>
    <w:uiPriority w:val="1"/>
    <w:qFormat/>
    <w:rsid w:val="00D36DE9"/>
    <w:pPr>
      <w:spacing w:after="0" w:line="240" w:lineRule="auto"/>
    </w:pPr>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033133">
      <w:bodyDiv w:val="1"/>
      <w:marLeft w:val="0"/>
      <w:marRight w:val="0"/>
      <w:marTop w:val="0"/>
      <w:marBottom w:val="0"/>
      <w:divBdr>
        <w:top w:val="none" w:sz="0" w:space="0" w:color="auto"/>
        <w:left w:val="none" w:sz="0" w:space="0" w:color="auto"/>
        <w:bottom w:val="none" w:sz="0" w:space="0" w:color="auto"/>
        <w:right w:val="none" w:sz="0" w:space="0" w:color="auto"/>
      </w:divBdr>
    </w:div>
    <w:div w:id="122591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p@anp.gov.md"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solomoniuc@anp.gov.m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anp.gov.md/"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56A71-0D4C-4E48-895F-738024C62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216</Pages>
  <Words>83170</Words>
  <Characters>474069</Characters>
  <Application>Microsoft Office Word</Application>
  <DocSecurity>0</DocSecurity>
  <Lines>3950</Lines>
  <Paragraphs>1112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AAP</Company>
  <LinksUpToDate>false</LinksUpToDate>
  <CharactersWithSpaces>556127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Mariana Chetrean</cp:lastModifiedBy>
  <cp:revision>2</cp:revision>
  <cp:lastPrinted>2021-09-14T08:41:00Z</cp:lastPrinted>
  <dcterms:created xsi:type="dcterms:W3CDTF">2021-09-14T11:19:00Z</dcterms:created>
  <dcterms:modified xsi:type="dcterms:W3CDTF">2021-09-14T11:19:00Z</dcterms:modified>
</cp:coreProperties>
</file>