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399E2D84"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704271" w:rsidRPr="00217C34">
        <w:rPr>
          <w:rFonts w:ascii="Times New Roman" w:eastAsia="PMingLiU" w:hAnsi="Times New Roman" w:cs="Times New Roman"/>
          <w:b/>
          <w:color w:val="000000" w:themeColor="text1"/>
          <w:sz w:val="24"/>
          <w:szCs w:val="24"/>
          <w:lang w:val="ro-RO" w:eastAsia="zh-CN"/>
        </w:rPr>
        <w:t>nr</w:t>
      </w:r>
      <w:r w:rsidR="00704271" w:rsidRPr="00217C34">
        <w:rPr>
          <w:rFonts w:ascii="Times New Roman" w:hAnsi="Times New Roman" w:cs="Times New Roman"/>
          <w:sz w:val="24"/>
          <w:szCs w:val="24"/>
          <w:lang w:val="ro-MD"/>
        </w:rPr>
        <w:t>.</w:t>
      </w:r>
      <w:r w:rsidR="00456A4C" w:rsidRPr="00456A4C">
        <w:rPr>
          <w:lang w:val="en-US"/>
        </w:rPr>
        <w:t xml:space="preserve"> </w:t>
      </w:r>
      <w:r w:rsidR="00456A4C" w:rsidRPr="00456A4C">
        <w:rPr>
          <w:rFonts w:ascii="Times New Roman" w:hAnsi="Times New Roman" w:cs="Times New Roman"/>
          <w:b/>
          <w:bCs/>
          <w:sz w:val="24"/>
          <w:szCs w:val="24"/>
          <w:lang w:val="ro-MD"/>
        </w:rPr>
        <w:t>ocds-b3wdp1-MD-1718889491344</w:t>
      </w:r>
      <w:r w:rsidR="00456A4C">
        <w:rPr>
          <w:rFonts w:ascii="Times New Roman" w:hAnsi="Times New Roman" w:cs="Times New Roman"/>
          <w:sz w:val="24"/>
          <w:szCs w:val="24"/>
          <w:lang w:val="ro-MD"/>
        </w:rPr>
        <w:t xml:space="preserve"> din 21.08.2024</w:t>
      </w:r>
      <w:r w:rsidR="00704271" w:rsidRPr="00217C34">
        <w:rPr>
          <w:rFonts w:ascii="Times New Roman" w:hAnsi="Times New Roman" w:cs="Times New Roman"/>
          <w:b/>
          <w:sz w:val="24"/>
          <w:szCs w:val="24"/>
          <w:shd w:val="clear" w:color="auto" w:fill="FFFFFF"/>
          <w:lang w:val="en-US"/>
        </w:rPr>
        <w:t xml:space="preserve"> </w:t>
      </w:r>
      <w:r w:rsidR="00704271" w:rsidRPr="00217C34">
        <w:rPr>
          <w:rFonts w:ascii="Times New Roman" w:hAnsi="Times New Roman" w:cs="Times New Roman"/>
          <w:sz w:val="24"/>
          <w:szCs w:val="24"/>
          <w:lang w:val="ro-MD" w:eastAsia="ru-RU"/>
        </w:rPr>
        <w:t>încheiat prin procedura de achiziție publică</w:t>
      </w:r>
      <w:r w:rsidR="00704271" w:rsidRPr="00217C34">
        <w:rPr>
          <w:rFonts w:ascii="Times New Roman" w:hAnsi="Times New Roman" w:cs="Times New Roman"/>
          <w:sz w:val="24"/>
          <w:szCs w:val="24"/>
          <w:lang w:val="ro-MD"/>
        </w:rPr>
        <w:t xml:space="preserve"> nr.</w:t>
      </w:r>
      <w:r w:rsidR="0069504A" w:rsidRPr="0069504A">
        <w:rPr>
          <w:lang w:val="en-US"/>
        </w:rPr>
        <w:t xml:space="preserve"> </w:t>
      </w:r>
      <w:r w:rsidR="00456A4C" w:rsidRPr="00456A4C">
        <w:rPr>
          <w:lang w:val="en-US"/>
        </w:rPr>
        <w:t>ocds-b3wdp1-MD-1718889491344</w:t>
      </w:r>
      <w:r w:rsidR="00456A4C">
        <w:rPr>
          <w:lang w:val="en-US"/>
        </w:rPr>
        <w:t xml:space="preserve"> </w:t>
      </w:r>
      <w:r w:rsidR="00704271" w:rsidRPr="00217C34">
        <w:rPr>
          <w:rFonts w:ascii="Times New Roman" w:hAnsi="Times New Roman" w:cs="Times New Roman"/>
          <w:sz w:val="24"/>
          <w:szCs w:val="24"/>
          <w:shd w:val="clear" w:color="auto" w:fill="FFFFFF"/>
          <w:lang w:val="en-US"/>
        </w:rPr>
        <w:t xml:space="preserve">din </w:t>
      </w:r>
      <w:r w:rsidR="00456A4C">
        <w:rPr>
          <w:rFonts w:ascii="Times New Roman" w:hAnsi="Times New Roman" w:cs="Times New Roman"/>
          <w:sz w:val="24"/>
          <w:szCs w:val="24"/>
          <w:shd w:val="clear" w:color="auto" w:fill="FFFFFF"/>
          <w:lang w:val="en-US"/>
        </w:rPr>
        <w:t>2</w:t>
      </w:r>
      <w:r w:rsidR="0069504A">
        <w:rPr>
          <w:rFonts w:ascii="Times New Roman" w:hAnsi="Times New Roman" w:cs="Times New Roman"/>
          <w:sz w:val="24"/>
          <w:szCs w:val="24"/>
          <w:shd w:val="clear" w:color="auto" w:fill="FFFFFF"/>
          <w:lang w:val="en-US"/>
        </w:rPr>
        <w:t>2.0</w:t>
      </w:r>
      <w:r w:rsidR="00456A4C">
        <w:rPr>
          <w:rFonts w:ascii="Times New Roman" w:hAnsi="Times New Roman" w:cs="Times New Roman"/>
          <w:sz w:val="24"/>
          <w:szCs w:val="24"/>
          <w:shd w:val="clear" w:color="auto" w:fill="FFFFFF"/>
          <w:lang w:val="en-US"/>
        </w:rPr>
        <w:t>7</w:t>
      </w:r>
      <w:r w:rsidR="0069504A">
        <w:rPr>
          <w:rFonts w:ascii="Times New Roman" w:hAnsi="Times New Roman" w:cs="Times New Roman"/>
          <w:sz w:val="24"/>
          <w:szCs w:val="24"/>
          <w:shd w:val="clear" w:color="auto" w:fill="FFFFFF"/>
          <w:lang w:val="en-US"/>
        </w:rPr>
        <w:t>.2024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4637C4A7" w14:textId="396A3FD0" w:rsidR="00704271" w:rsidRDefault="00B518C6" w:rsidP="00704271">
      <w:pPr>
        <w:spacing w:after="0" w:line="240" w:lineRule="auto"/>
        <w:ind w:firstLine="720"/>
        <w:jc w:val="center"/>
        <w:rPr>
          <w:rFonts w:ascii="Times New Roman" w:hAnsi="Times New Roman" w:cs="Times New Roman"/>
          <w:b/>
          <w:bCs/>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Start w:id="1" w:name="_Hlk216422208"/>
      <w:bookmarkEnd w:id="0"/>
      <w:r w:rsidR="00A17366" w:rsidRPr="00A17366">
        <w:rPr>
          <w:rFonts w:ascii="Times New Roman" w:eastAsia="PMingLiU" w:hAnsi="Times New Roman" w:cs="Times New Roman"/>
          <w:b/>
          <w:bCs/>
          <w:iCs/>
          <w:color w:val="000000" w:themeColor="text1"/>
          <w:sz w:val="24"/>
          <w:szCs w:val="24"/>
          <w:lang w:val="en-US" w:eastAsia="zh-CN"/>
        </w:rPr>
        <w:t>„Achiziționarea medicamentelor cu conținut de androgeni și steroizi anabolizanți necesare pentru tratamentul pacienților în condiții de staționar și ambulatoriu pentru anul 2024-2027 (repetat nr. 1)”</w:t>
      </w:r>
      <w:bookmarkEnd w:id="1"/>
    </w:p>
    <w:p w14:paraId="0436D8E9" w14:textId="77777777" w:rsidR="00A17366" w:rsidRDefault="00A17366" w:rsidP="00704271">
      <w:pPr>
        <w:spacing w:after="0" w:line="240" w:lineRule="auto"/>
        <w:ind w:firstLine="720"/>
        <w:rPr>
          <w:rFonts w:ascii="Times New Roman" w:eastAsia="PMingLiU" w:hAnsi="Times New Roman" w:cs="Times New Roman"/>
          <w:b/>
          <w:sz w:val="24"/>
          <w:szCs w:val="24"/>
          <w:lang w:val="en-US" w:eastAsia="zh-CN"/>
        </w:rPr>
      </w:pPr>
    </w:p>
    <w:p w14:paraId="50D4120C" w14:textId="025B50C9" w:rsidR="00057059" w:rsidRPr="00B518C6" w:rsidRDefault="00B518C6" w:rsidP="00704271">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56A4C"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344D402E" w:rsidR="00633AC0" w:rsidRPr="00CA38EB"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A17366" w:rsidRPr="00A17366">
        <w:rPr>
          <w:rFonts w:ascii="Times New Roman" w:eastAsia="PMingLiU" w:hAnsi="Times New Roman" w:cs="Times New Roman"/>
          <w:color w:val="000000" w:themeColor="text1"/>
          <w:sz w:val="28"/>
          <w:szCs w:val="28"/>
          <w:lang w:val="ro-MD" w:eastAsia="zh-CN"/>
        </w:rPr>
        <w:t>„Achiziționarea medicamentelor cu conținut de androgeni și steroizi anabolizanți necesare pentru tratamentul pacienților în condiții de staționar și ambulatoriu pentru anul 2024-2027</w:t>
      </w:r>
      <w:r w:rsidR="00CA38EB">
        <w:rPr>
          <w:rFonts w:ascii="Times New Roman" w:eastAsia="PMingLiU" w:hAnsi="Times New Roman" w:cs="Times New Roman"/>
          <w:color w:val="000000" w:themeColor="text1"/>
          <w:sz w:val="28"/>
          <w:szCs w:val="28"/>
          <w:lang w:val="en-US" w:eastAsia="zh-CN"/>
        </w:rPr>
        <w:t>”</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191C39E7"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9A42AA">
        <w:rPr>
          <w:rFonts w:ascii="Times New Roman" w:eastAsia="PMingLiU" w:hAnsi="Times New Roman" w:cs="Times New Roman"/>
          <w:color w:val="000000" w:themeColor="text1"/>
          <w:sz w:val="28"/>
          <w:szCs w:val="28"/>
          <w:lang w:val="ro-MD" w:eastAsia="zh-CN"/>
        </w:rPr>
        <w:t xml:space="preserve">. </w:t>
      </w:r>
      <w:r w:rsidR="00CA38EB" w:rsidRPr="00CA38EB">
        <w:rPr>
          <w:rFonts w:ascii="Times New Roman" w:eastAsia="PMingLiU" w:hAnsi="Times New Roman" w:cs="Times New Roman"/>
          <w:color w:val="000000" w:themeColor="text1"/>
          <w:sz w:val="28"/>
          <w:szCs w:val="28"/>
          <w:lang w:val="ro-MD" w:eastAsia="zh-CN"/>
        </w:rPr>
        <w:t>ocds-b3wdp1-MD-1718889491344</w:t>
      </w:r>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________________</w:t>
      </w:r>
      <w:r w:rsidR="00143EA4">
        <w:rPr>
          <w:rFonts w:ascii="Times New Roman" w:eastAsia="PMingLiU" w:hAnsi="Times New Roman" w:cs="Times New Roman"/>
          <w:b/>
          <w:bCs/>
          <w:color w:val="000000" w:themeColor="text1"/>
          <w:sz w:val="28"/>
          <w:szCs w:val="28"/>
          <w:lang w:val="ro-MD" w:eastAsia="zh-CN"/>
        </w:rPr>
        <w:t>___________________</w:t>
      </w:r>
      <w:r w:rsidR="00210202" w:rsidRPr="0016336E">
        <w:rPr>
          <w:rFonts w:ascii="Times New Roman" w:eastAsia="PMingLiU" w:hAnsi="Times New Roman" w:cs="Times New Roman"/>
          <w:b/>
          <w:bCs/>
          <w:color w:val="000000" w:themeColor="text1"/>
          <w:sz w:val="28"/>
          <w:szCs w:val="28"/>
          <w:lang w:val="ro-MD" w:eastAsia="zh-CN"/>
        </w:rPr>
        <w:t>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03C7056"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lastRenderedPageBreak/>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704271">
        <w:rPr>
          <w:rFonts w:ascii="Times New Roman" w:hAnsi="Times New Roman" w:cs="Times New Roman"/>
          <w:b/>
          <w:sz w:val="28"/>
          <w:szCs w:val="28"/>
          <w:u w:val="single"/>
          <w:lang w:val="en-US" w:eastAsia="ru-RU"/>
        </w:rPr>
        <w:t xml:space="preserve">Februarie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lastRenderedPageBreak/>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w:t>
      </w:r>
      <w:r w:rsidRPr="000312A2">
        <w:rPr>
          <w:rFonts w:ascii="Times New Roman" w:eastAsia="PMingLiU" w:hAnsi="Times New Roman" w:cs="Times New Roman"/>
          <w:color w:val="000000" w:themeColor="text1"/>
          <w:sz w:val="28"/>
          <w:szCs w:val="28"/>
          <w:lang w:val="ro-MD" w:eastAsia="zh-CN"/>
        </w:rPr>
        <w:lastRenderedPageBreak/>
        <w:t>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 xml:space="preserve">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w:t>
      </w:r>
      <w:r w:rsidRPr="000312A2">
        <w:rPr>
          <w:rFonts w:ascii="Times New Roman" w:eastAsia="Times New Roman" w:hAnsi="Times New Roman" w:cs="Times New Roman"/>
          <w:iCs/>
          <w:sz w:val="28"/>
          <w:szCs w:val="24"/>
          <w:lang w:val="ro-MD"/>
        </w:rPr>
        <w:lastRenderedPageBreak/>
        <w:t>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56A4C"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456A4C"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456A4C"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456A4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A38E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CA38E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CA38E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3B55ADA8"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 xml:space="preserve">Site:      </w:t>
            </w:r>
            <w:hyperlink r:id="rId12" w:history="1">
              <w:r w:rsidR="00A17366" w:rsidRPr="00587E85">
                <w:rPr>
                  <w:rStyle w:val="Hyperlink"/>
                  <w:rFonts w:ascii="Times New Roman" w:eastAsia="Times New Roman" w:hAnsi="Times New Roman" w:cs="Times New Roman"/>
                  <w:b/>
                  <w:sz w:val="24"/>
                  <w:szCs w:val="24"/>
                  <w:lang w:val="ro-MD"/>
                </w:rPr>
                <w:t>http://capcs.gov.md</w:t>
              </w:r>
            </w:hyperlink>
            <w:r w:rsidR="00A17366">
              <w:rPr>
                <w:rFonts w:ascii="Times New Roman" w:eastAsia="Times New Roman" w:hAnsi="Times New Roman" w:cs="Times New Roman"/>
                <w:b/>
                <w:color w:val="000000"/>
                <w:sz w:val="24"/>
                <w:szCs w:val="24"/>
                <w:lang w:val="ro-MD"/>
              </w:rPr>
              <w:t xml:space="preserve"> </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456A4C"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3"/>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4"/>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CA38EB" w:rsidP="00846277">
    <w:pPr>
      <w:pStyle w:val="Header"/>
      <w:ind w:right="360"/>
    </w:pPr>
  </w:p>
  <w:p w14:paraId="764C9337" w14:textId="77777777" w:rsidR="00BD7306" w:rsidRDefault="00CA38E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56A4C"/>
    <w:rsid w:val="00463F35"/>
    <w:rsid w:val="00465E03"/>
    <w:rsid w:val="00484CC7"/>
    <w:rsid w:val="00496B3F"/>
    <w:rsid w:val="004A7FE4"/>
    <w:rsid w:val="004B3D67"/>
    <w:rsid w:val="004E1801"/>
    <w:rsid w:val="004F19A6"/>
    <w:rsid w:val="005018CF"/>
    <w:rsid w:val="005039DE"/>
    <w:rsid w:val="005068D9"/>
    <w:rsid w:val="0051398D"/>
    <w:rsid w:val="00551BA9"/>
    <w:rsid w:val="00566CFD"/>
    <w:rsid w:val="005830F4"/>
    <w:rsid w:val="005A164B"/>
    <w:rsid w:val="005A479E"/>
    <w:rsid w:val="005C111F"/>
    <w:rsid w:val="005C23EB"/>
    <w:rsid w:val="005C409F"/>
    <w:rsid w:val="005F02B6"/>
    <w:rsid w:val="00613911"/>
    <w:rsid w:val="006139AD"/>
    <w:rsid w:val="00633AC0"/>
    <w:rsid w:val="00664628"/>
    <w:rsid w:val="006660DD"/>
    <w:rsid w:val="0069504A"/>
    <w:rsid w:val="006C5959"/>
    <w:rsid w:val="006D0E2E"/>
    <w:rsid w:val="006E152F"/>
    <w:rsid w:val="00704271"/>
    <w:rsid w:val="00747C59"/>
    <w:rsid w:val="00762A08"/>
    <w:rsid w:val="007714D8"/>
    <w:rsid w:val="007E6ADC"/>
    <w:rsid w:val="007F2F16"/>
    <w:rsid w:val="00805999"/>
    <w:rsid w:val="00814C7B"/>
    <w:rsid w:val="00822BAF"/>
    <w:rsid w:val="008262D3"/>
    <w:rsid w:val="008C3102"/>
    <w:rsid w:val="008D6A5D"/>
    <w:rsid w:val="008E4716"/>
    <w:rsid w:val="008E732F"/>
    <w:rsid w:val="008F02A4"/>
    <w:rsid w:val="00907D14"/>
    <w:rsid w:val="00914A44"/>
    <w:rsid w:val="009347C5"/>
    <w:rsid w:val="009551E4"/>
    <w:rsid w:val="00974C0A"/>
    <w:rsid w:val="009A42AA"/>
    <w:rsid w:val="009A4AE8"/>
    <w:rsid w:val="009A788B"/>
    <w:rsid w:val="009C2C52"/>
    <w:rsid w:val="009C4352"/>
    <w:rsid w:val="009E4589"/>
    <w:rsid w:val="009E5333"/>
    <w:rsid w:val="009F0C0B"/>
    <w:rsid w:val="00A162EF"/>
    <w:rsid w:val="00A17366"/>
    <w:rsid w:val="00A207F1"/>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A38EB"/>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 w:type="paragraph" w:customStyle="1" w:styleId="SectionIXHeader">
    <w:name w:val="Section IX Header"/>
    <w:basedOn w:val="Normal"/>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 w:type="character" w:styleId="UnresolvedMention">
    <w:name w:val="Unresolved Mention"/>
    <w:basedOn w:val="DefaultParagraphFont"/>
    <w:uiPriority w:val="99"/>
    <w:semiHidden/>
    <w:unhideWhenUsed/>
    <w:rsid w:val="00A17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2010717236">
      <w:bodyDiv w:val="1"/>
      <w:marLeft w:val="0"/>
      <w:marRight w:val="0"/>
      <w:marTop w:val="0"/>
      <w:marBottom w:val="0"/>
      <w:divBdr>
        <w:top w:val="none" w:sz="0" w:space="0" w:color="auto"/>
        <w:left w:val="none" w:sz="0" w:space="0" w:color="auto"/>
        <w:bottom w:val="none" w:sz="0" w:space="0" w:color="auto"/>
        <w:right w:val="none" w:sz="0" w:space="0" w:color="auto"/>
      </w:divBdr>
      <w:divsChild>
        <w:div w:id="1420444072">
          <w:marLeft w:val="-225"/>
          <w:marRight w:val="-225"/>
          <w:marTop w:val="0"/>
          <w:marBottom w:val="0"/>
          <w:divBdr>
            <w:top w:val="none" w:sz="0" w:space="0" w:color="auto"/>
            <w:left w:val="none" w:sz="0" w:space="0" w:color="auto"/>
            <w:bottom w:val="none" w:sz="0" w:space="0" w:color="auto"/>
            <w:right w:val="none" w:sz="0" w:space="0" w:color="auto"/>
          </w:divBdr>
          <w:divsChild>
            <w:div w:id="19725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capcs.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13</Pages>
  <Words>4011</Words>
  <Characters>22866</Characters>
  <Application>Microsoft Office Word</Application>
  <DocSecurity>0</DocSecurity>
  <Lines>190</Lines>
  <Paragraphs>53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12</cp:revision>
  <cp:lastPrinted>2021-07-05T07:58:00Z</cp:lastPrinted>
  <dcterms:created xsi:type="dcterms:W3CDTF">2025-08-12T12:12:00Z</dcterms:created>
  <dcterms:modified xsi:type="dcterms:W3CDTF">2025-12-12T07:56:00Z</dcterms:modified>
</cp:coreProperties>
</file>