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5C6033" w:rsidRDefault="003B2EA4" w:rsidP="002F06CC">
            <w:pPr>
              <w:jc w:val="center"/>
              <w:rPr>
                <w:b/>
                <w:spacing w:val="-20"/>
                <w:sz w:val="20"/>
                <w:lang w:val="it-IT"/>
              </w:rPr>
            </w:pPr>
            <w:r w:rsidRPr="005C6033">
              <w:rPr>
                <w:b/>
                <w:spacing w:val="-20"/>
                <w:sz w:val="20"/>
                <w:lang w:val="it-IT"/>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756725"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u"/>
        <w:rPr>
          <w:lang w:val="ro-MD"/>
        </w:rPr>
      </w:pPr>
    </w:p>
    <w:p w14:paraId="65D0C227" w14:textId="77777777" w:rsidR="00D06A91" w:rsidRPr="009F6553" w:rsidRDefault="00D06A91">
      <w:pPr>
        <w:pStyle w:val="Subtitlu"/>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5FA086D8" w:rsidR="00D06A91" w:rsidRPr="009F6553" w:rsidRDefault="005C6033">
      <w:pPr>
        <w:tabs>
          <w:tab w:val="right" w:leader="dot" w:pos="8640"/>
        </w:tabs>
        <w:jc w:val="center"/>
        <w:rPr>
          <w:b/>
          <w:sz w:val="40"/>
          <w:szCs w:val="40"/>
          <w:lang w:val="ro-MD"/>
        </w:rPr>
      </w:pPr>
      <w:r>
        <w:rPr>
          <w:b/>
          <w:sz w:val="40"/>
          <w:szCs w:val="40"/>
          <w:lang w:val="ro-MD"/>
        </w:rPr>
        <w:t>3</w:t>
      </w:r>
      <w:r w:rsidR="00907E8E">
        <w:rPr>
          <w:b/>
          <w:sz w:val="40"/>
          <w:szCs w:val="40"/>
          <w:lang w:val="ro-MD"/>
        </w:rPr>
        <w:t>78</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20098CC4" w:rsidR="00D06A91" w:rsidRPr="009F6553" w:rsidRDefault="00E7383F">
      <w:pPr>
        <w:tabs>
          <w:tab w:val="right" w:leader="dot" w:pos="8640"/>
        </w:tabs>
        <w:jc w:val="center"/>
        <w:rPr>
          <w:b/>
          <w:sz w:val="36"/>
          <w:lang w:val="ro-MD"/>
        </w:rPr>
      </w:pPr>
      <w:r>
        <w:rPr>
          <w:noProof/>
        </w:rPr>
        <mc:AlternateContent>
          <mc:Choice Requires="wps">
            <w:drawing>
              <wp:anchor distT="0" distB="0" distL="114300" distR="114300" simplePos="0" relativeHeight="251657728" behindDoc="1" locked="0" layoutInCell="1" allowOverlap="1" wp14:anchorId="77374460" wp14:editId="1AD95E76">
                <wp:simplePos x="0" y="0"/>
                <wp:positionH relativeFrom="column">
                  <wp:posOffset>511810</wp:posOffset>
                </wp:positionH>
                <wp:positionV relativeFrom="paragraph">
                  <wp:posOffset>151765</wp:posOffset>
                </wp:positionV>
                <wp:extent cx="4822190" cy="1548130"/>
                <wp:effectExtent l="0" t="0" r="0" b="0"/>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6B6D76" id="Rectangle: Rounded Corners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3E862A90" w14:textId="139B481D"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4515231D" w14:textId="1EB922A6" w:rsidR="005C236B" w:rsidRDefault="0005488E" w:rsidP="00FA0826">
      <w:pPr>
        <w:tabs>
          <w:tab w:val="right" w:leader="dot" w:pos="8640"/>
        </w:tabs>
        <w:jc w:val="center"/>
        <w:rPr>
          <w:b/>
          <w:sz w:val="36"/>
          <w:lang w:val="ro-MD"/>
        </w:rPr>
      </w:pPr>
      <w:r>
        <w:rPr>
          <w:b/>
          <w:sz w:val="36"/>
          <w:lang w:val="ro-MD"/>
        </w:rPr>
        <w:t>Consumabile de laborator</w:t>
      </w:r>
      <w:r w:rsidR="005C236B">
        <w:rPr>
          <w:b/>
          <w:sz w:val="36"/>
          <w:lang w:val="ro-MD"/>
        </w:rPr>
        <w:t xml:space="preserve"> pentru </w:t>
      </w:r>
    </w:p>
    <w:p w14:paraId="4131AA85" w14:textId="143BADF0" w:rsidR="005C236B" w:rsidRDefault="005C236B" w:rsidP="00FA0826">
      <w:pPr>
        <w:tabs>
          <w:tab w:val="right" w:leader="dot" w:pos="8640"/>
        </w:tabs>
        <w:jc w:val="center"/>
        <w:rPr>
          <w:b/>
          <w:sz w:val="36"/>
          <w:lang w:val="ro-MD"/>
        </w:rPr>
      </w:pPr>
      <w:r>
        <w:rPr>
          <w:b/>
          <w:sz w:val="36"/>
          <w:lang w:val="ro-MD"/>
        </w:rPr>
        <w:t>Laboratorul National de Referinț</w:t>
      </w:r>
      <w:bookmarkStart w:id="1" w:name="_Hlk119333155"/>
      <w:r>
        <w:rPr>
          <w:b/>
          <w:sz w:val="36"/>
          <w:lang w:val="ro-MD"/>
        </w:rPr>
        <w:t>ă</w:t>
      </w:r>
      <w:bookmarkEnd w:id="1"/>
      <w:r>
        <w:rPr>
          <w:b/>
          <w:sz w:val="36"/>
          <w:lang w:val="ro-MD"/>
        </w:rPr>
        <w:t xml:space="preserve"> in</w:t>
      </w:r>
    </w:p>
    <w:p w14:paraId="349D734F" w14:textId="41F1CAF2" w:rsidR="006E5716" w:rsidRPr="009F6553" w:rsidRDefault="005C236B" w:rsidP="00FA0826">
      <w:pPr>
        <w:tabs>
          <w:tab w:val="right" w:leader="dot" w:pos="8640"/>
        </w:tabs>
        <w:jc w:val="center"/>
        <w:rPr>
          <w:b/>
          <w:sz w:val="36"/>
          <w:lang w:val="ro-MD"/>
        </w:rPr>
      </w:pPr>
      <w:r>
        <w:rPr>
          <w:b/>
          <w:sz w:val="36"/>
          <w:lang w:val="ro-MD"/>
        </w:rPr>
        <w:t>Microbiologia TB</w:t>
      </w:r>
      <w:r w:rsidR="00574E0D" w:rsidRPr="009F6553">
        <w:rPr>
          <w:b/>
          <w:sz w:val="36"/>
          <w:lang w:val="ro-MD"/>
        </w:rPr>
        <w:t xml:space="preserve"> </w:t>
      </w:r>
      <w:r w:rsidR="006E5716" w:rsidRPr="009F6553">
        <w:rPr>
          <w:b/>
          <w:sz w:val="36"/>
          <w:lang w:val="ro-MD"/>
        </w:rPr>
        <w:t xml:space="preserve"> </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50230C65" w:rsidR="0033180D" w:rsidRDefault="0033180D">
      <w:pPr>
        <w:rPr>
          <w:b/>
          <w:lang w:val="ro-MD"/>
        </w:rPr>
      </w:pPr>
    </w:p>
    <w:p w14:paraId="6B9F5B27" w14:textId="5B78C68D" w:rsidR="000125B5" w:rsidRDefault="000125B5">
      <w:pPr>
        <w:rPr>
          <w:b/>
          <w:lang w:val="ro-MD"/>
        </w:rPr>
      </w:pPr>
    </w:p>
    <w:p w14:paraId="4365F1E7" w14:textId="38FE0D3A" w:rsidR="000125B5" w:rsidRDefault="000125B5">
      <w:pPr>
        <w:rPr>
          <w:b/>
          <w:lang w:val="ro-MD"/>
        </w:rPr>
      </w:pPr>
    </w:p>
    <w:p w14:paraId="054E298A" w14:textId="77777777" w:rsidR="000125B5" w:rsidRPr="009F6553" w:rsidRDefault="000125B5">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5D3BCB" w:rsidRDefault="0033180D">
      <w:pPr>
        <w:rPr>
          <w:b/>
          <w:lang w:val="ro-MD"/>
        </w:rPr>
      </w:pPr>
    </w:p>
    <w:p w14:paraId="12B3C397" w14:textId="77777777" w:rsidR="00D06A91" w:rsidRPr="005D3BCB" w:rsidRDefault="00D06A91">
      <w:pPr>
        <w:rPr>
          <w:b/>
          <w:lang w:val="ro-MD"/>
        </w:rPr>
      </w:pPr>
    </w:p>
    <w:p w14:paraId="15632FD4" w14:textId="693D3719" w:rsidR="00D06A91" w:rsidRPr="005D3BCB" w:rsidRDefault="00590E26" w:rsidP="0083465D">
      <w:pPr>
        <w:jc w:val="center"/>
        <w:rPr>
          <w:lang w:val="ro-MD"/>
        </w:rPr>
      </w:pPr>
      <w:r>
        <w:rPr>
          <w:b/>
          <w:lang w:val="ro-MD"/>
        </w:rPr>
        <w:t>10</w:t>
      </w:r>
      <w:r w:rsidR="00907E8E">
        <w:rPr>
          <w:b/>
          <w:lang w:val="ro-MD"/>
        </w:rPr>
        <w:t xml:space="preserve"> martie</w:t>
      </w:r>
      <w:r w:rsidR="004E4EE9" w:rsidRPr="005D3BCB">
        <w:rPr>
          <w:b/>
          <w:lang w:val="ro-MD"/>
        </w:rPr>
        <w:t xml:space="preserve"> </w:t>
      </w:r>
      <w:r w:rsidR="00D06A91" w:rsidRPr="005D3BCB">
        <w:rPr>
          <w:b/>
          <w:lang w:val="ro-MD"/>
        </w:rPr>
        <w:t>20</w:t>
      </w:r>
      <w:r w:rsidR="00386202" w:rsidRPr="005D3BCB">
        <w:rPr>
          <w:b/>
          <w:lang w:val="ro-MD"/>
        </w:rPr>
        <w:t>2</w:t>
      </w:r>
      <w:r w:rsidR="00907E8E">
        <w:rPr>
          <w:b/>
          <w:lang w:val="ro-MD"/>
        </w:rPr>
        <w:t>6</w:t>
      </w:r>
    </w:p>
    <w:p w14:paraId="192EA5CB" w14:textId="77777777" w:rsidR="009802BA" w:rsidRPr="009F6553" w:rsidRDefault="00D06A91" w:rsidP="009802BA">
      <w:pPr>
        <w:pStyle w:val="Heading41"/>
        <w:rPr>
          <w:u w:val="none"/>
          <w:lang w:val="ro-MD"/>
        </w:rPr>
      </w:pPr>
      <w:r w:rsidRPr="009F6553">
        <w:rPr>
          <w:lang w:val="ro-MD"/>
        </w:rPr>
        <w:br w:type="page"/>
      </w:r>
      <w:bookmarkStart w:id="2"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54E1CFA" w14:textId="5CCDFE08" w:rsidR="005C236B" w:rsidRDefault="00D56ED8" w:rsidP="00FA0826">
      <w:pPr>
        <w:pStyle w:val="Heading41"/>
        <w:rPr>
          <w:lang w:val="ro-MD"/>
        </w:rPr>
      </w:pPr>
      <w:r w:rsidRPr="009F6553">
        <w:rPr>
          <w:lang w:val="ro-MD"/>
        </w:rPr>
        <w:t>Procurare</w:t>
      </w:r>
      <w:r w:rsidR="004114C8" w:rsidRPr="009F6553">
        <w:rPr>
          <w:lang w:val="ro-MD"/>
        </w:rPr>
        <w:t xml:space="preserve"> de</w:t>
      </w:r>
      <w:r w:rsidR="00574E0D" w:rsidRPr="009F6553">
        <w:rPr>
          <w:lang w:val="ro-MD"/>
        </w:rPr>
        <w:t xml:space="preserve"> </w:t>
      </w:r>
      <w:r w:rsidR="0005488E">
        <w:rPr>
          <w:lang w:val="ro-MD"/>
        </w:rPr>
        <w:t>Consumabile de laborator</w:t>
      </w:r>
      <w:r w:rsidR="005C236B">
        <w:rPr>
          <w:lang w:val="ro-MD"/>
        </w:rPr>
        <w:t xml:space="preserve"> pentru Laboratorul National </w:t>
      </w:r>
    </w:p>
    <w:p w14:paraId="33E9486D" w14:textId="3B6A46CB" w:rsidR="00FA0826" w:rsidRPr="009F6553" w:rsidRDefault="005C236B" w:rsidP="00FA0826">
      <w:pPr>
        <w:pStyle w:val="Heading41"/>
        <w:rPr>
          <w:lang w:val="ro-MD"/>
        </w:rPr>
      </w:pPr>
      <w:r>
        <w:rPr>
          <w:lang w:val="ro-MD"/>
        </w:rPr>
        <w:t>de Referință in Microbiologia TB</w:t>
      </w:r>
    </w:p>
    <w:p w14:paraId="178C5C3C" w14:textId="77777777" w:rsidR="00B158F3" w:rsidRPr="009F6553" w:rsidRDefault="00B158F3" w:rsidP="00B158F3">
      <w:pPr>
        <w:jc w:val="center"/>
        <w:rPr>
          <w:b/>
          <w:szCs w:val="24"/>
          <w:u w:val="single"/>
          <w:lang w:val="ro-MD"/>
        </w:rPr>
      </w:pPr>
    </w:p>
    <w:p w14:paraId="7EBB2D14" w14:textId="2FE12FEF"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1F1609">
        <w:rPr>
          <w:bCs/>
          <w:u w:val="none"/>
          <w:lang w:val="ro-MD"/>
        </w:rPr>
        <w:t>10</w:t>
      </w:r>
      <w:r w:rsidR="00FC30D8">
        <w:rPr>
          <w:bCs/>
          <w:u w:val="none"/>
          <w:lang w:val="ro-MD"/>
        </w:rPr>
        <w:t xml:space="preserve"> martie</w:t>
      </w:r>
      <w:r w:rsidR="00DB6FB6">
        <w:rPr>
          <w:bCs/>
          <w:u w:val="none"/>
          <w:lang w:val="ro-MD"/>
        </w:rPr>
        <w:t xml:space="preserve"> 202</w:t>
      </w:r>
      <w:r w:rsidR="00FC30D8">
        <w:rPr>
          <w:bCs/>
          <w:u w:val="none"/>
          <w:lang w:val="ro-MD"/>
        </w:rPr>
        <w:t>6</w:t>
      </w:r>
    </w:p>
    <w:p w14:paraId="6DBD5CD0" w14:textId="77777777" w:rsidR="00FA0826" w:rsidRPr="009F6553" w:rsidRDefault="00FA0826" w:rsidP="009802BA">
      <w:pPr>
        <w:pStyle w:val="Heading41"/>
        <w:ind w:left="2127" w:hanging="2127"/>
        <w:jc w:val="left"/>
        <w:rPr>
          <w:b w:val="0"/>
          <w:bCs/>
          <w:u w:val="none"/>
          <w:lang w:val="ro-MD"/>
        </w:rPr>
      </w:pPr>
    </w:p>
    <w:p w14:paraId="31153A50" w14:textId="77777777" w:rsidR="001D3492" w:rsidRDefault="001D3492" w:rsidP="001D3492">
      <w:pPr>
        <w:pStyle w:val="Heading41"/>
        <w:ind w:left="2127" w:hanging="2127"/>
        <w:jc w:val="both"/>
        <w:rPr>
          <w:u w:val="none"/>
          <w:lang w:val="ro-MD"/>
        </w:rPr>
      </w:pPr>
      <w:r>
        <w:rPr>
          <w:b w:val="0"/>
          <w:bCs/>
          <w:u w:val="none"/>
          <w:lang w:val="ro-MD"/>
        </w:rPr>
        <w:t>Denumirea</w:t>
      </w:r>
      <w:r w:rsidRPr="009F6553">
        <w:rPr>
          <w:b w:val="0"/>
          <w:bCs/>
          <w:u w:val="none"/>
          <w:lang w:val="ro-MD"/>
        </w:rPr>
        <w:t xml:space="preserve"> proiectului:</w:t>
      </w:r>
      <w:r>
        <w:rPr>
          <w:b w:val="0"/>
          <w:bCs/>
          <w:u w:val="none"/>
          <w:lang w:val="ro-MD"/>
        </w:rPr>
        <w:t xml:space="preserve"> </w:t>
      </w:r>
      <w:bookmarkStart w:id="3" w:name="_Hlk191475257"/>
      <w:r w:rsidRPr="009F6553">
        <w:rPr>
          <w:bCs/>
          <w:u w:val="none"/>
          <w:lang w:val="ro-MD"/>
        </w:rPr>
        <w:t>„</w:t>
      </w:r>
      <w:bookmarkStart w:id="4" w:name="_Hlk119334013"/>
      <w:r w:rsidRPr="00591694">
        <w:rPr>
          <w:u w:val="none"/>
          <w:lang w:val="ro-MD"/>
        </w:rPr>
        <w:t>Consolidarea controlului Tuberculozei și reducerea mortalității cauzate de SIDA în Republica Moldova</w:t>
      </w:r>
      <w:bookmarkEnd w:id="4"/>
      <w:r w:rsidRPr="00591694">
        <w:rPr>
          <w:u w:val="none"/>
          <w:lang w:val="ro-MD"/>
        </w:rPr>
        <w:t>”</w:t>
      </w:r>
      <w:r>
        <w:rPr>
          <w:u w:val="none"/>
          <w:lang w:val="ro-MD"/>
        </w:rPr>
        <w:t>, realizat de Guvernul Republicii Moldova prin IP UCIMP DS si cu sprijinul Fondului Global</w:t>
      </w:r>
      <w:bookmarkEnd w:id="3"/>
    </w:p>
    <w:p w14:paraId="166AEB4D" w14:textId="77777777" w:rsidR="001D3492" w:rsidRPr="009F6553" w:rsidRDefault="001D3492" w:rsidP="001D3492">
      <w:pPr>
        <w:pStyle w:val="Heading41"/>
        <w:ind w:left="2127" w:hanging="2127"/>
        <w:jc w:val="both"/>
        <w:rPr>
          <w:u w:val="none"/>
          <w:lang w:val="ro-MD"/>
        </w:rPr>
      </w:pPr>
    </w:p>
    <w:p w14:paraId="1ED1B374" w14:textId="77777777" w:rsidR="001D3492" w:rsidRDefault="001D3492" w:rsidP="0068784D">
      <w:pPr>
        <w:jc w:val="both"/>
        <w:rPr>
          <w:b/>
          <w:bCs/>
          <w:szCs w:val="24"/>
          <w:lang w:val="ro-MD"/>
        </w:rPr>
      </w:pPr>
      <w:r w:rsidRPr="009F6553">
        <w:rPr>
          <w:bCs/>
          <w:szCs w:val="24"/>
          <w:lang w:val="ro-MD"/>
        </w:rPr>
        <w:t xml:space="preserve">Sursa de finanțare: </w:t>
      </w:r>
      <w:r w:rsidRPr="009F6553">
        <w:rPr>
          <w:bCs/>
          <w:szCs w:val="24"/>
          <w:lang w:val="ro-MD"/>
        </w:rPr>
        <w:tab/>
        <w:t>„</w:t>
      </w:r>
      <w:r w:rsidRPr="009F6553">
        <w:rPr>
          <w:b/>
          <w:bCs/>
          <w:szCs w:val="24"/>
          <w:lang w:val="ro-MD"/>
        </w:rPr>
        <w:t xml:space="preserve">Fondul Global pentru Combaterea </w:t>
      </w:r>
      <w:r>
        <w:rPr>
          <w:b/>
          <w:bCs/>
          <w:szCs w:val="24"/>
          <w:lang w:val="ro-MD"/>
        </w:rPr>
        <w:t>HIV/</w:t>
      </w:r>
      <w:r w:rsidRPr="009F6553">
        <w:rPr>
          <w:b/>
          <w:bCs/>
          <w:szCs w:val="24"/>
          <w:lang w:val="ro-MD"/>
        </w:rPr>
        <w:t xml:space="preserve">SIDA, Tuberculozei </w:t>
      </w:r>
    </w:p>
    <w:p w14:paraId="6DDE31BE" w14:textId="77777777" w:rsidR="001D3492" w:rsidRPr="009F6553" w:rsidRDefault="001D3492" w:rsidP="0068784D">
      <w:pPr>
        <w:jc w:val="both"/>
        <w:rPr>
          <w:b/>
          <w:bCs/>
          <w:szCs w:val="24"/>
          <w:lang w:val="ro-MD"/>
        </w:rPr>
      </w:pPr>
      <w:r>
        <w:rPr>
          <w:b/>
          <w:bCs/>
          <w:szCs w:val="24"/>
          <w:lang w:val="ro-MD"/>
        </w:rPr>
        <w:t xml:space="preserve">                                    </w:t>
      </w:r>
      <w:r w:rsidRPr="009F6553">
        <w:rPr>
          <w:b/>
          <w:bCs/>
          <w:szCs w:val="24"/>
          <w:lang w:val="ro-MD"/>
        </w:rPr>
        <w:t xml:space="preserve">și </w:t>
      </w:r>
      <w:r>
        <w:rPr>
          <w:b/>
          <w:bCs/>
          <w:szCs w:val="24"/>
          <w:lang w:val="ro-MD"/>
        </w:rPr>
        <w:t xml:space="preserve">  </w:t>
      </w:r>
      <w:r w:rsidRPr="009F6553">
        <w:rPr>
          <w:b/>
          <w:bCs/>
          <w:szCs w:val="24"/>
          <w:lang w:val="ro-MD"/>
        </w:rPr>
        <w:t xml:space="preserve">Malariei” </w:t>
      </w:r>
    </w:p>
    <w:p w14:paraId="0027469B" w14:textId="77777777" w:rsidR="001D3492" w:rsidRDefault="001D3492" w:rsidP="001D3492">
      <w:pPr>
        <w:pStyle w:val="Heading41"/>
        <w:ind w:left="0" w:firstLine="0"/>
        <w:jc w:val="left"/>
        <w:rPr>
          <w:b w:val="0"/>
          <w:bCs/>
          <w:u w:val="none"/>
          <w:lang w:val="ro-MD"/>
        </w:rPr>
      </w:pPr>
    </w:p>
    <w:p w14:paraId="20792B78" w14:textId="0A6984A2"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5C6033" w:rsidRPr="005C6033">
        <w:rPr>
          <w:lang w:val="ro-MD"/>
        </w:rPr>
        <w:t>3</w:t>
      </w:r>
      <w:r w:rsidR="00FC30D8">
        <w:rPr>
          <w:lang w:val="ro-MD"/>
        </w:rPr>
        <w:t>78</w:t>
      </w:r>
      <w:r w:rsidR="003B0FBD" w:rsidRPr="005C6033">
        <w:rPr>
          <w:lang w:val="ro-MD"/>
        </w:rPr>
        <w:t>/</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Corp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Corptext2"/>
        <w:spacing w:after="0" w:line="240" w:lineRule="auto"/>
        <w:rPr>
          <w:bCs/>
          <w:szCs w:val="24"/>
          <w:lang w:val="ro-MD"/>
        </w:rPr>
      </w:pPr>
    </w:p>
    <w:p w14:paraId="01CDA7DB" w14:textId="77777777" w:rsidR="00852CA9" w:rsidRPr="009F6553" w:rsidRDefault="00541BE4" w:rsidP="00852CA9">
      <w:pPr>
        <w:pStyle w:val="Corp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Corptext2"/>
        <w:spacing w:after="0" w:line="240" w:lineRule="auto"/>
        <w:rPr>
          <w:bCs/>
          <w:szCs w:val="24"/>
          <w:lang w:val="ro-MD"/>
        </w:rPr>
      </w:pPr>
    </w:p>
    <w:p w14:paraId="127AC491" w14:textId="327B4F73" w:rsidR="009802BA" w:rsidRPr="009F6553" w:rsidRDefault="00541BE4" w:rsidP="003D4319">
      <w:pPr>
        <w:pStyle w:val="Corp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9F6553" w14:paraId="4A64DB38" w14:textId="77777777" w:rsidTr="007A63B2">
        <w:trPr>
          <w:jc w:val="center"/>
        </w:trPr>
        <w:tc>
          <w:tcPr>
            <w:tcW w:w="7887" w:type="dxa"/>
            <w:vAlign w:val="bottom"/>
          </w:tcPr>
          <w:p w14:paraId="0FD5354C" w14:textId="732C0D7D" w:rsidR="00FA0826" w:rsidRPr="009F6553" w:rsidRDefault="005C236B" w:rsidP="00CC086A">
            <w:pPr>
              <w:ind w:left="720"/>
              <w:jc w:val="both"/>
              <w:rPr>
                <w:b/>
                <w:szCs w:val="24"/>
                <w:lang w:val="ro-MD" w:eastAsia="ru-RU"/>
              </w:rPr>
            </w:pPr>
            <w:r w:rsidRPr="005C236B">
              <w:rPr>
                <w:b/>
                <w:szCs w:val="24"/>
                <w:lang w:eastAsia="ru-RU"/>
              </w:rPr>
              <w:t>LOT</w:t>
            </w:r>
            <w:r w:rsidR="00B76395">
              <w:rPr>
                <w:b/>
                <w:szCs w:val="24"/>
                <w:lang w:eastAsia="ru-RU"/>
              </w:rPr>
              <w:t xml:space="preserve"> 1</w:t>
            </w:r>
            <w:r w:rsidR="00CC086A">
              <w:rPr>
                <w:b/>
                <w:szCs w:val="24"/>
                <w:lang w:eastAsia="ru-RU"/>
              </w:rPr>
              <w:t>:</w:t>
            </w:r>
            <w:r w:rsidRPr="005C236B">
              <w:rPr>
                <w:b/>
                <w:szCs w:val="24"/>
                <w:lang w:eastAsia="ru-RU"/>
              </w:rPr>
              <w:t xml:space="preserve"> “</w:t>
            </w:r>
            <w:bookmarkStart w:id="5" w:name="_Hlk119334069"/>
            <w:proofErr w:type="spellStart"/>
            <w:r w:rsidR="0005488E">
              <w:rPr>
                <w:b/>
                <w:szCs w:val="24"/>
                <w:lang w:eastAsia="ru-RU"/>
              </w:rPr>
              <w:t>Consumabile</w:t>
            </w:r>
            <w:proofErr w:type="spellEnd"/>
            <w:r w:rsidR="0005488E">
              <w:rPr>
                <w:b/>
                <w:szCs w:val="24"/>
                <w:lang w:eastAsia="ru-RU"/>
              </w:rPr>
              <w:t xml:space="preserve"> de laborator</w:t>
            </w:r>
            <w:r w:rsidRPr="005C236B">
              <w:rPr>
                <w:b/>
                <w:szCs w:val="24"/>
                <w:lang w:eastAsia="ru-RU"/>
              </w:rPr>
              <w:t xml:space="preserve"> </w:t>
            </w:r>
            <w:proofErr w:type="spellStart"/>
            <w:r w:rsidRPr="005C236B">
              <w:rPr>
                <w:b/>
                <w:szCs w:val="24"/>
                <w:lang w:eastAsia="ru-RU"/>
              </w:rPr>
              <w:t>pentru</w:t>
            </w:r>
            <w:proofErr w:type="spellEnd"/>
            <w:r w:rsidRPr="005C236B">
              <w:rPr>
                <w:b/>
                <w:szCs w:val="24"/>
                <w:lang w:eastAsia="ru-RU"/>
              </w:rPr>
              <w:t xml:space="preserve"> </w:t>
            </w:r>
            <w:proofErr w:type="spellStart"/>
            <w:r w:rsidRPr="005C236B">
              <w:rPr>
                <w:b/>
                <w:szCs w:val="24"/>
                <w:lang w:eastAsia="ru-RU"/>
              </w:rPr>
              <w:t>Laboratorul</w:t>
            </w:r>
            <w:proofErr w:type="spellEnd"/>
            <w:r w:rsidRPr="005C236B">
              <w:rPr>
                <w:b/>
                <w:szCs w:val="24"/>
                <w:lang w:eastAsia="ru-RU"/>
              </w:rPr>
              <w:t xml:space="preserve"> National de </w:t>
            </w:r>
            <w:proofErr w:type="spellStart"/>
            <w:r w:rsidRPr="005C236B">
              <w:rPr>
                <w:b/>
                <w:szCs w:val="24"/>
                <w:lang w:eastAsia="ru-RU"/>
              </w:rPr>
              <w:t>Referință</w:t>
            </w:r>
            <w:proofErr w:type="spellEnd"/>
            <w:r w:rsidRPr="005C236B">
              <w:rPr>
                <w:b/>
                <w:szCs w:val="24"/>
                <w:lang w:eastAsia="ru-RU"/>
              </w:rPr>
              <w:t xml:space="preserve"> in </w:t>
            </w:r>
            <w:proofErr w:type="spellStart"/>
            <w:r w:rsidRPr="005C236B">
              <w:rPr>
                <w:b/>
                <w:szCs w:val="24"/>
                <w:lang w:eastAsia="ru-RU"/>
              </w:rPr>
              <w:t>Microbiologia</w:t>
            </w:r>
            <w:proofErr w:type="spellEnd"/>
            <w:r w:rsidRPr="005C236B">
              <w:rPr>
                <w:b/>
                <w:szCs w:val="24"/>
                <w:lang w:eastAsia="ru-RU"/>
              </w:rPr>
              <w:t xml:space="preserve"> TB</w:t>
            </w:r>
            <w:bookmarkEnd w:id="5"/>
            <w:r w:rsidRPr="005C236B">
              <w:rPr>
                <w:b/>
                <w:szCs w:val="24"/>
                <w:lang w:eastAsia="ru-RU"/>
              </w:rPr>
              <w:t xml:space="preserve">”. </w:t>
            </w:r>
            <w:r w:rsidR="00FA0826" w:rsidRPr="009F6553">
              <w:rPr>
                <w:b/>
                <w:szCs w:val="24"/>
                <w:lang w:val="ro-MD" w:eastAsia="ru-RU"/>
              </w:rPr>
              <w:t xml:space="preserve"> </w:t>
            </w:r>
          </w:p>
          <w:p w14:paraId="08449716" w14:textId="77777777" w:rsidR="00FA0826" w:rsidRPr="009F6553" w:rsidRDefault="00FA0826" w:rsidP="005C236B">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634FB1D5" w14:textId="77777777" w:rsidR="00E716E3" w:rsidRPr="00204E22" w:rsidRDefault="00E716E3" w:rsidP="00E716E3">
      <w:pPr>
        <w:ind w:left="720"/>
        <w:jc w:val="both"/>
        <w:rPr>
          <w:iCs/>
          <w:szCs w:val="24"/>
          <w:lang w:val="ro-MD"/>
        </w:rPr>
      </w:pPr>
      <w:r>
        <w:rPr>
          <w:szCs w:val="24"/>
          <w:lang w:val="ro-MD"/>
        </w:rPr>
        <w:t>Oferta</w:t>
      </w:r>
      <w:r w:rsidRPr="009F6553">
        <w:rPr>
          <w:szCs w:val="24"/>
          <w:lang w:val="ro-MD"/>
        </w:rPr>
        <w:t xml:space="preserve"> trebuie prezenta</w:t>
      </w:r>
      <w:r>
        <w:rPr>
          <w:szCs w:val="24"/>
          <w:lang w:val="ro-MD"/>
        </w:rPr>
        <w:t>tă</w:t>
      </w:r>
      <w:r w:rsidRPr="009F6553">
        <w:rPr>
          <w:szCs w:val="24"/>
          <w:lang w:val="ro-MD"/>
        </w:rPr>
        <w:t xml:space="preserve"> </w:t>
      </w:r>
      <w:r w:rsidRPr="009F6553">
        <w:rPr>
          <w:b/>
          <w:szCs w:val="24"/>
          <w:lang w:val="ro-MD"/>
        </w:rPr>
        <w:t>pentru toate articolele (întregul lot)</w:t>
      </w:r>
      <w:r w:rsidRPr="009F6553">
        <w:rPr>
          <w:szCs w:val="24"/>
          <w:lang w:val="ro-MD"/>
        </w:rPr>
        <w:t xml:space="preserve"> în cadrul acestei invitații, </w:t>
      </w:r>
      <w:r>
        <w:rPr>
          <w:szCs w:val="24"/>
          <w:u w:val="single"/>
          <w:lang w:val="ro-MD"/>
        </w:rPr>
        <w:t>inclusiv</w:t>
      </w:r>
      <w:r w:rsidRPr="009F6553">
        <w:rPr>
          <w:szCs w:val="24"/>
          <w:u w:val="single"/>
          <w:lang w:val="ro-MD"/>
        </w:rPr>
        <w:t xml:space="preserve"> toate actele solicitate conform „Cerințelor obligatorii” din Anexa A la Termenii și condițiile de </w:t>
      </w:r>
      <w:r>
        <w:rPr>
          <w:szCs w:val="24"/>
          <w:u w:val="single"/>
          <w:lang w:val="ro-MD"/>
        </w:rPr>
        <w:t>livrare</w:t>
      </w:r>
      <w:r w:rsidRPr="009F6553">
        <w:rPr>
          <w:szCs w:val="24"/>
          <w:lang w:val="ro-MD"/>
        </w:rPr>
        <w:t xml:space="preserve">. </w:t>
      </w:r>
      <w:r w:rsidRPr="00204E22">
        <w:rPr>
          <w:iCs/>
          <w:szCs w:val="24"/>
          <w:lang w:val="ro-MD"/>
        </w:rPr>
        <w:t xml:space="preserve">Ofertele de preț vor fi evaluate </w:t>
      </w:r>
      <w:r w:rsidRPr="00E716E3">
        <w:rPr>
          <w:b/>
          <w:bCs/>
          <w:iCs/>
          <w:szCs w:val="24"/>
          <w:lang w:val="ro-MD"/>
        </w:rPr>
        <w:t>per lot</w:t>
      </w:r>
      <w:r w:rsidRPr="00204E22">
        <w:rPr>
          <w:iCs/>
          <w:szCs w:val="24"/>
          <w:lang w:val="ro-MD"/>
        </w:rPr>
        <w:t xml:space="preserve"> (va fi evaluat întregul lot, iar contractul va fi atribuit firmei care va oferi cel mai mic preț evaluat pentru lot); </w:t>
      </w:r>
      <w:r w:rsidRPr="00204E22">
        <w:rPr>
          <w:iCs/>
          <w:szCs w:val="24"/>
          <w:u w:val="single"/>
          <w:lang w:val="ro-MD"/>
        </w:rPr>
        <w:t>ofertele incomplete vor fi respinse</w:t>
      </w:r>
      <w:r w:rsidRPr="00204E22">
        <w:rPr>
          <w:iCs/>
          <w:szCs w:val="24"/>
          <w:lang w:val="ro-MD"/>
        </w:rPr>
        <w:t>.</w:t>
      </w:r>
    </w:p>
    <w:p w14:paraId="03662FE5" w14:textId="77777777" w:rsidR="00E716E3" w:rsidRPr="009F6553" w:rsidRDefault="00E716E3" w:rsidP="00E716E3">
      <w:pPr>
        <w:ind w:left="720"/>
        <w:jc w:val="both"/>
        <w:rPr>
          <w:szCs w:val="24"/>
          <w:lang w:val="ro-MD"/>
        </w:rPr>
      </w:pPr>
      <w:r w:rsidRPr="009F6553">
        <w:rPr>
          <w:szCs w:val="24"/>
          <w:lang w:val="ro-MD"/>
        </w:rPr>
        <w:t xml:space="preserve"> </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763DE27A" w14:textId="1BFBAD0B" w:rsidR="004E4EE9" w:rsidRPr="009F6553" w:rsidRDefault="00E3791B" w:rsidP="00E3791B">
      <w:pPr>
        <w:numPr>
          <w:ilvl w:val="0"/>
          <w:numId w:val="8"/>
        </w:numPr>
        <w:jc w:val="both"/>
        <w:rPr>
          <w:b/>
          <w:szCs w:val="24"/>
          <w:lang w:val="ro-MD"/>
        </w:rPr>
      </w:pPr>
      <w:r w:rsidRPr="009F6553">
        <w:rPr>
          <w:szCs w:val="24"/>
          <w:lang w:val="ro-MD"/>
        </w:rPr>
        <w:t xml:space="preserve">Este necesar </w:t>
      </w:r>
      <w:r w:rsidR="00180A2A" w:rsidRPr="00180A2A">
        <w:rPr>
          <w:szCs w:val="24"/>
          <w:lang w:val="ro-MD"/>
        </w:rPr>
        <w:t>sa depuneți oferta comerciala si tehnica conform Formularului Ofertei din Anexa online pe platforma menționată</w:t>
      </w:r>
      <w:r w:rsidR="004E4EE9" w:rsidRPr="009F6553">
        <w:rPr>
          <w:szCs w:val="24"/>
          <w:lang w:val="ro-MD"/>
        </w:rPr>
        <w:t>.</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08339B30" w:rsidR="002D59F3" w:rsidRDefault="00D56ED8" w:rsidP="003B24DA">
      <w:pPr>
        <w:pStyle w:val="Corp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w:t>
      </w:r>
      <w:r w:rsidR="00005B33">
        <w:rPr>
          <w:szCs w:val="24"/>
          <w:lang w:val="ro-MD"/>
        </w:rPr>
        <w:t xml:space="preserve">r este </w:t>
      </w:r>
      <w:r w:rsidR="001F1609" w:rsidRPr="001F1609">
        <w:rPr>
          <w:b/>
          <w:bCs/>
          <w:szCs w:val="24"/>
          <w:lang w:val="ro-MD"/>
        </w:rPr>
        <w:t>24</w:t>
      </w:r>
      <w:r w:rsidR="001D3492" w:rsidRPr="001D3492">
        <w:rPr>
          <w:b/>
          <w:bCs/>
          <w:szCs w:val="24"/>
          <w:lang w:val="ro-MD"/>
        </w:rPr>
        <w:t xml:space="preserve"> martie</w:t>
      </w:r>
      <w:r w:rsidR="00005B33" w:rsidRPr="00005B33">
        <w:rPr>
          <w:b/>
          <w:bCs/>
          <w:szCs w:val="24"/>
          <w:lang w:val="ro-MD"/>
        </w:rPr>
        <w:t xml:space="preserve"> 202</w:t>
      </w:r>
      <w:r w:rsidR="00FC30D8">
        <w:rPr>
          <w:b/>
          <w:bCs/>
          <w:szCs w:val="24"/>
          <w:lang w:val="ro-MD"/>
        </w:rPr>
        <w:t>6</w:t>
      </w:r>
      <w:r w:rsidR="00005B33">
        <w:rPr>
          <w:szCs w:val="24"/>
          <w:lang w:val="ro-MD"/>
        </w:rPr>
        <w:t xml:space="preserve">, </w:t>
      </w:r>
      <w:r w:rsidR="00005B33" w:rsidRPr="00005B33">
        <w:rPr>
          <w:b/>
          <w:bCs/>
          <w:szCs w:val="24"/>
          <w:lang w:val="ro-MD"/>
        </w:rPr>
        <w:t>orele 12.00</w:t>
      </w:r>
      <w:r w:rsidR="00005B33">
        <w:rPr>
          <w:szCs w:val="24"/>
          <w:lang w:val="ro-MD"/>
        </w:rPr>
        <w:t xml:space="preserve">. Termenul limita </w:t>
      </w:r>
      <w:r w:rsidRPr="009F6553">
        <w:rPr>
          <w:szCs w:val="24"/>
          <w:lang w:val="ro-MD"/>
        </w:rPr>
        <w:t xml:space="preserve"> </w:t>
      </w:r>
      <w:r w:rsidR="00B710A9" w:rsidRPr="00B710A9">
        <w:rPr>
          <w:b/>
          <w:bCs/>
          <w:szCs w:val="24"/>
          <w:lang w:val="ro-MD"/>
        </w:rPr>
        <w:t xml:space="preserve">se </w:t>
      </w:r>
      <w:r w:rsidR="00B710A9">
        <w:rPr>
          <w:b/>
          <w:bCs/>
          <w:szCs w:val="24"/>
          <w:lang w:val="ro-MD"/>
        </w:rPr>
        <w:t>prelungește</w:t>
      </w:r>
      <w:r w:rsidR="00B710A9" w:rsidRPr="00B710A9">
        <w:rPr>
          <w:b/>
          <w:bCs/>
          <w:szCs w:val="24"/>
          <w:lang w:val="ro-MD"/>
        </w:rPr>
        <w:t xml:space="preserve"> automat </w:t>
      </w:r>
      <w:r w:rsidR="00B710A9">
        <w:rPr>
          <w:b/>
          <w:bCs/>
          <w:szCs w:val="24"/>
          <w:lang w:val="ro-MD"/>
        </w:rPr>
        <w:t xml:space="preserve">de SIA RSAP </w:t>
      </w:r>
      <w:r w:rsidR="00B710A9" w:rsidRPr="00B710A9">
        <w:rPr>
          <w:b/>
          <w:bCs/>
          <w:szCs w:val="24"/>
          <w:lang w:val="ro-MD"/>
        </w:rPr>
        <w:t xml:space="preserve"> 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Corp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986C2E">
        <w:rPr>
          <w:spacing w:val="-2"/>
          <w:szCs w:val="24"/>
          <w:lang w:val="ro-MD"/>
        </w:rPr>
        <w:t xml:space="preserve">World </w:t>
      </w:r>
      <w:proofErr w:type="spellStart"/>
      <w:r w:rsidR="003D4319" w:rsidRPr="00986C2E">
        <w:rPr>
          <w:spacing w:val="-2"/>
          <w:szCs w:val="24"/>
          <w:lang w:val="ro-MD"/>
        </w:rPr>
        <w:t>Bank’s</w:t>
      </w:r>
      <w:proofErr w:type="spellEnd"/>
      <w:r w:rsidR="003D4319" w:rsidRPr="00986C2E">
        <w:rPr>
          <w:spacing w:val="-2"/>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 xml:space="preserve"> for </w:t>
      </w:r>
      <w:proofErr w:type="spellStart"/>
      <w:r w:rsidR="003D4319" w:rsidRPr="00986C2E">
        <w:rPr>
          <w:i/>
          <w:szCs w:val="24"/>
          <w:lang w:val="ro-MD"/>
        </w:rPr>
        <w:t>Procurement</w:t>
      </w:r>
      <w:proofErr w:type="spellEnd"/>
      <w:r w:rsidR="003D4319" w:rsidRPr="00986C2E">
        <w:rPr>
          <w:i/>
          <w:szCs w:val="24"/>
          <w:lang w:val="ro-MD"/>
        </w:rPr>
        <w:t xml:space="preserve"> of </w:t>
      </w:r>
      <w:proofErr w:type="spellStart"/>
      <w:r w:rsidR="003D4319" w:rsidRPr="00986C2E">
        <w:rPr>
          <w:i/>
          <w:szCs w:val="24"/>
          <w:lang w:val="ro-MD"/>
        </w:rPr>
        <w:t>Goods</w:t>
      </w:r>
      <w:proofErr w:type="spellEnd"/>
      <w:r w:rsidR="003D4319" w:rsidRPr="00986C2E">
        <w:rPr>
          <w:i/>
          <w:szCs w:val="24"/>
          <w:lang w:val="ro-MD"/>
        </w:rPr>
        <w:t xml:space="preserve">, Works, </w:t>
      </w:r>
      <w:proofErr w:type="spellStart"/>
      <w:r w:rsidR="003D4319" w:rsidRPr="00986C2E">
        <w:rPr>
          <w:i/>
          <w:szCs w:val="24"/>
          <w:lang w:val="ro-MD"/>
        </w:rPr>
        <w:t>and</w:t>
      </w:r>
      <w:proofErr w:type="spellEnd"/>
      <w:r w:rsidR="003D4319" w:rsidRPr="00986C2E">
        <w:rPr>
          <w:i/>
          <w:szCs w:val="24"/>
          <w:lang w:val="ro-MD"/>
        </w:rPr>
        <w:t xml:space="preserve"> Non-Consulting Services </w:t>
      </w:r>
      <w:proofErr w:type="spellStart"/>
      <w:r w:rsidR="003D4319" w:rsidRPr="00986C2E">
        <w:rPr>
          <w:i/>
          <w:szCs w:val="24"/>
          <w:lang w:val="ro-MD"/>
        </w:rPr>
        <w:t>under</w:t>
      </w:r>
      <w:proofErr w:type="spellEnd"/>
      <w:r w:rsidR="003D4319" w:rsidRPr="00986C2E">
        <w:rPr>
          <w:i/>
          <w:szCs w:val="24"/>
          <w:lang w:val="ro-MD"/>
        </w:rPr>
        <w:t xml:space="preserve"> IBRD </w:t>
      </w:r>
      <w:proofErr w:type="spellStart"/>
      <w:r w:rsidR="003D4319" w:rsidRPr="00986C2E">
        <w:rPr>
          <w:i/>
          <w:szCs w:val="24"/>
          <w:lang w:val="ro-MD"/>
        </w:rPr>
        <w:t>Loans</w:t>
      </w:r>
      <w:proofErr w:type="spellEnd"/>
      <w:r w:rsidR="003D4319" w:rsidRPr="00986C2E">
        <w:rPr>
          <w:i/>
          <w:szCs w:val="24"/>
          <w:lang w:val="ro-MD"/>
        </w:rPr>
        <w:t xml:space="preserve"> </w:t>
      </w:r>
      <w:proofErr w:type="spellStart"/>
      <w:r w:rsidR="003D4319" w:rsidRPr="00986C2E">
        <w:rPr>
          <w:i/>
          <w:szCs w:val="24"/>
          <w:lang w:val="ro-MD"/>
        </w:rPr>
        <w:t>and</w:t>
      </w:r>
      <w:proofErr w:type="spellEnd"/>
      <w:r w:rsidR="003D4319" w:rsidRPr="00986C2E">
        <w:rPr>
          <w:i/>
          <w:szCs w:val="24"/>
          <w:lang w:val="ro-MD"/>
        </w:rPr>
        <w:t xml:space="preserve"> IDA </w:t>
      </w:r>
      <w:proofErr w:type="spellStart"/>
      <w:r w:rsidR="003D4319" w:rsidRPr="00986C2E">
        <w:rPr>
          <w:i/>
          <w:szCs w:val="24"/>
          <w:lang w:val="ro-MD"/>
        </w:rPr>
        <w:t>Credits</w:t>
      </w:r>
      <w:proofErr w:type="spellEnd"/>
      <w:r w:rsidR="003D4319" w:rsidRPr="00986C2E">
        <w:rPr>
          <w:i/>
          <w:szCs w:val="24"/>
          <w:lang w:val="ro-MD"/>
        </w:rPr>
        <w:t xml:space="preserve"> &amp; </w:t>
      </w:r>
      <w:proofErr w:type="spellStart"/>
      <w:r w:rsidR="003D4319" w:rsidRPr="00986C2E">
        <w:rPr>
          <w:i/>
          <w:szCs w:val="24"/>
          <w:lang w:val="ro-MD"/>
        </w:rPr>
        <w:t>Grants</w:t>
      </w:r>
      <w:proofErr w:type="spellEnd"/>
      <w:r w:rsidR="003D4319" w:rsidRPr="00986C2E">
        <w:rPr>
          <w:i/>
          <w:szCs w:val="24"/>
          <w:lang w:val="ro-MD"/>
        </w:rPr>
        <w:t xml:space="preserve"> </w:t>
      </w:r>
      <w:proofErr w:type="spellStart"/>
      <w:r w:rsidR="003D4319" w:rsidRPr="00986C2E">
        <w:rPr>
          <w:i/>
          <w:szCs w:val="24"/>
          <w:lang w:val="ro-MD"/>
        </w:rPr>
        <w:t>by</w:t>
      </w:r>
      <w:proofErr w:type="spellEnd"/>
      <w:r w:rsidR="003D4319" w:rsidRPr="00986C2E">
        <w:rPr>
          <w:i/>
          <w:szCs w:val="24"/>
          <w:lang w:val="ro-MD"/>
        </w:rPr>
        <w:t xml:space="preserve"> World Bank </w:t>
      </w:r>
      <w:proofErr w:type="spellStart"/>
      <w:r w:rsidR="003D4319" w:rsidRPr="00986C2E">
        <w:rPr>
          <w:i/>
          <w:szCs w:val="24"/>
          <w:lang w:val="ro-MD"/>
        </w:rPr>
        <w:t>Borrowers</w:t>
      </w:r>
      <w:proofErr w:type="spellEnd"/>
      <w:r w:rsidR="003D4319" w:rsidRPr="00986C2E">
        <w:rPr>
          <w:i/>
          <w:szCs w:val="24"/>
          <w:lang w:val="ro-MD"/>
        </w:rPr>
        <w:t xml:space="preserve">” </w:t>
      </w:r>
      <w:proofErr w:type="spellStart"/>
      <w:r w:rsidR="003D4319" w:rsidRPr="00986C2E">
        <w:rPr>
          <w:i/>
          <w:szCs w:val="24"/>
          <w:lang w:val="ro-MD"/>
        </w:rPr>
        <w:t>dated</w:t>
      </w:r>
      <w:proofErr w:type="spellEnd"/>
      <w:r w:rsidR="003D4319" w:rsidRPr="00986C2E">
        <w:rPr>
          <w:i/>
          <w:szCs w:val="24"/>
          <w:lang w:val="ro-MD"/>
        </w:rPr>
        <w:t xml:space="preserve"> </w:t>
      </w:r>
      <w:proofErr w:type="spellStart"/>
      <w:r w:rsidR="003D4319" w:rsidRPr="00986C2E">
        <w:rPr>
          <w:i/>
          <w:szCs w:val="24"/>
          <w:lang w:val="ro-MD"/>
        </w:rPr>
        <w:t>January</w:t>
      </w:r>
      <w:proofErr w:type="spellEnd"/>
      <w:r w:rsidR="003D4319" w:rsidRPr="00986C2E">
        <w:rPr>
          <w:i/>
          <w:szCs w:val="24"/>
          <w:lang w:val="ro-MD"/>
        </w:rPr>
        <w:t xml:space="preserve"> 2011, </w:t>
      </w:r>
      <w:proofErr w:type="spellStart"/>
      <w:r w:rsidR="003D4319" w:rsidRPr="00986C2E">
        <w:rPr>
          <w:i/>
          <w:szCs w:val="24"/>
          <w:lang w:val="ro-MD"/>
        </w:rPr>
        <w:t>revised</w:t>
      </w:r>
      <w:proofErr w:type="spellEnd"/>
      <w:r w:rsidR="003D4319" w:rsidRPr="00986C2E">
        <w:rPr>
          <w:i/>
          <w:szCs w:val="24"/>
          <w:lang w:val="ro-MD"/>
        </w:rPr>
        <w:t xml:space="preserve"> </w:t>
      </w:r>
      <w:proofErr w:type="spellStart"/>
      <w:r w:rsidR="003D4319" w:rsidRPr="00986C2E">
        <w:rPr>
          <w:i/>
          <w:szCs w:val="24"/>
          <w:lang w:val="ro-MD"/>
        </w:rPr>
        <w:t>July</w:t>
      </w:r>
      <w:proofErr w:type="spellEnd"/>
      <w:r w:rsidR="003D4319" w:rsidRPr="00986C2E">
        <w:rPr>
          <w:i/>
          <w:szCs w:val="24"/>
          <w:lang w:val="ro-MD"/>
        </w:rPr>
        <w:t xml:space="preserve"> 2014 (</w:t>
      </w:r>
      <w:proofErr w:type="spellStart"/>
      <w:r w:rsidR="003D4319" w:rsidRPr="00986C2E">
        <w:rPr>
          <w:i/>
          <w:szCs w:val="24"/>
          <w:lang w:val="ro-MD"/>
        </w:rPr>
        <w:t>the</w:t>
      </w:r>
      <w:proofErr w:type="spellEnd"/>
      <w:r w:rsidR="003D4319" w:rsidRPr="00986C2E">
        <w:rPr>
          <w:i/>
          <w:szCs w:val="24"/>
          <w:lang w:val="ro-MD"/>
        </w:rPr>
        <w:t xml:space="preserve"> </w:t>
      </w:r>
      <w:proofErr w:type="spellStart"/>
      <w:r w:rsidR="003D4319" w:rsidRPr="00986C2E">
        <w:rPr>
          <w:i/>
          <w:szCs w:val="24"/>
          <w:lang w:val="ro-MD"/>
        </w:rPr>
        <w:t>Procurement</w:t>
      </w:r>
      <w:proofErr w:type="spellEnd"/>
      <w:r w:rsidR="003D4319" w:rsidRPr="00986C2E">
        <w:rPr>
          <w:i/>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w:t>
      </w:r>
      <w:r w:rsidR="003D4319" w:rsidRPr="00986C2E">
        <w:rPr>
          <w:rStyle w:val="MaindescrisHTML"/>
          <w:rFonts w:ascii="Times New Roman" w:hAnsi="Times New Roman" w:cs="Times New Roman"/>
          <w:i/>
          <w:sz w:val="24"/>
          <w:szCs w:val="24"/>
          <w:lang w:val="ro-MD"/>
        </w:rPr>
        <w:t>, “Shopping”)</w:t>
      </w:r>
      <w:r w:rsidR="003D4319" w:rsidRPr="00986C2E">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CC086A">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CC086A">
      <w:pPr>
        <w:jc w:val="both"/>
        <w:rPr>
          <w:b/>
          <w:bCs/>
          <w:szCs w:val="24"/>
          <w:lang w:val="ro-MD"/>
        </w:rPr>
      </w:pPr>
    </w:p>
    <w:p w14:paraId="2A6E83A4" w14:textId="603B164A" w:rsidR="002D59F3" w:rsidRPr="009F6553" w:rsidRDefault="00F45232" w:rsidP="00CC086A">
      <w:pPr>
        <w:pStyle w:val="Corptext2"/>
        <w:numPr>
          <w:ilvl w:val="0"/>
          <w:numId w:val="8"/>
        </w:numPr>
        <w:spacing w:after="0" w:line="240" w:lineRule="auto"/>
        <w:jc w:val="both"/>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2"/>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 xml:space="preserve">Cristina </w:t>
      </w:r>
      <w:proofErr w:type="spellStart"/>
      <w:r w:rsidR="00FA1900">
        <w:rPr>
          <w:b/>
          <w:szCs w:val="24"/>
          <w:lang w:val="ro-MD"/>
        </w:rPr>
        <w:t>Chicu</w:t>
      </w:r>
      <w:proofErr w:type="spellEnd"/>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54BB17F8" w:rsidR="007653BB" w:rsidRPr="009F6553" w:rsidRDefault="00951493" w:rsidP="007653BB">
      <w:pPr>
        <w:tabs>
          <w:tab w:val="right" w:pos="7218"/>
        </w:tabs>
        <w:ind w:left="709" w:firstLine="11"/>
        <w:jc w:val="both"/>
        <w:rPr>
          <w:b/>
          <w:szCs w:val="24"/>
          <w:lang w:val="ro-MD"/>
        </w:rPr>
      </w:pPr>
      <w:r w:rsidRPr="009F6553">
        <w:rPr>
          <w:b/>
          <w:szCs w:val="24"/>
          <w:lang w:val="ro-MD"/>
        </w:rPr>
        <w:t>Instituția</w:t>
      </w:r>
      <w:r w:rsidR="00AE3D8D" w:rsidRPr="009F6553">
        <w:rPr>
          <w:b/>
          <w:szCs w:val="24"/>
          <w:lang w:val="ro-MD"/>
        </w:rPr>
        <w:t xml:space="preserve"> Publică „Unitatea de Coordonare, Implementare </w:t>
      </w:r>
      <w:proofErr w:type="spellStart"/>
      <w:r w:rsidR="00AE3D8D" w:rsidRPr="009F6553">
        <w:rPr>
          <w:b/>
          <w:szCs w:val="24"/>
          <w:lang w:val="ro-MD"/>
        </w:rPr>
        <w:t>şi</w:t>
      </w:r>
      <w:proofErr w:type="spellEnd"/>
      <w:r w:rsidR="00AE3D8D" w:rsidRPr="009F6553">
        <w:rPr>
          <w:b/>
          <w:szCs w:val="24"/>
          <w:lang w:val="ro-MD"/>
        </w:rPr>
        <w:t xml:space="preserve"> </w:t>
      </w:r>
      <w:r w:rsidR="007653BB" w:rsidRPr="009F6553">
        <w:rPr>
          <w:b/>
          <w:szCs w:val="24"/>
          <w:lang w:val="ro-MD"/>
        </w:rPr>
        <w:t>Monitori</w:t>
      </w:r>
      <w:r w:rsidR="00AE3D8D" w:rsidRPr="009F6553">
        <w:rPr>
          <w:b/>
          <w:szCs w:val="24"/>
          <w:lang w:val="ro-MD"/>
        </w:rPr>
        <w:t>zare a</w:t>
      </w:r>
    </w:p>
    <w:p w14:paraId="611C8D8E" w14:textId="34688BC7" w:rsidR="007653BB" w:rsidRPr="009F6553" w:rsidRDefault="00AE3D8D" w:rsidP="007653BB">
      <w:pPr>
        <w:tabs>
          <w:tab w:val="right" w:pos="7218"/>
        </w:tabs>
        <w:ind w:left="709" w:firstLine="11"/>
        <w:jc w:val="both"/>
        <w:rPr>
          <w:b/>
          <w:szCs w:val="24"/>
          <w:lang w:val="ro-MD"/>
        </w:rPr>
      </w:pPr>
      <w:r w:rsidRPr="009F6553">
        <w:rPr>
          <w:b/>
          <w:szCs w:val="24"/>
          <w:lang w:val="ro-MD"/>
        </w:rPr>
        <w:lastRenderedPageBreak/>
        <w:t xml:space="preserve">Proiectelor în Domeniul </w:t>
      </w:r>
      <w:r w:rsidR="00951493" w:rsidRPr="009F6553">
        <w:rPr>
          <w:b/>
          <w:szCs w:val="24"/>
          <w:lang w:val="ro-MD"/>
        </w:rPr>
        <w:t>Sănătății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szCs w:val="24"/>
          <w:lang w:val="ro-MD"/>
        </w:rPr>
        <w:t>Fax: +</w:t>
      </w:r>
      <w:r w:rsidRPr="009F6553">
        <w:rPr>
          <w:rStyle w:val="MaindescrisHTML"/>
          <w:rFonts w:ascii="Times New Roman" w:hAnsi="Times New Roman" w:cs="Times New Roman"/>
          <w:sz w:val="24"/>
          <w:szCs w:val="24"/>
          <w:lang w:val="ro-MD"/>
        </w:rPr>
        <w:t xml:space="preserve"> 373 22 </w:t>
      </w:r>
      <w:r w:rsidR="007653BB" w:rsidRPr="009F6553">
        <w:rPr>
          <w:rStyle w:val="MaindescrisHTML"/>
          <w:rFonts w:ascii="Times New Roman" w:hAnsi="Times New Roman" w:cs="Times New Roman"/>
          <w:sz w:val="24"/>
          <w:szCs w:val="24"/>
          <w:lang w:val="ro-MD"/>
        </w:rPr>
        <w:t>233</w:t>
      </w:r>
      <w:r w:rsidRPr="009F6553">
        <w:rPr>
          <w:rStyle w:val="MaindescrisHTML"/>
          <w:rFonts w:ascii="Times New Roman" w:hAnsi="Times New Roman" w:cs="Times New Roman"/>
          <w:sz w:val="24"/>
          <w:szCs w:val="24"/>
          <w:lang w:val="ro-MD"/>
        </w:rPr>
        <w:t>-</w:t>
      </w:r>
      <w:r w:rsidR="007653BB" w:rsidRPr="009F6553">
        <w:rPr>
          <w:rStyle w:val="MaindescrisHTML"/>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rStyle w:val="MaindescrisHTML"/>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 xml:space="preserve">Cristina </w:t>
      </w:r>
      <w:proofErr w:type="spellStart"/>
      <w:r w:rsidRPr="00974F07">
        <w:rPr>
          <w:szCs w:val="24"/>
          <w:lang w:val="ro-MD"/>
        </w:rPr>
        <w:t>Chicu</w:t>
      </w:r>
      <w:proofErr w:type="spellEnd"/>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50862D45" w:rsidR="00EC418F" w:rsidRPr="00974F07" w:rsidRDefault="00951493" w:rsidP="00AE3D8D">
      <w:pPr>
        <w:tabs>
          <w:tab w:val="right" w:pos="7218"/>
        </w:tabs>
        <w:jc w:val="center"/>
        <w:rPr>
          <w:szCs w:val="24"/>
          <w:lang w:val="ro-MD"/>
        </w:rPr>
      </w:pPr>
      <w:r w:rsidRPr="00974F07">
        <w:rPr>
          <w:szCs w:val="24"/>
          <w:lang w:val="ro-MD"/>
        </w:rPr>
        <w:t>Instituția</w:t>
      </w:r>
      <w:r w:rsidR="00AE3D8D" w:rsidRPr="00974F07">
        <w:rPr>
          <w:szCs w:val="24"/>
          <w:lang w:val="ro-MD"/>
        </w:rPr>
        <w:t xml:space="preserve"> Publică „Unitatea de Coordonare, Implementare </w:t>
      </w:r>
      <w:r w:rsidRPr="00974F07">
        <w:rPr>
          <w:szCs w:val="24"/>
          <w:lang w:val="ro-MD"/>
        </w:rPr>
        <w:t>și</w:t>
      </w:r>
      <w:r w:rsidR="00AE3D8D" w:rsidRPr="00974F07">
        <w:rPr>
          <w:szCs w:val="24"/>
          <w:lang w:val="ro-MD"/>
        </w:rPr>
        <w:t xml:space="preserve"> Monitorizare a Proiectelor în Domeniul </w:t>
      </w:r>
      <w:r w:rsidRPr="00974F07">
        <w:rPr>
          <w:szCs w:val="24"/>
          <w:lang w:val="ro-MD"/>
        </w:rPr>
        <w:t>Sănătății</w:t>
      </w:r>
      <w:r w:rsidR="00AE3D8D"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619813E8" w:rsidR="004E4EE9" w:rsidRDefault="004E4EE9" w:rsidP="006E16EC">
      <w:pPr>
        <w:jc w:val="center"/>
        <w:rPr>
          <w:b/>
          <w:szCs w:val="24"/>
          <w:u w:val="single"/>
          <w:lang w:val="ro-MD"/>
        </w:rPr>
      </w:pPr>
    </w:p>
    <w:p w14:paraId="22409CCD" w14:textId="23CC1F12" w:rsidR="00005B33" w:rsidRDefault="00005B33" w:rsidP="006E16EC">
      <w:pPr>
        <w:jc w:val="center"/>
        <w:rPr>
          <w:b/>
          <w:szCs w:val="24"/>
          <w:u w:val="single"/>
          <w:lang w:val="ro-MD"/>
        </w:rPr>
      </w:pPr>
    </w:p>
    <w:p w14:paraId="68D0AAA9" w14:textId="77777777" w:rsidR="00005B33" w:rsidRDefault="00005B33" w:rsidP="006E16EC">
      <w:pPr>
        <w:jc w:val="center"/>
        <w:rPr>
          <w:b/>
          <w:szCs w:val="24"/>
          <w:u w:val="single"/>
          <w:lang w:val="ro-MD"/>
        </w:rPr>
      </w:pPr>
    </w:p>
    <w:p w14:paraId="3F329529" w14:textId="389282FC" w:rsidR="004146CB" w:rsidRDefault="004146CB" w:rsidP="006E16EC">
      <w:pPr>
        <w:jc w:val="center"/>
        <w:rPr>
          <w:b/>
          <w:szCs w:val="24"/>
          <w:u w:val="single"/>
          <w:lang w:val="ro-MD"/>
        </w:rPr>
      </w:pPr>
    </w:p>
    <w:p w14:paraId="67B7DECD" w14:textId="13EB55D6" w:rsidR="00951493" w:rsidRDefault="00951493" w:rsidP="006E16EC">
      <w:pPr>
        <w:jc w:val="center"/>
        <w:rPr>
          <w:b/>
          <w:szCs w:val="24"/>
          <w:u w:val="single"/>
          <w:lang w:val="ro-MD"/>
        </w:rPr>
      </w:pPr>
    </w:p>
    <w:p w14:paraId="4648B3C8" w14:textId="6E25CC9B" w:rsidR="00951493" w:rsidRDefault="00951493" w:rsidP="006E16EC">
      <w:pPr>
        <w:jc w:val="center"/>
        <w:rPr>
          <w:b/>
          <w:szCs w:val="24"/>
          <w:u w:val="single"/>
          <w:lang w:val="ro-MD"/>
        </w:rPr>
      </w:pPr>
    </w:p>
    <w:p w14:paraId="3B27450E" w14:textId="77777777" w:rsidR="00951493" w:rsidRDefault="00951493"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4C4AA59" w14:textId="747204D0" w:rsidR="006E16EC" w:rsidRPr="009F6553" w:rsidRDefault="00541BE4" w:rsidP="006E16EC">
      <w:pPr>
        <w:jc w:val="center"/>
        <w:rPr>
          <w:b/>
          <w:szCs w:val="24"/>
          <w:u w:val="single"/>
          <w:lang w:val="ro-MD"/>
        </w:rPr>
      </w:pPr>
      <w:r w:rsidRPr="009F6553">
        <w:rPr>
          <w:b/>
          <w:szCs w:val="24"/>
          <w:u w:val="single"/>
          <w:lang w:val="ro-MD"/>
        </w:rPr>
        <w:lastRenderedPageBreak/>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1203F22B" w14:textId="77777777" w:rsidR="00B54F52" w:rsidRPr="009F6553" w:rsidRDefault="00B54F52" w:rsidP="00B54F52">
      <w:pPr>
        <w:ind w:left="1418" w:hanging="1418"/>
        <w:jc w:val="both"/>
        <w:rPr>
          <w:b/>
          <w:bCs/>
          <w:szCs w:val="24"/>
          <w:lang w:val="ro-MD"/>
        </w:rPr>
      </w:pPr>
      <w:r w:rsidRPr="009F6553">
        <w:rPr>
          <w:bCs/>
          <w:szCs w:val="24"/>
          <w:lang w:val="ro-MD"/>
        </w:rPr>
        <w:t>Denumirea</w:t>
      </w:r>
      <w:r w:rsidRPr="009F6553">
        <w:rPr>
          <w:bCs/>
          <w:szCs w:val="24"/>
          <w:lang w:val="ro-MD"/>
        </w:rPr>
        <w:tab/>
      </w:r>
      <w:r w:rsidRPr="00681FCF">
        <w:rPr>
          <w:b/>
          <w:bCs/>
          <w:szCs w:val="24"/>
          <w:lang w:val="ro-MD"/>
        </w:rPr>
        <w:t>„Consolidarea controlului Tuberculozei și reducerea mortalității cauzate de SIDA în Republica Moldova”, realizat de Guvernul Republicii Moldova prin IP UCIMP DS si cu sprijinul Fondului Global</w:t>
      </w:r>
    </w:p>
    <w:p w14:paraId="3C6E0608" w14:textId="300CFF1F" w:rsidR="00B54F52" w:rsidRPr="009F6553" w:rsidRDefault="00B54F52" w:rsidP="00B54F52">
      <w:pPr>
        <w:tabs>
          <w:tab w:val="right" w:pos="7218"/>
        </w:tabs>
        <w:ind w:left="1412" w:hanging="1412"/>
        <w:rPr>
          <w:b/>
          <w:szCs w:val="24"/>
          <w:lang w:val="ro-MD"/>
        </w:rPr>
      </w:pPr>
      <w:r w:rsidRPr="009F6553">
        <w:rPr>
          <w:bCs/>
          <w:szCs w:val="24"/>
          <w:lang w:val="ro-MD"/>
        </w:rPr>
        <w:t xml:space="preserve">Cumpărător:   </w:t>
      </w:r>
      <w:r w:rsidRPr="009F6553">
        <w:rPr>
          <w:bCs/>
          <w:szCs w:val="24"/>
          <w:lang w:val="ro-MD"/>
        </w:rPr>
        <w:tab/>
      </w:r>
      <w:r w:rsidRPr="009F6553">
        <w:rPr>
          <w:b/>
          <w:szCs w:val="24"/>
          <w:lang w:val="ro-MD"/>
        </w:rPr>
        <w:t>Instituția Publică „Unitatea de Coordonare, Implementare și Monitorizare a Proiectelor în Domeniul Sănătății”</w:t>
      </w:r>
    </w:p>
    <w:p w14:paraId="63EA3367" w14:textId="77777777" w:rsidR="00B54F52" w:rsidRPr="009F6553" w:rsidRDefault="00B54F52" w:rsidP="00B54F52">
      <w:pPr>
        <w:spacing w:line="360" w:lineRule="auto"/>
        <w:ind w:left="1440" w:hanging="1440"/>
        <w:rPr>
          <w:szCs w:val="24"/>
          <w:lang w:val="ro-MD"/>
        </w:rPr>
      </w:pPr>
      <w:r w:rsidRPr="009F6553">
        <w:rPr>
          <w:bCs/>
          <w:szCs w:val="24"/>
          <w:lang w:val="ro-MD"/>
        </w:rPr>
        <w:t>Destinatar:</w:t>
      </w:r>
      <w:r w:rsidRPr="009F6553">
        <w:rPr>
          <w:bCs/>
          <w:szCs w:val="24"/>
          <w:lang w:val="ro-MD"/>
        </w:rPr>
        <w:tab/>
      </w:r>
      <w:r w:rsidRPr="005C236B">
        <w:rPr>
          <w:b/>
          <w:szCs w:val="24"/>
          <w:lang w:val="ro-MD"/>
        </w:rPr>
        <w:t>I</w:t>
      </w:r>
      <w:r>
        <w:rPr>
          <w:b/>
          <w:szCs w:val="24"/>
          <w:lang w:val="ro-MD"/>
        </w:rPr>
        <w:t xml:space="preserve">MSP IP „Chiril Draganiuc”, </w:t>
      </w:r>
      <w:r w:rsidRPr="009F6553">
        <w:rPr>
          <w:b/>
          <w:szCs w:val="24"/>
          <w:lang w:val="ro-MD"/>
        </w:rPr>
        <w:t xml:space="preserve">Chișinău </w:t>
      </w:r>
    </w:p>
    <w:p w14:paraId="3C26751E" w14:textId="498BF0F9"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B54F52">
        <w:rPr>
          <w:b/>
          <w:szCs w:val="24"/>
          <w:u w:val="single"/>
          <w:lang w:val="ro-MD"/>
        </w:rPr>
        <w:t>3</w:t>
      </w:r>
      <w:r w:rsidR="00907E8E">
        <w:rPr>
          <w:b/>
          <w:szCs w:val="24"/>
          <w:u w:val="single"/>
          <w:lang w:val="ro-MD"/>
        </w:rPr>
        <w:t>78</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45778202" w14:textId="77777777" w:rsidR="00B54F52" w:rsidRPr="009F6553" w:rsidRDefault="00B54F52" w:rsidP="00B54F52">
      <w:pPr>
        <w:numPr>
          <w:ilvl w:val="0"/>
          <w:numId w:val="31"/>
        </w:numPr>
        <w:rPr>
          <w:szCs w:val="24"/>
          <w:u w:val="single"/>
          <w:lang w:val="ro-MD"/>
        </w:rPr>
      </w:pPr>
      <w:r w:rsidRPr="009F6553">
        <w:rPr>
          <w:bCs/>
          <w:szCs w:val="24"/>
          <w:u w:val="single"/>
          <w:lang w:val="ro-MD"/>
        </w:rPr>
        <w:t xml:space="preserve">Prețurile și </w:t>
      </w:r>
      <w:r>
        <w:rPr>
          <w:bCs/>
          <w:szCs w:val="24"/>
          <w:u w:val="single"/>
          <w:lang w:val="ro-MD"/>
        </w:rPr>
        <w:t>Termenii de livrare</w:t>
      </w:r>
    </w:p>
    <w:p w14:paraId="14C35135" w14:textId="77777777" w:rsidR="00B54F52" w:rsidRPr="009F6553" w:rsidRDefault="00B54F52" w:rsidP="00B54F52">
      <w:pPr>
        <w:ind w:firstLine="709"/>
        <w:jc w:val="both"/>
        <w:rPr>
          <w:bCs/>
          <w:szCs w:val="24"/>
          <w:lang w:val="ro-MD"/>
        </w:rPr>
      </w:pPr>
    </w:p>
    <w:p w14:paraId="240F26DD" w14:textId="77777777" w:rsidR="00B54F52" w:rsidRPr="009F6553" w:rsidRDefault="00B54F52" w:rsidP="00B54F52">
      <w:pPr>
        <w:ind w:left="720" w:hanging="11"/>
        <w:jc w:val="both"/>
        <w:rPr>
          <w:bCs/>
          <w:szCs w:val="24"/>
          <w:lang w:val="ro-MD"/>
        </w:rPr>
      </w:pPr>
      <w:r w:rsidRPr="009F6553">
        <w:rPr>
          <w:bCs/>
          <w:szCs w:val="24"/>
          <w:lang w:val="ro-MD"/>
        </w:rPr>
        <w:t>Furnizorul recunoaște că va fi, de asemenea, responsabil de:</w:t>
      </w:r>
    </w:p>
    <w:p w14:paraId="7452A022" w14:textId="77777777" w:rsidR="00B54F52" w:rsidRPr="009F6553" w:rsidRDefault="00B54F52" w:rsidP="00B54F52">
      <w:pPr>
        <w:ind w:left="720" w:hanging="11"/>
        <w:jc w:val="both"/>
        <w:rPr>
          <w:bCs/>
          <w:szCs w:val="24"/>
          <w:lang w:val="ro-MD"/>
        </w:rPr>
      </w:pPr>
    </w:p>
    <w:p w14:paraId="20D62CDE" w14:textId="77777777" w:rsidR="00B54F52" w:rsidRPr="009F6553" w:rsidRDefault="00B54F52" w:rsidP="00B54F52">
      <w:pPr>
        <w:numPr>
          <w:ilvl w:val="0"/>
          <w:numId w:val="32"/>
        </w:numPr>
        <w:rPr>
          <w:bCs/>
          <w:szCs w:val="24"/>
          <w:lang w:val="ro-MD"/>
        </w:rPr>
      </w:pPr>
      <w:r w:rsidRPr="009F6553">
        <w:rPr>
          <w:szCs w:val="24"/>
          <w:lang w:val="ro-MD"/>
        </w:rPr>
        <w:t>Livrarea bunurilor</w:t>
      </w:r>
      <w:r>
        <w:rPr>
          <w:szCs w:val="24"/>
          <w:lang w:val="ro-MD"/>
        </w:rPr>
        <w:t xml:space="preserve"> </w:t>
      </w:r>
      <w:r w:rsidRPr="009F6553">
        <w:rPr>
          <w:szCs w:val="24"/>
          <w:lang w:val="ro-MD"/>
        </w:rPr>
        <w:t>la adresele destinatarului (Chișinău)</w:t>
      </w:r>
      <w:r>
        <w:rPr>
          <w:szCs w:val="24"/>
          <w:lang w:val="ro-MD"/>
        </w:rPr>
        <w:t xml:space="preserve"> – </w:t>
      </w:r>
      <w:r w:rsidRPr="003E3066">
        <w:rPr>
          <w:szCs w:val="24"/>
          <w:u w:val="single"/>
          <w:lang w:val="ro-MD"/>
        </w:rPr>
        <w:t>IMSP IP „Chiril Draganiuc</w:t>
      </w:r>
      <w:r w:rsidRPr="009F6553">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7A996C0B" w14:textId="4729F2A7" w:rsidR="00476609" w:rsidRDefault="003226F4" w:rsidP="00DF0A4A">
      <w:pPr>
        <w:jc w:val="both"/>
        <w:rPr>
          <w:b/>
          <w:szCs w:val="24"/>
          <w:lang w:val="ro-MD" w:eastAsia="ru-RU"/>
        </w:rPr>
      </w:pPr>
      <w:r w:rsidRPr="009F6553">
        <w:rPr>
          <w:b/>
          <w:szCs w:val="24"/>
          <w:lang w:val="ro-MD" w:eastAsia="ru-RU"/>
        </w:rPr>
        <w:t>LOT</w:t>
      </w:r>
      <w:r w:rsidR="00DD5945" w:rsidRPr="009F6553">
        <w:rPr>
          <w:b/>
          <w:szCs w:val="24"/>
          <w:lang w:val="ro-MD" w:eastAsia="ru-RU"/>
        </w:rPr>
        <w:t xml:space="preserve"> 1</w:t>
      </w:r>
      <w:r w:rsidR="00B76395">
        <w:rPr>
          <w:b/>
          <w:szCs w:val="24"/>
          <w:lang w:val="ro-MD" w:eastAsia="ru-RU"/>
        </w:rPr>
        <w:t>:</w:t>
      </w:r>
      <w:r w:rsidR="00DF0A4A">
        <w:rPr>
          <w:b/>
          <w:szCs w:val="24"/>
          <w:lang w:val="ro-MD" w:eastAsia="ru-RU"/>
        </w:rPr>
        <w:t xml:space="preserve"> </w:t>
      </w:r>
      <w:r w:rsidR="00271FBE" w:rsidRPr="009F6553">
        <w:rPr>
          <w:b/>
          <w:szCs w:val="24"/>
          <w:lang w:val="ro-MD" w:eastAsia="ru-RU"/>
        </w:rPr>
        <w:t>“</w:t>
      </w:r>
      <w:r w:rsidR="0005488E">
        <w:rPr>
          <w:b/>
          <w:szCs w:val="24"/>
          <w:lang w:val="ro-MD" w:eastAsia="ru-RU"/>
        </w:rPr>
        <w:t xml:space="preserve">Consumabile de laborator pentru </w:t>
      </w:r>
      <w:r w:rsidR="005C236B" w:rsidRPr="005C6033">
        <w:rPr>
          <w:b/>
          <w:szCs w:val="24"/>
          <w:lang w:val="it-IT" w:eastAsia="ru-RU"/>
        </w:rPr>
        <w:t>Laboratorul National de Referinț</w:t>
      </w:r>
      <w:bookmarkStart w:id="6" w:name="_Hlk119334431"/>
      <w:r w:rsidR="005C236B" w:rsidRPr="005C6033">
        <w:rPr>
          <w:b/>
          <w:szCs w:val="24"/>
          <w:lang w:val="it-IT" w:eastAsia="ru-RU"/>
        </w:rPr>
        <w:t>ă</w:t>
      </w:r>
      <w:bookmarkEnd w:id="6"/>
      <w:r w:rsidR="005C236B" w:rsidRPr="005C6033">
        <w:rPr>
          <w:b/>
          <w:szCs w:val="24"/>
          <w:lang w:val="it-IT" w:eastAsia="ru-RU"/>
        </w:rPr>
        <w:t xml:space="preserve"> in Microbiologia TB</w:t>
      </w:r>
      <w:r w:rsidR="00271FBE" w:rsidRPr="009F6553">
        <w:rPr>
          <w:b/>
          <w:szCs w:val="24"/>
          <w:lang w:val="ro-MD" w:eastAsia="ru-RU"/>
        </w:rPr>
        <w:t>”:</w:t>
      </w:r>
    </w:p>
    <w:p w14:paraId="7EE39610" w14:textId="77777777" w:rsidR="00DF0A4A" w:rsidRPr="009F6553" w:rsidRDefault="00DF0A4A" w:rsidP="00DF0A4A">
      <w:pPr>
        <w:jc w:val="both"/>
        <w:rPr>
          <w:b/>
          <w:color w:val="FF0000"/>
          <w:szCs w:val="24"/>
          <w:highlight w:val="yellow"/>
          <w:u w:val="single"/>
          <w:lang w:val="ro-MD"/>
        </w:rPr>
      </w:pPr>
    </w:p>
    <w:tbl>
      <w:tblPr>
        <w:tblW w:w="978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57"/>
        <w:gridCol w:w="3686"/>
        <w:gridCol w:w="1276"/>
        <w:gridCol w:w="1275"/>
        <w:gridCol w:w="1134"/>
        <w:gridCol w:w="1853"/>
      </w:tblGrid>
      <w:tr w:rsidR="00332DF3" w:rsidRPr="0068784D" w14:paraId="4C84BB23" w14:textId="77777777" w:rsidTr="00FC30D8">
        <w:trPr>
          <w:trHeight w:val="985"/>
          <w:jc w:val="center"/>
        </w:trPr>
        <w:tc>
          <w:tcPr>
            <w:tcW w:w="557" w:type="dxa"/>
            <w:vAlign w:val="center"/>
          </w:tcPr>
          <w:p w14:paraId="6AD2D323" w14:textId="77777777" w:rsidR="00332DF3" w:rsidRPr="0068784D" w:rsidRDefault="00332DF3" w:rsidP="006E16EC">
            <w:pPr>
              <w:jc w:val="center"/>
              <w:rPr>
                <w:b/>
                <w:sz w:val="22"/>
                <w:szCs w:val="22"/>
                <w:lang w:val="ro-MD"/>
              </w:rPr>
            </w:pPr>
            <w:r w:rsidRPr="0068784D">
              <w:rPr>
                <w:b/>
                <w:sz w:val="22"/>
                <w:szCs w:val="22"/>
                <w:lang w:val="ro-MD"/>
              </w:rPr>
              <w:t>Nr</w:t>
            </w:r>
          </w:p>
        </w:tc>
        <w:tc>
          <w:tcPr>
            <w:tcW w:w="3686" w:type="dxa"/>
            <w:vAlign w:val="center"/>
          </w:tcPr>
          <w:p w14:paraId="34FACA58" w14:textId="77777777" w:rsidR="00332DF3" w:rsidRPr="0068784D" w:rsidRDefault="00332DF3" w:rsidP="006E16EC">
            <w:pPr>
              <w:jc w:val="center"/>
              <w:rPr>
                <w:b/>
                <w:sz w:val="22"/>
                <w:szCs w:val="22"/>
                <w:lang w:val="ro-MD"/>
              </w:rPr>
            </w:pPr>
            <w:r w:rsidRPr="0068784D">
              <w:rPr>
                <w:b/>
                <w:sz w:val="22"/>
                <w:szCs w:val="22"/>
                <w:lang w:val="ro-MD"/>
              </w:rPr>
              <w:t>Articol</w:t>
            </w:r>
          </w:p>
        </w:tc>
        <w:tc>
          <w:tcPr>
            <w:tcW w:w="1276" w:type="dxa"/>
            <w:vAlign w:val="center"/>
          </w:tcPr>
          <w:p w14:paraId="3443F7A0" w14:textId="132CF595" w:rsidR="00756725" w:rsidRDefault="00332DF3" w:rsidP="00057D51">
            <w:pPr>
              <w:jc w:val="center"/>
              <w:rPr>
                <w:b/>
                <w:sz w:val="22"/>
                <w:szCs w:val="22"/>
                <w:u w:val="single"/>
                <w:lang w:val="ro-MD"/>
              </w:rPr>
            </w:pPr>
            <w:r w:rsidRPr="0068784D">
              <w:rPr>
                <w:b/>
                <w:sz w:val="22"/>
                <w:szCs w:val="22"/>
                <w:u w:val="single"/>
                <w:lang w:val="ro-MD"/>
              </w:rPr>
              <w:t>Cantitate</w:t>
            </w:r>
            <w:r w:rsidR="00756725">
              <w:rPr>
                <w:b/>
                <w:sz w:val="22"/>
                <w:szCs w:val="22"/>
                <w:u w:val="single"/>
                <w:lang w:val="ro-MD"/>
              </w:rPr>
              <w:t xml:space="preserve">, </w:t>
            </w:r>
            <w:r w:rsidR="001F1609">
              <w:rPr>
                <w:b/>
                <w:sz w:val="22"/>
                <w:szCs w:val="22"/>
                <w:u w:val="single"/>
                <w:lang w:val="ro-MD"/>
              </w:rPr>
              <w:t>unități</w:t>
            </w:r>
            <w:r w:rsidR="00756725">
              <w:rPr>
                <w:b/>
                <w:sz w:val="22"/>
                <w:szCs w:val="22"/>
                <w:u w:val="single"/>
                <w:lang w:val="ro-MD"/>
              </w:rPr>
              <w:t>/</w:t>
            </w:r>
          </w:p>
          <w:p w14:paraId="143169B6" w14:textId="2B3BE81A" w:rsidR="00332DF3" w:rsidRPr="0068784D" w:rsidRDefault="00756725" w:rsidP="00057D51">
            <w:pPr>
              <w:jc w:val="center"/>
              <w:rPr>
                <w:b/>
                <w:sz w:val="22"/>
                <w:szCs w:val="22"/>
                <w:lang w:val="ro-MD"/>
              </w:rPr>
            </w:pPr>
            <w:r>
              <w:rPr>
                <w:b/>
                <w:sz w:val="22"/>
                <w:szCs w:val="22"/>
                <w:u w:val="single"/>
                <w:lang w:val="ro-MD"/>
              </w:rPr>
              <w:t>cutii</w:t>
            </w:r>
            <w:r w:rsidR="00332DF3" w:rsidRPr="0068784D">
              <w:rPr>
                <w:b/>
                <w:sz w:val="22"/>
                <w:szCs w:val="22"/>
                <w:u w:val="single"/>
                <w:lang w:val="ro-MD"/>
              </w:rPr>
              <w:t xml:space="preserve"> </w:t>
            </w:r>
          </w:p>
        </w:tc>
        <w:tc>
          <w:tcPr>
            <w:tcW w:w="1275" w:type="dxa"/>
            <w:vAlign w:val="center"/>
          </w:tcPr>
          <w:p w14:paraId="46B1397E" w14:textId="196BDF93" w:rsidR="00332DF3" w:rsidRPr="0068784D" w:rsidRDefault="00332DF3" w:rsidP="006E16EC">
            <w:pPr>
              <w:jc w:val="center"/>
              <w:rPr>
                <w:b/>
                <w:sz w:val="22"/>
                <w:szCs w:val="22"/>
                <w:lang w:val="ro-MD"/>
              </w:rPr>
            </w:pPr>
            <w:r w:rsidRPr="0068784D">
              <w:rPr>
                <w:sz w:val="22"/>
                <w:szCs w:val="22"/>
                <w:lang w:val="ro-MD"/>
              </w:rPr>
              <w:t>Preț per unitate</w:t>
            </w:r>
            <w:r w:rsidRPr="0068784D">
              <w:rPr>
                <w:bCs/>
                <w:sz w:val="22"/>
                <w:szCs w:val="22"/>
                <w:lang w:val="ro-MD"/>
              </w:rPr>
              <w:t>,</w:t>
            </w:r>
            <w:r w:rsidRPr="0068784D">
              <w:rPr>
                <w:b/>
                <w:bCs/>
                <w:sz w:val="22"/>
                <w:szCs w:val="22"/>
                <w:lang w:val="ro-MD"/>
              </w:rPr>
              <w:t xml:space="preserve"> </w:t>
            </w:r>
            <w:r w:rsidRPr="0068784D">
              <w:rPr>
                <w:b/>
                <w:bCs/>
                <w:i/>
                <w:sz w:val="22"/>
                <w:szCs w:val="22"/>
                <w:u w:val="single"/>
                <w:lang w:val="ro-MD"/>
              </w:rPr>
              <w:t>MDL</w:t>
            </w:r>
          </w:p>
        </w:tc>
        <w:tc>
          <w:tcPr>
            <w:tcW w:w="1134" w:type="dxa"/>
            <w:vAlign w:val="center"/>
          </w:tcPr>
          <w:p w14:paraId="17F77077" w14:textId="2A72E6C0" w:rsidR="00332DF3" w:rsidRPr="0068784D" w:rsidRDefault="00332DF3" w:rsidP="00FC4D21">
            <w:pPr>
              <w:jc w:val="center"/>
              <w:rPr>
                <w:b/>
                <w:sz w:val="22"/>
                <w:szCs w:val="22"/>
                <w:lang w:val="ro-MD"/>
              </w:rPr>
            </w:pPr>
            <w:r w:rsidRPr="0068784D">
              <w:rPr>
                <w:sz w:val="22"/>
                <w:szCs w:val="22"/>
                <w:lang w:val="ro-MD"/>
              </w:rPr>
              <w:t>Preț total</w:t>
            </w:r>
            <w:r w:rsidRPr="0068784D">
              <w:rPr>
                <w:bCs/>
                <w:sz w:val="22"/>
                <w:szCs w:val="22"/>
                <w:lang w:val="ro-MD"/>
              </w:rPr>
              <w:t>,</w:t>
            </w:r>
            <w:r w:rsidRPr="0068784D">
              <w:rPr>
                <w:b/>
                <w:bCs/>
                <w:sz w:val="22"/>
                <w:szCs w:val="22"/>
                <w:lang w:val="ro-MD"/>
              </w:rPr>
              <w:t xml:space="preserve"> </w:t>
            </w:r>
            <w:r w:rsidRPr="0068784D">
              <w:rPr>
                <w:b/>
                <w:bCs/>
                <w:sz w:val="22"/>
                <w:szCs w:val="22"/>
                <w:u w:val="single"/>
                <w:lang w:val="ro-MD"/>
              </w:rPr>
              <w:t>MDL</w:t>
            </w:r>
          </w:p>
        </w:tc>
        <w:tc>
          <w:tcPr>
            <w:tcW w:w="1853" w:type="dxa"/>
            <w:vAlign w:val="center"/>
          </w:tcPr>
          <w:p w14:paraId="0AA248F8" w14:textId="288E0DBD" w:rsidR="00332DF3" w:rsidRPr="0068784D" w:rsidRDefault="00332DF3" w:rsidP="0005488E">
            <w:pPr>
              <w:jc w:val="center"/>
              <w:rPr>
                <w:b/>
                <w:color w:val="FF0000"/>
                <w:sz w:val="22"/>
                <w:szCs w:val="22"/>
                <w:u w:val="single"/>
                <w:lang w:val="ro-MD"/>
              </w:rPr>
            </w:pPr>
            <w:r w:rsidRPr="0068784D">
              <w:rPr>
                <w:b/>
                <w:sz w:val="22"/>
                <w:szCs w:val="22"/>
                <w:u w:val="single"/>
                <w:lang w:val="ro-MD"/>
              </w:rPr>
              <w:t>Termenul de livrare</w:t>
            </w:r>
          </w:p>
        </w:tc>
      </w:tr>
      <w:tr w:rsidR="00332DF3" w:rsidRPr="0068784D" w14:paraId="46C3A20F" w14:textId="77777777" w:rsidTr="00FC30D8">
        <w:trPr>
          <w:cantSplit/>
          <w:trHeight w:val="412"/>
          <w:jc w:val="center"/>
        </w:trPr>
        <w:tc>
          <w:tcPr>
            <w:tcW w:w="557" w:type="dxa"/>
            <w:vAlign w:val="center"/>
          </w:tcPr>
          <w:p w14:paraId="72F0277F" w14:textId="6A4C2A82" w:rsidR="00332DF3" w:rsidRPr="00A577CE" w:rsidRDefault="007F4805" w:rsidP="00756725">
            <w:pPr>
              <w:pStyle w:val="HeadingStyle"/>
            </w:pPr>
            <w:r w:rsidRPr="00A577CE">
              <w:t>1</w:t>
            </w:r>
          </w:p>
        </w:tc>
        <w:tc>
          <w:tcPr>
            <w:tcW w:w="3686" w:type="dxa"/>
            <w:vAlign w:val="center"/>
          </w:tcPr>
          <w:p w14:paraId="02282CAD" w14:textId="664FC88B" w:rsidR="00332DF3" w:rsidRPr="0068784D" w:rsidRDefault="00332DF3" w:rsidP="00454801">
            <w:pPr>
              <w:rPr>
                <w:sz w:val="22"/>
                <w:szCs w:val="22"/>
                <w:lang w:val="ro-MD"/>
              </w:rPr>
            </w:pPr>
            <w:r w:rsidRPr="0068784D">
              <w:rPr>
                <w:sz w:val="22"/>
                <w:szCs w:val="22"/>
                <w:lang w:val="ro-MD"/>
              </w:rPr>
              <w:t>Tuburi pentru medii nutritive</w:t>
            </w:r>
          </w:p>
        </w:tc>
        <w:tc>
          <w:tcPr>
            <w:tcW w:w="1276" w:type="dxa"/>
            <w:vAlign w:val="center"/>
          </w:tcPr>
          <w:p w14:paraId="5A468DF0" w14:textId="08674514" w:rsidR="00332DF3" w:rsidRPr="0068784D" w:rsidRDefault="00D73415" w:rsidP="00454801">
            <w:pPr>
              <w:jc w:val="center"/>
              <w:rPr>
                <w:sz w:val="22"/>
                <w:szCs w:val="22"/>
                <w:lang w:val="it-IT"/>
              </w:rPr>
            </w:pPr>
            <w:r w:rsidRPr="00C7197A">
              <w:rPr>
                <w:sz w:val="22"/>
                <w:szCs w:val="22"/>
                <w:lang w:val="it-IT"/>
              </w:rPr>
              <w:t>100</w:t>
            </w:r>
            <w:r w:rsidR="00332DF3" w:rsidRPr="00C7197A">
              <w:rPr>
                <w:sz w:val="22"/>
                <w:szCs w:val="22"/>
                <w:lang w:val="it-IT"/>
              </w:rPr>
              <w:t>000</w:t>
            </w:r>
            <w:r w:rsidR="00756725">
              <w:rPr>
                <w:sz w:val="22"/>
                <w:szCs w:val="22"/>
                <w:lang w:val="it-IT"/>
              </w:rPr>
              <w:t xml:space="preserve"> unitati</w:t>
            </w:r>
          </w:p>
        </w:tc>
        <w:tc>
          <w:tcPr>
            <w:tcW w:w="1275" w:type="dxa"/>
            <w:vAlign w:val="center"/>
          </w:tcPr>
          <w:p w14:paraId="5FC006A8" w14:textId="77777777" w:rsidR="00332DF3" w:rsidRPr="0068784D" w:rsidRDefault="00332DF3" w:rsidP="00454801">
            <w:pPr>
              <w:rPr>
                <w:b/>
                <w:sz w:val="22"/>
                <w:szCs w:val="22"/>
                <w:lang w:val="ro-MD"/>
              </w:rPr>
            </w:pPr>
          </w:p>
        </w:tc>
        <w:tc>
          <w:tcPr>
            <w:tcW w:w="1134" w:type="dxa"/>
            <w:vAlign w:val="center"/>
          </w:tcPr>
          <w:p w14:paraId="64CC3D09" w14:textId="77777777" w:rsidR="00332DF3" w:rsidRPr="0068784D" w:rsidRDefault="00332DF3" w:rsidP="00454801">
            <w:pPr>
              <w:rPr>
                <w:b/>
                <w:sz w:val="22"/>
                <w:szCs w:val="22"/>
                <w:lang w:val="ro-MD"/>
              </w:rPr>
            </w:pPr>
          </w:p>
        </w:tc>
        <w:tc>
          <w:tcPr>
            <w:tcW w:w="1853" w:type="dxa"/>
            <w:vAlign w:val="center"/>
          </w:tcPr>
          <w:p w14:paraId="0A4E7297" w14:textId="72262867" w:rsidR="00332DF3" w:rsidRPr="00D73415" w:rsidRDefault="00D73415" w:rsidP="00454801">
            <w:pPr>
              <w:jc w:val="center"/>
              <w:rPr>
                <w:b/>
                <w:color w:val="EE0000"/>
                <w:sz w:val="20"/>
                <w:lang w:val="ro-MD"/>
              </w:rPr>
            </w:pPr>
            <w:r w:rsidRPr="00D73415">
              <w:rPr>
                <w:b/>
                <w:color w:val="EE0000"/>
                <w:sz w:val="20"/>
                <w:lang w:val="ro-MD"/>
              </w:rPr>
              <w:t>100 % - Iunie 2026</w:t>
            </w:r>
          </w:p>
        </w:tc>
      </w:tr>
      <w:tr w:rsidR="00332DF3" w:rsidRPr="0068784D" w14:paraId="37EDED3C" w14:textId="77777777" w:rsidTr="00FC30D8">
        <w:trPr>
          <w:cantSplit/>
          <w:trHeight w:val="412"/>
          <w:jc w:val="center"/>
        </w:trPr>
        <w:tc>
          <w:tcPr>
            <w:tcW w:w="557" w:type="dxa"/>
            <w:vAlign w:val="center"/>
          </w:tcPr>
          <w:p w14:paraId="718E5869" w14:textId="1CA7A532" w:rsidR="00332DF3" w:rsidRPr="00A577CE" w:rsidRDefault="00A577CE" w:rsidP="00756725">
            <w:pPr>
              <w:pStyle w:val="HeadingStyle"/>
            </w:pPr>
            <w:r w:rsidRPr="00A577CE">
              <w:t>2</w:t>
            </w:r>
          </w:p>
        </w:tc>
        <w:tc>
          <w:tcPr>
            <w:tcW w:w="3686" w:type="dxa"/>
          </w:tcPr>
          <w:p w14:paraId="72BBA829" w14:textId="77777777" w:rsidR="00756725" w:rsidRPr="00756725" w:rsidRDefault="00756725" w:rsidP="00756725">
            <w:pPr>
              <w:rPr>
                <w:bCs/>
                <w:sz w:val="22"/>
                <w:szCs w:val="22"/>
                <w:lang w:val="ro-MD" w:eastAsia="ru-RU"/>
              </w:rPr>
            </w:pPr>
            <w:r w:rsidRPr="00756725">
              <w:rPr>
                <w:bCs/>
                <w:sz w:val="22"/>
                <w:szCs w:val="22"/>
                <w:lang w:val="ro-MD" w:eastAsia="ru-RU"/>
              </w:rPr>
              <w:t>Vârfuri de pipetă cu filtru (</w:t>
            </w:r>
            <w:proofErr w:type="spellStart"/>
            <w:r w:rsidRPr="00756725">
              <w:rPr>
                <w:bCs/>
                <w:sz w:val="22"/>
                <w:szCs w:val="22"/>
                <w:lang w:val="ro-MD" w:eastAsia="ru-RU"/>
              </w:rPr>
              <w:t>filter</w:t>
            </w:r>
            <w:proofErr w:type="spellEnd"/>
            <w:r w:rsidRPr="00756725">
              <w:rPr>
                <w:bCs/>
                <w:sz w:val="22"/>
                <w:szCs w:val="22"/>
                <w:lang w:val="ro-MD" w:eastAsia="ru-RU"/>
              </w:rPr>
              <w:t xml:space="preserve"> </w:t>
            </w:r>
            <w:proofErr w:type="spellStart"/>
            <w:r w:rsidRPr="00756725">
              <w:rPr>
                <w:bCs/>
                <w:sz w:val="22"/>
                <w:szCs w:val="22"/>
                <w:lang w:val="ro-MD" w:eastAsia="ru-RU"/>
              </w:rPr>
              <w:t>pipette</w:t>
            </w:r>
            <w:proofErr w:type="spellEnd"/>
            <w:r w:rsidRPr="00756725">
              <w:rPr>
                <w:bCs/>
                <w:sz w:val="22"/>
                <w:szCs w:val="22"/>
                <w:lang w:val="ro-MD" w:eastAsia="ru-RU"/>
              </w:rPr>
              <w:t xml:space="preserve"> </w:t>
            </w:r>
            <w:proofErr w:type="spellStart"/>
            <w:r w:rsidRPr="00756725">
              <w:rPr>
                <w:bCs/>
                <w:sz w:val="22"/>
                <w:szCs w:val="22"/>
                <w:lang w:val="ro-MD" w:eastAsia="ru-RU"/>
              </w:rPr>
              <w:t>tips</w:t>
            </w:r>
            <w:proofErr w:type="spellEnd"/>
            <w:r w:rsidRPr="00756725">
              <w:rPr>
                <w:bCs/>
                <w:sz w:val="22"/>
                <w:szCs w:val="22"/>
                <w:lang w:val="ro-MD" w:eastAsia="ru-RU"/>
              </w:rPr>
              <w:t xml:space="preserve">) compatibile cu pipete </w:t>
            </w:r>
            <w:proofErr w:type="spellStart"/>
            <w:r w:rsidRPr="00756725">
              <w:rPr>
                <w:bCs/>
                <w:sz w:val="22"/>
                <w:szCs w:val="22"/>
                <w:lang w:val="ro-MD" w:eastAsia="ru-RU"/>
              </w:rPr>
              <w:t>Eppendorf</w:t>
            </w:r>
            <w:proofErr w:type="spellEnd"/>
            <w:r w:rsidRPr="00756725">
              <w:rPr>
                <w:bCs/>
                <w:sz w:val="22"/>
                <w:szCs w:val="22"/>
                <w:lang w:val="ro-MD" w:eastAsia="ru-RU"/>
              </w:rPr>
              <w:t xml:space="preserve">, Volum: 2 – 100 µL, </w:t>
            </w:r>
            <w:proofErr w:type="spellStart"/>
            <w:r w:rsidRPr="00756725">
              <w:rPr>
                <w:bCs/>
                <w:sz w:val="22"/>
                <w:szCs w:val="22"/>
                <w:lang w:val="ro-MD" w:eastAsia="ru-RU"/>
              </w:rPr>
              <w:t>ep</w:t>
            </w:r>
            <w:proofErr w:type="spellEnd"/>
            <w:r w:rsidRPr="00756725">
              <w:rPr>
                <w:bCs/>
                <w:sz w:val="22"/>
                <w:szCs w:val="22"/>
                <w:lang w:val="ro-MD" w:eastAsia="ru-RU"/>
              </w:rPr>
              <w:t xml:space="preserve"> </w:t>
            </w:r>
            <w:proofErr w:type="spellStart"/>
            <w:r w:rsidRPr="00756725">
              <w:rPr>
                <w:bCs/>
                <w:sz w:val="22"/>
                <w:szCs w:val="22"/>
                <w:lang w:val="ro-MD" w:eastAsia="ru-RU"/>
              </w:rPr>
              <w:t>Dualfilter</w:t>
            </w:r>
            <w:proofErr w:type="spellEnd"/>
            <w:r w:rsidRPr="00756725">
              <w:rPr>
                <w:bCs/>
                <w:sz w:val="22"/>
                <w:szCs w:val="22"/>
                <w:lang w:val="ro-MD" w:eastAsia="ru-RU"/>
              </w:rPr>
              <w:t xml:space="preserve"> T.I.P.S.® PCR clean &amp; sterile,</w:t>
            </w:r>
          </w:p>
          <w:p w14:paraId="7CE2A3DC" w14:textId="242F23A8" w:rsidR="00332DF3" w:rsidRPr="00756725" w:rsidRDefault="00756725" w:rsidP="00756725">
            <w:pPr>
              <w:rPr>
                <w:bCs/>
                <w:sz w:val="22"/>
                <w:szCs w:val="22"/>
                <w:lang w:val="ro-MD" w:eastAsia="ru-RU"/>
              </w:rPr>
            </w:pPr>
            <w:r w:rsidRPr="00756725">
              <w:rPr>
                <w:bCs/>
                <w:sz w:val="22"/>
                <w:szCs w:val="22"/>
                <w:lang w:val="ro-MD" w:eastAsia="ru-RU"/>
              </w:rPr>
              <w:t>Cod produs: 0030078543</w:t>
            </w:r>
          </w:p>
        </w:tc>
        <w:tc>
          <w:tcPr>
            <w:tcW w:w="1276" w:type="dxa"/>
            <w:vAlign w:val="center"/>
          </w:tcPr>
          <w:p w14:paraId="1DB52888" w14:textId="6E4703DA" w:rsidR="00332DF3" w:rsidRPr="00756725" w:rsidRDefault="00756725" w:rsidP="00454801">
            <w:pPr>
              <w:jc w:val="center"/>
              <w:rPr>
                <w:rFonts w:eastAsia="Calibri"/>
                <w:b/>
                <w:bCs/>
                <w:sz w:val="22"/>
                <w:szCs w:val="22"/>
                <w:lang w:val="ro-MD"/>
              </w:rPr>
            </w:pPr>
            <w:r w:rsidRPr="00756725">
              <w:rPr>
                <w:sz w:val="22"/>
                <w:szCs w:val="22"/>
              </w:rPr>
              <w:t xml:space="preserve">3 </w:t>
            </w:r>
            <w:proofErr w:type="spellStart"/>
            <w:r w:rsidRPr="00756725">
              <w:rPr>
                <w:sz w:val="22"/>
                <w:szCs w:val="22"/>
              </w:rPr>
              <w:t>cutii</w:t>
            </w:r>
            <w:proofErr w:type="spellEnd"/>
          </w:p>
        </w:tc>
        <w:tc>
          <w:tcPr>
            <w:tcW w:w="1275" w:type="dxa"/>
            <w:vAlign w:val="center"/>
          </w:tcPr>
          <w:p w14:paraId="49E0BBC1" w14:textId="77777777" w:rsidR="00332DF3" w:rsidRPr="0068784D" w:rsidRDefault="00332DF3" w:rsidP="00454801">
            <w:pPr>
              <w:rPr>
                <w:b/>
                <w:sz w:val="22"/>
                <w:szCs w:val="22"/>
                <w:lang w:val="ro-MD"/>
              </w:rPr>
            </w:pPr>
          </w:p>
        </w:tc>
        <w:tc>
          <w:tcPr>
            <w:tcW w:w="1134" w:type="dxa"/>
            <w:vAlign w:val="center"/>
          </w:tcPr>
          <w:p w14:paraId="4D8FA67E" w14:textId="77777777" w:rsidR="00332DF3" w:rsidRPr="0068784D" w:rsidRDefault="00332DF3" w:rsidP="00454801">
            <w:pPr>
              <w:rPr>
                <w:b/>
                <w:sz w:val="22"/>
                <w:szCs w:val="22"/>
                <w:lang w:val="ro-MD"/>
              </w:rPr>
            </w:pPr>
          </w:p>
        </w:tc>
        <w:tc>
          <w:tcPr>
            <w:tcW w:w="1853" w:type="dxa"/>
            <w:vAlign w:val="center"/>
          </w:tcPr>
          <w:p w14:paraId="4D0C9CAE" w14:textId="2485C43F" w:rsidR="00332DF3" w:rsidRPr="00D73415" w:rsidRDefault="007F4805" w:rsidP="00454801">
            <w:pPr>
              <w:jc w:val="center"/>
              <w:rPr>
                <w:b/>
                <w:sz w:val="22"/>
                <w:szCs w:val="22"/>
                <w:lang w:val="ro-MD"/>
              </w:rPr>
            </w:pPr>
            <w:r w:rsidRPr="00D73415">
              <w:rPr>
                <w:b/>
                <w:color w:val="EE0000"/>
                <w:sz w:val="20"/>
                <w:lang w:val="ro-MD"/>
              </w:rPr>
              <w:t>100 % - Iunie 2026</w:t>
            </w:r>
          </w:p>
        </w:tc>
      </w:tr>
      <w:tr w:rsidR="00332DF3" w:rsidRPr="0068784D" w14:paraId="5CFBEBE6" w14:textId="77777777" w:rsidTr="00FC30D8">
        <w:trPr>
          <w:cantSplit/>
          <w:trHeight w:val="412"/>
          <w:jc w:val="center"/>
        </w:trPr>
        <w:tc>
          <w:tcPr>
            <w:tcW w:w="557" w:type="dxa"/>
            <w:vAlign w:val="center"/>
          </w:tcPr>
          <w:p w14:paraId="49916618" w14:textId="6679305A" w:rsidR="00332DF3" w:rsidRPr="00A577CE" w:rsidRDefault="00A577CE" w:rsidP="00756725">
            <w:pPr>
              <w:pStyle w:val="HeadingStyle"/>
            </w:pPr>
            <w:r w:rsidRPr="00A577CE">
              <w:t>3</w:t>
            </w:r>
          </w:p>
        </w:tc>
        <w:tc>
          <w:tcPr>
            <w:tcW w:w="3686" w:type="dxa"/>
          </w:tcPr>
          <w:p w14:paraId="6C4261B4" w14:textId="77777777" w:rsidR="00756725" w:rsidRPr="00756725" w:rsidRDefault="00756725" w:rsidP="00756725">
            <w:pPr>
              <w:rPr>
                <w:bCs/>
                <w:sz w:val="22"/>
                <w:szCs w:val="22"/>
                <w:lang w:val="ro-MD" w:eastAsia="ru-RU"/>
              </w:rPr>
            </w:pPr>
            <w:r w:rsidRPr="00756725">
              <w:rPr>
                <w:bCs/>
                <w:sz w:val="22"/>
                <w:szCs w:val="22"/>
                <w:lang w:val="ro-MD" w:eastAsia="ru-RU"/>
              </w:rPr>
              <w:t xml:space="preserve">Vârfuri de pipetă cu filtru compatibile cu pipete </w:t>
            </w:r>
            <w:proofErr w:type="spellStart"/>
            <w:r w:rsidRPr="00756725">
              <w:rPr>
                <w:bCs/>
                <w:sz w:val="22"/>
                <w:szCs w:val="22"/>
                <w:lang w:val="ro-MD" w:eastAsia="ru-RU"/>
              </w:rPr>
              <w:t>Eppendorf</w:t>
            </w:r>
            <w:proofErr w:type="spellEnd"/>
            <w:r w:rsidRPr="00756725">
              <w:rPr>
                <w:bCs/>
                <w:sz w:val="22"/>
                <w:szCs w:val="22"/>
                <w:lang w:val="ro-MD" w:eastAsia="ru-RU"/>
              </w:rPr>
              <w:t xml:space="preserve">, Volum 2-200 µL,  </w:t>
            </w:r>
            <w:proofErr w:type="spellStart"/>
            <w:r w:rsidRPr="00756725">
              <w:rPr>
                <w:bCs/>
                <w:sz w:val="22"/>
                <w:szCs w:val="22"/>
                <w:lang w:val="ro-MD" w:eastAsia="ru-RU"/>
              </w:rPr>
              <w:t>ep</w:t>
            </w:r>
            <w:proofErr w:type="spellEnd"/>
            <w:r w:rsidRPr="00756725">
              <w:rPr>
                <w:bCs/>
                <w:sz w:val="22"/>
                <w:szCs w:val="22"/>
                <w:lang w:val="ro-MD" w:eastAsia="ru-RU"/>
              </w:rPr>
              <w:t xml:space="preserve"> </w:t>
            </w:r>
            <w:proofErr w:type="spellStart"/>
            <w:r w:rsidRPr="00756725">
              <w:rPr>
                <w:bCs/>
                <w:sz w:val="22"/>
                <w:szCs w:val="22"/>
                <w:lang w:val="ro-MD" w:eastAsia="ru-RU"/>
              </w:rPr>
              <w:t>Dualfilter</w:t>
            </w:r>
            <w:proofErr w:type="spellEnd"/>
            <w:r w:rsidRPr="00756725">
              <w:rPr>
                <w:bCs/>
                <w:sz w:val="22"/>
                <w:szCs w:val="22"/>
                <w:lang w:val="ro-MD" w:eastAsia="ru-RU"/>
              </w:rPr>
              <w:t xml:space="preserve"> T.I.P.S.® PCR clean &amp; sterile</w:t>
            </w:r>
          </w:p>
          <w:p w14:paraId="6A0692D7" w14:textId="49AB171F" w:rsidR="00332DF3" w:rsidRPr="00F70799" w:rsidRDefault="00756725" w:rsidP="00756725">
            <w:pPr>
              <w:rPr>
                <w:color w:val="EE0000"/>
                <w:sz w:val="22"/>
                <w:szCs w:val="22"/>
              </w:rPr>
            </w:pPr>
            <w:r w:rsidRPr="00756725">
              <w:rPr>
                <w:bCs/>
                <w:sz w:val="22"/>
                <w:szCs w:val="22"/>
                <w:lang w:val="ro-MD" w:eastAsia="ru-RU"/>
              </w:rPr>
              <w:t>Cod produs: 0030078551</w:t>
            </w:r>
          </w:p>
        </w:tc>
        <w:tc>
          <w:tcPr>
            <w:tcW w:w="1276" w:type="dxa"/>
            <w:vAlign w:val="center"/>
          </w:tcPr>
          <w:p w14:paraId="193C2011" w14:textId="049302C1" w:rsidR="00332DF3" w:rsidRPr="00756725" w:rsidRDefault="00756725" w:rsidP="00454801">
            <w:pPr>
              <w:jc w:val="center"/>
              <w:rPr>
                <w:b/>
                <w:bCs/>
                <w:sz w:val="22"/>
                <w:szCs w:val="22"/>
              </w:rPr>
            </w:pPr>
            <w:r w:rsidRPr="00756725">
              <w:rPr>
                <w:sz w:val="22"/>
                <w:szCs w:val="22"/>
              </w:rPr>
              <w:t xml:space="preserve">3 </w:t>
            </w:r>
            <w:proofErr w:type="spellStart"/>
            <w:r w:rsidRPr="00756725">
              <w:rPr>
                <w:sz w:val="22"/>
                <w:szCs w:val="22"/>
              </w:rPr>
              <w:t>cutii</w:t>
            </w:r>
            <w:proofErr w:type="spellEnd"/>
          </w:p>
        </w:tc>
        <w:tc>
          <w:tcPr>
            <w:tcW w:w="1275" w:type="dxa"/>
            <w:vAlign w:val="center"/>
          </w:tcPr>
          <w:p w14:paraId="32A6FD79" w14:textId="77777777" w:rsidR="00332DF3" w:rsidRPr="0068784D" w:rsidRDefault="00332DF3" w:rsidP="00454801">
            <w:pPr>
              <w:rPr>
                <w:b/>
                <w:sz w:val="22"/>
                <w:szCs w:val="22"/>
                <w:lang w:val="ro-MD"/>
              </w:rPr>
            </w:pPr>
          </w:p>
        </w:tc>
        <w:tc>
          <w:tcPr>
            <w:tcW w:w="1134" w:type="dxa"/>
            <w:vAlign w:val="center"/>
          </w:tcPr>
          <w:p w14:paraId="4B56E7DE" w14:textId="77777777" w:rsidR="00332DF3" w:rsidRPr="0068784D" w:rsidRDefault="00332DF3" w:rsidP="00454801">
            <w:pPr>
              <w:rPr>
                <w:b/>
                <w:sz w:val="22"/>
                <w:szCs w:val="22"/>
                <w:lang w:val="ro-MD"/>
              </w:rPr>
            </w:pPr>
          </w:p>
        </w:tc>
        <w:tc>
          <w:tcPr>
            <w:tcW w:w="1853" w:type="dxa"/>
            <w:vAlign w:val="center"/>
          </w:tcPr>
          <w:p w14:paraId="73B5FFB1" w14:textId="3AC67390" w:rsidR="00332DF3" w:rsidRPr="00D73415" w:rsidRDefault="007F4805" w:rsidP="00454801">
            <w:pPr>
              <w:jc w:val="center"/>
              <w:rPr>
                <w:b/>
                <w:sz w:val="22"/>
                <w:szCs w:val="22"/>
                <w:lang w:val="ro-MD"/>
              </w:rPr>
            </w:pPr>
            <w:r w:rsidRPr="00D73415">
              <w:rPr>
                <w:b/>
                <w:color w:val="EE0000"/>
                <w:sz w:val="20"/>
                <w:lang w:val="ro-MD"/>
              </w:rPr>
              <w:t>100 % - Iunie 2026</w:t>
            </w:r>
          </w:p>
        </w:tc>
      </w:tr>
      <w:tr w:rsidR="00332DF3" w:rsidRPr="0068784D" w14:paraId="2442F9E1" w14:textId="77777777" w:rsidTr="00FC30D8">
        <w:trPr>
          <w:cantSplit/>
          <w:trHeight w:val="412"/>
          <w:jc w:val="center"/>
        </w:trPr>
        <w:tc>
          <w:tcPr>
            <w:tcW w:w="557" w:type="dxa"/>
            <w:vAlign w:val="center"/>
          </w:tcPr>
          <w:p w14:paraId="27FE8DFC" w14:textId="5240C795" w:rsidR="00332DF3" w:rsidRPr="00A577CE" w:rsidRDefault="00A577CE" w:rsidP="00756725">
            <w:pPr>
              <w:pStyle w:val="HeadingStyle"/>
            </w:pPr>
            <w:r w:rsidRPr="00A577CE">
              <w:t>4</w:t>
            </w:r>
          </w:p>
        </w:tc>
        <w:tc>
          <w:tcPr>
            <w:tcW w:w="3686" w:type="dxa"/>
          </w:tcPr>
          <w:p w14:paraId="0AABD044" w14:textId="77777777" w:rsidR="007968F7" w:rsidRDefault="00332DF3" w:rsidP="00454801">
            <w:pPr>
              <w:rPr>
                <w:sz w:val="22"/>
                <w:szCs w:val="22"/>
                <w:lang w:val="it-IT"/>
              </w:rPr>
            </w:pPr>
            <w:r w:rsidRPr="0068784D">
              <w:rPr>
                <w:sz w:val="22"/>
                <w:szCs w:val="22"/>
                <w:lang w:val="it-IT"/>
              </w:rPr>
              <w:t>Manusi medicale</w:t>
            </w:r>
            <w:r w:rsidR="007968F7">
              <w:rPr>
                <w:sz w:val="22"/>
                <w:szCs w:val="22"/>
                <w:lang w:val="it-IT"/>
              </w:rPr>
              <w:t xml:space="preserve">, </w:t>
            </w:r>
          </w:p>
          <w:p w14:paraId="6B99D3C3" w14:textId="7F0E5454" w:rsidR="00332DF3" w:rsidRPr="0068784D" w:rsidRDefault="007968F7" w:rsidP="00454801">
            <w:pPr>
              <w:rPr>
                <w:sz w:val="22"/>
                <w:szCs w:val="22"/>
                <w:lang w:val="it-IT"/>
              </w:rPr>
            </w:pPr>
            <w:r w:rsidRPr="007968F7">
              <w:rPr>
                <w:i/>
                <w:iCs/>
                <w:sz w:val="22"/>
                <w:szCs w:val="22"/>
                <w:lang w:val="it-IT"/>
              </w:rPr>
              <w:t>marime</w:t>
            </w:r>
            <w:r>
              <w:rPr>
                <w:sz w:val="22"/>
                <w:szCs w:val="22"/>
                <w:lang w:val="it-IT"/>
              </w:rPr>
              <w:t xml:space="preserve"> </w:t>
            </w:r>
            <w:r w:rsidRPr="007968F7">
              <w:rPr>
                <w:i/>
                <w:iCs/>
                <w:sz w:val="22"/>
                <w:szCs w:val="22"/>
                <w:lang w:val="it-IT"/>
              </w:rPr>
              <w:t>S-</w:t>
            </w:r>
            <w:r w:rsidR="00C20DA9">
              <w:rPr>
                <w:i/>
                <w:iCs/>
                <w:sz w:val="22"/>
                <w:szCs w:val="22"/>
                <w:lang w:val="it-IT"/>
              </w:rPr>
              <w:t>2</w:t>
            </w:r>
            <w:r w:rsidRPr="007968F7">
              <w:rPr>
                <w:i/>
                <w:iCs/>
                <w:sz w:val="22"/>
                <w:szCs w:val="22"/>
                <w:lang w:val="it-IT"/>
              </w:rPr>
              <w:t>0%, M-40%, L-</w:t>
            </w:r>
            <w:r w:rsidR="00C20DA9">
              <w:rPr>
                <w:i/>
                <w:iCs/>
                <w:sz w:val="22"/>
                <w:szCs w:val="22"/>
                <w:lang w:val="it-IT"/>
              </w:rPr>
              <w:t>4</w:t>
            </w:r>
            <w:r w:rsidRPr="007968F7">
              <w:rPr>
                <w:i/>
                <w:iCs/>
                <w:sz w:val="22"/>
                <w:szCs w:val="22"/>
                <w:lang w:val="it-IT"/>
              </w:rPr>
              <w:t>0%</w:t>
            </w:r>
          </w:p>
        </w:tc>
        <w:tc>
          <w:tcPr>
            <w:tcW w:w="1276" w:type="dxa"/>
            <w:vAlign w:val="center"/>
          </w:tcPr>
          <w:p w14:paraId="075DCA2B" w14:textId="2D4B0F52" w:rsidR="00332DF3" w:rsidRPr="0068784D" w:rsidRDefault="00C20DA9" w:rsidP="00454801">
            <w:pPr>
              <w:jc w:val="center"/>
              <w:rPr>
                <w:b/>
                <w:bCs/>
                <w:sz w:val="22"/>
                <w:szCs w:val="22"/>
              </w:rPr>
            </w:pPr>
            <w:r w:rsidRPr="00C7197A">
              <w:rPr>
                <w:sz w:val="22"/>
                <w:szCs w:val="22"/>
              </w:rPr>
              <w:t>30</w:t>
            </w:r>
            <w:r w:rsidR="00332DF3" w:rsidRPr="00C7197A">
              <w:rPr>
                <w:sz w:val="22"/>
                <w:szCs w:val="22"/>
              </w:rPr>
              <w:t>000</w:t>
            </w:r>
            <w:r w:rsidR="00756725">
              <w:rPr>
                <w:sz w:val="22"/>
                <w:szCs w:val="22"/>
              </w:rPr>
              <w:t xml:space="preserve"> </w:t>
            </w:r>
            <w:proofErr w:type="spellStart"/>
            <w:r w:rsidR="00756725">
              <w:rPr>
                <w:sz w:val="22"/>
                <w:szCs w:val="22"/>
              </w:rPr>
              <w:t>unitati</w:t>
            </w:r>
            <w:proofErr w:type="spellEnd"/>
          </w:p>
        </w:tc>
        <w:tc>
          <w:tcPr>
            <w:tcW w:w="1275" w:type="dxa"/>
            <w:vAlign w:val="center"/>
          </w:tcPr>
          <w:p w14:paraId="34217D82" w14:textId="77777777" w:rsidR="00332DF3" w:rsidRPr="0068784D" w:rsidRDefault="00332DF3" w:rsidP="00454801">
            <w:pPr>
              <w:rPr>
                <w:b/>
                <w:sz w:val="22"/>
                <w:szCs w:val="22"/>
                <w:lang w:val="ro-MD"/>
              </w:rPr>
            </w:pPr>
          </w:p>
        </w:tc>
        <w:tc>
          <w:tcPr>
            <w:tcW w:w="1134" w:type="dxa"/>
            <w:vAlign w:val="center"/>
          </w:tcPr>
          <w:p w14:paraId="03D8AC50" w14:textId="77777777" w:rsidR="00332DF3" w:rsidRPr="0068784D" w:rsidRDefault="00332DF3" w:rsidP="00454801">
            <w:pPr>
              <w:rPr>
                <w:b/>
                <w:sz w:val="22"/>
                <w:szCs w:val="22"/>
                <w:lang w:val="ro-MD"/>
              </w:rPr>
            </w:pPr>
          </w:p>
        </w:tc>
        <w:tc>
          <w:tcPr>
            <w:tcW w:w="1853" w:type="dxa"/>
            <w:vAlign w:val="center"/>
          </w:tcPr>
          <w:p w14:paraId="0DAE92E2" w14:textId="6ED89155" w:rsidR="00332DF3" w:rsidRPr="00D73415" w:rsidRDefault="00F70799" w:rsidP="00454801">
            <w:pPr>
              <w:jc w:val="center"/>
              <w:rPr>
                <w:b/>
                <w:sz w:val="22"/>
                <w:szCs w:val="22"/>
                <w:lang w:val="ro-MD"/>
              </w:rPr>
            </w:pPr>
            <w:r w:rsidRPr="00D73415">
              <w:rPr>
                <w:b/>
                <w:color w:val="EE0000"/>
                <w:sz w:val="20"/>
                <w:lang w:val="ro-MD"/>
              </w:rPr>
              <w:t>100 % - Iunie 2026</w:t>
            </w:r>
          </w:p>
        </w:tc>
      </w:tr>
      <w:tr w:rsidR="00332DF3" w:rsidRPr="0068784D" w14:paraId="03CBCD23" w14:textId="77777777" w:rsidTr="00FC30D8">
        <w:trPr>
          <w:cantSplit/>
          <w:trHeight w:val="412"/>
          <w:jc w:val="center"/>
        </w:trPr>
        <w:tc>
          <w:tcPr>
            <w:tcW w:w="557" w:type="dxa"/>
            <w:vAlign w:val="center"/>
          </w:tcPr>
          <w:p w14:paraId="57CAA389" w14:textId="1A3585A2" w:rsidR="00332DF3" w:rsidRPr="00A577CE" w:rsidRDefault="00A577CE" w:rsidP="00756725">
            <w:pPr>
              <w:pStyle w:val="HeadingStyle"/>
            </w:pPr>
            <w:r w:rsidRPr="00A577CE">
              <w:t>5</w:t>
            </w:r>
          </w:p>
        </w:tc>
        <w:tc>
          <w:tcPr>
            <w:tcW w:w="3686" w:type="dxa"/>
          </w:tcPr>
          <w:p w14:paraId="036EBE27" w14:textId="1491CEA2" w:rsidR="00701DA2" w:rsidRDefault="00332DF3" w:rsidP="00701DA2">
            <w:pPr>
              <w:rPr>
                <w:sz w:val="22"/>
                <w:szCs w:val="22"/>
                <w:lang w:val="it-IT"/>
              </w:rPr>
            </w:pPr>
            <w:r w:rsidRPr="0068784D">
              <w:rPr>
                <w:sz w:val="22"/>
                <w:szCs w:val="22"/>
                <w:lang w:val="it-IT"/>
              </w:rPr>
              <w:t>Pungi aut</w:t>
            </w:r>
            <w:r w:rsidR="00C20DA9">
              <w:rPr>
                <w:sz w:val="22"/>
                <w:szCs w:val="22"/>
                <w:lang w:val="it-IT"/>
              </w:rPr>
              <w:t>o</w:t>
            </w:r>
            <w:r w:rsidRPr="0068784D">
              <w:rPr>
                <w:sz w:val="22"/>
                <w:szCs w:val="22"/>
                <w:lang w:val="it-IT"/>
              </w:rPr>
              <w:t>clavabile</w:t>
            </w:r>
          </w:p>
          <w:p w14:paraId="13F0B695" w14:textId="7684C691" w:rsidR="00332DF3" w:rsidRPr="0068784D" w:rsidRDefault="00DB3C6C" w:rsidP="00DB3C6C">
            <w:pPr>
              <w:rPr>
                <w:sz w:val="22"/>
                <w:szCs w:val="22"/>
                <w:lang w:val="it-IT"/>
              </w:rPr>
            </w:pPr>
            <w:r w:rsidRPr="009F6E33">
              <w:rPr>
                <w:sz w:val="20"/>
                <w:lang w:val="it-IT"/>
              </w:rPr>
              <w:t xml:space="preserve">dimensiuni </w:t>
            </w:r>
            <w:r w:rsidRPr="009F6E33">
              <w:rPr>
                <w:i/>
                <w:iCs/>
                <w:sz w:val="20"/>
                <w:lang w:val="it-IT"/>
              </w:rPr>
              <w:t>50-70x70x90 cm</w:t>
            </w:r>
          </w:p>
        </w:tc>
        <w:tc>
          <w:tcPr>
            <w:tcW w:w="1276" w:type="dxa"/>
          </w:tcPr>
          <w:p w14:paraId="1499369E" w14:textId="6F5FEAAE" w:rsidR="00332DF3" w:rsidRPr="00222C99" w:rsidRDefault="00C20DA9" w:rsidP="00454801">
            <w:pPr>
              <w:jc w:val="center"/>
              <w:rPr>
                <w:b/>
                <w:bCs/>
                <w:sz w:val="22"/>
                <w:szCs w:val="22"/>
                <w:lang w:val="ro-RO"/>
              </w:rPr>
            </w:pPr>
            <w:r w:rsidRPr="00C7197A">
              <w:rPr>
                <w:sz w:val="22"/>
                <w:szCs w:val="22"/>
              </w:rPr>
              <w:t>1</w:t>
            </w:r>
            <w:r w:rsidR="00332DF3" w:rsidRPr="00C7197A">
              <w:rPr>
                <w:sz w:val="22"/>
                <w:szCs w:val="22"/>
              </w:rPr>
              <w:t>4000</w:t>
            </w:r>
            <w:r w:rsidR="00756725">
              <w:rPr>
                <w:sz w:val="22"/>
                <w:szCs w:val="22"/>
              </w:rPr>
              <w:t xml:space="preserve"> </w:t>
            </w:r>
            <w:proofErr w:type="spellStart"/>
            <w:r w:rsidR="00756725">
              <w:rPr>
                <w:sz w:val="22"/>
                <w:szCs w:val="22"/>
              </w:rPr>
              <w:t>unitati</w:t>
            </w:r>
            <w:proofErr w:type="spellEnd"/>
          </w:p>
        </w:tc>
        <w:tc>
          <w:tcPr>
            <w:tcW w:w="1275" w:type="dxa"/>
            <w:vAlign w:val="center"/>
          </w:tcPr>
          <w:p w14:paraId="54D0FF9F" w14:textId="77777777" w:rsidR="00332DF3" w:rsidRPr="0068784D" w:rsidRDefault="00332DF3" w:rsidP="00454801">
            <w:pPr>
              <w:rPr>
                <w:b/>
                <w:sz w:val="22"/>
                <w:szCs w:val="22"/>
                <w:lang w:val="ro-MD"/>
              </w:rPr>
            </w:pPr>
          </w:p>
        </w:tc>
        <w:tc>
          <w:tcPr>
            <w:tcW w:w="1134" w:type="dxa"/>
            <w:vAlign w:val="center"/>
          </w:tcPr>
          <w:p w14:paraId="70EB67C0" w14:textId="77777777" w:rsidR="00332DF3" w:rsidRPr="0068784D" w:rsidRDefault="00332DF3" w:rsidP="00454801">
            <w:pPr>
              <w:rPr>
                <w:b/>
                <w:sz w:val="22"/>
                <w:szCs w:val="22"/>
                <w:lang w:val="ro-MD"/>
              </w:rPr>
            </w:pPr>
          </w:p>
        </w:tc>
        <w:tc>
          <w:tcPr>
            <w:tcW w:w="1853" w:type="dxa"/>
            <w:vAlign w:val="center"/>
          </w:tcPr>
          <w:p w14:paraId="5F161320" w14:textId="15818883" w:rsidR="00332DF3" w:rsidRPr="00D73415" w:rsidRDefault="00F70799" w:rsidP="00454801">
            <w:pPr>
              <w:jc w:val="center"/>
              <w:rPr>
                <w:b/>
                <w:sz w:val="22"/>
                <w:szCs w:val="22"/>
                <w:lang w:val="ro-MD"/>
              </w:rPr>
            </w:pPr>
            <w:r w:rsidRPr="00D73415">
              <w:rPr>
                <w:b/>
                <w:color w:val="EE0000"/>
                <w:sz w:val="20"/>
                <w:lang w:val="ro-MD"/>
              </w:rPr>
              <w:t>100 % - Iunie 2026</w:t>
            </w:r>
          </w:p>
        </w:tc>
      </w:tr>
      <w:tr w:rsidR="00332DF3" w:rsidRPr="0068784D" w14:paraId="0546BF99" w14:textId="77777777" w:rsidTr="00FC30D8">
        <w:trPr>
          <w:cantSplit/>
          <w:trHeight w:val="412"/>
          <w:jc w:val="center"/>
        </w:trPr>
        <w:tc>
          <w:tcPr>
            <w:tcW w:w="557" w:type="dxa"/>
            <w:vAlign w:val="center"/>
          </w:tcPr>
          <w:p w14:paraId="2A9CB1FD" w14:textId="12545DEA" w:rsidR="00332DF3" w:rsidRPr="00A577CE" w:rsidRDefault="00A577CE" w:rsidP="00756725">
            <w:pPr>
              <w:pStyle w:val="HeadingStyle"/>
            </w:pPr>
            <w:r w:rsidRPr="00A577CE">
              <w:t>6</w:t>
            </w:r>
          </w:p>
        </w:tc>
        <w:tc>
          <w:tcPr>
            <w:tcW w:w="3686" w:type="dxa"/>
          </w:tcPr>
          <w:p w14:paraId="5864FBB1" w14:textId="5EEACCD3" w:rsidR="00332DF3" w:rsidRPr="0068784D" w:rsidRDefault="00332DF3" w:rsidP="00454801">
            <w:pPr>
              <w:rPr>
                <w:sz w:val="22"/>
                <w:szCs w:val="22"/>
              </w:rPr>
            </w:pPr>
            <w:proofErr w:type="spellStart"/>
            <w:r w:rsidRPr="0068784D">
              <w:rPr>
                <w:sz w:val="22"/>
                <w:szCs w:val="22"/>
              </w:rPr>
              <w:t>Pipete</w:t>
            </w:r>
            <w:proofErr w:type="spellEnd"/>
            <w:r w:rsidRPr="0068784D">
              <w:rPr>
                <w:sz w:val="22"/>
                <w:szCs w:val="22"/>
              </w:rPr>
              <w:t xml:space="preserve"> de transfer</w:t>
            </w:r>
          </w:p>
        </w:tc>
        <w:tc>
          <w:tcPr>
            <w:tcW w:w="1276" w:type="dxa"/>
          </w:tcPr>
          <w:p w14:paraId="3518ABC3" w14:textId="26574055" w:rsidR="00332DF3" w:rsidRPr="0068784D" w:rsidRDefault="00222C99" w:rsidP="00454801">
            <w:pPr>
              <w:jc w:val="center"/>
              <w:rPr>
                <w:b/>
                <w:bCs/>
                <w:sz w:val="22"/>
                <w:szCs w:val="22"/>
              </w:rPr>
            </w:pPr>
            <w:r w:rsidRPr="00C7197A">
              <w:rPr>
                <w:sz w:val="22"/>
                <w:szCs w:val="22"/>
              </w:rPr>
              <w:t>140000</w:t>
            </w:r>
            <w:r w:rsidR="00756725">
              <w:rPr>
                <w:sz w:val="22"/>
                <w:szCs w:val="22"/>
              </w:rPr>
              <w:t xml:space="preserve"> </w:t>
            </w:r>
            <w:proofErr w:type="spellStart"/>
            <w:r w:rsidR="00756725">
              <w:rPr>
                <w:sz w:val="22"/>
                <w:szCs w:val="22"/>
              </w:rPr>
              <w:t>unitati</w:t>
            </w:r>
            <w:proofErr w:type="spellEnd"/>
          </w:p>
        </w:tc>
        <w:tc>
          <w:tcPr>
            <w:tcW w:w="1275" w:type="dxa"/>
            <w:vAlign w:val="center"/>
          </w:tcPr>
          <w:p w14:paraId="0E82385A" w14:textId="77777777" w:rsidR="00332DF3" w:rsidRPr="0068784D" w:rsidRDefault="00332DF3" w:rsidP="00454801">
            <w:pPr>
              <w:rPr>
                <w:b/>
                <w:sz w:val="22"/>
                <w:szCs w:val="22"/>
                <w:lang w:val="ro-MD"/>
              </w:rPr>
            </w:pPr>
          </w:p>
        </w:tc>
        <w:tc>
          <w:tcPr>
            <w:tcW w:w="1134" w:type="dxa"/>
            <w:vAlign w:val="center"/>
          </w:tcPr>
          <w:p w14:paraId="34B88660" w14:textId="77777777" w:rsidR="00332DF3" w:rsidRPr="0068784D" w:rsidRDefault="00332DF3" w:rsidP="00454801">
            <w:pPr>
              <w:rPr>
                <w:b/>
                <w:sz w:val="22"/>
                <w:szCs w:val="22"/>
                <w:lang w:val="ro-MD"/>
              </w:rPr>
            </w:pPr>
          </w:p>
        </w:tc>
        <w:tc>
          <w:tcPr>
            <w:tcW w:w="1853" w:type="dxa"/>
            <w:vAlign w:val="center"/>
          </w:tcPr>
          <w:p w14:paraId="7DC7589F" w14:textId="6322C1E9" w:rsidR="00332DF3" w:rsidRPr="00D73415" w:rsidRDefault="00D73415" w:rsidP="00D73415">
            <w:pPr>
              <w:rPr>
                <w:b/>
                <w:color w:val="EE0000"/>
                <w:sz w:val="20"/>
                <w:lang w:val="ro-MD"/>
              </w:rPr>
            </w:pPr>
            <w:r w:rsidRPr="00D73415">
              <w:rPr>
                <w:b/>
                <w:color w:val="EE0000"/>
                <w:sz w:val="20"/>
                <w:lang w:val="ro-MD"/>
              </w:rPr>
              <w:t>50% - Iunie 2026</w:t>
            </w:r>
            <w:r w:rsidR="00996421">
              <w:rPr>
                <w:b/>
                <w:color w:val="EE0000"/>
                <w:sz w:val="20"/>
                <w:lang w:val="ro-MD"/>
              </w:rPr>
              <w:t>;</w:t>
            </w:r>
          </w:p>
          <w:p w14:paraId="3F3A7035" w14:textId="075CFCBD" w:rsidR="00D73415" w:rsidRPr="00D73415" w:rsidRDefault="00D73415" w:rsidP="00D73415">
            <w:pPr>
              <w:rPr>
                <w:b/>
                <w:sz w:val="22"/>
                <w:szCs w:val="22"/>
                <w:lang w:val="ro-MD"/>
              </w:rPr>
            </w:pPr>
            <w:r w:rsidRPr="00D73415">
              <w:rPr>
                <w:b/>
                <w:color w:val="EE0000"/>
                <w:sz w:val="20"/>
                <w:lang w:val="ro-MD"/>
              </w:rPr>
              <w:t>50%-Decembrie 2026</w:t>
            </w:r>
          </w:p>
        </w:tc>
      </w:tr>
      <w:tr w:rsidR="00332DF3" w:rsidRPr="0068784D" w14:paraId="54FA63C5" w14:textId="77777777" w:rsidTr="00FC30D8">
        <w:trPr>
          <w:cantSplit/>
          <w:trHeight w:val="412"/>
          <w:jc w:val="center"/>
        </w:trPr>
        <w:tc>
          <w:tcPr>
            <w:tcW w:w="557" w:type="dxa"/>
            <w:vAlign w:val="center"/>
          </w:tcPr>
          <w:p w14:paraId="7910ECAF" w14:textId="49A3871D" w:rsidR="00332DF3" w:rsidRPr="00A577CE" w:rsidRDefault="00A577CE" w:rsidP="00756725">
            <w:pPr>
              <w:pStyle w:val="HeadingStyle"/>
            </w:pPr>
            <w:r w:rsidRPr="00A577CE">
              <w:t>7</w:t>
            </w:r>
          </w:p>
        </w:tc>
        <w:tc>
          <w:tcPr>
            <w:tcW w:w="3686" w:type="dxa"/>
          </w:tcPr>
          <w:p w14:paraId="1954E8D1" w14:textId="0D94566D" w:rsidR="00332DF3" w:rsidRPr="0068784D" w:rsidRDefault="00332DF3" w:rsidP="00454801">
            <w:pPr>
              <w:rPr>
                <w:sz w:val="22"/>
                <w:szCs w:val="22"/>
              </w:rPr>
            </w:pPr>
            <w:r w:rsidRPr="0068784D">
              <w:rPr>
                <w:sz w:val="22"/>
                <w:szCs w:val="22"/>
              </w:rPr>
              <w:t>PCR tube 0.2 ml</w:t>
            </w:r>
          </w:p>
        </w:tc>
        <w:tc>
          <w:tcPr>
            <w:tcW w:w="1276" w:type="dxa"/>
          </w:tcPr>
          <w:p w14:paraId="69745B7C" w14:textId="380F1CD0" w:rsidR="00332DF3" w:rsidRPr="0068784D" w:rsidRDefault="00FC30D8" w:rsidP="00454801">
            <w:pPr>
              <w:jc w:val="center"/>
              <w:rPr>
                <w:sz w:val="22"/>
                <w:szCs w:val="22"/>
              </w:rPr>
            </w:pPr>
            <w:r w:rsidRPr="00C7197A">
              <w:rPr>
                <w:sz w:val="22"/>
                <w:szCs w:val="22"/>
              </w:rPr>
              <w:t>4</w:t>
            </w:r>
            <w:r w:rsidR="00332DF3" w:rsidRPr="00C7197A">
              <w:rPr>
                <w:sz w:val="22"/>
                <w:szCs w:val="22"/>
              </w:rPr>
              <w:t>000</w:t>
            </w:r>
            <w:r w:rsidR="00756725">
              <w:rPr>
                <w:sz w:val="22"/>
                <w:szCs w:val="22"/>
              </w:rPr>
              <w:t xml:space="preserve"> </w:t>
            </w:r>
            <w:proofErr w:type="spellStart"/>
            <w:r w:rsidR="00756725">
              <w:rPr>
                <w:sz w:val="22"/>
                <w:szCs w:val="22"/>
              </w:rPr>
              <w:t>unitati</w:t>
            </w:r>
            <w:proofErr w:type="spellEnd"/>
          </w:p>
        </w:tc>
        <w:tc>
          <w:tcPr>
            <w:tcW w:w="1275" w:type="dxa"/>
            <w:vAlign w:val="center"/>
          </w:tcPr>
          <w:p w14:paraId="2FE6A1C7" w14:textId="77777777" w:rsidR="00332DF3" w:rsidRPr="0068784D" w:rsidRDefault="00332DF3" w:rsidP="00454801">
            <w:pPr>
              <w:rPr>
                <w:b/>
                <w:sz w:val="22"/>
                <w:szCs w:val="22"/>
                <w:lang w:val="ro-MD"/>
              </w:rPr>
            </w:pPr>
          </w:p>
        </w:tc>
        <w:tc>
          <w:tcPr>
            <w:tcW w:w="1134" w:type="dxa"/>
            <w:vAlign w:val="center"/>
          </w:tcPr>
          <w:p w14:paraId="3DD92131" w14:textId="77777777" w:rsidR="00332DF3" w:rsidRPr="0068784D" w:rsidRDefault="00332DF3" w:rsidP="00454801">
            <w:pPr>
              <w:rPr>
                <w:b/>
                <w:sz w:val="22"/>
                <w:szCs w:val="22"/>
                <w:lang w:val="ro-MD"/>
              </w:rPr>
            </w:pPr>
          </w:p>
        </w:tc>
        <w:tc>
          <w:tcPr>
            <w:tcW w:w="1853" w:type="dxa"/>
            <w:vAlign w:val="center"/>
          </w:tcPr>
          <w:p w14:paraId="37407EDB" w14:textId="12758177" w:rsidR="00332DF3" w:rsidRPr="0068784D" w:rsidRDefault="00FC30D8" w:rsidP="00454801">
            <w:pPr>
              <w:jc w:val="center"/>
              <w:rPr>
                <w:bCs/>
                <w:sz w:val="22"/>
                <w:szCs w:val="22"/>
                <w:lang w:val="ro-MD"/>
              </w:rPr>
            </w:pPr>
            <w:r w:rsidRPr="00D73415">
              <w:rPr>
                <w:b/>
                <w:color w:val="EE0000"/>
                <w:sz w:val="20"/>
                <w:lang w:val="ro-MD"/>
              </w:rPr>
              <w:t>100 % - Iunie 2026</w:t>
            </w:r>
          </w:p>
        </w:tc>
      </w:tr>
      <w:tr w:rsidR="007F4805" w:rsidRPr="0068784D" w14:paraId="238244B8" w14:textId="77777777" w:rsidTr="00F945DE">
        <w:trPr>
          <w:cantSplit/>
          <w:trHeight w:val="412"/>
          <w:jc w:val="center"/>
        </w:trPr>
        <w:tc>
          <w:tcPr>
            <w:tcW w:w="557" w:type="dxa"/>
            <w:vAlign w:val="center"/>
          </w:tcPr>
          <w:p w14:paraId="53098FA9" w14:textId="21834AB7" w:rsidR="007F4805" w:rsidRPr="00A577CE" w:rsidRDefault="00A577CE" w:rsidP="00756725">
            <w:pPr>
              <w:pStyle w:val="HeadingStyle"/>
            </w:pPr>
            <w:r w:rsidRPr="00A577CE">
              <w:t>8</w:t>
            </w:r>
          </w:p>
        </w:tc>
        <w:tc>
          <w:tcPr>
            <w:tcW w:w="3686" w:type="dxa"/>
            <w:vAlign w:val="center"/>
          </w:tcPr>
          <w:p w14:paraId="30D9301F" w14:textId="70778040" w:rsidR="007F4805" w:rsidRPr="0068784D" w:rsidRDefault="007F4805" w:rsidP="00701DA2">
            <w:pPr>
              <w:rPr>
                <w:sz w:val="22"/>
                <w:szCs w:val="22"/>
              </w:rPr>
            </w:pPr>
            <w:r w:rsidRPr="007F4805">
              <w:rPr>
                <w:sz w:val="22"/>
                <w:szCs w:val="22"/>
                <w:lang w:val="it-IT"/>
              </w:rPr>
              <w:t>Cryotube</w:t>
            </w:r>
            <w:r w:rsidR="00701DA2">
              <w:rPr>
                <w:sz w:val="22"/>
                <w:szCs w:val="22"/>
                <w:lang w:val="it-IT"/>
              </w:rPr>
              <w:t xml:space="preserve"> 2 ml</w:t>
            </w:r>
          </w:p>
        </w:tc>
        <w:tc>
          <w:tcPr>
            <w:tcW w:w="1276" w:type="dxa"/>
          </w:tcPr>
          <w:p w14:paraId="1717D40E" w14:textId="12265F16" w:rsidR="007F4805" w:rsidRPr="00FC30D8" w:rsidRDefault="007F4805" w:rsidP="007F4805">
            <w:pPr>
              <w:jc w:val="center"/>
              <w:rPr>
                <w:sz w:val="22"/>
                <w:szCs w:val="22"/>
                <w:highlight w:val="yellow"/>
              </w:rPr>
            </w:pPr>
            <w:r w:rsidRPr="00C7197A">
              <w:rPr>
                <w:sz w:val="22"/>
                <w:szCs w:val="22"/>
              </w:rPr>
              <w:t>2800</w:t>
            </w:r>
            <w:r w:rsidR="00756725">
              <w:rPr>
                <w:sz w:val="22"/>
                <w:szCs w:val="22"/>
              </w:rPr>
              <w:t xml:space="preserve"> </w:t>
            </w:r>
            <w:proofErr w:type="spellStart"/>
            <w:r w:rsidR="00756725">
              <w:rPr>
                <w:sz w:val="22"/>
                <w:szCs w:val="22"/>
              </w:rPr>
              <w:t>unitati</w:t>
            </w:r>
            <w:proofErr w:type="spellEnd"/>
          </w:p>
        </w:tc>
        <w:tc>
          <w:tcPr>
            <w:tcW w:w="1275" w:type="dxa"/>
            <w:vAlign w:val="center"/>
          </w:tcPr>
          <w:p w14:paraId="082ED8CF" w14:textId="77777777" w:rsidR="007F4805" w:rsidRPr="0068784D" w:rsidRDefault="007F4805" w:rsidP="007F4805">
            <w:pPr>
              <w:rPr>
                <w:b/>
                <w:sz w:val="22"/>
                <w:szCs w:val="22"/>
                <w:lang w:val="ro-MD"/>
              </w:rPr>
            </w:pPr>
          </w:p>
        </w:tc>
        <w:tc>
          <w:tcPr>
            <w:tcW w:w="1134" w:type="dxa"/>
            <w:vAlign w:val="center"/>
          </w:tcPr>
          <w:p w14:paraId="084027C3" w14:textId="77777777" w:rsidR="007F4805" w:rsidRPr="0068784D" w:rsidRDefault="007F4805" w:rsidP="007F4805">
            <w:pPr>
              <w:rPr>
                <w:b/>
                <w:sz w:val="22"/>
                <w:szCs w:val="22"/>
                <w:lang w:val="ro-MD"/>
              </w:rPr>
            </w:pPr>
          </w:p>
        </w:tc>
        <w:tc>
          <w:tcPr>
            <w:tcW w:w="1853" w:type="dxa"/>
            <w:vAlign w:val="center"/>
          </w:tcPr>
          <w:p w14:paraId="20421DE9" w14:textId="32BB6F9B" w:rsidR="007F4805" w:rsidRPr="00D73415" w:rsidRDefault="007F4805" w:rsidP="007F4805">
            <w:pPr>
              <w:jc w:val="center"/>
              <w:rPr>
                <w:b/>
                <w:color w:val="EE0000"/>
                <w:sz w:val="20"/>
                <w:lang w:val="ro-MD"/>
              </w:rPr>
            </w:pPr>
            <w:r w:rsidRPr="00D73415">
              <w:rPr>
                <w:b/>
                <w:color w:val="EE0000"/>
                <w:sz w:val="20"/>
                <w:lang w:val="ro-MD"/>
              </w:rPr>
              <w:t>100 % - Iunie 2026</w:t>
            </w:r>
          </w:p>
        </w:tc>
      </w:tr>
      <w:tr w:rsidR="00A577CE" w:rsidRPr="0068784D" w14:paraId="615FB292" w14:textId="77777777" w:rsidTr="0072416C">
        <w:trPr>
          <w:cantSplit/>
          <w:trHeight w:val="412"/>
          <w:jc w:val="center"/>
        </w:trPr>
        <w:tc>
          <w:tcPr>
            <w:tcW w:w="557" w:type="dxa"/>
            <w:vAlign w:val="center"/>
          </w:tcPr>
          <w:p w14:paraId="4F3385B8" w14:textId="44D60687" w:rsidR="00A577CE" w:rsidRPr="00A577CE" w:rsidRDefault="00A577CE" w:rsidP="00756725">
            <w:pPr>
              <w:pStyle w:val="HeadingStyle"/>
            </w:pPr>
            <w:r w:rsidRPr="00A577CE">
              <w:t>9</w:t>
            </w:r>
          </w:p>
        </w:tc>
        <w:tc>
          <w:tcPr>
            <w:tcW w:w="3686" w:type="dxa"/>
            <w:vAlign w:val="center"/>
          </w:tcPr>
          <w:p w14:paraId="069DB525" w14:textId="14FB9792" w:rsidR="00A577CE" w:rsidRPr="007F4805" w:rsidRDefault="00A577CE" w:rsidP="00A577CE">
            <w:pPr>
              <w:rPr>
                <w:sz w:val="22"/>
                <w:szCs w:val="22"/>
                <w:lang w:val="it-IT"/>
              </w:rPr>
            </w:pPr>
            <w:proofErr w:type="spellStart"/>
            <w:r w:rsidRPr="007F4805">
              <w:rPr>
                <w:sz w:val="22"/>
                <w:szCs w:val="22"/>
                <w:lang w:val="ro-MD"/>
              </w:rPr>
              <w:t>Cryoboxes</w:t>
            </w:r>
            <w:proofErr w:type="spellEnd"/>
            <w:r w:rsidRPr="007F4805">
              <w:rPr>
                <w:sz w:val="22"/>
                <w:szCs w:val="22"/>
                <w:lang w:val="ro-MD"/>
              </w:rPr>
              <w:t xml:space="preserve"> pentru tuburi 2 ml</w:t>
            </w:r>
          </w:p>
        </w:tc>
        <w:tc>
          <w:tcPr>
            <w:tcW w:w="1276" w:type="dxa"/>
            <w:vAlign w:val="center"/>
          </w:tcPr>
          <w:p w14:paraId="6B3B02FD" w14:textId="6C8EBD8D" w:rsidR="00A577CE" w:rsidRDefault="00A577CE" w:rsidP="00A577CE">
            <w:pPr>
              <w:jc w:val="center"/>
              <w:rPr>
                <w:sz w:val="22"/>
                <w:szCs w:val="22"/>
                <w:highlight w:val="yellow"/>
              </w:rPr>
            </w:pPr>
            <w:r w:rsidRPr="00C7197A">
              <w:rPr>
                <w:sz w:val="22"/>
                <w:szCs w:val="22"/>
                <w:lang w:val="it-IT"/>
              </w:rPr>
              <w:t>140</w:t>
            </w:r>
            <w:r w:rsidR="00756725">
              <w:rPr>
                <w:sz w:val="22"/>
                <w:szCs w:val="22"/>
                <w:lang w:val="it-IT"/>
              </w:rPr>
              <w:t xml:space="preserve"> unitati</w:t>
            </w:r>
          </w:p>
        </w:tc>
        <w:tc>
          <w:tcPr>
            <w:tcW w:w="1275" w:type="dxa"/>
            <w:vAlign w:val="center"/>
          </w:tcPr>
          <w:p w14:paraId="51EE86BD" w14:textId="77777777" w:rsidR="00A577CE" w:rsidRPr="0068784D" w:rsidRDefault="00A577CE" w:rsidP="00A577CE">
            <w:pPr>
              <w:rPr>
                <w:b/>
                <w:sz w:val="22"/>
                <w:szCs w:val="22"/>
                <w:lang w:val="ro-MD"/>
              </w:rPr>
            </w:pPr>
          </w:p>
        </w:tc>
        <w:tc>
          <w:tcPr>
            <w:tcW w:w="1134" w:type="dxa"/>
            <w:vAlign w:val="center"/>
          </w:tcPr>
          <w:p w14:paraId="46B3F0FA" w14:textId="77777777" w:rsidR="00A577CE" w:rsidRPr="0068784D" w:rsidRDefault="00A577CE" w:rsidP="00A577CE">
            <w:pPr>
              <w:rPr>
                <w:b/>
                <w:sz w:val="22"/>
                <w:szCs w:val="22"/>
                <w:lang w:val="ro-MD"/>
              </w:rPr>
            </w:pPr>
          </w:p>
        </w:tc>
        <w:tc>
          <w:tcPr>
            <w:tcW w:w="1853" w:type="dxa"/>
            <w:vAlign w:val="center"/>
          </w:tcPr>
          <w:p w14:paraId="00308B61" w14:textId="7D058615" w:rsidR="00A577CE" w:rsidRPr="00D73415" w:rsidRDefault="00A577CE" w:rsidP="00A577CE">
            <w:pPr>
              <w:jc w:val="center"/>
              <w:rPr>
                <w:b/>
                <w:color w:val="EE0000"/>
                <w:sz w:val="20"/>
                <w:lang w:val="ro-MD"/>
              </w:rPr>
            </w:pPr>
            <w:r w:rsidRPr="00D73415">
              <w:rPr>
                <w:b/>
                <w:color w:val="EE0000"/>
                <w:sz w:val="20"/>
                <w:lang w:val="ro-MD"/>
              </w:rPr>
              <w:t>100 % - Iunie 2026</w:t>
            </w:r>
          </w:p>
        </w:tc>
      </w:tr>
      <w:tr w:rsidR="00A577CE" w:rsidRPr="0068784D" w14:paraId="5E1DEC81" w14:textId="77777777" w:rsidTr="006341C8">
        <w:trPr>
          <w:cantSplit/>
          <w:trHeight w:val="412"/>
          <w:jc w:val="center"/>
        </w:trPr>
        <w:tc>
          <w:tcPr>
            <w:tcW w:w="557" w:type="dxa"/>
            <w:vAlign w:val="center"/>
          </w:tcPr>
          <w:p w14:paraId="4089DC98" w14:textId="77777777" w:rsidR="00A577CE" w:rsidRPr="0068784D" w:rsidRDefault="00A577CE" w:rsidP="00756725">
            <w:pPr>
              <w:pStyle w:val="HeadingStyle"/>
            </w:pPr>
          </w:p>
        </w:tc>
        <w:tc>
          <w:tcPr>
            <w:tcW w:w="4962" w:type="dxa"/>
            <w:gridSpan w:val="2"/>
          </w:tcPr>
          <w:p w14:paraId="5AE62F38" w14:textId="09E568DB" w:rsidR="00A577CE" w:rsidRPr="0068784D" w:rsidRDefault="00A577CE" w:rsidP="00A577CE">
            <w:pPr>
              <w:jc w:val="right"/>
              <w:rPr>
                <w:b/>
                <w:bCs/>
                <w:sz w:val="22"/>
                <w:szCs w:val="22"/>
              </w:rPr>
            </w:pPr>
            <w:r w:rsidRPr="0068784D">
              <w:rPr>
                <w:b/>
                <w:bCs/>
                <w:sz w:val="22"/>
                <w:szCs w:val="22"/>
              </w:rPr>
              <w:t>TOTAL, MDL</w:t>
            </w:r>
          </w:p>
        </w:tc>
        <w:tc>
          <w:tcPr>
            <w:tcW w:w="4262" w:type="dxa"/>
            <w:gridSpan w:val="3"/>
            <w:vAlign w:val="center"/>
          </w:tcPr>
          <w:p w14:paraId="17777DB3" w14:textId="77777777" w:rsidR="00A577CE" w:rsidRPr="0068784D" w:rsidRDefault="00A577CE" w:rsidP="00A577CE">
            <w:pPr>
              <w:jc w:val="center"/>
              <w:rPr>
                <w:bCs/>
                <w:sz w:val="22"/>
                <w:szCs w:val="22"/>
                <w:lang w:val="ro-MD"/>
              </w:rPr>
            </w:pPr>
          </w:p>
        </w:tc>
      </w:tr>
    </w:tbl>
    <w:p w14:paraId="7F1F9C9A" w14:textId="77777777" w:rsidR="00D71B96" w:rsidRPr="009F6553" w:rsidRDefault="00D71B96" w:rsidP="00D71B96">
      <w:pPr>
        <w:jc w:val="both"/>
        <w:rPr>
          <w:b/>
          <w:szCs w:val="24"/>
          <w:lang w:val="ro-MD" w:eastAsia="ru-RU"/>
        </w:rPr>
      </w:pPr>
    </w:p>
    <w:p w14:paraId="53254D7B" w14:textId="77777777" w:rsidR="00951493" w:rsidRDefault="00951493" w:rsidP="006E16EC">
      <w:pPr>
        <w:pStyle w:val="Titlu3"/>
        <w:numPr>
          <w:ilvl w:val="2"/>
          <w:numId w:val="0"/>
        </w:numPr>
        <w:jc w:val="both"/>
        <w:rPr>
          <w:szCs w:val="24"/>
          <w:lang w:val="ro-MD"/>
        </w:rPr>
      </w:pPr>
    </w:p>
    <w:p w14:paraId="7AC7ADC9" w14:textId="591A5574" w:rsidR="006E16EC" w:rsidRPr="009F6553"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lastRenderedPageBreak/>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w:t>
      </w:r>
      <w:r w:rsidRPr="009F6553">
        <w:rPr>
          <w:szCs w:val="24"/>
          <w:lang w:val="ro-MD"/>
        </w:rPr>
        <w:lastRenderedPageBreak/>
        <w:t xml:space="preserve">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332DF3">
          <w:footerReference w:type="even" r:id="rId11"/>
          <w:footerReference w:type="default" r:id="rId12"/>
          <w:pgSz w:w="11907" w:h="16839" w:code="9"/>
          <w:pgMar w:top="568" w:right="850" w:bottom="0"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lastRenderedPageBreak/>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0BD58974"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 xml:space="preserve">Termenii și condițiile de </w:t>
      </w:r>
      <w:r w:rsidR="008255BF">
        <w:rPr>
          <w:b/>
          <w:bCs/>
          <w:szCs w:val="24"/>
          <w:lang w:val="ro-MD"/>
        </w:rPr>
        <w:t>livrare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24CD64BD" w:rsidR="00BC63BE" w:rsidRDefault="00740BED" w:rsidP="00F62273">
      <w:pPr>
        <w:jc w:val="both"/>
        <w:rPr>
          <w:b/>
          <w:bCs/>
          <w:lang w:val="ro-MD"/>
        </w:rPr>
      </w:pPr>
      <w:r w:rsidRPr="009F6553">
        <w:rPr>
          <w:b/>
          <w:szCs w:val="24"/>
          <w:lang w:val="ro-MD" w:eastAsia="ru-RU"/>
        </w:rPr>
        <w:t>LOT 1</w:t>
      </w:r>
      <w:r w:rsidR="00B76395">
        <w:rPr>
          <w:b/>
          <w:szCs w:val="24"/>
          <w:lang w:val="ro-MD" w:eastAsia="ru-RU"/>
        </w:rPr>
        <w:t>:</w:t>
      </w:r>
      <w:r w:rsidRPr="009F6553">
        <w:rPr>
          <w:b/>
          <w:szCs w:val="24"/>
          <w:lang w:val="ro-MD" w:eastAsia="ru-RU"/>
        </w:rPr>
        <w:t xml:space="preserve"> </w:t>
      </w:r>
      <w:r w:rsidR="00644DB6" w:rsidRPr="009F6553">
        <w:rPr>
          <w:b/>
          <w:szCs w:val="24"/>
          <w:lang w:val="ro-MD" w:eastAsia="ru-RU"/>
        </w:rPr>
        <w:t>„</w:t>
      </w:r>
      <w:r w:rsidR="007F692F">
        <w:rPr>
          <w:b/>
          <w:szCs w:val="24"/>
          <w:lang w:val="ro-MD" w:eastAsia="ru-RU"/>
        </w:rPr>
        <w:t>Consumabile de laborator</w:t>
      </w:r>
      <w:r w:rsidR="00C666CE" w:rsidRPr="005C6033">
        <w:rPr>
          <w:b/>
          <w:bCs/>
          <w:lang w:val="it-IT"/>
        </w:rPr>
        <w:t xml:space="preserve"> pentru Laboratorul National de Referință in Microbiologia TB</w:t>
      </w:r>
      <w:r w:rsidR="00C666CE" w:rsidRPr="00C666CE">
        <w:rPr>
          <w:b/>
          <w:bCs/>
          <w:lang w:val="ro-MD"/>
        </w:rPr>
        <w:t>”</w:t>
      </w:r>
      <w:r w:rsidR="00D61DE5" w:rsidRPr="009F6553">
        <w:rPr>
          <w:b/>
          <w:bCs/>
          <w:lang w:val="ro-MD"/>
        </w:rPr>
        <w:t>:</w:t>
      </w:r>
    </w:p>
    <w:p w14:paraId="5CC8B8CD" w14:textId="77777777" w:rsidR="00C666CE" w:rsidRPr="009F6553" w:rsidRDefault="00C666CE" w:rsidP="00F62273">
      <w:pPr>
        <w:jc w:val="both"/>
        <w:rPr>
          <w:b/>
          <w:szCs w:val="24"/>
          <w:lang w:val="ro-MD" w:eastAsia="ru-RU"/>
        </w:rPr>
      </w:pPr>
    </w:p>
    <w:tbl>
      <w:tblPr>
        <w:tblW w:w="1359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57"/>
        <w:gridCol w:w="2694"/>
        <w:gridCol w:w="5254"/>
        <w:gridCol w:w="5093"/>
      </w:tblGrid>
      <w:tr w:rsidR="00A577CE" w:rsidRPr="00756725" w14:paraId="5A9E52F9" w14:textId="77777777" w:rsidTr="002E7005">
        <w:trPr>
          <w:trHeight w:val="968"/>
          <w:jc w:val="center"/>
        </w:trPr>
        <w:tc>
          <w:tcPr>
            <w:tcW w:w="557" w:type="dxa"/>
            <w:vAlign w:val="center"/>
          </w:tcPr>
          <w:p w14:paraId="67CA169F" w14:textId="77777777" w:rsidR="00A577CE" w:rsidRPr="009F6E33" w:rsidRDefault="00A577CE">
            <w:pPr>
              <w:jc w:val="center"/>
              <w:rPr>
                <w:b/>
                <w:sz w:val="20"/>
              </w:rPr>
            </w:pPr>
            <w:r w:rsidRPr="009F6E33">
              <w:rPr>
                <w:b/>
                <w:sz w:val="20"/>
              </w:rPr>
              <w:t>№</w:t>
            </w:r>
          </w:p>
        </w:tc>
        <w:tc>
          <w:tcPr>
            <w:tcW w:w="2694" w:type="dxa"/>
            <w:tcBorders>
              <w:bottom w:val="single" w:sz="8" w:space="0" w:color="auto"/>
            </w:tcBorders>
            <w:vAlign w:val="center"/>
          </w:tcPr>
          <w:p w14:paraId="4ED2B4E4" w14:textId="149751F8" w:rsidR="00A577CE" w:rsidRPr="009F6E33" w:rsidRDefault="00A577CE">
            <w:pPr>
              <w:jc w:val="center"/>
              <w:rPr>
                <w:b/>
                <w:sz w:val="20"/>
              </w:rPr>
            </w:pPr>
            <w:proofErr w:type="spellStart"/>
            <w:r w:rsidRPr="009F6E33">
              <w:rPr>
                <w:b/>
                <w:sz w:val="20"/>
              </w:rPr>
              <w:t>Denumire</w:t>
            </w:r>
            <w:proofErr w:type="spellEnd"/>
            <w:r w:rsidRPr="009F6E33">
              <w:rPr>
                <w:b/>
                <w:sz w:val="20"/>
              </w:rPr>
              <w:t xml:space="preserve"> </w:t>
            </w:r>
            <w:proofErr w:type="spellStart"/>
            <w:r w:rsidRPr="009F6E33">
              <w:rPr>
                <w:b/>
                <w:sz w:val="20"/>
              </w:rPr>
              <w:t>produs</w:t>
            </w:r>
            <w:proofErr w:type="spellEnd"/>
          </w:p>
        </w:tc>
        <w:tc>
          <w:tcPr>
            <w:tcW w:w="5254" w:type="dxa"/>
            <w:tcBorders>
              <w:bottom w:val="single" w:sz="8" w:space="0" w:color="auto"/>
            </w:tcBorders>
            <w:vAlign w:val="center"/>
          </w:tcPr>
          <w:p w14:paraId="04727496" w14:textId="3B8FBF64" w:rsidR="00A577CE" w:rsidRPr="009F6E33" w:rsidRDefault="00A577CE" w:rsidP="007609F4">
            <w:pPr>
              <w:jc w:val="center"/>
              <w:rPr>
                <w:b/>
                <w:sz w:val="20"/>
                <w:lang w:val="ro-RO"/>
              </w:rPr>
            </w:pPr>
            <w:r w:rsidRPr="009F6E33">
              <w:rPr>
                <w:b/>
                <w:bCs/>
                <w:sz w:val="20"/>
              </w:rPr>
              <w:t>Cerin</w:t>
            </w:r>
            <w:proofErr w:type="spellStart"/>
            <w:r w:rsidRPr="009F6E33">
              <w:rPr>
                <w:b/>
                <w:bCs/>
                <w:sz w:val="20"/>
                <w:lang w:val="ro-RO"/>
              </w:rPr>
              <w:t>țele</w:t>
            </w:r>
            <w:proofErr w:type="spellEnd"/>
            <w:r w:rsidRPr="009F6E33">
              <w:rPr>
                <w:b/>
                <w:bCs/>
                <w:sz w:val="20"/>
                <w:lang w:val="ro-RO"/>
              </w:rPr>
              <w:t xml:space="preserve"> tehnice solicitate</w:t>
            </w:r>
          </w:p>
        </w:tc>
        <w:tc>
          <w:tcPr>
            <w:tcW w:w="5093" w:type="dxa"/>
            <w:tcBorders>
              <w:bottom w:val="single" w:sz="8" w:space="0" w:color="auto"/>
            </w:tcBorders>
            <w:vAlign w:val="center"/>
          </w:tcPr>
          <w:p w14:paraId="2B693B28" w14:textId="726BA7F1" w:rsidR="00A577CE" w:rsidRPr="009F6E33" w:rsidRDefault="00A577CE">
            <w:pPr>
              <w:jc w:val="center"/>
              <w:rPr>
                <w:b/>
                <w:sz w:val="20"/>
                <w:lang w:val="it-IT"/>
              </w:rPr>
            </w:pPr>
            <w:r w:rsidRPr="009F6E33">
              <w:rPr>
                <w:b/>
                <w:sz w:val="20"/>
                <w:lang w:val="it-IT"/>
              </w:rPr>
              <w:t>Specificatii tehnice oferite;</w:t>
            </w:r>
          </w:p>
          <w:p w14:paraId="2385AF2F" w14:textId="3DA62F16" w:rsidR="00A577CE" w:rsidRPr="009F6E33" w:rsidRDefault="00A577CE">
            <w:pPr>
              <w:jc w:val="center"/>
              <w:rPr>
                <w:b/>
                <w:sz w:val="20"/>
                <w:lang w:val="it-IT"/>
              </w:rPr>
            </w:pPr>
            <w:r w:rsidRPr="009F6E33">
              <w:rPr>
                <w:b/>
                <w:sz w:val="20"/>
                <w:lang w:val="it-IT"/>
              </w:rPr>
              <w:t>Producătorul (denumire, țara)</w:t>
            </w:r>
          </w:p>
        </w:tc>
      </w:tr>
      <w:tr w:rsidR="00A577CE" w:rsidRPr="00756725" w14:paraId="31B5E43D" w14:textId="77777777" w:rsidTr="002E7005">
        <w:trPr>
          <w:cantSplit/>
          <w:trHeight w:val="301"/>
          <w:jc w:val="center"/>
        </w:trPr>
        <w:tc>
          <w:tcPr>
            <w:tcW w:w="557" w:type="dxa"/>
          </w:tcPr>
          <w:p w14:paraId="0A10E0EE" w14:textId="2D7B9EA7" w:rsidR="00A577CE" w:rsidRPr="009F6E33" w:rsidRDefault="00A577CE" w:rsidP="00756725">
            <w:pPr>
              <w:pStyle w:val="HeadingStyle"/>
            </w:pPr>
            <w:r>
              <w:t>1</w:t>
            </w:r>
          </w:p>
        </w:tc>
        <w:tc>
          <w:tcPr>
            <w:tcW w:w="2694" w:type="dxa"/>
          </w:tcPr>
          <w:p w14:paraId="4491CBA6" w14:textId="420FCEB4" w:rsidR="00A577CE" w:rsidRPr="009F6E33" w:rsidRDefault="00A577CE" w:rsidP="009F6E33">
            <w:pPr>
              <w:rPr>
                <w:b/>
                <w:bCs/>
                <w:color w:val="000000"/>
                <w:sz w:val="20"/>
                <w:lang w:val="it-IT" w:eastAsia="en-GB"/>
              </w:rPr>
            </w:pPr>
            <w:proofErr w:type="spellStart"/>
            <w:r w:rsidRPr="009F6E33">
              <w:rPr>
                <w:sz w:val="20"/>
              </w:rPr>
              <w:t>Tuburi</w:t>
            </w:r>
            <w:proofErr w:type="spellEnd"/>
            <w:r w:rsidRPr="009F6E33">
              <w:rPr>
                <w:sz w:val="20"/>
              </w:rPr>
              <w:t xml:space="preserve"> </w:t>
            </w:r>
            <w:proofErr w:type="spellStart"/>
            <w:r w:rsidRPr="009F6E33">
              <w:rPr>
                <w:sz w:val="20"/>
              </w:rPr>
              <w:t>pentru</w:t>
            </w:r>
            <w:proofErr w:type="spellEnd"/>
            <w:r w:rsidRPr="009F6E33">
              <w:rPr>
                <w:sz w:val="20"/>
              </w:rPr>
              <w:t xml:space="preserve"> </w:t>
            </w:r>
            <w:proofErr w:type="spellStart"/>
            <w:r w:rsidRPr="009F6E33">
              <w:rPr>
                <w:sz w:val="20"/>
              </w:rPr>
              <w:t>medii</w:t>
            </w:r>
            <w:proofErr w:type="spellEnd"/>
            <w:r w:rsidRPr="009F6E33">
              <w:rPr>
                <w:sz w:val="20"/>
              </w:rPr>
              <w:t xml:space="preserve"> nutritive</w:t>
            </w:r>
          </w:p>
        </w:tc>
        <w:tc>
          <w:tcPr>
            <w:tcW w:w="5254" w:type="dxa"/>
            <w:tcBorders>
              <w:top w:val="nil"/>
              <w:left w:val="single" w:sz="4" w:space="0" w:color="auto"/>
              <w:bottom w:val="single" w:sz="4" w:space="0" w:color="auto"/>
              <w:right w:val="single" w:sz="4" w:space="0" w:color="auto"/>
            </w:tcBorders>
          </w:tcPr>
          <w:p w14:paraId="283E7A32" w14:textId="71126271" w:rsidR="00A577CE" w:rsidRPr="009F6E33" w:rsidRDefault="00A577CE" w:rsidP="009F6E33">
            <w:pPr>
              <w:jc w:val="both"/>
              <w:rPr>
                <w:sz w:val="20"/>
                <w:lang w:val="it-IT"/>
              </w:rPr>
            </w:pPr>
            <w:r w:rsidRPr="009F6E33">
              <w:rPr>
                <w:sz w:val="20"/>
                <w:lang w:val="it-IT"/>
              </w:rPr>
              <w:t xml:space="preserve">Tuburi pentru utilizare medii nitritive, lungime tub 150-160 mm, diametrul extern al tubului 17-18 mm, diametrul intern al gatului tubului nu mai mic- 12 mm, fundul tubului plat. Capac din polipropilenă de densitate înaltă, ce se poate deschide/ închide ușor printr-o singură operație manuală. </w:t>
            </w:r>
            <w:r w:rsidR="00603894">
              <w:rPr>
                <w:sz w:val="20"/>
                <w:lang w:val="it-IT"/>
              </w:rPr>
              <w:t>Certificat CE sau declaratie de conformitate in functie de evaluarea conformitatii cu anexele corespunzatoare pentru produsul oferit.</w:t>
            </w:r>
          </w:p>
        </w:tc>
        <w:tc>
          <w:tcPr>
            <w:tcW w:w="5093" w:type="dxa"/>
            <w:vAlign w:val="center"/>
          </w:tcPr>
          <w:p w14:paraId="31C6C665" w14:textId="77777777" w:rsidR="00A577CE" w:rsidRPr="00A577CE" w:rsidRDefault="00A577CE" w:rsidP="009F6E33">
            <w:pPr>
              <w:jc w:val="center"/>
              <w:rPr>
                <w:b/>
                <w:sz w:val="20"/>
                <w:lang w:val="it-IT"/>
              </w:rPr>
            </w:pPr>
          </w:p>
        </w:tc>
      </w:tr>
      <w:tr w:rsidR="00756725" w:rsidRPr="00756725" w14:paraId="6C31BD66" w14:textId="77777777" w:rsidTr="00756725">
        <w:trPr>
          <w:cantSplit/>
          <w:trHeight w:val="301"/>
          <w:jc w:val="center"/>
        </w:trPr>
        <w:tc>
          <w:tcPr>
            <w:tcW w:w="557" w:type="dxa"/>
          </w:tcPr>
          <w:p w14:paraId="018C71BA" w14:textId="7A82478E" w:rsidR="00756725" w:rsidRPr="009F6E33" w:rsidRDefault="00756725" w:rsidP="00756725">
            <w:pPr>
              <w:pStyle w:val="HeadingStyle"/>
            </w:pPr>
            <w:r>
              <w:t>2</w:t>
            </w:r>
          </w:p>
        </w:tc>
        <w:tc>
          <w:tcPr>
            <w:tcW w:w="2694" w:type="dxa"/>
          </w:tcPr>
          <w:p w14:paraId="1E961D25" w14:textId="77777777" w:rsidR="00756725" w:rsidRPr="00756725" w:rsidRDefault="00756725" w:rsidP="00756725">
            <w:pPr>
              <w:rPr>
                <w:sz w:val="20"/>
              </w:rPr>
            </w:pPr>
            <w:r w:rsidRPr="00756725">
              <w:rPr>
                <w:sz w:val="20"/>
              </w:rPr>
              <w:t>Vârfuri de pipetă cu filtru (</w:t>
            </w:r>
            <w:proofErr w:type="spellStart"/>
            <w:r w:rsidRPr="00756725">
              <w:rPr>
                <w:sz w:val="20"/>
              </w:rPr>
              <w:t>filter</w:t>
            </w:r>
            <w:proofErr w:type="spellEnd"/>
            <w:r w:rsidRPr="00756725">
              <w:rPr>
                <w:sz w:val="20"/>
              </w:rPr>
              <w:t xml:space="preserve"> </w:t>
            </w:r>
            <w:proofErr w:type="spellStart"/>
            <w:r w:rsidRPr="00756725">
              <w:rPr>
                <w:sz w:val="20"/>
              </w:rPr>
              <w:t>pipette</w:t>
            </w:r>
            <w:proofErr w:type="spellEnd"/>
            <w:r w:rsidRPr="00756725">
              <w:rPr>
                <w:sz w:val="20"/>
              </w:rPr>
              <w:t xml:space="preserve"> </w:t>
            </w:r>
            <w:proofErr w:type="spellStart"/>
            <w:r w:rsidRPr="00756725">
              <w:rPr>
                <w:sz w:val="20"/>
              </w:rPr>
              <w:t>tips</w:t>
            </w:r>
            <w:proofErr w:type="spellEnd"/>
            <w:r w:rsidRPr="00756725">
              <w:rPr>
                <w:sz w:val="20"/>
              </w:rPr>
              <w:t xml:space="preserve">) compatibile cu pipete </w:t>
            </w:r>
            <w:proofErr w:type="spellStart"/>
            <w:r w:rsidRPr="00756725">
              <w:rPr>
                <w:sz w:val="20"/>
              </w:rPr>
              <w:t>Eppendorf</w:t>
            </w:r>
            <w:proofErr w:type="spellEnd"/>
            <w:r w:rsidRPr="00756725">
              <w:rPr>
                <w:sz w:val="20"/>
              </w:rPr>
              <w:t xml:space="preserve">, Volum: 2 – 100 µL, </w:t>
            </w:r>
            <w:proofErr w:type="spellStart"/>
            <w:r w:rsidRPr="00756725">
              <w:rPr>
                <w:sz w:val="20"/>
              </w:rPr>
              <w:t>ep</w:t>
            </w:r>
            <w:proofErr w:type="spellEnd"/>
            <w:r w:rsidRPr="00756725">
              <w:rPr>
                <w:sz w:val="20"/>
              </w:rPr>
              <w:t xml:space="preserve"> </w:t>
            </w:r>
            <w:proofErr w:type="spellStart"/>
            <w:r w:rsidRPr="00756725">
              <w:rPr>
                <w:sz w:val="20"/>
              </w:rPr>
              <w:t>Dualfilter</w:t>
            </w:r>
            <w:proofErr w:type="spellEnd"/>
            <w:r w:rsidRPr="00756725">
              <w:rPr>
                <w:sz w:val="20"/>
              </w:rPr>
              <w:t xml:space="preserve"> T.I.P.S.® PCR clean &amp; sterile,</w:t>
            </w:r>
          </w:p>
          <w:p w14:paraId="03F39410" w14:textId="7FE8D63A" w:rsidR="00756725" w:rsidRPr="00A577CE" w:rsidRDefault="00756725" w:rsidP="00756725">
            <w:pPr>
              <w:rPr>
                <w:b/>
                <w:bCs/>
                <w:color w:val="EE0000"/>
                <w:sz w:val="20"/>
                <w:lang w:val="en-GB" w:eastAsia="en-GB"/>
              </w:rPr>
            </w:pPr>
            <w:r w:rsidRPr="00756725">
              <w:rPr>
                <w:sz w:val="20"/>
              </w:rPr>
              <w:t>Cod produs: 0030078543</w:t>
            </w:r>
          </w:p>
        </w:tc>
        <w:tc>
          <w:tcPr>
            <w:tcW w:w="5254" w:type="dxa"/>
            <w:tcBorders>
              <w:top w:val="nil"/>
              <w:left w:val="nil"/>
              <w:bottom w:val="single" w:sz="4" w:space="0" w:color="auto"/>
              <w:right w:val="single" w:sz="8" w:space="0" w:color="auto"/>
            </w:tcBorders>
            <w:vAlign w:val="center"/>
          </w:tcPr>
          <w:p w14:paraId="0A88CD02" w14:textId="77777777" w:rsidR="00756725" w:rsidRDefault="00756725" w:rsidP="00756725">
            <w:pPr>
              <w:rPr>
                <w:rFonts w:ascii="Calibri" w:hAnsi="Calibri" w:cs="Calibri"/>
                <w:kern w:val="2"/>
                <w:sz w:val="22"/>
                <w:szCs w:val="22"/>
                <w14:ligatures w14:val="standardContextual"/>
              </w:rPr>
            </w:pPr>
            <w:r>
              <w:rPr>
                <w:kern w:val="2"/>
                <w:sz w:val="16"/>
                <w:szCs w:val="16"/>
                <w:lang w:val="ro-MD"/>
                <w14:ligatures w14:val="standardContextual"/>
              </w:rPr>
              <w:sym w:font="Symbol" w:char="F0B7"/>
            </w:r>
            <w:r>
              <w:rPr>
                <w:kern w:val="2"/>
                <w:sz w:val="16"/>
                <w:szCs w:val="16"/>
                <w:lang w:val="ro-MD"/>
                <w14:ligatures w14:val="standardContextual"/>
              </w:rPr>
              <w:t>  </w:t>
            </w:r>
            <w:r>
              <w:rPr>
                <w:b/>
                <w:bCs/>
                <w:kern w:val="2"/>
                <w:sz w:val="16"/>
                <w:szCs w:val="16"/>
                <w:lang w:val="ro-MD"/>
                <w14:ligatures w14:val="standardContextual"/>
              </w:rPr>
              <w:t>Volum:</w:t>
            </w:r>
            <w:r>
              <w:rPr>
                <w:kern w:val="2"/>
                <w:sz w:val="16"/>
                <w:szCs w:val="16"/>
                <w:lang w:val="ro-MD"/>
                <w14:ligatures w14:val="standardContextual"/>
              </w:rPr>
              <w:t> 2 – 100 µL</w:t>
            </w:r>
          </w:p>
          <w:p w14:paraId="3D2D7A67" w14:textId="77777777" w:rsidR="00756725" w:rsidRDefault="00756725" w:rsidP="00756725">
            <w:pPr>
              <w:rPr>
                <w:rFonts w:ascii="Calibri" w:hAnsi="Calibri" w:cs="Calibri"/>
                <w:kern w:val="2"/>
                <w:sz w:val="22"/>
                <w:szCs w:val="22"/>
                <w14:ligatures w14:val="standardContextual"/>
              </w:rPr>
            </w:pPr>
            <w:r>
              <w:rPr>
                <w:kern w:val="2"/>
                <w:sz w:val="16"/>
                <w:szCs w:val="16"/>
                <w:lang w:val="ro-MD"/>
                <w14:ligatures w14:val="standardContextual"/>
              </w:rPr>
              <w:sym w:font="Symbol" w:char="F0B7"/>
            </w:r>
            <w:r>
              <w:rPr>
                <w:kern w:val="2"/>
                <w:sz w:val="16"/>
                <w:szCs w:val="16"/>
                <w:lang w:val="ro-MD"/>
                <w14:ligatures w14:val="standardContextual"/>
              </w:rPr>
              <w:t>  </w:t>
            </w:r>
            <w:r>
              <w:rPr>
                <w:b/>
                <w:bCs/>
                <w:kern w:val="2"/>
                <w:sz w:val="16"/>
                <w:szCs w:val="16"/>
                <w:lang w:val="ro-MD"/>
                <w14:ligatures w14:val="standardContextual"/>
              </w:rPr>
              <w:t>Lungime:</w:t>
            </w:r>
            <w:r>
              <w:rPr>
                <w:kern w:val="2"/>
                <w:sz w:val="16"/>
                <w:szCs w:val="16"/>
                <w:lang w:val="ro-MD"/>
                <w14:ligatures w14:val="standardContextual"/>
              </w:rPr>
              <w:t> 53 mm</w:t>
            </w:r>
          </w:p>
          <w:p w14:paraId="14BD8F7F" w14:textId="77777777" w:rsidR="00756725" w:rsidRDefault="00756725" w:rsidP="00756725">
            <w:pPr>
              <w:rPr>
                <w:rFonts w:ascii="Calibri" w:hAnsi="Calibri" w:cs="Calibri"/>
                <w:kern w:val="2"/>
                <w:sz w:val="22"/>
                <w:szCs w:val="22"/>
                <w14:ligatures w14:val="standardContextual"/>
              </w:rPr>
            </w:pPr>
            <w:r>
              <w:rPr>
                <w:kern w:val="2"/>
                <w:sz w:val="16"/>
                <w:szCs w:val="16"/>
                <w:lang w:val="ro-MD"/>
                <w14:ligatures w14:val="standardContextual"/>
              </w:rPr>
              <w:sym w:font="Symbol" w:char="F0B7"/>
            </w:r>
            <w:r>
              <w:rPr>
                <w:kern w:val="2"/>
                <w:sz w:val="16"/>
                <w:szCs w:val="16"/>
                <w:lang w:val="ro-MD"/>
                <w14:ligatures w14:val="standardContextual"/>
              </w:rPr>
              <w:t>  </w:t>
            </w:r>
            <w:r>
              <w:rPr>
                <w:b/>
                <w:bCs/>
                <w:kern w:val="2"/>
                <w:sz w:val="16"/>
                <w:szCs w:val="16"/>
                <w:lang w:val="ro-MD"/>
                <w14:ligatures w14:val="standardContextual"/>
              </w:rPr>
              <w:t>Culoare cod:</w:t>
            </w:r>
            <w:r>
              <w:rPr>
                <w:kern w:val="2"/>
                <w:sz w:val="16"/>
                <w:szCs w:val="16"/>
                <w:lang w:val="ro-MD"/>
                <w14:ligatures w14:val="standardContextual"/>
              </w:rPr>
              <w:t> galben (</w:t>
            </w:r>
            <w:proofErr w:type="spellStart"/>
            <w:r>
              <w:rPr>
                <w:kern w:val="2"/>
                <w:sz w:val="16"/>
                <w:szCs w:val="16"/>
                <w:lang w:val="ro-MD"/>
                <w14:ligatures w14:val="standardContextual"/>
              </w:rPr>
              <w:t>tips</w:t>
            </w:r>
            <w:proofErr w:type="spellEnd"/>
            <w:r>
              <w:rPr>
                <w:kern w:val="2"/>
                <w:sz w:val="16"/>
                <w:szCs w:val="16"/>
                <w:lang w:val="ro-MD"/>
                <w14:ligatures w14:val="standardContextual"/>
              </w:rPr>
              <w:t xml:space="preserve"> transparente)</w:t>
            </w:r>
          </w:p>
          <w:p w14:paraId="4736B8F4" w14:textId="77777777" w:rsidR="00756725" w:rsidRDefault="00756725" w:rsidP="00756725">
            <w:pPr>
              <w:rPr>
                <w:rFonts w:ascii="Calibri" w:hAnsi="Calibri" w:cs="Calibri"/>
                <w:kern w:val="2"/>
                <w:sz w:val="22"/>
                <w:szCs w:val="22"/>
                <w14:ligatures w14:val="standardContextual"/>
              </w:rPr>
            </w:pPr>
            <w:r>
              <w:rPr>
                <w:kern w:val="2"/>
                <w:sz w:val="16"/>
                <w:szCs w:val="16"/>
                <w:lang w:val="ro-MD"/>
                <w14:ligatures w14:val="standardContextual"/>
              </w:rPr>
              <w:sym w:font="Symbol" w:char="F0B7"/>
            </w:r>
            <w:r>
              <w:rPr>
                <w:kern w:val="2"/>
                <w:sz w:val="16"/>
                <w:szCs w:val="16"/>
                <w:lang w:val="ro-MD"/>
                <w14:ligatures w14:val="standardContextual"/>
              </w:rPr>
              <w:t>  </w:t>
            </w:r>
            <w:r>
              <w:rPr>
                <w:b/>
                <w:bCs/>
                <w:kern w:val="2"/>
                <w:sz w:val="16"/>
                <w:szCs w:val="16"/>
                <w:lang w:val="ro-MD"/>
                <w14:ligatures w14:val="standardContextual"/>
              </w:rPr>
              <w:t>Grad de puritate:</w:t>
            </w:r>
            <w:r>
              <w:rPr>
                <w:kern w:val="2"/>
                <w:sz w:val="16"/>
                <w:szCs w:val="16"/>
                <w:lang w:val="ro-MD"/>
                <w14:ligatures w14:val="standardContextual"/>
              </w:rPr>
              <w:t> PCR clean, sterile</w:t>
            </w:r>
          </w:p>
          <w:p w14:paraId="19623CDD" w14:textId="77777777" w:rsidR="00756725" w:rsidRDefault="00756725" w:rsidP="00756725">
            <w:pPr>
              <w:rPr>
                <w:rFonts w:ascii="Calibri" w:hAnsi="Calibri" w:cs="Calibri"/>
                <w:kern w:val="2"/>
                <w:sz w:val="22"/>
                <w:szCs w:val="22"/>
                <w14:ligatures w14:val="standardContextual"/>
              </w:rPr>
            </w:pPr>
            <w:r>
              <w:rPr>
                <w:kern w:val="2"/>
                <w:sz w:val="16"/>
                <w:szCs w:val="16"/>
                <w:lang w:val="ro-MD"/>
                <w14:ligatures w14:val="standardContextual"/>
              </w:rPr>
              <w:sym w:font="Symbol" w:char="F0B7"/>
            </w:r>
            <w:r>
              <w:rPr>
                <w:kern w:val="2"/>
                <w:sz w:val="16"/>
                <w:szCs w:val="16"/>
                <w:lang w:val="ro-MD"/>
                <w14:ligatures w14:val="standardContextual"/>
              </w:rPr>
              <w:t>  </w:t>
            </w:r>
            <w:r>
              <w:rPr>
                <w:b/>
                <w:bCs/>
                <w:kern w:val="2"/>
                <w:sz w:val="16"/>
                <w:szCs w:val="16"/>
                <w:lang w:val="ro-MD"/>
                <w14:ligatures w14:val="standardContextual"/>
              </w:rPr>
              <w:t>Caracteristici de puritate:</w:t>
            </w:r>
          </w:p>
          <w:p w14:paraId="68C5A40D" w14:textId="77777777" w:rsidR="00756725" w:rsidRDefault="00756725" w:rsidP="00756725">
            <w:pPr>
              <w:numPr>
                <w:ilvl w:val="0"/>
                <w:numId w:val="33"/>
              </w:numPr>
              <w:rPr>
                <w:rFonts w:ascii="Calibri" w:hAnsi="Calibri" w:cs="Calibri"/>
                <w:kern w:val="2"/>
                <w:sz w:val="22"/>
                <w:szCs w:val="22"/>
                <w14:ligatures w14:val="standardContextual"/>
              </w:rPr>
            </w:pPr>
            <w:r>
              <w:rPr>
                <w:kern w:val="2"/>
                <w:sz w:val="16"/>
                <w:szCs w:val="16"/>
                <w:lang w:val="ro-MD"/>
                <w14:ligatures w14:val="standardContextual"/>
              </w:rPr>
              <w:t xml:space="preserve">DNA </w:t>
            </w:r>
            <w:proofErr w:type="spellStart"/>
            <w:r>
              <w:rPr>
                <w:kern w:val="2"/>
                <w:sz w:val="16"/>
                <w:szCs w:val="16"/>
                <w:lang w:val="ro-MD"/>
                <w14:ligatures w14:val="standardContextual"/>
              </w:rPr>
              <w:t>free</w:t>
            </w:r>
            <w:proofErr w:type="spellEnd"/>
          </w:p>
          <w:p w14:paraId="013388A7" w14:textId="77777777" w:rsidR="00756725" w:rsidRDefault="00756725" w:rsidP="00756725">
            <w:pPr>
              <w:numPr>
                <w:ilvl w:val="0"/>
                <w:numId w:val="33"/>
              </w:numPr>
              <w:rPr>
                <w:rFonts w:ascii="Calibri" w:hAnsi="Calibri" w:cs="Calibri"/>
                <w:kern w:val="2"/>
                <w:sz w:val="22"/>
                <w:szCs w:val="22"/>
                <w14:ligatures w14:val="standardContextual"/>
              </w:rPr>
            </w:pPr>
            <w:proofErr w:type="spellStart"/>
            <w:r>
              <w:rPr>
                <w:kern w:val="2"/>
                <w:sz w:val="16"/>
                <w:szCs w:val="16"/>
                <w:lang w:val="ro-MD"/>
                <w14:ligatures w14:val="standardContextual"/>
              </w:rPr>
              <w:t>RNase</w:t>
            </w:r>
            <w:proofErr w:type="spellEnd"/>
            <w:r>
              <w:rPr>
                <w:kern w:val="2"/>
                <w:sz w:val="16"/>
                <w:szCs w:val="16"/>
                <w:lang w:val="ro-MD"/>
                <w14:ligatures w14:val="standardContextual"/>
              </w:rPr>
              <w:t xml:space="preserve"> </w:t>
            </w:r>
            <w:proofErr w:type="spellStart"/>
            <w:r>
              <w:rPr>
                <w:kern w:val="2"/>
                <w:sz w:val="16"/>
                <w:szCs w:val="16"/>
                <w:lang w:val="ro-MD"/>
                <w14:ligatures w14:val="standardContextual"/>
              </w:rPr>
              <w:t>free</w:t>
            </w:r>
            <w:proofErr w:type="spellEnd"/>
          </w:p>
          <w:p w14:paraId="310E20CC" w14:textId="77777777" w:rsidR="00756725" w:rsidRDefault="00756725" w:rsidP="00756725">
            <w:pPr>
              <w:numPr>
                <w:ilvl w:val="0"/>
                <w:numId w:val="33"/>
              </w:numPr>
              <w:rPr>
                <w:rFonts w:ascii="Calibri" w:hAnsi="Calibri" w:cs="Calibri"/>
                <w:kern w:val="2"/>
                <w:sz w:val="22"/>
                <w:szCs w:val="22"/>
                <w14:ligatures w14:val="standardContextual"/>
              </w:rPr>
            </w:pPr>
            <w:proofErr w:type="spellStart"/>
            <w:r>
              <w:rPr>
                <w:kern w:val="2"/>
                <w:sz w:val="16"/>
                <w:szCs w:val="16"/>
                <w:lang w:val="ro-MD"/>
                <w14:ligatures w14:val="standardContextual"/>
              </w:rPr>
              <w:t>DNase</w:t>
            </w:r>
            <w:proofErr w:type="spellEnd"/>
            <w:r>
              <w:rPr>
                <w:kern w:val="2"/>
                <w:sz w:val="16"/>
                <w:szCs w:val="16"/>
                <w:lang w:val="ro-MD"/>
                <w14:ligatures w14:val="standardContextual"/>
              </w:rPr>
              <w:t xml:space="preserve"> </w:t>
            </w:r>
            <w:proofErr w:type="spellStart"/>
            <w:r>
              <w:rPr>
                <w:kern w:val="2"/>
                <w:sz w:val="16"/>
                <w:szCs w:val="16"/>
                <w:lang w:val="ro-MD"/>
                <w14:ligatures w14:val="standardContextual"/>
              </w:rPr>
              <w:t>free</w:t>
            </w:r>
            <w:proofErr w:type="spellEnd"/>
          </w:p>
          <w:p w14:paraId="060CF972" w14:textId="77777777" w:rsidR="00756725" w:rsidRDefault="00756725" w:rsidP="00756725">
            <w:pPr>
              <w:numPr>
                <w:ilvl w:val="0"/>
                <w:numId w:val="33"/>
              </w:numPr>
              <w:rPr>
                <w:rFonts w:ascii="Calibri" w:hAnsi="Calibri" w:cs="Calibri"/>
                <w:kern w:val="2"/>
                <w:sz w:val="22"/>
                <w:szCs w:val="22"/>
                <w14:ligatures w14:val="standardContextual"/>
              </w:rPr>
            </w:pPr>
            <w:r>
              <w:rPr>
                <w:kern w:val="2"/>
                <w:sz w:val="16"/>
                <w:szCs w:val="16"/>
                <w:lang w:val="ro-MD"/>
                <w14:ligatures w14:val="standardContextual"/>
              </w:rPr>
              <w:t>fără inhibitori PCR</w:t>
            </w:r>
          </w:p>
          <w:p w14:paraId="3ACA4665" w14:textId="77777777" w:rsidR="00756725" w:rsidRDefault="00756725" w:rsidP="00756725">
            <w:pPr>
              <w:numPr>
                <w:ilvl w:val="0"/>
                <w:numId w:val="33"/>
              </w:numPr>
              <w:rPr>
                <w:rFonts w:ascii="Calibri" w:hAnsi="Calibri" w:cs="Calibri"/>
                <w:kern w:val="2"/>
                <w:sz w:val="22"/>
                <w:szCs w:val="22"/>
                <w14:ligatures w14:val="standardContextual"/>
              </w:rPr>
            </w:pPr>
            <w:proofErr w:type="spellStart"/>
            <w:r>
              <w:rPr>
                <w:kern w:val="2"/>
                <w:sz w:val="16"/>
                <w:szCs w:val="16"/>
                <w:lang w:val="ro-MD"/>
                <w14:ligatures w14:val="standardContextual"/>
              </w:rPr>
              <w:t>pyrogen-free</w:t>
            </w:r>
            <w:proofErr w:type="spellEnd"/>
          </w:p>
          <w:p w14:paraId="7CFB66D1" w14:textId="77777777" w:rsidR="00756725" w:rsidRDefault="00756725" w:rsidP="00756725">
            <w:pPr>
              <w:rPr>
                <w:rFonts w:ascii="Calibri" w:hAnsi="Calibri" w:cs="Calibri"/>
                <w:kern w:val="2"/>
                <w:sz w:val="22"/>
                <w:szCs w:val="22"/>
                <w14:ligatures w14:val="standardContextual"/>
              </w:rPr>
            </w:pPr>
            <w:r>
              <w:rPr>
                <w:kern w:val="2"/>
                <w:sz w:val="16"/>
                <w:szCs w:val="16"/>
                <w:lang w:val="ro-MD"/>
                <w14:ligatures w14:val="standardContextual"/>
              </w:rPr>
              <w:sym w:font="Symbol" w:char="F0B7"/>
            </w:r>
            <w:r>
              <w:rPr>
                <w:kern w:val="2"/>
                <w:sz w:val="16"/>
                <w:szCs w:val="16"/>
                <w:lang w:val="ro-MD"/>
                <w14:ligatures w14:val="standardContextual"/>
              </w:rPr>
              <w:t>  </w:t>
            </w:r>
            <w:r>
              <w:rPr>
                <w:b/>
                <w:bCs/>
                <w:kern w:val="2"/>
                <w:sz w:val="16"/>
                <w:szCs w:val="16"/>
                <w:lang w:val="ro-MD"/>
                <w14:ligatures w14:val="standardContextual"/>
              </w:rPr>
              <w:t>Filtru:</w:t>
            </w:r>
            <w:r>
              <w:rPr>
                <w:kern w:val="2"/>
                <w:sz w:val="16"/>
                <w:szCs w:val="16"/>
                <w:lang w:val="ro-MD"/>
                <w14:ligatures w14:val="standardContextual"/>
              </w:rPr>
              <w:t> </w:t>
            </w:r>
            <w:proofErr w:type="spellStart"/>
            <w:r>
              <w:rPr>
                <w:kern w:val="2"/>
                <w:sz w:val="16"/>
                <w:szCs w:val="16"/>
                <w:lang w:val="ro-MD"/>
                <w14:ligatures w14:val="standardContextual"/>
              </w:rPr>
              <w:t>ep</w:t>
            </w:r>
            <w:proofErr w:type="spellEnd"/>
            <w:r>
              <w:rPr>
                <w:kern w:val="2"/>
                <w:sz w:val="16"/>
                <w:szCs w:val="16"/>
                <w:lang w:val="ro-MD"/>
                <w14:ligatures w14:val="standardContextual"/>
              </w:rPr>
              <w:t xml:space="preserve"> </w:t>
            </w:r>
            <w:proofErr w:type="spellStart"/>
            <w:r>
              <w:rPr>
                <w:kern w:val="2"/>
                <w:sz w:val="16"/>
                <w:szCs w:val="16"/>
                <w:lang w:val="ro-MD"/>
                <w14:ligatures w14:val="standardContextual"/>
              </w:rPr>
              <w:t>Dualfilter</w:t>
            </w:r>
            <w:proofErr w:type="spellEnd"/>
            <w:r>
              <w:rPr>
                <w:kern w:val="2"/>
                <w:sz w:val="16"/>
                <w:szCs w:val="16"/>
                <w:lang w:val="ro-MD"/>
                <w14:ligatures w14:val="standardContextual"/>
              </w:rPr>
              <w:t xml:space="preserve"> (filtru în două straturi pentru protecție împotriva aerosolilor și </w:t>
            </w:r>
            <w:proofErr w:type="spellStart"/>
            <w:r>
              <w:rPr>
                <w:kern w:val="2"/>
                <w:sz w:val="16"/>
                <w:szCs w:val="16"/>
                <w:lang w:val="ro-MD"/>
                <w14:ligatures w14:val="standardContextual"/>
              </w:rPr>
              <w:t>biomoleculelor</w:t>
            </w:r>
            <w:proofErr w:type="spellEnd"/>
            <w:r>
              <w:rPr>
                <w:kern w:val="2"/>
                <w:sz w:val="16"/>
                <w:szCs w:val="16"/>
                <w:lang w:val="ro-MD"/>
                <w14:ligatures w14:val="standardContextual"/>
              </w:rPr>
              <w:t>)</w:t>
            </w:r>
          </w:p>
          <w:p w14:paraId="53A46B71" w14:textId="77777777" w:rsidR="00756725" w:rsidRDefault="00756725" w:rsidP="00756725">
            <w:pPr>
              <w:rPr>
                <w:rFonts w:ascii="Calibri" w:hAnsi="Calibri" w:cs="Calibri"/>
                <w:kern w:val="2"/>
                <w:sz w:val="22"/>
                <w:szCs w:val="22"/>
                <w14:ligatures w14:val="standardContextual"/>
              </w:rPr>
            </w:pPr>
            <w:r>
              <w:rPr>
                <w:kern w:val="2"/>
                <w:sz w:val="16"/>
                <w:szCs w:val="16"/>
                <w:lang w:val="ro-MD"/>
                <w14:ligatures w14:val="standardContextual"/>
              </w:rPr>
              <w:sym w:font="Symbol" w:char="F0B7"/>
            </w:r>
            <w:r>
              <w:rPr>
                <w:kern w:val="2"/>
                <w:sz w:val="16"/>
                <w:szCs w:val="16"/>
                <w:lang w:val="ro-MD"/>
                <w14:ligatures w14:val="standardContextual"/>
              </w:rPr>
              <w:t>  </w:t>
            </w:r>
            <w:r>
              <w:rPr>
                <w:b/>
                <w:bCs/>
                <w:kern w:val="2"/>
                <w:sz w:val="16"/>
                <w:szCs w:val="16"/>
                <w:lang w:val="ro-MD"/>
                <w14:ligatures w14:val="standardContextual"/>
              </w:rPr>
              <w:t>Material:</w:t>
            </w:r>
            <w:r>
              <w:rPr>
                <w:kern w:val="2"/>
                <w:sz w:val="16"/>
                <w:szCs w:val="16"/>
                <w:lang w:val="ro-MD"/>
                <w14:ligatures w14:val="standardContextual"/>
              </w:rPr>
              <w:t> polipropilenă (PP) de înaltă puritate</w:t>
            </w:r>
          </w:p>
          <w:p w14:paraId="65BAB048" w14:textId="77777777" w:rsidR="00756725" w:rsidRDefault="00756725" w:rsidP="00756725">
            <w:pPr>
              <w:rPr>
                <w:rFonts w:ascii="Calibri" w:hAnsi="Calibri" w:cs="Calibri"/>
                <w:kern w:val="2"/>
                <w:sz w:val="22"/>
                <w:szCs w:val="22"/>
                <w14:ligatures w14:val="standardContextual"/>
              </w:rPr>
            </w:pPr>
            <w:r>
              <w:rPr>
                <w:kern w:val="2"/>
                <w:sz w:val="16"/>
                <w:szCs w:val="16"/>
                <w:lang w:val="ro-MD"/>
                <w14:ligatures w14:val="standardContextual"/>
              </w:rPr>
              <w:sym w:font="Symbol" w:char="F0B7"/>
            </w:r>
            <w:r>
              <w:rPr>
                <w:kern w:val="2"/>
                <w:sz w:val="16"/>
                <w:szCs w:val="16"/>
                <w:lang w:val="ro-MD"/>
                <w14:ligatures w14:val="standardContextual"/>
              </w:rPr>
              <w:t>  </w:t>
            </w:r>
            <w:r>
              <w:rPr>
                <w:b/>
                <w:bCs/>
                <w:kern w:val="2"/>
                <w:sz w:val="16"/>
                <w:szCs w:val="16"/>
                <w:lang w:val="ro-MD"/>
                <w14:ligatures w14:val="standardContextual"/>
              </w:rPr>
              <w:t>Compatibilitate:</w:t>
            </w:r>
            <w:r>
              <w:rPr>
                <w:kern w:val="2"/>
                <w:sz w:val="16"/>
                <w:szCs w:val="16"/>
                <w:lang w:val="ro-MD"/>
                <w14:ligatures w14:val="standardContextual"/>
              </w:rPr>
              <w:t> pipete cu sistem </w:t>
            </w:r>
            <w:proofErr w:type="spellStart"/>
            <w:r>
              <w:rPr>
                <w:b/>
                <w:bCs/>
                <w:kern w:val="2"/>
                <w:sz w:val="16"/>
                <w:szCs w:val="16"/>
                <w:lang w:val="ro-MD"/>
                <w14:ligatures w14:val="standardContextual"/>
              </w:rPr>
              <w:t>air-cushion</w:t>
            </w:r>
            <w:proofErr w:type="spellEnd"/>
            <w:r>
              <w:rPr>
                <w:kern w:val="2"/>
                <w:sz w:val="16"/>
                <w:szCs w:val="16"/>
                <w:lang w:val="ro-MD"/>
                <w14:ligatures w14:val="standardContextual"/>
              </w:rPr>
              <w:t xml:space="preserve"> (ex. pipete </w:t>
            </w:r>
            <w:proofErr w:type="spellStart"/>
            <w:r>
              <w:rPr>
                <w:kern w:val="2"/>
                <w:sz w:val="16"/>
                <w:szCs w:val="16"/>
                <w:lang w:val="ro-MD"/>
                <w14:ligatures w14:val="standardContextual"/>
              </w:rPr>
              <w:t>Eppendorf</w:t>
            </w:r>
            <w:proofErr w:type="spellEnd"/>
            <w:r>
              <w:rPr>
                <w:kern w:val="2"/>
                <w:sz w:val="16"/>
                <w:szCs w:val="16"/>
                <w:lang w:val="ro-MD"/>
                <w14:ligatures w14:val="standardContextual"/>
              </w:rPr>
              <w:t>)</w:t>
            </w:r>
          </w:p>
          <w:p w14:paraId="46099904" w14:textId="77777777" w:rsidR="00756725" w:rsidRDefault="00756725" w:rsidP="00756725">
            <w:pPr>
              <w:rPr>
                <w:rFonts w:ascii="Calibri" w:hAnsi="Calibri" w:cs="Calibri"/>
                <w:kern w:val="2"/>
                <w:sz w:val="22"/>
                <w:szCs w:val="22"/>
                <w14:ligatures w14:val="standardContextual"/>
              </w:rPr>
            </w:pPr>
            <w:r>
              <w:rPr>
                <w:kern w:val="2"/>
                <w:sz w:val="16"/>
                <w:szCs w:val="16"/>
                <w:lang w:val="ro-MD"/>
                <w14:ligatures w14:val="standardContextual"/>
              </w:rPr>
              <w:sym w:font="Symbol" w:char="F0B7"/>
            </w:r>
            <w:r>
              <w:rPr>
                <w:kern w:val="2"/>
                <w:sz w:val="16"/>
                <w:szCs w:val="16"/>
                <w:lang w:val="ro-MD"/>
                <w14:ligatures w14:val="standardContextual"/>
              </w:rPr>
              <w:t>  </w:t>
            </w:r>
            <w:r>
              <w:rPr>
                <w:b/>
                <w:bCs/>
                <w:kern w:val="2"/>
                <w:sz w:val="16"/>
                <w:szCs w:val="16"/>
                <w:lang w:val="ro-MD"/>
                <w14:ligatures w14:val="standardContextual"/>
              </w:rPr>
              <w:t>Ambalare:</w:t>
            </w:r>
          </w:p>
          <w:p w14:paraId="794006A4" w14:textId="77777777" w:rsidR="00756725" w:rsidRDefault="00756725" w:rsidP="00756725">
            <w:pPr>
              <w:numPr>
                <w:ilvl w:val="0"/>
                <w:numId w:val="34"/>
              </w:numPr>
              <w:rPr>
                <w:rFonts w:ascii="Calibri" w:hAnsi="Calibri" w:cs="Calibri"/>
                <w:kern w:val="2"/>
                <w:sz w:val="22"/>
                <w:szCs w:val="22"/>
                <w14:ligatures w14:val="standardContextual"/>
              </w:rPr>
            </w:pPr>
            <w:r>
              <w:rPr>
                <w:kern w:val="2"/>
                <w:sz w:val="16"/>
                <w:szCs w:val="16"/>
                <w:lang w:val="ro-MD"/>
                <w14:ligatures w14:val="standardContextual"/>
              </w:rPr>
              <w:t>960 vârfuri / cutie</w:t>
            </w:r>
          </w:p>
          <w:p w14:paraId="284BB9C4" w14:textId="77777777" w:rsidR="00756725" w:rsidRDefault="00756725" w:rsidP="00756725">
            <w:pPr>
              <w:numPr>
                <w:ilvl w:val="0"/>
                <w:numId w:val="34"/>
              </w:numPr>
              <w:rPr>
                <w:rFonts w:ascii="Calibri" w:hAnsi="Calibri" w:cs="Calibri"/>
                <w:kern w:val="2"/>
                <w:sz w:val="22"/>
                <w:szCs w:val="22"/>
                <w14:ligatures w14:val="standardContextual"/>
              </w:rPr>
            </w:pPr>
            <w:r>
              <w:rPr>
                <w:b/>
                <w:bCs/>
                <w:kern w:val="2"/>
                <w:sz w:val="16"/>
                <w:szCs w:val="16"/>
                <w:lang w:val="ro-MD"/>
                <w14:ligatures w14:val="standardContextual"/>
              </w:rPr>
              <w:t>10 rack-uri × 96 vârfuri</w:t>
            </w:r>
          </w:p>
          <w:p w14:paraId="7C22552A" w14:textId="77777777" w:rsidR="00756725" w:rsidRDefault="00756725" w:rsidP="00756725">
            <w:pPr>
              <w:rPr>
                <w:rFonts w:ascii="Calibri" w:hAnsi="Calibri" w:cs="Calibri"/>
                <w:kern w:val="2"/>
                <w:sz w:val="22"/>
                <w:szCs w:val="22"/>
                <w14:ligatures w14:val="standardContextual"/>
              </w:rPr>
            </w:pPr>
            <w:r>
              <w:rPr>
                <w:kern w:val="2"/>
                <w:sz w:val="16"/>
                <w:szCs w:val="16"/>
                <w:lang w:val="ro-MD"/>
                <w14:ligatures w14:val="standardContextual"/>
              </w:rPr>
              <w:sym w:font="Symbol" w:char="F0B7"/>
            </w:r>
            <w:r>
              <w:rPr>
                <w:kern w:val="2"/>
                <w:sz w:val="16"/>
                <w:szCs w:val="16"/>
                <w:lang w:val="ro-MD"/>
                <w14:ligatures w14:val="standardContextual"/>
              </w:rPr>
              <w:t>  </w:t>
            </w:r>
            <w:r>
              <w:rPr>
                <w:b/>
                <w:bCs/>
                <w:kern w:val="2"/>
                <w:sz w:val="16"/>
                <w:szCs w:val="16"/>
                <w:lang w:val="ro-MD"/>
                <w14:ligatures w14:val="standardContextual"/>
              </w:rPr>
              <w:t>Tip ambalaj:</w:t>
            </w:r>
            <w:r>
              <w:rPr>
                <w:kern w:val="2"/>
                <w:sz w:val="16"/>
                <w:szCs w:val="16"/>
                <w:lang w:val="ro-MD"/>
                <w14:ligatures w14:val="standardContextual"/>
              </w:rPr>
              <w:t xml:space="preserve"> rack cu capac </w:t>
            </w:r>
            <w:proofErr w:type="spellStart"/>
            <w:r>
              <w:rPr>
                <w:kern w:val="2"/>
                <w:sz w:val="16"/>
                <w:szCs w:val="16"/>
                <w:lang w:val="ro-MD"/>
                <w14:ligatures w14:val="standardContextual"/>
              </w:rPr>
              <w:t>reînchizabil</w:t>
            </w:r>
            <w:proofErr w:type="spellEnd"/>
          </w:p>
          <w:p w14:paraId="4C2A189B" w14:textId="77777777" w:rsidR="00756725" w:rsidRDefault="00756725" w:rsidP="00756725">
            <w:pPr>
              <w:rPr>
                <w:rFonts w:ascii="Calibri" w:hAnsi="Calibri" w:cs="Calibri"/>
                <w:kern w:val="2"/>
                <w:sz w:val="22"/>
                <w:szCs w:val="22"/>
                <w14:ligatures w14:val="standardContextual"/>
              </w:rPr>
            </w:pPr>
            <w:r>
              <w:rPr>
                <w:kern w:val="2"/>
                <w:sz w:val="16"/>
                <w:szCs w:val="16"/>
                <w:lang w:val="ro-MD"/>
                <w14:ligatures w14:val="standardContextual"/>
              </w:rPr>
              <w:sym w:font="Symbol" w:char="F0B7"/>
            </w:r>
            <w:r>
              <w:rPr>
                <w:kern w:val="2"/>
                <w:sz w:val="16"/>
                <w:szCs w:val="16"/>
                <w:lang w:val="ro-MD"/>
                <w14:ligatures w14:val="standardContextual"/>
              </w:rPr>
              <w:t>  </w:t>
            </w:r>
            <w:r>
              <w:rPr>
                <w:b/>
                <w:bCs/>
                <w:kern w:val="2"/>
                <w:sz w:val="16"/>
                <w:szCs w:val="16"/>
                <w:lang w:val="ro-MD"/>
                <w14:ligatures w14:val="standardContextual"/>
              </w:rPr>
              <w:t>Sterilizare:</w:t>
            </w:r>
            <w:r>
              <w:rPr>
                <w:kern w:val="2"/>
                <w:sz w:val="16"/>
                <w:szCs w:val="16"/>
                <w:lang w:val="ro-MD"/>
                <w14:ligatures w14:val="standardContextual"/>
              </w:rPr>
              <w:t> sterile, PCR clean</w:t>
            </w:r>
          </w:p>
          <w:p w14:paraId="3283DE39" w14:textId="05FEBEF7" w:rsidR="00756725" w:rsidRPr="009F6E33" w:rsidRDefault="00756725" w:rsidP="00756725">
            <w:pPr>
              <w:jc w:val="both"/>
              <w:rPr>
                <w:sz w:val="20"/>
                <w:lang w:val="it-IT"/>
              </w:rPr>
            </w:pPr>
            <w:r>
              <w:rPr>
                <w:kern w:val="2"/>
                <w:sz w:val="16"/>
                <w:szCs w:val="16"/>
                <w:lang w:val="ro-MD"/>
                <w14:ligatures w14:val="standardContextual"/>
              </w:rPr>
              <w:t> </w:t>
            </w:r>
          </w:p>
        </w:tc>
        <w:tc>
          <w:tcPr>
            <w:tcW w:w="5093" w:type="dxa"/>
            <w:tcBorders>
              <w:bottom w:val="single" w:sz="4" w:space="0" w:color="auto"/>
            </w:tcBorders>
            <w:vAlign w:val="center"/>
          </w:tcPr>
          <w:p w14:paraId="44F0FD49" w14:textId="77777777" w:rsidR="00756725" w:rsidRPr="00A577CE" w:rsidRDefault="00756725" w:rsidP="00756725">
            <w:pPr>
              <w:jc w:val="center"/>
              <w:rPr>
                <w:b/>
                <w:sz w:val="20"/>
                <w:lang w:val="it-IT"/>
              </w:rPr>
            </w:pPr>
          </w:p>
        </w:tc>
      </w:tr>
      <w:tr w:rsidR="00756725" w:rsidRPr="00756725" w14:paraId="2762C3A4" w14:textId="77777777" w:rsidTr="00756725">
        <w:trPr>
          <w:cantSplit/>
          <w:trHeight w:val="301"/>
          <w:jc w:val="center"/>
        </w:trPr>
        <w:tc>
          <w:tcPr>
            <w:tcW w:w="557" w:type="dxa"/>
          </w:tcPr>
          <w:p w14:paraId="40EDE6EA" w14:textId="72FFF916" w:rsidR="00756725" w:rsidRPr="009F6E33" w:rsidRDefault="00756725" w:rsidP="00756725">
            <w:pPr>
              <w:pStyle w:val="HeadingStyle"/>
            </w:pPr>
            <w:r>
              <w:lastRenderedPageBreak/>
              <w:t>3</w:t>
            </w:r>
          </w:p>
        </w:tc>
        <w:tc>
          <w:tcPr>
            <w:tcW w:w="2694" w:type="dxa"/>
            <w:tcBorders>
              <w:right w:val="single" w:sz="4" w:space="0" w:color="auto"/>
            </w:tcBorders>
          </w:tcPr>
          <w:p w14:paraId="25100494" w14:textId="77777777" w:rsidR="00756725" w:rsidRPr="00756725" w:rsidRDefault="00756725" w:rsidP="00756725">
            <w:pPr>
              <w:rPr>
                <w:sz w:val="20"/>
              </w:rPr>
            </w:pPr>
            <w:r w:rsidRPr="00756725">
              <w:rPr>
                <w:sz w:val="20"/>
              </w:rPr>
              <w:t xml:space="preserve">Vârfuri de pipetă cu filtru compatibile cu pipete </w:t>
            </w:r>
            <w:proofErr w:type="spellStart"/>
            <w:r w:rsidRPr="00756725">
              <w:rPr>
                <w:sz w:val="20"/>
              </w:rPr>
              <w:t>Eppendorf</w:t>
            </w:r>
            <w:proofErr w:type="spellEnd"/>
            <w:r w:rsidRPr="00756725">
              <w:rPr>
                <w:sz w:val="20"/>
              </w:rPr>
              <w:t xml:space="preserve">, Volum 2-200 µL,  </w:t>
            </w:r>
            <w:proofErr w:type="spellStart"/>
            <w:r w:rsidRPr="00756725">
              <w:rPr>
                <w:sz w:val="20"/>
              </w:rPr>
              <w:t>ep</w:t>
            </w:r>
            <w:proofErr w:type="spellEnd"/>
            <w:r w:rsidRPr="00756725">
              <w:rPr>
                <w:sz w:val="20"/>
              </w:rPr>
              <w:t xml:space="preserve"> </w:t>
            </w:r>
            <w:proofErr w:type="spellStart"/>
            <w:r w:rsidRPr="00756725">
              <w:rPr>
                <w:sz w:val="20"/>
              </w:rPr>
              <w:t>Dualfilter</w:t>
            </w:r>
            <w:proofErr w:type="spellEnd"/>
            <w:r w:rsidRPr="00756725">
              <w:rPr>
                <w:sz w:val="20"/>
              </w:rPr>
              <w:t xml:space="preserve"> T.I.P.S.® PCR clean &amp; sterile</w:t>
            </w:r>
          </w:p>
          <w:p w14:paraId="01C080DE" w14:textId="728C71C9" w:rsidR="00756725" w:rsidRPr="00A577CE" w:rsidRDefault="00756725" w:rsidP="00756725">
            <w:pPr>
              <w:rPr>
                <w:b/>
                <w:bCs/>
                <w:color w:val="EE0000"/>
                <w:sz w:val="20"/>
                <w:lang w:val="en-GB" w:eastAsia="en-GB"/>
              </w:rPr>
            </w:pPr>
            <w:r w:rsidRPr="00756725">
              <w:rPr>
                <w:sz w:val="20"/>
              </w:rPr>
              <w:t>Cod produs: 0030078551</w:t>
            </w:r>
          </w:p>
        </w:tc>
        <w:tc>
          <w:tcPr>
            <w:tcW w:w="5254" w:type="dxa"/>
            <w:tcBorders>
              <w:top w:val="single" w:sz="4" w:space="0" w:color="auto"/>
              <w:left w:val="single" w:sz="4" w:space="0" w:color="auto"/>
              <w:bottom w:val="single" w:sz="4" w:space="0" w:color="auto"/>
              <w:right w:val="single" w:sz="4" w:space="0" w:color="auto"/>
            </w:tcBorders>
            <w:vAlign w:val="center"/>
          </w:tcPr>
          <w:p w14:paraId="658C17F3" w14:textId="77777777" w:rsidR="00756725" w:rsidRDefault="00756725" w:rsidP="00756725">
            <w:pPr>
              <w:numPr>
                <w:ilvl w:val="0"/>
                <w:numId w:val="35"/>
              </w:numPr>
              <w:rPr>
                <w:rFonts w:ascii="Calibri" w:hAnsi="Calibri" w:cs="Calibri"/>
                <w:kern w:val="2"/>
                <w:sz w:val="22"/>
                <w:szCs w:val="22"/>
                <w14:ligatures w14:val="standardContextual"/>
              </w:rPr>
            </w:pPr>
            <w:r>
              <w:rPr>
                <w:b/>
                <w:bCs/>
                <w:kern w:val="2"/>
                <w:sz w:val="16"/>
                <w:szCs w:val="16"/>
                <w:lang w:val="ro-MD"/>
                <w14:ligatures w14:val="standardContextual"/>
              </w:rPr>
              <w:t>Volum:</w:t>
            </w:r>
            <w:r>
              <w:rPr>
                <w:kern w:val="2"/>
                <w:sz w:val="16"/>
                <w:szCs w:val="16"/>
                <w:lang w:val="ro-MD"/>
                <w14:ligatures w14:val="standardContextual"/>
              </w:rPr>
              <w:t> 2 – 200 µL</w:t>
            </w:r>
          </w:p>
          <w:p w14:paraId="4A7FC4A8" w14:textId="77777777" w:rsidR="00756725" w:rsidRDefault="00756725" w:rsidP="00756725">
            <w:pPr>
              <w:numPr>
                <w:ilvl w:val="0"/>
                <w:numId w:val="35"/>
              </w:numPr>
              <w:rPr>
                <w:rFonts w:ascii="Calibri" w:hAnsi="Calibri" w:cs="Calibri"/>
                <w:kern w:val="2"/>
                <w:sz w:val="22"/>
                <w:szCs w:val="22"/>
                <w14:ligatures w14:val="standardContextual"/>
              </w:rPr>
            </w:pPr>
            <w:r>
              <w:rPr>
                <w:b/>
                <w:bCs/>
                <w:kern w:val="2"/>
                <w:sz w:val="16"/>
                <w:szCs w:val="16"/>
                <w:lang w:val="ro-MD"/>
                <w14:ligatures w14:val="standardContextual"/>
              </w:rPr>
              <w:t>Lungime:</w:t>
            </w:r>
            <w:r>
              <w:rPr>
                <w:kern w:val="2"/>
                <w:sz w:val="16"/>
                <w:szCs w:val="16"/>
                <w:lang w:val="ro-MD"/>
                <w14:ligatures w14:val="standardContextual"/>
              </w:rPr>
              <w:t> 55 mm</w:t>
            </w:r>
          </w:p>
          <w:p w14:paraId="22A832C8" w14:textId="77777777" w:rsidR="00756725" w:rsidRDefault="00756725" w:rsidP="00756725">
            <w:pPr>
              <w:numPr>
                <w:ilvl w:val="0"/>
                <w:numId w:val="35"/>
              </w:numPr>
              <w:rPr>
                <w:rFonts w:ascii="Calibri" w:hAnsi="Calibri" w:cs="Calibri"/>
                <w:kern w:val="2"/>
                <w:sz w:val="22"/>
                <w:szCs w:val="22"/>
                <w14:ligatures w14:val="standardContextual"/>
              </w:rPr>
            </w:pPr>
            <w:r>
              <w:rPr>
                <w:b/>
                <w:bCs/>
                <w:kern w:val="2"/>
                <w:sz w:val="16"/>
                <w:szCs w:val="16"/>
                <w:lang w:val="ro-MD"/>
                <w14:ligatures w14:val="standardContextual"/>
              </w:rPr>
              <w:t>Culoare cod:</w:t>
            </w:r>
            <w:r>
              <w:rPr>
                <w:kern w:val="2"/>
                <w:sz w:val="16"/>
                <w:szCs w:val="16"/>
                <w:lang w:val="ro-MD"/>
                <w14:ligatures w14:val="standardContextual"/>
              </w:rPr>
              <w:t> galben (</w:t>
            </w:r>
            <w:proofErr w:type="spellStart"/>
            <w:r>
              <w:rPr>
                <w:kern w:val="2"/>
                <w:sz w:val="16"/>
                <w:szCs w:val="16"/>
                <w:lang w:val="ro-MD"/>
                <w14:ligatures w14:val="standardContextual"/>
              </w:rPr>
              <w:t>tips</w:t>
            </w:r>
            <w:proofErr w:type="spellEnd"/>
            <w:r>
              <w:rPr>
                <w:kern w:val="2"/>
                <w:sz w:val="16"/>
                <w:szCs w:val="16"/>
                <w:lang w:val="ro-MD"/>
                <w14:ligatures w14:val="standardContextual"/>
              </w:rPr>
              <w:t xml:space="preserve"> transparente)</w:t>
            </w:r>
          </w:p>
          <w:p w14:paraId="29B0DCA7" w14:textId="77777777" w:rsidR="00756725" w:rsidRDefault="00756725" w:rsidP="00756725">
            <w:pPr>
              <w:numPr>
                <w:ilvl w:val="0"/>
                <w:numId w:val="35"/>
              </w:numPr>
              <w:rPr>
                <w:rFonts w:ascii="Calibri" w:hAnsi="Calibri" w:cs="Calibri"/>
                <w:kern w:val="2"/>
                <w:sz w:val="22"/>
                <w:szCs w:val="22"/>
                <w14:ligatures w14:val="standardContextual"/>
              </w:rPr>
            </w:pPr>
            <w:r>
              <w:rPr>
                <w:b/>
                <w:bCs/>
                <w:kern w:val="2"/>
                <w:sz w:val="16"/>
                <w:szCs w:val="16"/>
                <w:lang w:val="ro-MD"/>
                <w14:ligatures w14:val="standardContextual"/>
              </w:rPr>
              <w:t>Grad de puritate:</w:t>
            </w:r>
            <w:r>
              <w:rPr>
                <w:kern w:val="2"/>
                <w:sz w:val="16"/>
                <w:szCs w:val="16"/>
                <w:lang w:val="ro-MD"/>
                <w14:ligatures w14:val="standardContextual"/>
              </w:rPr>
              <w:t> PCR clean, sterile</w:t>
            </w:r>
          </w:p>
          <w:p w14:paraId="010DBCC7" w14:textId="77777777" w:rsidR="00756725" w:rsidRDefault="00756725" w:rsidP="00756725">
            <w:pPr>
              <w:numPr>
                <w:ilvl w:val="0"/>
                <w:numId w:val="35"/>
              </w:numPr>
              <w:rPr>
                <w:rFonts w:ascii="Calibri" w:hAnsi="Calibri" w:cs="Calibri"/>
                <w:kern w:val="2"/>
                <w:sz w:val="22"/>
                <w:szCs w:val="22"/>
                <w14:ligatures w14:val="standardContextual"/>
              </w:rPr>
            </w:pPr>
            <w:r>
              <w:rPr>
                <w:b/>
                <w:bCs/>
                <w:kern w:val="2"/>
                <w:sz w:val="16"/>
                <w:szCs w:val="16"/>
                <w:lang w:val="ro-MD"/>
                <w14:ligatures w14:val="standardContextual"/>
              </w:rPr>
              <w:t>Caracteristici de puritate:</w:t>
            </w:r>
          </w:p>
          <w:p w14:paraId="070FC410" w14:textId="77777777" w:rsidR="00756725" w:rsidRDefault="00756725" w:rsidP="00756725">
            <w:pPr>
              <w:numPr>
                <w:ilvl w:val="1"/>
                <w:numId w:val="35"/>
              </w:numPr>
              <w:rPr>
                <w:rFonts w:ascii="Calibri" w:hAnsi="Calibri" w:cs="Calibri"/>
                <w:kern w:val="2"/>
                <w:sz w:val="22"/>
                <w:szCs w:val="22"/>
                <w14:ligatures w14:val="standardContextual"/>
              </w:rPr>
            </w:pPr>
            <w:r>
              <w:rPr>
                <w:kern w:val="2"/>
                <w:sz w:val="16"/>
                <w:szCs w:val="16"/>
                <w:lang w:val="ro-MD"/>
                <w14:ligatures w14:val="standardContextual"/>
              </w:rPr>
              <w:t xml:space="preserve">DNA </w:t>
            </w:r>
            <w:proofErr w:type="spellStart"/>
            <w:r>
              <w:rPr>
                <w:kern w:val="2"/>
                <w:sz w:val="16"/>
                <w:szCs w:val="16"/>
                <w:lang w:val="ro-MD"/>
                <w14:ligatures w14:val="standardContextual"/>
              </w:rPr>
              <w:t>free</w:t>
            </w:r>
            <w:proofErr w:type="spellEnd"/>
          </w:p>
          <w:p w14:paraId="02E13BE9" w14:textId="77777777" w:rsidR="00756725" w:rsidRDefault="00756725" w:rsidP="00756725">
            <w:pPr>
              <w:numPr>
                <w:ilvl w:val="1"/>
                <w:numId w:val="35"/>
              </w:numPr>
              <w:rPr>
                <w:rFonts w:ascii="Calibri" w:hAnsi="Calibri" w:cs="Calibri"/>
                <w:kern w:val="2"/>
                <w:sz w:val="22"/>
                <w:szCs w:val="22"/>
                <w14:ligatures w14:val="standardContextual"/>
              </w:rPr>
            </w:pPr>
            <w:proofErr w:type="spellStart"/>
            <w:r>
              <w:rPr>
                <w:kern w:val="2"/>
                <w:sz w:val="16"/>
                <w:szCs w:val="16"/>
                <w:lang w:val="ro-MD"/>
                <w14:ligatures w14:val="standardContextual"/>
              </w:rPr>
              <w:t>RNase</w:t>
            </w:r>
            <w:proofErr w:type="spellEnd"/>
            <w:r>
              <w:rPr>
                <w:kern w:val="2"/>
                <w:sz w:val="16"/>
                <w:szCs w:val="16"/>
                <w:lang w:val="ro-MD"/>
                <w14:ligatures w14:val="standardContextual"/>
              </w:rPr>
              <w:t xml:space="preserve"> </w:t>
            </w:r>
            <w:proofErr w:type="spellStart"/>
            <w:r>
              <w:rPr>
                <w:kern w:val="2"/>
                <w:sz w:val="16"/>
                <w:szCs w:val="16"/>
                <w:lang w:val="ro-MD"/>
                <w14:ligatures w14:val="standardContextual"/>
              </w:rPr>
              <w:t>free</w:t>
            </w:r>
            <w:proofErr w:type="spellEnd"/>
          </w:p>
          <w:p w14:paraId="15C40B10" w14:textId="77777777" w:rsidR="00756725" w:rsidRDefault="00756725" w:rsidP="00756725">
            <w:pPr>
              <w:numPr>
                <w:ilvl w:val="1"/>
                <w:numId w:val="35"/>
              </w:numPr>
              <w:rPr>
                <w:rFonts w:ascii="Calibri" w:hAnsi="Calibri" w:cs="Calibri"/>
                <w:kern w:val="2"/>
                <w:sz w:val="22"/>
                <w:szCs w:val="22"/>
                <w14:ligatures w14:val="standardContextual"/>
              </w:rPr>
            </w:pPr>
            <w:proofErr w:type="spellStart"/>
            <w:r>
              <w:rPr>
                <w:kern w:val="2"/>
                <w:sz w:val="16"/>
                <w:szCs w:val="16"/>
                <w:lang w:val="ro-MD"/>
                <w14:ligatures w14:val="standardContextual"/>
              </w:rPr>
              <w:t>DNase</w:t>
            </w:r>
            <w:proofErr w:type="spellEnd"/>
            <w:r>
              <w:rPr>
                <w:kern w:val="2"/>
                <w:sz w:val="16"/>
                <w:szCs w:val="16"/>
                <w:lang w:val="ro-MD"/>
                <w14:ligatures w14:val="standardContextual"/>
              </w:rPr>
              <w:t xml:space="preserve"> </w:t>
            </w:r>
            <w:proofErr w:type="spellStart"/>
            <w:r>
              <w:rPr>
                <w:kern w:val="2"/>
                <w:sz w:val="16"/>
                <w:szCs w:val="16"/>
                <w:lang w:val="ro-MD"/>
                <w14:ligatures w14:val="standardContextual"/>
              </w:rPr>
              <w:t>free</w:t>
            </w:r>
            <w:proofErr w:type="spellEnd"/>
          </w:p>
          <w:p w14:paraId="1CE9237F" w14:textId="77777777" w:rsidR="00756725" w:rsidRDefault="00756725" w:rsidP="00756725">
            <w:pPr>
              <w:numPr>
                <w:ilvl w:val="1"/>
                <w:numId w:val="35"/>
              </w:numPr>
              <w:rPr>
                <w:rFonts w:ascii="Calibri" w:hAnsi="Calibri" w:cs="Calibri"/>
                <w:kern w:val="2"/>
                <w:sz w:val="22"/>
                <w:szCs w:val="22"/>
                <w14:ligatures w14:val="standardContextual"/>
              </w:rPr>
            </w:pPr>
            <w:r>
              <w:rPr>
                <w:kern w:val="2"/>
                <w:sz w:val="16"/>
                <w:szCs w:val="16"/>
                <w:lang w:val="ro-MD"/>
                <w14:ligatures w14:val="standardContextual"/>
              </w:rPr>
              <w:t>fără inhibitori PCR</w:t>
            </w:r>
          </w:p>
          <w:p w14:paraId="37037439" w14:textId="77777777" w:rsidR="00756725" w:rsidRDefault="00756725" w:rsidP="00756725">
            <w:pPr>
              <w:numPr>
                <w:ilvl w:val="1"/>
                <w:numId w:val="35"/>
              </w:numPr>
              <w:rPr>
                <w:rFonts w:ascii="Calibri" w:hAnsi="Calibri" w:cs="Calibri"/>
                <w:kern w:val="2"/>
                <w:sz w:val="22"/>
                <w:szCs w:val="22"/>
                <w14:ligatures w14:val="standardContextual"/>
              </w:rPr>
            </w:pPr>
            <w:proofErr w:type="spellStart"/>
            <w:r>
              <w:rPr>
                <w:kern w:val="2"/>
                <w:sz w:val="16"/>
                <w:szCs w:val="16"/>
                <w:lang w:val="ro-MD"/>
                <w14:ligatures w14:val="standardContextual"/>
              </w:rPr>
              <w:t>pyrogen-free</w:t>
            </w:r>
            <w:proofErr w:type="spellEnd"/>
          </w:p>
          <w:p w14:paraId="1A8E8FEE" w14:textId="77777777" w:rsidR="00756725" w:rsidRDefault="00756725" w:rsidP="00756725">
            <w:pPr>
              <w:numPr>
                <w:ilvl w:val="0"/>
                <w:numId w:val="35"/>
              </w:numPr>
              <w:rPr>
                <w:rFonts w:ascii="Calibri" w:hAnsi="Calibri" w:cs="Calibri"/>
                <w:kern w:val="2"/>
                <w:sz w:val="22"/>
                <w:szCs w:val="22"/>
                <w14:ligatures w14:val="standardContextual"/>
              </w:rPr>
            </w:pPr>
            <w:r>
              <w:rPr>
                <w:b/>
                <w:bCs/>
                <w:kern w:val="2"/>
                <w:sz w:val="16"/>
                <w:szCs w:val="16"/>
                <w:lang w:val="ro-MD"/>
                <w14:ligatures w14:val="standardContextual"/>
              </w:rPr>
              <w:t>Filtru:</w:t>
            </w:r>
            <w:r>
              <w:rPr>
                <w:kern w:val="2"/>
                <w:sz w:val="16"/>
                <w:szCs w:val="16"/>
                <w:lang w:val="ro-MD"/>
                <w14:ligatures w14:val="standardContextual"/>
              </w:rPr>
              <w:t> </w:t>
            </w:r>
            <w:proofErr w:type="spellStart"/>
            <w:r>
              <w:rPr>
                <w:kern w:val="2"/>
                <w:sz w:val="16"/>
                <w:szCs w:val="16"/>
                <w:lang w:val="ro-MD"/>
                <w14:ligatures w14:val="standardContextual"/>
              </w:rPr>
              <w:t>ep</w:t>
            </w:r>
            <w:proofErr w:type="spellEnd"/>
            <w:r>
              <w:rPr>
                <w:kern w:val="2"/>
                <w:sz w:val="16"/>
                <w:szCs w:val="16"/>
                <w:lang w:val="ro-MD"/>
                <w14:ligatures w14:val="standardContextual"/>
              </w:rPr>
              <w:t xml:space="preserve"> </w:t>
            </w:r>
            <w:proofErr w:type="spellStart"/>
            <w:r>
              <w:rPr>
                <w:kern w:val="2"/>
                <w:sz w:val="16"/>
                <w:szCs w:val="16"/>
                <w:lang w:val="ro-MD"/>
                <w14:ligatures w14:val="standardContextual"/>
              </w:rPr>
              <w:t>Dualfilter</w:t>
            </w:r>
            <w:proofErr w:type="spellEnd"/>
            <w:r>
              <w:rPr>
                <w:kern w:val="2"/>
                <w:sz w:val="16"/>
                <w:szCs w:val="16"/>
                <w:lang w:val="ro-MD"/>
                <w14:ligatures w14:val="standardContextual"/>
              </w:rPr>
              <w:t xml:space="preserve"> în două straturi</w:t>
            </w:r>
          </w:p>
          <w:p w14:paraId="6A3457C1" w14:textId="77777777" w:rsidR="00756725" w:rsidRDefault="00756725" w:rsidP="00756725">
            <w:pPr>
              <w:numPr>
                <w:ilvl w:val="0"/>
                <w:numId w:val="35"/>
              </w:numPr>
              <w:rPr>
                <w:rFonts w:ascii="Calibri" w:hAnsi="Calibri" w:cs="Calibri"/>
                <w:kern w:val="2"/>
                <w:sz w:val="22"/>
                <w:szCs w:val="22"/>
                <w14:ligatures w14:val="standardContextual"/>
              </w:rPr>
            </w:pPr>
            <w:r>
              <w:rPr>
                <w:b/>
                <w:bCs/>
                <w:kern w:val="2"/>
                <w:sz w:val="16"/>
                <w:szCs w:val="16"/>
                <w:lang w:val="ro-MD"/>
                <w14:ligatures w14:val="standardContextual"/>
              </w:rPr>
              <w:t>Material:</w:t>
            </w:r>
            <w:r>
              <w:rPr>
                <w:kern w:val="2"/>
                <w:sz w:val="16"/>
                <w:szCs w:val="16"/>
                <w:lang w:val="ro-MD"/>
                <w14:ligatures w14:val="standardContextual"/>
              </w:rPr>
              <w:t> polipropilenă (PP)</w:t>
            </w:r>
          </w:p>
          <w:p w14:paraId="75176D16" w14:textId="77777777" w:rsidR="00756725" w:rsidRPr="00756725" w:rsidRDefault="00756725" w:rsidP="00756725">
            <w:pPr>
              <w:numPr>
                <w:ilvl w:val="0"/>
                <w:numId w:val="35"/>
              </w:numPr>
              <w:rPr>
                <w:rFonts w:ascii="Calibri" w:hAnsi="Calibri" w:cs="Calibri"/>
                <w:kern w:val="2"/>
                <w:sz w:val="22"/>
                <w:szCs w:val="22"/>
                <w:lang w:val="it-IT"/>
                <w14:ligatures w14:val="standardContextual"/>
              </w:rPr>
            </w:pPr>
            <w:r>
              <w:rPr>
                <w:b/>
                <w:bCs/>
                <w:kern w:val="2"/>
                <w:sz w:val="16"/>
                <w:szCs w:val="16"/>
                <w:lang w:val="ro-MD"/>
                <w14:ligatures w14:val="standardContextual"/>
              </w:rPr>
              <w:t>Compatibilitate:</w:t>
            </w:r>
            <w:r>
              <w:rPr>
                <w:kern w:val="2"/>
                <w:sz w:val="16"/>
                <w:szCs w:val="16"/>
                <w:lang w:val="ro-MD"/>
                <w14:ligatures w14:val="standardContextual"/>
              </w:rPr>
              <w:t xml:space="preserve"> pipete </w:t>
            </w:r>
            <w:proofErr w:type="spellStart"/>
            <w:r>
              <w:rPr>
                <w:kern w:val="2"/>
                <w:sz w:val="16"/>
                <w:szCs w:val="16"/>
                <w:lang w:val="ro-MD"/>
                <w14:ligatures w14:val="standardContextual"/>
              </w:rPr>
              <w:t>air-cushion</w:t>
            </w:r>
            <w:proofErr w:type="spellEnd"/>
            <w:r>
              <w:rPr>
                <w:kern w:val="2"/>
                <w:sz w:val="16"/>
                <w:szCs w:val="16"/>
                <w:lang w:val="ro-MD"/>
                <w14:ligatures w14:val="standardContextual"/>
              </w:rPr>
              <w:t xml:space="preserve"> (</w:t>
            </w:r>
            <w:proofErr w:type="spellStart"/>
            <w:r>
              <w:rPr>
                <w:kern w:val="2"/>
                <w:sz w:val="16"/>
                <w:szCs w:val="16"/>
                <w:lang w:val="ro-MD"/>
                <w14:ligatures w14:val="standardContextual"/>
              </w:rPr>
              <w:t>Eppendorf</w:t>
            </w:r>
            <w:proofErr w:type="spellEnd"/>
            <w:r>
              <w:rPr>
                <w:kern w:val="2"/>
                <w:sz w:val="16"/>
                <w:szCs w:val="16"/>
                <w:lang w:val="ro-MD"/>
                <w14:ligatures w14:val="standardContextual"/>
              </w:rPr>
              <w:t xml:space="preserve"> și compatibile)</w:t>
            </w:r>
          </w:p>
          <w:p w14:paraId="1EC0ED5D" w14:textId="77777777" w:rsidR="00756725" w:rsidRDefault="00756725" w:rsidP="00756725">
            <w:pPr>
              <w:numPr>
                <w:ilvl w:val="0"/>
                <w:numId w:val="35"/>
              </w:numPr>
              <w:rPr>
                <w:rFonts w:ascii="Calibri" w:hAnsi="Calibri" w:cs="Calibri"/>
                <w:kern w:val="2"/>
                <w:sz w:val="22"/>
                <w:szCs w:val="22"/>
                <w14:ligatures w14:val="standardContextual"/>
              </w:rPr>
            </w:pPr>
            <w:r>
              <w:rPr>
                <w:b/>
                <w:bCs/>
                <w:kern w:val="2"/>
                <w:sz w:val="16"/>
                <w:szCs w:val="16"/>
                <w:lang w:val="ro-MD"/>
                <w14:ligatures w14:val="standardContextual"/>
              </w:rPr>
              <w:t>Ambalare:</w:t>
            </w:r>
          </w:p>
          <w:p w14:paraId="6A5ED2BD" w14:textId="77777777" w:rsidR="00756725" w:rsidRDefault="00756725" w:rsidP="00756725">
            <w:pPr>
              <w:numPr>
                <w:ilvl w:val="1"/>
                <w:numId w:val="35"/>
              </w:numPr>
              <w:rPr>
                <w:rFonts w:ascii="Calibri" w:hAnsi="Calibri" w:cs="Calibri"/>
                <w:kern w:val="2"/>
                <w:sz w:val="22"/>
                <w:szCs w:val="22"/>
                <w14:ligatures w14:val="standardContextual"/>
              </w:rPr>
            </w:pPr>
            <w:r>
              <w:rPr>
                <w:kern w:val="2"/>
                <w:sz w:val="16"/>
                <w:szCs w:val="16"/>
                <w:lang w:val="ro-MD"/>
                <w14:ligatures w14:val="standardContextual"/>
              </w:rPr>
              <w:t>960 vârfuri / cutie</w:t>
            </w:r>
          </w:p>
          <w:p w14:paraId="52C78137" w14:textId="77777777" w:rsidR="00756725" w:rsidRDefault="00756725" w:rsidP="00756725">
            <w:pPr>
              <w:numPr>
                <w:ilvl w:val="1"/>
                <w:numId w:val="35"/>
              </w:numPr>
              <w:rPr>
                <w:rFonts w:ascii="Calibri" w:hAnsi="Calibri" w:cs="Calibri"/>
                <w:kern w:val="2"/>
                <w:sz w:val="22"/>
                <w:szCs w:val="22"/>
                <w14:ligatures w14:val="standardContextual"/>
              </w:rPr>
            </w:pPr>
            <w:r>
              <w:rPr>
                <w:b/>
                <w:bCs/>
                <w:kern w:val="2"/>
                <w:sz w:val="16"/>
                <w:szCs w:val="16"/>
                <w:lang w:val="ro-MD"/>
                <w14:ligatures w14:val="standardContextual"/>
              </w:rPr>
              <w:t>10 rack-uri × 96 vârfuri</w:t>
            </w:r>
          </w:p>
          <w:p w14:paraId="4AB4EBAE" w14:textId="77777777" w:rsidR="00756725" w:rsidRDefault="00756725" w:rsidP="00756725">
            <w:pPr>
              <w:numPr>
                <w:ilvl w:val="0"/>
                <w:numId w:val="35"/>
              </w:numPr>
              <w:rPr>
                <w:rFonts w:ascii="Calibri" w:hAnsi="Calibri" w:cs="Calibri"/>
                <w:kern w:val="2"/>
                <w:sz w:val="22"/>
                <w:szCs w:val="22"/>
                <w14:ligatures w14:val="standardContextual"/>
              </w:rPr>
            </w:pPr>
            <w:r>
              <w:rPr>
                <w:b/>
                <w:bCs/>
                <w:kern w:val="2"/>
                <w:sz w:val="16"/>
                <w:szCs w:val="16"/>
                <w:lang w:val="ro-MD"/>
                <w14:ligatures w14:val="standardContextual"/>
              </w:rPr>
              <w:t>Format:</w:t>
            </w:r>
            <w:r>
              <w:rPr>
                <w:kern w:val="2"/>
                <w:sz w:val="16"/>
                <w:szCs w:val="16"/>
                <w:lang w:val="ro-MD"/>
                <w14:ligatures w14:val="standardContextual"/>
              </w:rPr>
              <w:t> rack</w:t>
            </w:r>
          </w:p>
          <w:p w14:paraId="19C23DBE" w14:textId="77777777" w:rsidR="00756725" w:rsidRDefault="00756725" w:rsidP="00756725">
            <w:pPr>
              <w:numPr>
                <w:ilvl w:val="0"/>
                <w:numId w:val="35"/>
              </w:numPr>
              <w:rPr>
                <w:rFonts w:ascii="Calibri" w:hAnsi="Calibri" w:cs="Calibri"/>
                <w:kern w:val="2"/>
                <w:sz w:val="22"/>
                <w:szCs w:val="22"/>
                <w14:ligatures w14:val="standardContextual"/>
              </w:rPr>
            </w:pPr>
            <w:r>
              <w:rPr>
                <w:b/>
                <w:bCs/>
                <w:kern w:val="2"/>
                <w:sz w:val="16"/>
                <w:szCs w:val="16"/>
                <w:lang w:val="ro-MD"/>
                <w14:ligatures w14:val="standardContextual"/>
              </w:rPr>
              <w:t>Sterilitate:</w:t>
            </w:r>
            <w:r>
              <w:rPr>
                <w:kern w:val="2"/>
                <w:sz w:val="16"/>
                <w:szCs w:val="16"/>
                <w:lang w:val="ro-MD"/>
                <w14:ligatures w14:val="standardContextual"/>
              </w:rPr>
              <w:t> PCR clean și sterile</w:t>
            </w:r>
          </w:p>
          <w:p w14:paraId="511C80AA" w14:textId="4BC75918" w:rsidR="00756725" w:rsidRPr="009F6E33" w:rsidRDefault="00756725" w:rsidP="00756725">
            <w:pPr>
              <w:jc w:val="both"/>
              <w:rPr>
                <w:sz w:val="20"/>
                <w:lang w:val="fr-FR"/>
              </w:rPr>
            </w:pPr>
            <w:r>
              <w:rPr>
                <w:kern w:val="2"/>
                <w:sz w:val="16"/>
                <w:szCs w:val="16"/>
                <w:lang w:val="ro-MD"/>
                <w14:ligatures w14:val="standardContextual"/>
              </w:rPr>
              <w:t> </w:t>
            </w:r>
          </w:p>
        </w:tc>
        <w:tc>
          <w:tcPr>
            <w:tcW w:w="5093" w:type="dxa"/>
            <w:tcBorders>
              <w:top w:val="single" w:sz="4" w:space="0" w:color="auto"/>
              <w:left w:val="single" w:sz="4" w:space="0" w:color="auto"/>
              <w:bottom w:val="single" w:sz="4" w:space="0" w:color="auto"/>
              <w:right w:val="single" w:sz="4" w:space="0" w:color="auto"/>
            </w:tcBorders>
            <w:vAlign w:val="center"/>
          </w:tcPr>
          <w:p w14:paraId="6519BC89" w14:textId="77777777" w:rsidR="00756725" w:rsidRPr="00A577CE" w:rsidRDefault="00756725" w:rsidP="00756725">
            <w:pPr>
              <w:jc w:val="center"/>
              <w:rPr>
                <w:b/>
                <w:sz w:val="20"/>
                <w:lang w:val="it-IT"/>
              </w:rPr>
            </w:pPr>
          </w:p>
        </w:tc>
      </w:tr>
      <w:tr w:rsidR="00A577CE" w:rsidRPr="00756725" w14:paraId="7B89221C" w14:textId="77777777" w:rsidTr="00756725">
        <w:trPr>
          <w:cantSplit/>
          <w:trHeight w:val="301"/>
          <w:jc w:val="center"/>
        </w:trPr>
        <w:tc>
          <w:tcPr>
            <w:tcW w:w="557" w:type="dxa"/>
          </w:tcPr>
          <w:p w14:paraId="294F3B6C" w14:textId="6103AD69" w:rsidR="00A577CE" w:rsidRPr="009F6E33" w:rsidRDefault="00A577CE" w:rsidP="00756725">
            <w:pPr>
              <w:pStyle w:val="HeadingStyle"/>
            </w:pPr>
            <w:r>
              <w:t>4</w:t>
            </w:r>
          </w:p>
        </w:tc>
        <w:tc>
          <w:tcPr>
            <w:tcW w:w="2694" w:type="dxa"/>
          </w:tcPr>
          <w:p w14:paraId="4C5AE680" w14:textId="77777777" w:rsidR="00A577CE" w:rsidRPr="009F6E33" w:rsidRDefault="00A577CE" w:rsidP="009F6E33">
            <w:pPr>
              <w:rPr>
                <w:sz w:val="20"/>
                <w:lang w:val="it-IT"/>
              </w:rPr>
            </w:pPr>
            <w:r w:rsidRPr="009F6E33">
              <w:rPr>
                <w:sz w:val="20"/>
                <w:lang w:val="it-IT"/>
              </w:rPr>
              <w:t xml:space="preserve">Manusi medicale, </w:t>
            </w:r>
          </w:p>
          <w:p w14:paraId="3179C469" w14:textId="77777777" w:rsidR="00603894" w:rsidRDefault="00A577CE" w:rsidP="009F6E33">
            <w:pPr>
              <w:rPr>
                <w:i/>
                <w:iCs/>
                <w:sz w:val="20"/>
                <w:lang w:val="it-IT"/>
              </w:rPr>
            </w:pPr>
            <w:r w:rsidRPr="009F6E33">
              <w:rPr>
                <w:i/>
                <w:iCs/>
                <w:sz w:val="20"/>
                <w:lang w:val="it-IT"/>
              </w:rPr>
              <w:t>marime</w:t>
            </w:r>
            <w:r w:rsidRPr="009F6E33">
              <w:rPr>
                <w:sz w:val="20"/>
                <w:lang w:val="it-IT"/>
              </w:rPr>
              <w:t xml:space="preserve"> </w:t>
            </w:r>
            <w:r w:rsidRPr="009F6E33">
              <w:rPr>
                <w:i/>
                <w:iCs/>
                <w:sz w:val="20"/>
                <w:lang w:val="it-IT"/>
              </w:rPr>
              <w:t>S-</w:t>
            </w:r>
            <w:r>
              <w:rPr>
                <w:i/>
                <w:iCs/>
                <w:sz w:val="20"/>
                <w:lang w:val="it-IT"/>
              </w:rPr>
              <w:t>2</w:t>
            </w:r>
            <w:r w:rsidRPr="009F6E33">
              <w:rPr>
                <w:i/>
                <w:iCs/>
                <w:sz w:val="20"/>
                <w:lang w:val="it-IT"/>
              </w:rPr>
              <w:t xml:space="preserve">0%, M-40%, </w:t>
            </w:r>
          </w:p>
          <w:p w14:paraId="5FA756F4" w14:textId="4D6B8929" w:rsidR="00A577CE" w:rsidRPr="009F6E33" w:rsidRDefault="00A577CE" w:rsidP="009F6E33">
            <w:pPr>
              <w:rPr>
                <w:b/>
                <w:bCs/>
                <w:color w:val="000000"/>
                <w:sz w:val="20"/>
                <w:lang w:val="it-IT" w:eastAsia="en-GB"/>
              </w:rPr>
            </w:pPr>
            <w:r w:rsidRPr="009F6E33">
              <w:rPr>
                <w:i/>
                <w:iCs/>
                <w:sz w:val="20"/>
                <w:lang w:val="it-IT"/>
              </w:rPr>
              <w:t>L-</w:t>
            </w:r>
            <w:r>
              <w:rPr>
                <w:i/>
                <w:iCs/>
                <w:sz w:val="20"/>
                <w:lang w:val="it-IT"/>
              </w:rPr>
              <w:t>4</w:t>
            </w:r>
            <w:r w:rsidRPr="009F6E33">
              <w:rPr>
                <w:i/>
                <w:iCs/>
                <w:sz w:val="20"/>
                <w:lang w:val="it-IT"/>
              </w:rPr>
              <w:t>0%</w:t>
            </w:r>
          </w:p>
        </w:tc>
        <w:tc>
          <w:tcPr>
            <w:tcW w:w="5254" w:type="dxa"/>
            <w:tcBorders>
              <w:top w:val="single" w:sz="4" w:space="0" w:color="auto"/>
              <w:left w:val="single" w:sz="4" w:space="0" w:color="auto"/>
              <w:bottom w:val="single" w:sz="4" w:space="0" w:color="auto"/>
              <w:right w:val="single" w:sz="4" w:space="0" w:color="auto"/>
            </w:tcBorders>
          </w:tcPr>
          <w:p w14:paraId="33573C84" w14:textId="77777777" w:rsidR="001F1609" w:rsidRDefault="00A577CE" w:rsidP="009F6E33">
            <w:pPr>
              <w:jc w:val="both"/>
              <w:rPr>
                <w:sz w:val="20"/>
                <w:lang w:val="it-IT"/>
              </w:rPr>
            </w:pPr>
            <w:r w:rsidRPr="009F6E33">
              <w:rPr>
                <w:sz w:val="20"/>
                <w:lang w:val="it-IT"/>
              </w:rPr>
              <w:t>Mănuși de unică folosință,</w:t>
            </w:r>
            <w:r w:rsidR="00603894">
              <w:rPr>
                <w:sz w:val="20"/>
                <w:lang w:val="it-IT"/>
              </w:rPr>
              <w:t xml:space="preserve"> din</w:t>
            </w:r>
            <w:r w:rsidRPr="009F6E33">
              <w:rPr>
                <w:sz w:val="20"/>
                <w:lang w:val="it-IT"/>
              </w:rPr>
              <w:t xml:space="preserve"> nitril, fără pudră. Se acceptă doar produse înregistrate în Registrul de Stat al Dispozitivelor Medicale; vor fi livrate conform dimensiunilor: </w:t>
            </w:r>
          </w:p>
          <w:p w14:paraId="31BFBBBD" w14:textId="3ED603A9" w:rsidR="00A577CE" w:rsidRPr="009F6E33" w:rsidRDefault="00A577CE" w:rsidP="009F6E33">
            <w:pPr>
              <w:jc w:val="both"/>
              <w:rPr>
                <w:sz w:val="20"/>
                <w:lang w:val="fr-FR"/>
              </w:rPr>
            </w:pPr>
            <w:r w:rsidRPr="009F6E33">
              <w:rPr>
                <w:sz w:val="20"/>
                <w:lang w:val="it-IT"/>
              </w:rPr>
              <w:t xml:space="preserve">mărime S – </w:t>
            </w:r>
            <w:r>
              <w:rPr>
                <w:sz w:val="20"/>
                <w:lang w:val="it-IT"/>
              </w:rPr>
              <w:t>2</w:t>
            </w:r>
            <w:r w:rsidRPr="009F6E33">
              <w:rPr>
                <w:sz w:val="20"/>
                <w:lang w:val="it-IT"/>
              </w:rPr>
              <w:t xml:space="preserve">0%, M – 40%, L – </w:t>
            </w:r>
            <w:r>
              <w:rPr>
                <w:sz w:val="20"/>
                <w:lang w:val="it-IT"/>
              </w:rPr>
              <w:t>4</w:t>
            </w:r>
            <w:r w:rsidRPr="009F6E33">
              <w:rPr>
                <w:sz w:val="20"/>
                <w:lang w:val="it-IT"/>
              </w:rPr>
              <w:t>0%.</w:t>
            </w:r>
          </w:p>
        </w:tc>
        <w:tc>
          <w:tcPr>
            <w:tcW w:w="5093" w:type="dxa"/>
            <w:tcBorders>
              <w:top w:val="single" w:sz="4" w:space="0" w:color="auto"/>
            </w:tcBorders>
            <w:vAlign w:val="center"/>
          </w:tcPr>
          <w:p w14:paraId="3427F259" w14:textId="77777777" w:rsidR="00A577CE" w:rsidRPr="00A577CE" w:rsidRDefault="00A577CE" w:rsidP="009F6E33">
            <w:pPr>
              <w:jc w:val="center"/>
              <w:rPr>
                <w:b/>
                <w:sz w:val="20"/>
                <w:lang w:val="it-IT"/>
              </w:rPr>
            </w:pPr>
          </w:p>
        </w:tc>
      </w:tr>
      <w:tr w:rsidR="00A577CE" w:rsidRPr="00603894" w14:paraId="229916E9" w14:textId="77777777" w:rsidTr="002E7005">
        <w:trPr>
          <w:cantSplit/>
          <w:trHeight w:val="301"/>
          <w:jc w:val="center"/>
        </w:trPr>
        <w:tc>
          <w:tcPr>
            <w:tcW w:w="557" w:type="dxa"/>
          </w:tcPr>
          <w:p w14:paraId="4A486F3F" w14:textId="1E9FAF97" w:rsidR="00A577CE" w:rsidRPr="009F6E33" w:rsidRDefault="003A25DD" w:rsidP="00756725">
            <w:pPr>
              <w:pStyle w:val="HeadingStyle"/>
            </w:pPr>
            <w:r>
              <w:t>5</w:t>
            </w:r>
          </w:p>
        </w:tc>
        <w:tc>
          <w:tcPr>
            <w:tcW w:w="2694" w:type="dxa"/>
            <w:tcBorders>
              <w:right w:val="single" w:sz="4" w:space="0" w:color="auto"/>
            </w:tcBorders>
          </w:tcPr>
          <w:p w14:paraId="777BD250" w14:textId="04605241" w:rsidR="00A577CE" w:rsidRPr="009F6E33" w:rsidRDefault="00A577CE" w:rsidP="009F6E33">
            <w:pPr>
              <w:rPr>
                <w:sz w:val="20"/>
                <w:lang w:val="it-IT"/>
              </w:rPr>
            </w:pPr>
            <w:r w:rsidRPr="009F6E33">
              <w:rPr>
                <w:sz w:val="20"/>
                <w:lang w:val="it-IT"/>
              </w:rPr>
              <w:t>Pungi aut</w:t>
            </w:r>
            <w:r>
              <w:rPr>
                <w:sz w:val="20"/>
                <w:lang w:val="it-IT"/>
              </w:rPr>
              <w:t>o</w:t>
            </w:r>
            <w:r w:rsidRPr="009F6E33">
              <w:rPr>
                <w:sz w:val="20"/>
                <w:lang w:val="it-IT"/>
              </w:rPr>
              <w:t xml:space="preserve">clavabile, dimensiuni </w:t>
            </w:r>
          </w:p>
          <w:p w14:paraId="57E0AA63" w14:textId="64403BB9" w:rsidR="00A577CE" w:rsidRPr="009F6E33" w:rsidRDefault="00A577CE" w:rsidP="009F6E33">
            <w:pPr>
              <w:rPr>
                <w:sz w:val="20"/>
                <w:lang w:val="it-IT"/>
              </w:rPr>
            </w:pPr>
            <w:r w:rsidRPr="009F6E33">
              <w:rPr>
                <w:i/>
                <w:iCs/>
                <w:sz w:val="20"/>
                <w:lang w:val="it-IT"/>
              </w:rPr>
              <w:t>50-70x70x90 cm</w:t>
            </w:r>
          </w:p>
        </w:tc>
        <w:tc>
          <w:tcPr>
            <w:tcW w:w="5254" w:type="dxa"/>
            <w:tcBorders>
              <w:top w:val="single" w:sz="4" w:space="0" w:color="auto"/>
              <w:left w:val="single" w:sz="4" w:space="0" w:color="auto"/>
              <w:bottom w:val="single" w:sz="4" w:space="0" w:color="auto"/>
              <w:right w:val="single" w:sz="4" w:space="0" w:color="auto"/>
            </w:tcBorders>
          </w:tcPr>
          <w:p w14:paraId="60F58462" w14:textId="4426A6FF" w:rsidR="00A577CE" w:rsidRPr="00603894" w:rsidRDefault="00A577CE" w:rsidP="009F6E33">
            <w:pPr>
              <w:jc w:val="both"/>
              <w:rPr>
                <w:sz w:val="20"/>
                <w:lang w:val="it-IT"/>
              </w:rPr>
            </w:pPr>
            <w:r w:rsidRPr="009F6E33">
              <w:rPr>
                <w:sz w:val="20"/>
                <w:lang w:val="it-IT"/>
              </w:rPr>
              <w:t xml:space="preserve">Material Polipropilena, Volum 50-80 l, dimensiuni 50-70 x 70-90 cm. </w:t>
            </w:r>
            <w:r w:rsidRPr="00603894">
              <w:rPr>
                <w:sz w:val="20"/>
                <w:lang w:val="it-IT"/>
              </w:rPr>
              <w:t>Domeniu de temperatura pana la 134 °C</w:t>
            </w:r>
            <w:r w:rsidR="00603894">
              <w:rPr>
                <w:sz w:val="20"/>
                <w:lang w:val="it-IT"/>
              </w:rPr>
              <w:t>.</w:t>
            </w:r>
          </w:p>
        </w:tc>
        <w:tc>
          <w:tcPr>
            <w:tcW w:w="5093" w:type="dxa"/>
            <w:tcBorders>
              <w:left w:val="single" w:sz="4" w:space="0" w:color="auto"/>
            </w:tcBorders>
            <w:vAlign w:val="center"/>
          </w:tcPr>
          <w:p w14:paraId="6E78927F" w14:textId="77777777" w:rsidR="00A577CE" w:rsidRPr="00603894" w:rsidRDefault="00A577CE" w:rsidP="009F6E33">
            <w:pPr>
              <w:jc w:val="center"/>
              <w:rPr>
                <w:b/>
                <w:sz w:val="20"/>
                <w:lang w:val="it-IT"/>
              </w:rPr>
            </w:pPr>
          </w:p>
        </w:tc>
      </w:tr>
      <w:tr w:rsidR="00A577CE" w:rsidRPr="009F6E33" w14:paraId="735DBEBA" w14:textId="77777777" w:rsidTr="002E7005">
        <w:trPr>
          <w:cantSplit/>
          <w:trHeight w:val="301"/>
          <w:jc w:val="center"/>
        </w:trPr>
        <w:tc>
          <w:tcPr>
            <w:tcW w:w="557" w:type="dxa"/>
          </w:tcPr>
          <w:p w14:paraId="62022020" w14:textId="6F20084C" w:rsidR="00A577CE" w:rsidRPr="009F6E33" w:rsidRDefault="003A25DD" w:rsidP="00756725">
            <w:pPr>
              <w:pStyle w:val="HeadingStyle"/>
            </w:pPr>
            <w:r>
              <w:t>6</w:t>
            </w:r>
          </w:p>
        </w:tc>
        <w:tc>
          <w:tcPr>
            <w:tcW w:w="2694" w:type="dxa"/>
          </w:tcPr>
          <w:p w14:paraId="06975B32" w14:textId="0F40215F" w:rsidR="00A577CE" w:rsidRPr="009F6E33" w:rsidRDefault="00A577CE" w:rsidP="009F6E33">
            <w:pPr>
              <w:rPr>
                <w:sz w:val="20"/>
              </w:rPr>
            </w:pPr>
            <w:proofErr w:type="spellStart"/>
            <w:r w:rsidRPr="009F6E33">
              <w:rPr>
                <w:sz w:val="20"/>
              </w:rPr>
              <w:t>Pipete</w:t>
            </w:r>
            <w:proofErr w:type="spellEnd"/>
            <w:r w:rsidRPr="009F6E33">
              <w:rPr>
                <w:sz w:val="20"/>
              </w:rPr>
              <w:t xml:space="preserve"> de transfer</w:t>
            </w:r>
          </w:p>
        </w:tc>
        <w:tc>
          <w:tcPr>
            <w:tcW w:w="5254" w:type="dxa"/>
            <w:tcBorders>
              <w:top w:val="single" w:sz="4" w:space="0" w:color="auto"/>
              <w:left w:val="single" w:sz="4" w:space="0" w:color="auto"/>
              <w:bottom w:val="single" w:sz="4" w:space="0" w:color="auto"/>
              <w:right w:val="single" w:sz="4" w:space="0" w:color="auto"/>
            </w:tcBorders>
          </w:tcPr>
          <w:p w14:paraId="77925265" w14:textId="06082B8D" w:rsidR="00A577CE" w:rsidRPr="009F6E33" w:rsidRDefault="00A577CE" w:rsidP="009F6E33">
            <w:pPr>
              <w:jc w:val="both"/>
              <w:rPr>
                <w:sz w:val="20"/>
                <w:lang w:val="ro-RO"/>
              </w:rPr>
            </w:pPr>
            <w:r w:rsidRPr="009F6E33">
              <w:rPr>
                <w:sz w:val="20"/>
                <w:lang w:val="it-IT"/>
              </w:rPr>
              <w:t xml:space="preserve">Polyethylene de densitate joasă, transparente, sterile. Volum pentru vârf – 3 ml (pas gradație la vârf – 0,5 ml).  </w:t>
            </w:r>
            <w:proofErr w:type="spellStart"/>
            <w:r w:rsidRPr="009F6E33">
              <w:rPr>
                <w:sz w:val="20"/>
              </w:rPr>
              <w:t>Ambalaj</w:t>
            </w:r>
            <w:proofErr w:type="spellEnd"/>
            <w:r w:rsidRPr="009F6E33">
              <w:rPr>
                <w:sz w:val="20"/>
              </w:rPr>
              <w:t xml:space="preserve"> - maximum 20 </w:t>
            </w:r>
            <w:proofErr w:type="spellStart"/>
            <w:r w:rsidRPr="009F6E33">
              <w:rPr>
                <w:sz w:val="20"/>
              </w:rPr>
              <w:t>buc</w:t>
            </w:r>
            <w:proofErr w:type="spellEnd"/>
            <w:r w:rsidRPr="009F6E33">
              <w:rPr>
                <w:sz w:val="20"/>
              </w:rPr>
              <w:t>.</w:t>
            </w:r>
          </w:p>
        </w:tc>
        <w:tc>
          <w:tcPr>
            <w:tcW w:w="5093" w:type="dxa"/>
            <w:vAlign w:val="center"/>
          </w:tcPr>
          <w:p w14:paraId="36EE69CD" w14:textId="77777777" w:rsidR="00A577CE" w:rsidRPr="009F6E33" w:rsidRDefault="00A577CE" w:rsidP="009F6E33">
            <w:pPr>
              <w:jc w:val="center"/>
              <w:rPr>
                <w:b/>
                <w:sz w:val="20"/>
              </w:rPr>
            </w:pPr>
          </w:p>
        </w:tc>
      </w:tr>
      <w:tr w:rsidR="00A577CE" w:rsidRPr="00A577CE" w14:paraId="40B426BF" w14:textId="77777777" w:rsidTr="002E7005">
        <w:trPr>
          <w:cantSplit/>
          <w:trHeight w:val="301"/>
          <w:jc w:val="center"/>
        </w:trPr>
        <w:tc>
          <w:tcPr>
            <w:tcW w:w="557" w:type="dxa"/>
          </w:tcPr>
          <w:p w14:paraId="346E65EC" w14:textId="3AEB40A6" w:rsidR="00A577CE" w:rsidRPr="009F6E33" w:rsidRDefault="003A25DD" w:rsidP="00756725">
            <w:pPr>
              <w:pStyle w:val="HeadingStyle"/>
            </w:pPr>
            <w:r>
              <w:t>7</w:t>
            </w:r>
          </w:p>
        </w:tc>
        <w:tc>
          <w:tcPr>
            <w:tcW w:w="2694" w:type="dxa"/>
            <w:tcBorders>
              <w:bottom w:val="single" w:sz="4" w:space="0" w:color="auto"/>
            </w:tcBorders>
          </w:tcPr>
          <w:p w14:paraId="0A48E0A2" w14:textId="7D223784" w:rsidR="00A577CE" w:rsidRPr="009F6E33" w:rsidRDefault="00A577CE" w:rsidP="009F6E33">
            <w:pPr>
              <w:rPr>
                <w:sz w:val="20"/>
              </w:rPr>
            </w:pPr>
            <w:r w:rsidRPr="009F6E33">
              <w:rPr>
                <w:sz w:val="20"/>
              </w:rPr>
              <w:t>PCR tube</w:t>
            </w:r>
            <w:r>
              <w:rPr>
                <w:sz w:val="20"/>
              </w:rPr>
              <w:t>s</w:t>
            </w:r>
            <w:r w:rsidRPr="009F6E33">
              <w:rPr>
                <w:sz w:val="20"/>
              </w:rPr>
              <w:t xml:space="preserve"> 0.2 ml</w:t>
            </w:r>
          </w:p>
        </w:tc>
        <w:tc>
          <w:tcPr>
            <w:tcW w:w="5254" w:type="dxa"/>
            <w:tcBorders>
              <w:top w:val="nil"/>
              <w:left w:val="single" w:sz="4" w:space="0" w:color="auto"/>
              <w:bottom w:val="single" w:sz="4" w:space="0" w:color="auto"/>
              <w:right w:val="single" w:sz="4" w:space="0" w:color="auto"/>
            </w:tcBorders>
          </w:tcPr>
          <w:p w14:paraId="28DE6EC9" w14:textId="2D0A3F11" w:rsidR="00A577CE" w:rsidRPr="009F6E33" w:rsidRDefault="00A577CE" w:rsidP="009F6E33">
            <w:pPr>
              <w:jc w:val="both"/>
              <w:rPr>
                <w:sz w:val="20"/>
                <w:lang w:val="ro-RO"/>
              </w:rPr>
            </w:pPr>
            <w:proofErr w:type="spellStart"/>
            <w:r w:rsidRPr="00A577CE">
              <w:rPr>
                <w:sz w:val="20"/>
              </w:rPr>
              <w:t>Tuburi</w:t>
            </w:r>
            <w:proofErr w:type="spellEnd"/>
            <w:r w:rsidRPr="00A577CE">
              <w:rPr>
                <w:sz w:val="20"/>
              </w:rPr>
              <w:t xml:space="preserve"> PCR separate, cu </w:t>
            </w:r>
            <w:proofErr w:type="spellStart"/>
            <w:r w:rsidRPr="00A577CE">
              <w:rPr>
                <w:sz w:val="20"/>
              </w:rPr>
              <w:t>capace</w:t>
            </w:r>
            <w:proofErr w:type="spellEnd"/>
            <w:r w:rsidRPr="00A577CE">
              <w:rPr>
                <w:sz w:val="20"/>
              </w:rPr>
              <w:t xml:space="preserve"> </w:t>
            </w:r>
            <w:proofErr w:type="spellStart"/>
            <w:r w:rsidRPr="00A577CE">
              <w:rPr>
                <w:sz w:val="20"/>
              </w:rPr>
              <w:t>atasate</w:t>
            </w:r>
            <w:proofErr w:type="spellEnd"/>
            <w:r w:rsidRPr="00A577CE">
              <w:rPr>
                <w:sz w:val="20"/>
              </w:rPr>
              <w:t xml:space="preserve">, de 0,2 ml </w:t>
            </w:r>
            <w:proofErr w:type="spellStart"/>
            <w:r w:rsidRPr="00A577CE">
              <w:rPr>
                <w:sz w:val="20"/>
              </w:rPr>
              <w:t>si</w:t>
            </w:r>
            <w:proofErr w:type="spellEnd"/>
            <w:r w:rsidRPr="00A577CE">
              <w:rPr>
                <w:sz w:val="20"/>
              </w:rPr>
              <w:t xml:space="preserve"> 0,5 ml, </w:t>
            </w:r>
            <w:proofErr w:type="spellStart"/>
            <w:r w:rsidRPr="00A577CE">
              <w:rPr>
                <w:sz w:val="20"/>
              </w:rPr>
              <w:t>compatibile</w:t>
            </w:r>
            <w:proofErr w:type="spellEnd"/>
            <w:r w:rsidRPr="00A577CE">
              <w:rPr>
                <w:sz w:val="20"/>
              </w:rPr>
              <w:t xml:space="preserve"> cu th</w:t>
            </w:r>
            <w:r>
              <w:rPr>
                <w:sz w:val="20"/>
              </w:rPr>
              <w:t>ermal cycler-</w:t>
            </w:r>
            <w:proofErr w:type="spellStart"/>
            <w:r>
              <w:rPr>
                <w:sz w:val="20"/>
              </w:rPr>
              <w:t>ele</w:t>
            </w:r>
            <w:proofErr w:type="spellEnd"/>
            <w:r>
              <w:rPr>
                <w:sz w:val="20"/>
              </w:rPr>
              <w:t xml:space="preserve"> cu </w:t>
            </w:r>
            <w:proofErr w:type="spellStart"/>
            <w:r>
              <w:rPr>
                <w:sz w:val="20"/>
              </w:rPr>
              <w:t>capace</w:t>
            </w:r>
            <w:proofErr w:type="spellEnd"/>
            <w:r>
              <w:rPr>
                <w:sz w:val="20"/>
              </w:rPr>
              <w:t xml:space="preserve"> </w:t>
            </w:r>
            <w:proofErr w:type="spellStart"/>
            <w:r>
              <w:rPr>
                <w:sz w:val="20"/>
              </w:rPr>
              <w:t>incalzite</w:t>
            </w:r>
            <w:proofErr w:type="spellEnd"/>
            <w:r>
              <w:rPr>
                <w:sz w:val="20"/>
              </w:rPr>
              <w:t xml:space="preserve"> (leading thermal cyclers with heated lids), </w:t>
            </w:r>
            <w:proofErr w:type="spellStart"/>
            <w:r>
              <w:rPr>
                <w:sz w:val="20"/>
              </w:rPr>
              <w:t>autoclavabile</w:t>
            </w:r>
            <w:proofErr w:type="spellEnd"/>
            <w:r>
              <w:rPr>
                <w:sz w:val="20"/>
              </w:rPr>
              <w:t xml:space="preserve">, </w:t>
            </w:r>
            <w:proofErr w:type="spellStart"/>
            <w:r>
              <w:rPr>
                <w:sz w:val="20"/>
              </w:rPr>
              <w:t>ambalare</w:t>
            </w:r>
            <w:proofErr w:type="spellEnd"/>
            <w:r>
              <w:rPr>
                <w:sz w:val="20"/>
              </w:rPr>
              <w:t xml:space="preserve"> 500 </w:t>
            </w:r>
            <w:proofErr w:type="spellStart"/>
            <w:r>
              <w:rPr>
                <w:sz w:val="20"/>
              </w:rPr>
              <w:t>buc</w:t>
            </w:r>
            <w:proofErr w:type="spellEnd"/>
          </w:p>
        </w:tc>
        <w:tc>
          <w:tcPr>
            <w:tcW w:w="5093" w:type="dxa"/>
            <w:tcBorders>
              <w:bottom w:val="single" w:sz="4" w:space="0" w:color="auto"/>
            </w:tcBorders>
            <w:vAlign w:val="center"/>
          </w:tcPr>
          <w:p w14:paraId="36DC68FB" w14:textId="77777777" w:rsidR="00A577CE" w:rsidRPr="00A577CE" w:rsidRDefault="00A577CE" w:rsidP="009F6E33">
            <w:pPr>
              <w:jc w:val="center"/>
              <w:rPr>
                <w:b/>
                <w:sz w:val="20"/>
              </w:rPr>
            </w:pPr>
          </w:p>
        </w:tc>
      </w:tr>
      <w:tr w:rsidR="00A577CE" w:rsidRPr="00756725" w14:paraId="381E855F" w14:textId="77777777" w:rsidTr="002E7005">
        <w:trPr>
          <w:cantSplit/>
          <w:trHeight w:val="1118"/>
          <w:jc w:val="center"/>
        </w:trPr>
        <w:tc>
          <w:tcPr>
            <w:tcW w:w="557" w:type="dxa"/>
            <w:tcBorders>
              <w:right w:val="single" w:sz="4" w:space="0" w:color="auto"/>
            </w:tcBorders>
          </w:tcPr>
          <w:p w14:paraId="1C5D5487" w14:textId="6E1BEFA7" w:rsidR="00A577CE" w:rsidRPr="009F6E33" w:rsidRDefault="003A25DD" w:rsidP="00756725">
            <w:pPr>
              <w:pStyle w:val="HeadingStyle"/>
            </w:pPr>
            <w:r>
              <w:t>8</w:t>
            </w:r>
          </w:p>
        </w:tc>
        <w:tc>
          <w:tcPr>
            <w:tcW w:w="2694" w:type="dxa"/>
            <w:tcBorders>
              <w:top w:val="single" w:sz="4" w:space="0" w:color="auto"/>
              <w:left w:val="single" w:sz="4" w:space="0" w:color="auto"/>
              <w:bottom w:val="single" w:sz="4" w:space="0" w:color="auto"/>
              <w:right w:val="single" w:sz="4" w:space="0" w:color="auto"/>
            </w:tcBorders>
          </w:tcPr>
          <w:p w14:paraId="4380779D" w14:textId="4F9A39CF" w:rsidR="00A577CE" w:rsidRPr="009F6E33" w:rsidRDefault="00A577CE" w:rsidP="00603894">
            <w:pPr>
              <w:rPr>
                <w:sz w:val="20"/>
              </w:rPr>
            </w:pPr>
            <w:proofErr w:type="spellStart"/>
            <w:r w:rsidRPr="00603894">
              <w:rPr>
                <w:sz w:val="22"/>
                <w:szCs w:val="22"/>
                <w:lang w:val="ro-MD"/>
              </w:rPr>
              <w:t>Cryotube</w:t>
            </w:r>
            <w:r w:rsidR="00603894" w:rsidRPr="00603894">
              <w:rPr>
                <w:sz w:val="22"/>
                <w:szCs w:val="22"/>
                <w:lang w:val="ro-MD"/>
              </w:rPr>
              <w:t>s</w:t>
            </w:r>
            <w:proofErr w:type="spellEnd"/>
            <w:r w:rsidR="00603894" w:rsidRPr="00603894">
              <w:rPr>
                <w:sz w:val="22"/>
                <w:szCs w:val="22"/>
                <w:lang w:val="ro-MD"/>
              </w:rPr>
              <w:t xml:space="preserve"> 2 ml</w:t>
            </w:r>
          </w:p>
        </w:tc>
        <w:tc>
          <w:tcPr>
            <w:tcW w:w="5254" w:type="dxa"/>
            <w:tcBorders>
              <w:top w:val="single" w:sz="4" w:space="0" w:color="auto"/>
              <w:left w:val="single" w:sz="4" w:space="0" w:color="auto"/>
              <w:bottom w:val="single" w:sz="4" w:space="0" w:color="auto"/>
              <w:right w:val="single" w:sz="4" w:space="0" w:color="auto"/>
            </w:tcBorders>
          </w:tcPr>
          <w:p w14:paraId="3279A132" w14:textId="5E6A3FA8" w:rsidR="00A577CE" w:rsidRPr="00A577CE" w:rsidRDefault="00A577CE" w:rsidP="00A577CE">
            <w:pPr>
              <w:jc w:val="both"/>
              <w:rPr>
                <w:sz w:val="20"/>
                <w:lang w:val="it-IT"/>
              </w:rPr>
            </w:pPr>
            <w:r w:rsidRPr="009F6E33">
              <w:rPr>
                <w:sz w:val="20"/>
                <w:lang w:val="it-IT"/>
              </w:rPr>
              <w:t xml:space="preserve">Polipropilen densitate înaltă, transparent, cu zonă mată pentru marcaj pe peretele extern al tubului, </w:t>
            </w:r>
            <w:r w:rsidRPr="00A577CE">
              <w:rPr>
                <w:sz w:val="20"/>
                <w:lang w:val="it-IT"/>
              </w:rPr>
              <w:t>gradate.</w:t>
            </w:r>
            <w:r w:rsidRPr="009F6E33">
              <w:rPr>
                <w:sz w:val="20"/>
                <w:lang w:val="it-IT"/>
              </w:rPr>
              <w:t xml:space="preserve"> Sterile, cu capac filetat, </w:t>
            </w:r>
            <w:r w:rsidRPr="003A25DD">
              <w:rPr>
                <w:sz w:val="20"/>
                <w:lang w:val="it-IT"/>
              </w:rPr>
              <w:t>detasabil</w:t>
            </w:r>
            <w:r w:rsidRPr="009F6E33">
              <w:rPr>
                <w:sz w:val="20"/>
                <w:lang w:val="it-IT"/>
              </w:rPr>
              <w:t xml:space="preserve">. Baza tubului conică, </w:t>
            </w:r>
            <w:r w:rsidRPr="003A25DD">
              <w:rPr>
                <w:sz w:val="20"/>
                <w:lang w:val="it-IT"/>
              </w:rPr>
              <w:t>fără fustiță</w:t>
            </w:r>
            <w:r w:rsidRPr="009F6E33">
              <w:rPr>
                <w:sz w:val="20"/>
                <w:lang w:val="it-IT"/>
              </w:rPr>
              <w:t xml:space="preserve">. Volum 2,0 ml.Ambalaj – maximum </w:t>
            </w:r>
            <w:r>
              <w:rPr>
                <w:sz w:val="20"/>
                <w:lang w:val="it-IT"/>
              </w:rPr>
              <w:t>1</w:t>
            </w:r>
            <w:r w:rsidRPr="009F6E33">
              <w:rPr>
                <w:sz w:val="20"/>
                <w:lang w:val="it-IT"/>
              </w:rPr>
              <w:t>00 bucăți.</w:t>
            </w:r>
          </w:p>
        </w:tc>
        <w:tc>
          <w:tcPr>
            <w:tcW w:w="5093" w:type="dxa"/>
            <w:tcBorders>
              <w:top w:val="single" w:sz="4" w:space="0" w:color="auto"/>
              <w:left w:val="single" w:sz="4" w:space="0" w:color="auto"/>
              <w:bottom w:val="single" w:sz="4" w:space="0" w:color="auto"/>
              <w:right w:val="single" w:sz="4" w:space="0" w:color="auto"/>
            </w:tcBorders>
            <w:vAlign w:val="center"/>
          </w:tcPr>
          <w:p w14:paraId="010BADFD" w14:textId="77777777" w:rsidR="00A577CE" w:rsidRPr="00A577CE" w:rsidRDefault="00A577CE" w:rsidP="00A577CE">
            <w:pPr>
              <w:jc w:val="center"/>
              <w:rPr>
                <w:b/>
                <w:sz w:val="20"/>
                <w:lang w:val="it-IT"/>
              </w:rPr>
            </w:pPr>
          </w:p>
        </w:tc>
      </w:tr>
      <w:tr w:rsidR="003A25DD" w:rsidRPr="00A577CE" w14:paraId="06A0DD1D" w14:textId="77777777" w:rsidTr="002E7005">
        <w:trPr>
          <w:cantSplit/>
          <w:trHeight w:val="301"/>
          <w:jc w:val="center"/>
        </w:trPr>
        <w:tc>
          <w:tcPr>
            <w:tcW w:w="557" w:type="dxa"/>
          </w:tcPr>
          <w:p w14:paraId="3838634C" w14:textId="644F51A3" w:rsidR="003A25DD" w:rsidRDefault="003A25DD" w:rsidP="00756725">
            <w:pPr>
              <w:pStyle w:val="HeadingStyle"/>
            </w:pPr>
            <w:r>
              <w:t>9</w:t>
            </w:r>
          </w:p>
        </w:tc>
        <w:tc>
          <w:tcPr>
            <w:tcW w:w="2694" w:type="dxa"/>
            <w:tcBorders>
              <w:top w:val="single" w:sz="4" w:space="0" w:color="auto"/>
              <w:bottom w:val="single" w:sz="4" w:space="0" w:color="auto"/>
            </w:tcBorders>
          </w:tcPr>
          <w:p w14:paraId="66463B91" w14:textId="29295129" w:rsidR="003A25DD" w:rsidRPr="009F6E33" w:rsidRDefault="003A25DD" w:rsidP="00A577CE">
            <w:pPr>
              <w:rPr>
                <w:sz w:val="20"/>
                <w:lang w:val="ro-MD"/>
              </w:rPr>
            </w:pPr>
            <w:proofErr w:type="spellStart"/>
            <w:r w:rsidRPr="007F4805">
              <w:rPr>
                <w:sz w:val="22"/>
                <w:szCs w:val="22"/>
                <w:lang w:val="ro-MD"/>
              </w:rPr>
              <w:t>Cryoboxes</w:t>
            </w:r>
            <w:proofErr w:type="spellEnd"/>
            <w:r w:rsidRPr="007F4805">
              <w:rPr>
                <w:sz w:val="22"/>
                <w:szCs w:val="22"/>
                <w:lang w:val="ro-MD"/>
              </w:rPr>
              <w:t xml:space="preserve"> pentru tuburi 2 ml</w:t>
            </w:r>
          </w:p>
        </w:tc>
        <w:tc>
          <w:tcPr>
            <w:tcW w:w="5254" w:type="dxa"/>
            <w:tcBorders>
              <w:top w:val="single" w:sz="4" w:space="0" w:color="auto"/>
              <w:left w:val="single" w:sz="4" w:space="0" w:color="auto"/>
              <w:bottom w:val="single" w:sz="4" w:space="0" w:color="auto"/>
              <w:right w:val="single" w:sz="4" w:space="0" w:color="auto"/>
            </w:tcBorders>
          </w:tcPr>
          <w:p w14:paraId="026B4721" w14:textId="689474E2" w:rsidR="003A25DD" w:rsidRDefault="003A25DD" w:rsidP="00A577CE">
            <w:pPr>
              <w:jc w:val="both"/>
              <w:rPr>
                <w:sz w:val="20"/>
                <w:lang w:val="it-IT"/>
              </w:rPr>
            </w:pPr>
            <w:r w:rsidRPr="003A25DD">
              <w:rPr>
                <w:sz w:val="20"/>
                <w:lang w:val="it-IT"/>
              </w:rPr>
              <w:t>Cutii cryo pentru păstrarea tuburilor cryo cu volum 2ml. Capac din plastic transparent cu numerotarea pozițiilor tuburilor. Locurile pentru tuburi să fie despărțiți prin pereți transversali. Capacitatea cutiei - 100 tuburi. Temperatura de operare -85°C-+37 °C. Autoclavabile.</w:t>
            </w:r>
            <w:r w:rsidR="00756725">
              <w:rPr>
                <w:sz w:val="20"/>
                <w:lang w:val="it-IT"/>
              </w:rPr>
              <w:t xml:space="preserve"> </w:t>
            </w:r>
          </w:p>
          <w:p w14:paraId="2F68052A" w14:textId="771FB30C" w:rsidR="00756725" w:rsidRPr="003A25DD" w:rsidRDefault="00756725" w:rsidP="00A577CE">
            <w:pPr>
              <w:jc w:val="both"/>
              <w:rPr>
                <w:sz w:val="20"/>
                <w:lang w:val="it-IT"/>
              </w:rPr>
            </w:pPr>
          </w:p>
        </w:tc>
        <w:tc>
          <w:tcPr>
            <w:tcW w:w="5093" w:type="dxa"/>
            <w:tcBorders>
              <w:top w:val="single" w:sz="4" w:space="0" w:color="auto"/>
              <w:bottom w:val="single" w:sz="4" w:space="0" w:color="auto"/>
            </w:tcBorders>
            <w:vAlign w:val="center"/>
          </w:tcPr>
          <w:p w14:paraId="449AEDC8" w14:textId="77777777" w:rsidR="003A25DD" w:rsidRPr="00A577CE" w:rsidRDefault="003A25DD" w:rsidP="00A577CE">
            <w:pPr>
              <w:jc w:val="center"/>
              <w:rPr>
                <w:b/>
                <w:sz w:val="20"/>
                <w:lang w:val="it-IT"/>
              </w:rPr>
            </w:pPr>
          </w:p>
        </w:tc>
      </w:tr>
      <w:tr w:rsidR="003A25DD" w:rsidRPr="00756725" w14:paraId="4CB248C9" w14:textId="77777777" w:rsidTr="002E7005">
        <w:trPr>
          <w:jc w:val="center"/>
        </w:trPr>
        <w:tc>
          <w:tcPr>
            <w:tcW w:w="557" w:type="dxa"/>
          </w:tcPr>
          <w:p w14:paraId="65228CAB" w14:textId="77777777" w:rsidR="003A25DD" w:rsidRPr="00EE0FDD" w:rsidRDefault="003A25DD" w:rsidP="00E31556">
            <w:pPr>
              <w:rPr>
                <w:sz w:val="20"/>
                <w:lang w:val="ro-MD"/>
              </w:rPr>
            </w:pPr>
          </w:p>
        </w:tc>
        <w:tc>
          <w:tcPr>
            <w:tcW w:w="2694" w:type="dxa"/>
          </w:tcPr>
          <w:p w14:paraId="797B6012" w14:textId="77777777" w:rsidR="003A25DD" w:rsidRPr="00EE0FDD" w:rsidRDefault="003A25DD" w:rsidP="00E31556">
            <w:pPr>
              <w:rPr>
                <w:b/>
                <w:bCs/>
                <w:sz w:val="20"/>
                <w:lang w:val="ro-MD"/>
              </w:rPr>
            </w:pPr>
          </w:p>
          <w:p w14:paraId="0D219E95" w14:textId="77777777" w:rsidR="003A25DD" w:rsidRPr="009F6E33" w:rsidRDefault="003A25DD" w:rsidP="00E31556">
            <w:pPr>
              <w:rPr>
                <w:b/>
                <w:i/>
                <w:sz w:val="20"/>
              </w:rPr>
            </w:pPr>
            <w:proofErr w:type="spellStart"/>
            <w:r w:rsidRPr="009F6E33">
              <w:rPr>
                <w:b/>
                <w:bCs/>
                <w:sz w:val="20"/>
              </w:rPr>
              <w:t>Cerințe</w:t>
            </w:r>
            <w:proofErr w:type="spellEnd"/>
            <w:r w:rsidRPr="009F6E33">
              <w:rPr>
                <w:b/>
                <w:bCs/>
                <w:sz w:val="20"/>
              </w:rPr>
              <w:t xml:space="preserve"> </w:t>
            </w:r>
            <w:proofErr w:type="spellStart"/>
            <w:r w:rsidRPr="009F6E33">
              <w:rPr>
                <w:b/>
                <w:bCs/>
                <w:sz w:val="20"/>
              </w:rPr>
              <w:t>obligatorii</w:t>
            </w:r>
            <w:proofErr w:type="spellEnd"/>
          </w:p>
        </w:tc>
        <w:tc>
          <w:tcPr>
            <w:tcW w:w="10347" w:type="dxa"/>
            <w:gridSpan w:val="2"/>
            <w:vAlign w:val="center"/>
          </w:tcPr>
          <w:p w14:paraId="5DCD8056" w14:textId="77777777" w:rsidR="003A25DD" w:rsidRPr="009F6E33" w:rsidRDefault="003A25DD" w:rsidP="00E31556">
            <w:pPr>
              <w:rPr>
                <w:b/>
                <w:bCs/>
                <w:sz w:val="20"/>
                <w:lang w:val="fr-FR"/>
              </w:rPr>
            </w:pPr>
            <w:r w:rsidRPr="009F6E33">
              <w:rPr>
                <w:b/>
                <w:bCs/>
                <w:sz w:val="20"/>
                <w:lang w:val="fr-FR"/>
              </w:rPr>
              <w:t xml:space="preserve">- </w:t>
            </w:r>
            <w:r w:rsidRPr="009F6E33">
              <w:rPr>
                <w:b/>
                <w:bCs/>
                <w:sz w:val="20"/>
                <w:lang w:val="ro-RO"/>
              </w:rPr>
              <w:t xml:space="preserve">Certificat </w:t>
            </w:r>
            <w:r w:rsidRPr="009F6E33">
              <w:rPr>
                <w:b/>
                <w:bCs/>
                <w:sz w:val="20"/>
                <w:lang w:val="fr-FR"/>
              </w:rPr>
              <w:t>ISO 9001 si/</w:t>
            </w:r>
            <w:proofErr w:type="spellStart"/>
            <w:r w:rsidRPr="009F6E33">
              <w:rPr>
                <w:b/>
                <w:bCs/>
                <w:sz w:val="20"/>
                <w:lang w:val="fr-FR"/>
              </w:rPr>
              <w:t>sau</w:t>
            </w:r>
            <w:proofErr w:type="spellEnd"/>
            <w:r w:rsidRPr="009F6E33">
              <w:rPr>
                <w:b/>
                <w:bCs/>
                <w:sz w:val="20"/>
                <w:lang w:val="fr-FR"/>
              </w:rPr>
              <w:t xml:space="preserve"> ISO 13485 al </w:t>
            </w:r>
            <w:proofErr w:type="spellStart"/>
            <w:proofErr w:type="gramStart"/>
            <w:r w:rsidRPr="009F6E33">
              <w:rPr>
                <w:b/>
                <w:bCs/>
                <w:sz w:val="20"/>
                <w:lang w:val="fr-FR"/>
              </w:rPr>
              <w:t>producătorului</w:t>
            </w:r>
            <w:proofErr w:type="spellEnd"/>
            <w:r w:rsidRPr="009F6E33">
              <w:rPr>
                <w:b/>
                <w:bCs/>
                <w:sz w:val="20"/>
                <w:lang w:val="fr-FR"/>
              </w:rPr>
              <w:t>;</w:t>
            </w:r>
            <w:proofErr w:type="gramEnd"/>
          </w:p>
          <w:p w14:paraId="2FC144A6" w14:textId="77777777" w:rsidR="003A25DD" w:rsidRPr="009F6E33" w:rsidRDefault="003A25DD" w:rsidP="00E31556">
            <w:pPr>
              <w:rPr>
                <w:b/>
                <w:bCs/>
                <w:sz w:val="20"/>
                <w:lang w:val="fr-FR"/>
              </w:rPr>
            </w:pPr>
            <w:r w:rsidRPr="009F6E33">
              <w:rPr>
                <w:b/>
                <w:bCs/>
                <w:sz w:val="20"/>
                <w:lang w:val="fr-FR"/>
              </w:rPr>
              <w:t xml:space="preserve">- </w:t>
            </w:r>
            <w:proofErr w:type="spellStart"/>
            <w:r w:rsidRPr="009F6E33">
              <w:rPr>
                <w:b/>
                <w:bCs/>
                <w:sz w:val="20"/>
                <w:lang w:val="fr-FR"/>
              </w:rPr>
              <w:t>Certificatul</w:t>
            </w:r>
            <w:proofErr w:type="spellEnd"/>
            <w:r w:rsidRPr="009F6E33">
              <w:rPr>
                <w:b/>
                <w:bCs/>
                <w:sz w:val="20"/>
                <w:lang w:val="fr-FR"/>
              </w:rPr>
              <w:t xml:space="preserve"> de </w:t>
            </w:r>
            <w:proofErr w:type="spellStart"/>
            <w:r w:rsidRPr="009F6E33">
              <w:rPr>
                <w:b/>
                <w:bCs/>
                <w:sz w:val="20"/>
                <w:lang w:val="fr-FR"/>
              </w:rPr>
              <w:t>conformitate</w:t>
            </w:r>
            <w:proofErr w:type="spellEnd"/>
            <w:r w:rsidRPr="009F6E33">
              <w:rPr>
                <w:b/>
                <w:bCs/>
                <w:sz w:val="20"/>
                <w:lang w:val="fr-FR"/>
              </w:rPr>
              <w:t xml:space="preserve"> (CE) </w:t>
            </w:r>
            <w:proofErr w:type="spellStart"/>
            <w:r w:rsidRPr="009F6E33">
              <w:rPr>
                <w:b/>
                <w:bCs/>
                <w:sz w:val="20"/>
                <w:lang w:val="fr-FR"/>
              </w:rPr>
              <w:t>sau</w:t>
            </w:r>
            <w:proofErr w:type="spellEnd"/>
            <w:r w:rsidRPr="009F6E33">
              <w:rPr>
                <w:b/>
                <w:bCs/>
                <w:sz w:val="20"/>
                <w:lang w:val="fr-FR"/>
              </w:rPr>
              <w:t xml:space="preserve"> </w:t>
            </w:r>
            <w:proofErr w:type="spellStart"/>
            <w:r w:rsidRPr="009F6E33">
              <w:rPr>
                <w:b/>
                <w:bCs/>
                <w:sz w:val="20"/>
                <w:lang w:val="fr-FR"/>
              </w:rPr>
              <w:t>Declarația</w:t>
            </w:r>
            <w:proofErr w:type="spellEnd"/>
            <w:r w:rsidRPr="009F6E33">
              <w:rPr>
                <w:b/>
                <w:bCs/>
                <w:sz w:val="20"/>
                <w:lang w:val="fr-FR"/>
              </w:rPr>
              <w:t xml:space="preserve"> de </w:t>
            </w:r>
            <w:proofErr w:type="spellStart"/>
            <w:r w:rsidRPr="009F6E33">
              <w:rPr>
                <w:b/>
                <w:bCs/>
                <w:sz w:val="20"/>
                <w:lang w:val="fr-FR"/>
              </w:rPr>
              <w:t>conformitate</w:t>
            </w:r>
            <w:proofErr w:type="spellEnd"/>
            <w:r w:rsidRPr="009F6E33">
              <w:rPr>
                <w:b/>
                <w:bCs/>
                <w:sz w:val="20"/>
                <w:lang w:val="fr-FR"/>
              </w:rPr>
              <w:t xml:space="preserve"> </w:t>
            </w:r>
            <w:proofErr w:type="spellStart"/>
            <w:r w:rsidRPr="009F6E33">
              <w:rPr>
                <w:b/>
                <w:bCs/>
                <w:sz w:val="20"/>
                <w:lang w:val="fr-FR"/>
              </w:rPr>
              <w:t>sau</w:t>
            </w:r>
            <w:proofErr w:type="spellEnd"/>
            <w:r w:rsidRPr="009F6E33">
              <w:rPr>
                <w:b/>
                <w:bCs/>
                <w:sz w:val="20"/>
                <w:lang w:val="fr-FR"/>
              </w:rPr>
              <w:t xml:space="preserve"> </w:t>
            </w:r>
            <w:proofErr w:type="spellStart"/>
            <w:proofErr w:type="gramStart"/>
            <w:r w:rsidRPr="009F6E33">
              <w:rPr>
                <w:b/>
                <w:bCs/>
                <w:sz w:val="20"/>
                <w:lang w:val="fr-FR"/>
              </w:rPr>
              <w:t>echivalent</w:t>
            </w:r>
            <w:proofErr w:type="spellEnd"/>
            <w:r w:rsidRPr="009F6E33">
              <w:rPr>
                <w:b/>
                <w:bCs/>
                <w:sz w:val="20"/>
                <w:lang w:val="fr-FR"/>
              </w:rPr>
              <w:t>;</w:t>
            </w:r>
            <w:proofErr w:type="gramEnd"/>
          </w:p>
          <w:p w14:paraId="2473733E" w14:textId="77777777" w:rsidR="003A25DD" w:rsidRPr="009F6E33" w:rsidRDefault="003A25DD" w:rsidP="00E31556">
            <w:pPr>
              <w:rPr>
                <w:b/>
                <w:bCs/>
                <w:sz w:val="20"/>
                <w:lang w:val="fr-FR"/>
              </w:rPr>
            </w:pPr>
            <w:r w:rsidRPr="009F6E33">
              <w:rPr>
                <w:b/>
                <w:bCs/>
                <w:sz w:val="20"/>
                <w:lang w:val="fr-FR"/>
              </w:rPr>
              <w:t xml:space="preserve">- </w:t>
            </w:r>
            <w:proofErr w:type="spellStart"/>
            <w:r w:rsidRPr="009F6E33">
              <w:rPr>
                <w:b/>
                <w:bCs/>
                <w:sz w:val="20"/>
                <w:lang w:val="fr-FR"/>
              </w:rPr>
              <w:t>Toate</w:t>
            </w:r>
            <w:proofErr w:type="spellEnd"/>
            <w:r w:rsidRPr="009F6E33">
              <w:rPr>
                <w:b/>
                <w:bCs/>
                <w:sz w:val="20"/>
                <w:lang w:val="fr-FR"/>
              </w:rPr>
              <w:t xml:space="preserve"> </w:t>
            </w:r>
            <w:proofErr w:type="spellStart"/>
            <w:r w:rsidRPr="009F6E33">
              <w:rPr>
                <w:b/>
                <w:bCs/>
                <w:sz w:val="20"/>
                <w:lang w:val="fr-FR"/>
              </w:rPr>
              <w:t>certificatele</w:t>
            </w:r>
            <w:proofErr w:type="spellEnd"/>
            <w:r w:rsidRPr="009F6E33">
              <w:rPr>
                <w:b/>
                <w:bCs/>
                <w:sz w:val="20"/>
                <w:lang w:val="fr-FR"/>
              </w:rPr>
              <w:t>/</w:t>
            </w:r>
            <w:proofErr w:type="spellStart"/>
            <w:r w:rsidRPr="009F6E33">
              <w:rPr>
                <w:b/>
                <w:bCs/>
                <w:sz w:val="20"/>
                <w:lang w:val="fr-FR"/>
              </w:rPr>
              <w:t>documentele</w:t>
            </w:r>
            <w:proofErr w:type="spellEnd"/>
            <w:r w:rsidRPr="009F6E33">
              <w:rPr>
                <w:b/>
                <w:bCs/>
                <w:sz w:val="20"/>
                <w:lang w:val="fr-FR"/>
              </w:rPr>
              <w:t xml:space="preserve"> </w:t>
            </w:r>
            <w:proofErr w:type="spellStart"/>
            <w:r w:rsidRPr="009F6E33">
              <w:rPr>
                <w:b/>
                <w:bCs/>
                <w:sz w:val="20"/>
                <w:lang w:val="fr-FR"/>
              </w:rPr>
              <w:t>prezentate</w:t>
            </w:r>
            <w:proofErr w:type="spellEnd"/>
            <w:r w:rsidRPr="009F6E33">
              <w:rPr>
                <w:b/>
                <w:bCs/>
                <w:sz w:val="20"/>
                <w:lang w:val="fr-FR"/>
              </w:rPr>
              <w:t xml:space="preserve"> </w:t>
            </w:r>
            <w:proofErr w:type="spellStart"/>
            <w:r w:rsidRPr="009F6E33">
              <w:rPr>
                <w:b/>
                <w:bCs/>
                <w:sz w:val="20"/>
                <w:lang w:val="fr-FR"/>
              </w:rPr>
              <w:t>trebuie</w:t>
            </w:r>
            <w:proofErr w:type="spellEnd"/>
            <w:r w:rsidRPr="009F6E33">
              <w:rPr>
                <w:b/>
                <w:bCs/>
                <w:sz w:val="20"/>
                <w:lang w:val="fr-FR"/>
              </w:rPr>
              <w:t xml:space="preserve"> </w:t>
            </w:r>
            <w:proofErr w:type="spellStart"/>
            <w:r w:rsidRPr="009F6E33">
              <w:rPr>
                <w:b/>
                <w:bCs/>
                <w:sz w:val="20"/>
                <w:lang w:val="fr-FR"/>
              </w:rPr>
              <w:t>să</w:t>
            </w:r>
            <w:proofErr w:type="spellEnd"/>
            <w:r w:rsidRPr="009F6E33">
              <w:rPr>
                <w:b/>
                <w:bCs/>
                <w:sz w:val="20"/>
                <w:lang w:val="fr-FR"/>
              </w:rPr>
              <w:t xml:space="preserve"> fie </w:t>
            </w:r>
            <w:proofErr w:type="gramStart"/>
            <w:r w:rsidRPr="009F6E33">
              <w:rPr>
                <w:b/>
                <w:bCs/>
                <w:sz w:val="20"/>
                <w:lang w:val="fr-FR"/>
              </w:rPr>
              <w:t>valide;</w:t>
            </w:r>
            <w:proofErr w:type="gramEnd"/>
          </w:p>
          <w:p w14:paraId="7C18CA51" w14:textId="77777777" w:rsidR="003A25DD" w:rsidRPr="009F6E33" w:rsidRDefault="003A25DD" w:rsidP="00E31556">
            <w:pPr>
              <w:rPr>
                <w:b/>
                <w:bCs/>
                <w:sz w:val="20"/>
                <w:lang w:val="fr-FR"/>
              </w:rPr>
            </w:pPr>
            <w:r w:rsidRPr="009F6E33">
              <w:rPr>
                <w:b/>
                <w:bCs/>
                <w:sz w:val="20"/>
                <w:lang w:val="fr-FR"/>
              </w:rPr>
              <w:t xml:space="preserve">- </w:t>
            </w:r>
            <w:proofErr w:type="spellStart"/>
            <w:r w:rsidRPr="009F6E33">
              <w:rPr>
                <w:b/>
                <w:bCs/>
                <w:sz w:val="20"/>
                <w:lang w:val="fr-FR"/>
              </w:rPr>
              <w:t>Ambalajul</w:t>
            </w:r>
            <w:proofErr w:type="spellEnd"/>
            <w:r w:rsidRPr="009F6E33">
              <w:rPr>
                <w:b/>
                <w:bCs/>
                <w:sz w:val="20"/>
                <w:lang w:val="fr-FR"/>
              </w:rPr>
              <w:t xml:space="preserve"> original al </w:t>
            </w:r>
            <w:proofErr w:type="spellStart"/>
            <w:proofErr w:type="gramStart"/>
            <w:r w:rsidRPr="009F6E33">
              <w:rPr>
                <w:b/>
                <w:bCs/>
                <w:sz w:val="20"/>
                <w:lang w:val="fr-FR"/>
              </w:rPr>
              <w:t>producătorului</w:t>
            </w:r>
            <w:proofErr w:type="spellEnd"/>
            <w:r w:rsidRPr="009F6E33">
              <w:rPr>
                <w:b/>
                <w:bCs/>
                <w:sz w:val="20"/>
                <w:lang w:val="fr-FR"/>
              </w:rPr>
              <w:t>;</w:t>
            </w:r>
            <w:proofErr w:type="gramEnd"/>
          </w:p>
          <w:p w14:paraId="5E16797D" w14:textId="77777777" w:rsidR="003A25DD" w:rsidRPr="009F6E33" w:rsidRDefault="003A25DD" w:rsidP="00E31556">
            <w:pPr>
              <w:rPr>
                <w:b/>
                <w:bCs/>
                <w:sz w:val="20"/>
                <w:lang w:val="fr-FR"/>
              </w:rPr>
            </w:pPr>
            <w:r w:rsidRPr="009F6E33">
              <w:rPr>
                <w:b/>
                <w:bCs/>
                <w:sz w:val="20"/>
                <w:lang w:val="fr-FR"/>
              </w:rPr>
              <w:t xml:space="preserve">- </w:t>
            </w:r>
            <w:proofErr w:type="spellStart"/>
            <w:r w:rsidRPr="009F6E33">
              <w:rPr>
                <w:b/>
                <w:bCs/>
                <w:sz w:val="20"/>
                <w:lang w:val="fr-FR"/>
              </w:rPr>
              <w:t>Certificate</w:t>
            </w:r>
            <w:proofErr w:type="spellEnd"/>
            <w:r w:rsidRPr="009F6E33">
              <w:rPr>
                <w:b/>
                <w:bCs/>
                <w:sz w:val="20"/>
                <w:lang w:val="fr-FR"/>
              </w:rPr>
              <w:t xml:space="preserve"> de </w:t>
            </w:r>
            <w:proofErr w:type="spellStart"/>
            <w:r w:rsidRPr="009F6E33">
              <w:rPr>
                <w:b/>
                <w:bCs/>
                <w:sz w:val="20"/>
                <w:lang w:val="fr-FR"/>
              </w:rPr>
              <w:t>calitate</w:t>
            </w:r>
            <w:proofErr w:type="spellEnd"/>
            <w:r w:rsidRPr="009F6E33">
              <w:rPr>
                <w:b/>
                <w:bCs/>
                <w:sz w:val="20"/>
                <w:lang w:val="fr-FR"/>
              </w:rPr>
              <w:t xml:space="preserve"> </w:t>
            </w:r>
            <w:proofErr w:type="spellStart"/>
            <w:r w:rsidRPr="009F6E33">
              <w:rPr>
                <w:b/>
                <w:bCs/>
                <w:sz w:val="20"/>
                <w:lang w:val="fr-FR"/>
              </w:rPr>
              <w:t>pentru</w:t>
            </w:r>
            <w:proofErr w:type="spellEnd"/>
            <w:r w:rsidRPr="009F6E33">
              <w:rPr>
                <w:b/>
                <w:bCs/>
                <w:sz w:val="20"/>
                <w:lang w:val="fr-FR"/>
              </w:rPr>
              <w:t xml:space="preserve"> </w:t>
            </w:r>
            <w:proofErr w:type="spellStart"/>
            <w:r w:rsidRPr="009F6E33">
              <w:rPr>
                <w:b/>
                <w:bCs/>
                <w:sz w:val="20"/>
                <w:lang w:val="fr-FR"/>
              </w:rPr>
              <w:t>fiecare</w:t>
            </w:r>
            <w:proofErr w:type="spellEnd"/>
            <w:r w:rsidRPr="009F6E33">
              <w:rPr>
                <w:b/>
                <w:bCs/>
                <w:sz w:val="20"/>
                <w:lang w:val="fr-FR"/>
              </w:rPr>
              <w:t xml:space="preserve"> </w:t>
            </w:r>
            <w:proofErr w:type="spellStart"/>
            <w:proofErr w:type="gramStart"/>
            <w:r w:rsidRPr="009F6E33">
              <w:rPr>
                <w:b/>
                <w:bCs/>
                <w:sz w:val="20"/>
                <w:lang w:val="fr-FR"/>
              </w:rPr>
              <w:t>tranșă</w:t>
            </w:r>
            <w:proofErr w:type="spellEnd"/>
            <w:r w:rsidRPr="009F6E33">
              <w:rPr>
                <w:b/>
                <w:bCs/>
                <w:sz w:val="20"/>
                <w:lang w:val="fr-FR"/>
              </w:rPr>
              <w:t>;</w:t>
            </w:r>
            <w:proofErr w:type="gramEnd"/>
          </w:p>
          <w:p w14:paraId="5CDDA721" w14:textId="77777777" w:rsidR="003A25DD" w:rsidRDefault="003A25DD" w:rsidP="003024CF">
            <w:pPr>
              <w:rPr>
                <w:b/>
                <w:bCs/>
                <w:sz w:val="20"/>
                <w:lang w:val="fr-FR"/>
              </w:rPr>
            </w:pPr>
            <w:r w:rsidRPr="009F6E33">
              <w:rPr>
                <w:b/>
                <w:bCs/>
                <w:sz w:val="20"/>
                <w:lang w:val="fr-FR"/>
              </w:rPr>
              <w:t xml:space="preserve">- </w:t>
            </w:r>
            <w:proofErr w:type="spellStart"/>
            <w:r w:rsidRPr="009F6E33">
              <w:rPr>
                <w:b/>
                <w:bCs/>
                <w:sz w:val="20"/>
                <w:lang w:val="fr-FR"/>
              </w:rPr>
              <w:t>Termenul</w:t>
            </w:r>
            <w:proofErr w:type="spellEnd"/>
            <w:r w:rsidRPr="009F6E33">
              <w:rPr>
                <w:b/>
                <w:bCs/>
                <w:sz w:val="20"/>
                <w:lang w:val="fr-FR"/>
              </w:rPr>
              <w:t xml:space="preserve"> de </w:t>
            </w:r>
            <w:proofErr w:type="spellStart"/>
            <w:r w:rsidRPr="009F6E33">
              <w:rPr>
                <w:b/>
                <w:bCs/>
                <w:sz w:val="20"/>
                <w:lang w:val="fr-FR"/>
              </w:rPr>
              <w:t>valabilitate</w:t>
            </w:r>
            <w:proofErr w:type="spellEnd"/>
            <w:r w:rsidRPr="009F6E33">
              <w:rPr>
                <w:b/>
                <w:bCs/>
                <w:sz w:val="20"/>
                <w:lang w:val="fr-FR"/>
              </w:rPr>
              <w:t xml:space="preserve"> restant la </w:t>
            </w:r>
            <w:proofErr w:type="spellStart"/>
            <w:r w:rsidRPr="009F6E33">
              <w:rPr>
                <w:b/>
                <w:bCs/>
                <w:sz w:val="20"/>
                <w:lang w:val="fr-FR"/>
              </w:rPr>
              <w:t>momentul</w:t>
            </w:r>
            <w:proofErr w:type="spellEnd"/>
            <w:r w:rsidRPr="009F6E33">
              <w:rPr>
                <w:b/>
                <w:bCs/>
                <w:sz w:val="20"/>
                <w:lang w:val="fr-FR"/>
              </w:rPr>
              <w:t xml:space="preserve"> </w:t>
            </w:r>
            <w:proofErr w:type="spellStart"/>
            <w:r w:rsidRPr="009F6E33">
              <w:rPr>
                <w:b/>
                <w:bCs/>
                <w:sz w:val="20"/>
                <w:lang w:val="fr-FR"/>
              </w:rPr>
              <w:t>livrării</w:t>
            </w:r>
            <w:proofErr w:type="spellEnd"/>
            <w:r w:rsidRPr="009F6E33">
              <w:rPr>
                <w:b/>
                <w:bCs/>
                <w:sz w:val="20"/>
                <w:lang w:val="fr-FR"/>
              </w:rPr>
              <w:t xml:space="preserve"> </w:t>
            </w:r>
            <w:proofErr w:type="spellStart"/>
            <w:r w:rsidRPr="009F6E33">
              <w:rPr>
                <w:b/>
                <w:bCs/>
                <w:sz w:val="20"/>
                <w:lang w:val="fr-FR"/>
              </w:rPr>
              <w:t>trebuie</w:t>
            </w:r>
            <w:proofErr w:type="spellEnd"/>
            <w:r w:rsidRPr="009F6E33">
              <w:rPr>
                <w:b/>
                <w:bCs/>
                <w:sz w:val="20"/>
                <w:lang w:val="fr-FR"/>
              </w:rPr>
              <w:t xml:space="preserve"> </w:t>
            </w:r>
            <w:proofErr w:type="spellStart"/>
            <w:r w:rsidRPr="009F6E33">
              <w:rPr>
                <w:b/>
                <w:bCs/>
                <w:sz w:val="20"/>
                <w:lang w:val="fr-FR"/>
              </w:rPr>
              <w:t>să</w:t>
            </w:r>
            <w:proofErr w:type="spellEnd"/>
            <w:r w:rsidRPr="009F6E33">
              <w:rPr>
                <w:b/>
                <w:bCs/>
                <w:sz w:val="20"/>
                <w:lang w:val="fr-FR"/>
              </w:rPr>
              <w:t xml:space="preserve"> </w:t>
            </w:r>
            <w:proofErr w:type="gramStart"/>
            <w:r w:rsidRPr="009F6E33">
              <w:rPr>
                <w:b/>
                <w:bCs/>
                <w:sz w:val="20"/>
                <w:lang w:val="fr-FR"/>
              </w:rPr>
              <w:t>fie  ≥</w:t>
            </w:r>
            <w:proofErr w:type="gramEnd"/>
            <w:r w:rsidRPr="009F6E33">
              <w:rPr>
                <w:b/>
                <w:bCs/>
                <w:sz w:val="20"/>
                <w:lang w:val="fr-FR"/>
              </w:rPr>
              <w:t xml:space="preserve">80% </w:t>
            </w:r>
            <w:proofErr w:type="spellStart"/>
            <w:r w:rsidRPr="009F6E33">
              <w:rPr>
                <w:b/>
                <w:bCs/>
                <w:sz w:val="20"/>
                <w:lang w:val="fr-FR"/>
              </w:rPr>
              <w:t>din</w:t>
            </w:r>
            <w:proofErr w:type="spellEnd"/>
            <w:r w:rsidRPr="009F6E33">
              <w:rPr>
                <w:b/>
                <w:bCs/>
                <w:sz w:val="20"/>
                <w:lang w:val="fr-FR"/>
              </w:rPr>
              <w:t xml:space="preserve"> </w:t>
            </w:r>
            <w:proofErr w:type="spellStart"/>
            <w:r w:rsidRPr="009F6E33">
              <w:rPr>
                <w:b/>
                <w:bCs/>
                <w:sz w:val="20"/>
                <w:lang w:val="fr-FR"/>
              </w:rPr>
              <w:t>termenul</w:t>
            </w:r>
            <w:proofErr w:type="spellEnd"/>
            <w:r w:rsidRPr="009F6E33">
              <w:rPr>
                <w:b/>
                <w:bCs/>
                <w:sz w:val="20"/>
                <w:lang w:val="fr-FR"/>
              </w:rPr>
              <w:t xml:space="preserve"> total de </w:t>
            </w:r>
            <w:proofErr w:type="spellStart"/>
            <w:r w:rsidRPr="009F6E33">
              <w:rPr>
                <w:b/>
                <w:bCs/>
                <w:sz w:val="20"/>
                <w:lang w:val="fr-FR"/>
              </w:rPr>
              <w:t>valabilitate</w:t>
            </w:r>
            <w:proofErr w:type="spellEnd"/>
            <w:r w:rsidRPr="009F6E33">
              <w:rPr>
                <w:b/>
                <w:bCs/>
                <w:sz w:val="20"/>
                <w:lang w:val="fr-FR"/>
              </w:rPr>
              <w:t>.</w:t>
            </w:r>
          </w:p>
          <w:p w14:paraId="65BE32DE" w14:textId="76A94381" w:rsidR="003024CF" w:rsidRPr="009F6E33" w:rsidRDefault="003024CF" w:rsidP="003024CF">
            <w:pPr>
              <w:rPr>
                <w:b/>
                <w:sz w:val="20"/>
                <w:lang w:val="it-IT"/>
              </w:rPr>
            </w:pPr>
          </w:p>
        </w:tc>
      </w:tr>
    </w:tbl>
    <w:p w14:paraId="746591D6" w14:textId="77777777" w:rsidR="00603894" w:rsidRPr="00603894" w:rsidRDefault="00603894" w:rsidP="00603894">
      <w:pPr>
        <w:ind w:left="720"/>
        <w:jc w:val="both"/>
        <w:rPr>
          <w:rFonts w:ascii="Bookman Old Style" w:hAnsi="Bookman Old Style"/>
          <w:b/>
          <w:i/>
          <w:sz w:val="16"/>
          <w:szCs w:val="16"/>
          <w:u w:val="single"/>
          <w:lang w:val="ro-MD"/>
        </w:rPr>
      </w:pPr>
    </w:p>
    <w:p w14:paraId="7209DA9D" w14:textId="19E15423"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5D77FC">
      <w:pPr>
        <w:ind w:firstLine="720"/>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3A25DD">
      <w:pgSz w:w="16839" w:h="11907" w:orient="landscape" w:code="9"/>
      <w:pgMar w:top="709" w:right="999" w:bottom="426"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74C12" w14:textId="77777777" w:rsidR="00E14AFC" w:rsidRDefault="00E14AFC">
      <w:r>
        <w:separator/>
      </w:r>
    </w:p>
  </w:endnote>
  <w:endnote w:type="continuationSeparator" w:id="0">
    <w:p w14:paraId="2C79455E" w14:textId="77777777" w:rsidR="00E14AFC" w:rsidRDefault="00E14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EA181" w14:textId="77777777" w:rsidR="00E14AFC" w:rsidRDefault="00E14AFC">
      <w:r>
        <w:separator/>
      </w:r>
    </w:p>
  </w:footnote>
  <w:footnote w:type="continuationSeparator" w:id="0">
    <w:p w14:paraId="58859D72" w14:textId="77777777" w:rsidR="00E14AFC" w:rsidRDefault="00E14AFC">
      <w:r>
        <w:continuationSeparator/>
      </w:r>
    </w:p>
  </w:footnote>
  <w:footnote w:id="1">
    <w:p w14:paraId="32F46B00" w14:textId="77777777" w:rsidR="001B01C3" w:rsidRPr="00986C2E" w:rsidRDefault="001B01C3" w:rsidP="001B01C3">
      <w:pPr>
        <w:pStyle w:val="Textnotdesubsol"/>
        <w:tabs>
          <w:tab w:val="left" w:pos="360"/>
        </w:tabs>
        <w:rPr>
          <w:lang w:val="fr-FR"/>
        </w:rPr>
      </w:pPr>
      <w:r>
        <w:rPr>
          <w:rStyle w:val="Referinnotdesubsol"/>
          <w:szCs w:val="18"/>
        </w:rPr>
        <w:footnoteRef/>
      </w:r>
      <w:r w:rsidRPr="00986C2E">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2093503"/>
    <w:multiLevelType w:val="multilevel"/>
    <w:tmpl w:val="D604EB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9"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0"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E18196C"/>
    <w:multiLevelType w:val="hybridMultilevel"/>
    <w:tmpl w:val="5CCED754"/>
    <w:lvl w:ilvl="0" w:tplc="FFFFFFFF">
      <w:start w:val="1"/>
      <w:numFmt w:val="decimal"/>
      <w:lvlText w:val="%1."/>
      <w:lvlJc w:val="left"/>
      <w:pPr>
        <w:tabs>
          <w:tab w:val="num" w:pos="720"/>
        </w:tabs>
        <w:ind w:left="720" w:hanging="360"/>
      </w:pPr>
      <w:rPr>
        <w:rFonts w:hint="default"/>
        <w:b w:val="0"/>
      </w:rPr>
    </w:lvl>
    <w:lvl w:ilvl="1" w:tplc="FFFFFFFF">
      <w:start w:val="1"/>
      <w:numFmt w:val="bullet"/>
      <w:lvlText w:val=""/>
      <w:lvlJc w:val="left"/>
      <w:pPr>
        <w:tabs>
          <w:tab w:val="num" w:pos="1440"/>
        </w:tabs>
        <w:ind w:left="1440" w:hanging="360"/>
      </w:pPr>
      <w:rPr>
        <w:rFonts w:ascii="Symbol" w:hAnsi="Symbol" w:hint="default"/>
        <w:color w:val="auto"/>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3" w15:restartNumberingAfterBreak="0">
    <w:nsid w:val="5EA06890"/>
    <w:multiLevelType w:val="multilevel"/>
    <w:tmpl w:val="6E4E0E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9ED6D08"/>
    <w:multiLevelType w:val="multilevel"/>
    <w:tmpl w:val="4A7CF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EE756DB"/>
    <w:multiLevelType w:val="hybridMultilevel"/>
    <w:tmpl w:val="C4F8DD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737A65D5"/>
    <w:multiLevelType w:val="hybridMultilevel"/>
    <w:tmpl w:val="CB9486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36692C"/>
    <w:multiLevelType w:val="hybridMultilevel"/>
    <w:tmpl w:val="862259F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4"/>
  </w:num>
  <w:num w:numId="3" w16cid:durableId="341713280">
    <w:abstractNumId w:val="2"/>
  </w:num>
  <w:num w:numId="4" w16cid:durableId="1715932415">
    <w:abstractNumId w:val="20"/>
  </w:num>
  <w:num w:numId="5" w16cid:durableId="1292633118">
    <w:abstractNumId w:val="16"/>
  </w:num>
  <w:num w:numId="6" w16cid:durableId="292563202">
    <w:abstractNumId w:val="18"/>
  </w:num>
  <w:num w:numId="7" w16cid:durableId="1501778462">
    <w:abstractNumId w:val="5"/>
  </w:num>
  <w:num w:numId="8" w16cid:durableId="71396977">
    <w:abstractNumId w:val="7"/>
  </w:num>
  <w:num w:numId="9" w16cid:durableId="1119447166">
    <w:abstractNumId w:val="25"/>
  </w:num>
  <w:num w:numId="10" w16cid:durableId="1770738903">
    <w:abstractNumId w:val="11"/>
  </w:num>
  <w:num w:numId="11" w16cid:durableId="273169002">
    <w:abstractNumId w:val="4"/>
  </w:num>
  <w:num w:numId="12" w16cid:durableId="1096361524">
    <w:abstractNumId w:val="34"/>
  </w:num>
  <w:num w:numId="13" w16cid:durableId="1276715647">
    <w:abstractNumId w:val="24"/>
  </w:num>
  <w:num w:numId="14" w16cid:durableId="233971914">
    <w:abstractNumId w:val="33"/>
  </w:num>
  <w:num w:numId="15" w16cid:durableId="535579647">
    <w:abstractNumId w:val="32"/>
  </w:num>
  <w:num w:numId="16" w16cid:durableId="1251815240">
    <w:abstractNumId w:val="10"/>
  </w:num>
  <w:num w:numId="17" w16cid:durableId="197396895">
    <w:abstractNumId w:val="19"/>
  </w:num>
  <w:num w:numId="18" w16cid:durableId="993411747">
    <w:abstractNumId w:val="13"/>
  </w:num>
  <w:num w:numId="19" w16cid:durableId="822703465">
    <w:abstractNumId w:val="17"/>
  </w:num>
  <w:num w:numId="20" w16cid:durableId="492062766">
    <w:abstractNumId w:val="15"/>
  </w:num>
  <w:num w:numId="21" w16cid:durableId="1285386827">
    <w:abstractNumId w:val="8"/>
  </w:num>
  <w:num w:numId="22" w16cid:durableId="1980456114">
    <w:abstractNumId w:val="29"/>
  </w:num>
  <w:num w:numId="23" w16cid:durableId="1803424581">
    <w:abstractNumId w:val="12"/>
  </w:num>
  <w:num w:numId="24" w16cid:durableId="75565725">
    <w:abstractNumId w:val="3"/>
  </w:num>
  <w:num w:numId="25" w16cid:durableId="1297837117">
    <w:abstractNumId w:val="6"/>
  </w:num>
  <w:num w:numId="26" w16cid:durableId="682630413">
    <w:abstractNumId w:val="26"/>
  </w:num>
  <w:num w:numId="27" w16cid:durableId="963197632">
    <w:abstractNumId w:val="21"/>
  </w:num>
  <w:num w:numId="28" w16cid:durableId="1413506949">
    <w:abstractNumId w:val="9"/>
  </w:num>
  <w:num w:numId="29" w16cid:durableId="376778190">
    <w:abstractNumId w:val="30"/>
  </w:num>
  <w:num w:numId="30" w16cid:durableId="458453429">
    <w:abstractNumId w:val="28"/>
  </w:num>
  <w:num w:numId="31" w16cid:durableId="1787117730">
    <w:abstractNumId w:val="22"/>
  </w:num>
  <w:num w:numId="32" w16cid:durableId="141896758">
    <w:abstractNumId w:val="31"/>
  </w:num>
  <w:num w:numId="33" w16cid:durableId="2058578472">
    <w:abstractNumId w:val="1"/>
    <w:lvlOverride w:ilvl="0"/>
    <w:lvlOverride w:ilvl="1"/>
    <w:lvlOverride w:ilvl="2"/>
    <w:lvlOverride w:ilvl="3"/>
    <w:lvlOverride w:ilvl="4"/>
    <w:lvlOverride w:ilvl="5"/>
    <w:lvlOverride w:ilvl="6"/>
    <w:lvlOverride w:ilvl="7"/>
    <w:lvlOverride w:ilvl="8"/>
  </w:num>
  <w:num w:numId="34" w16cid:durableId="791555878">
    <w:abstractNumId w:val="23"/>
    <w:lvlOverride w:ilvl="0"/>
    <w:lvlOverride w:ilvl="1"/>
    <w:lvlOverride w:ilvl="2"/>
    <w:lvlOverride w:ilvl="3"/>
    <w:lvlOverride w:ilvl="4"/>
    <w:lvlOverride w:ilvl="5"/>
    <w:lvlOverride w:ilvl="6"/>
    <w:lvlOverride w:ilvl="7"/>
    <w:lvlOverride w:ilvl="8"/>
  </w:num>
  <w:num w:numId="35" w16cid:durableId="1685280482">
    <w:abstractNumId w:val="27"/>
    <w:lvlOverride w:ilvl="0"/>
    <w:lvlOverride w:ilvl="1"/>
    <w:lvlOverride w:ilvl="2"/>
    <w:lvlOverride w:ilvl="3"/>
    <w:lvlOverride w:ilvl="4"/>
    <w:lvlOverride w:ilvl="5"/>
    <w:lvlOverride w:ilvl="6"/>
    <w:lvlOverride w:ilvl="7"/>
    <w:lvlOverride w:ilv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05B33"/>
    <w:rsid w:val="000114EB"/>
    <w:rsid w:val="00011FA4"/>
    <w:rsid w:val="000125B5"/>
    <w:rsid w:val="000157CF"/>
    <w:rsid w:val="00016811"/>
    <w:rsid w:val="00016B57"/>
    <w:rsid w:val="00016E55"/>
    <w:rsid w:val="00017730"/>
    <w:rsid w:val="00017759"/>
    <w:rsid w:val="00020829"/>
    <w:rsid w:val="000225EE"/>
    <w:rsid w:val="00024125"/>
    <w:rsid w:val="00024961"/>
    <w:rsid w:val="00025133"/>
    <w:rsid w:val="00025FF1"/>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88E"/>
    <w:rsid w:val="000549A1"/>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A3C"/>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2B26"/>
    <w:rsid w:val="000D31CA"/>
    <w:rsid w:val="000D496C"/>
    <w:rsid w:val="000D4E24"/>
    <w:rsid w:val="000D53C2"/>
    <w:rsid w:val="000D5533"/>
    <w:rsid w:val="000D5756"/>
    <w:rsid w:val="000D5953"/>
    <w:rsid w:val="000D6068"/>
    <w:rsid w:val="000D677B"/>
    <w:rsid w:val="000D6A35"/>
    <w:rsid w:val="000D7993"/>
    <w:rsid w:val="000E2764"/>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4BB6"/>
    <w:rsid w:val="00135762"/>
    <w:rsid w:val="00135D2E"/>
    <w:rsid w:val="001400AF"/>
    <w:rsid w:val="00140596"/>
    <w:rsid w:val="001406AA"/>
    <w:rsid w:val="00145680"/>
    <w:rsid w:val="00145DBD"/>
    <w:rsid w:val="00146C45"/>
    <w:rsid w:val="001479F8"/>
    <w:rsid w:val="00147CD5"/>
    <w:rsid w:val="00151E80"/>
    <w:rsid w:val="00153D64"/>
    <w:rsid w:val="001557ED"/>
    <w:rsid w:val="00156C0C"/>
    <w:rsid w:val="00166B3E"/>
    <w:rsid w:val="00167F07"/>
    <w:rsid w:val="001705BD"/>
    <w:rsid w:val="00170D4D"/>
    <w:rsid w:val="00174A5F"/>
    <w:rsid w:val="001752BA"/>
    <w:rsid w:val="00176CA6"/>
    <w:rsid w:val="00177995"/>
    <w:rsid w:val="00177BFD"/>
    <w:rsid w:val="001808AF"/>
    <w:rsid w:val="00180A2A"/>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409"/>
    <w:rsid w:val="001C26C8"/>
    <w:rsid w:val="001C3AA1"/>
    <w:rsid w:val="001C415F"/>
    <w:rsid w:val="001C4456"/>
    <w:rsid w:val="001C6182"/>
    <w:rsid w:val="001C6C7C"/>
    <w:rsid w:val="001C6CB9"/>
    <w:rsid w:val="001C7226"/>
    <w:rsid w:val="001C7714"/>
    <w:rsid w:val="001D290B"/>
    <w:rsid w:val="001D3492"/>
    <w:rsid w:val="001D36C6"/>
    <w:rsid w:val="001D69F0"/>
    <w:rsid w:val="001E1D9C"/>
    <w:rsid w:val="001E2F4E"/>
    <w:rsid w:val="001E3752"/>
    <w:rsid w:val="001E39BD"/>
    <w:rsid w:val="001E3E2A"/>
    <w:rsid w:val="001E3FDF"/>
    <w:rsid w:val="001E4517"/>
    <w:rsid w:val="001E4851"/>
    <w:rsid w:val="001E4E7A"/>
    <w:rsid w:val="001E685D"/>
    <w:rsid w:val="001F0B98"/>
    <w:rsid w:val="001F1609"/>
    <w:rsid w:val="001F1EBD"/>
    <w:rsid w:val="001F4722"/>
    <w:rsid w:val="001F5461"/>
    <w:rsid w:val="001F716C"/>
    <w:rsid w:val="0020003F"/>
    <w:rsid w:val="00201A65"/>
    <w:rsid w:val="002027A1"/>
    <w:rsid w:val="002030B1"/>
    <w:rsid w:val="00204897"/>
    <w:rsid w:val="00204E22"/>
    <w:rsid w:val="00207038"/>
    <w:rsid w:val="0020781D"/>
    <w:rsid w:val="00211522"/>
    <w:rsid w:val="00211BB3"/>
    <w:rsid w:val="00211FB0"/>
    <w:rsid w:val="00212A22"/>
    <w:rsid w:val="002138FC"/>
    <w:rsid w:val="002140D0"/>
    <w:rsid w:val="002142FA"/>
    <w:rsid w:val="002151B1"/>
    <w:rsid w:val="00215CD7"/>
    <w:rsid w:val="002160A8"/>
    <w:rsid w:val="00216413"/>
    <w:rsid w:val="0021642A"/>
    <w:rsid w:val="00220084"/>
    <w:rsid w:val="00222C99"/>
    <w:rsid w:val="0022310A"/>
    <w:rsid w:val="002238DB"/>
    <w:rsid w:val="002244BC"/>
    <w:rsid w:val="002252D3"/>
    <w:rsid w:val="002264E9"/>
    <w:rsid w:val="002266B5"/>
    <w:rsid w:val="002269E3"/>
    <w:rsid w:val="0022735E"/>
    <w:rsid w:val="00230044"/>
    <w:rsid w:val="00231C12"/>
    <w:rsid w:val="00232BC4"/>
    <w:rsid w:val="00234A39"/>
    <w:rsid w:val="00234E6D"/>
    <w:rsid w:val="00235A9B"/>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1FA3"/>
    <w:rsid w:val="00252208"/>
    <w:rsid w:val="00253E8E"/>
    <w:rsid w:val="00254479"/>
    <w:rsid w:val="00260118"/>
    <w:rsid w:val="00260A2D"/>
    <w:rsid w:val="00260E59"/>
    <w:rsid w:val="00264175"/>
    <w:rsid w:val="00266F5A"/>
    <w:rsid w:val="00270967"/>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005"/>
    <w:rsid w:val="002E7455"/>
    <w:rsid w:val="002F0518"/>
    <w:rsid w:val="002F06CC"/>
    <w:rsid w:val="002F4127"/>
    <w:rsid w:val="002F4740"/>
    <w:rsid w:val="002F6E54"/>
    <w:rsid w:val="003024CF"/>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2DF3"/>
    <w:rsid w:val="003333FB"/>
    <w:rsid w:val="00334AEE"/>
    <w:rsid w:val="0033517F"/>
    <w:rsid w:val="00335692"/>
    <w:rsid w:val="00335B05"/>
    <w:rsid w:val="003400CB"/>
    <w:rsid w:val="00340EB1"/>
    <w:rsid w:val="00340FA9"/>
    <w:rsid w:val="00344AE2"/>
    <w:rsid w:val="00344CFA"/>
    <w:rsid w:val="0034713D"/>
    <w:rsid w:val="003474F0"/>
    <w:rsid w:val="0034751A"/>
    <w:rsid w:val="003536E4"/>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25DD"/>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67E9"/>
    <w:rsid w:val="004373F8"/>
    <w:rsid w:val="004408F1"/>
    <w:rsid w:val="004417E3"/>
    <w:rsid w:val="0044290E"/>
    <w:rsid w:val="0044299B"/>
    <w:rsid w:val="00444264"/>
    <w:rsid w:val="004469E2"/>
    <w:rsid w:val="0044715E"/>
    <w:rsid w:val="004504FA"/>
    <w:rsid w:val="004505B3"/>
    <w:rsid w:val="004513CF"/>
    <w:rsid w:val="004517FA"/>
    <w:rsid w:val="00454801"/>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1B2C"/>
    <w:rsid w:val="00482A2F"/>
    <w:rsid w:val="00482DF9"/>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89D"/>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0A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7F9"/>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5D6"/>
    <w:rsid w:val="00576742"/>
    <w:rsid w:val="00576949"/>
    <w:rsid w:val="0058128F"/>
    <w:rsid w:val="00581C40"/>
    <w:rsid w:val="00584DB1"/>
    <w:rsid w:val="00584E30"/>
    <w:rsid w:val="00585C98"/>
    <w:rsid w:val="00587310"/>
    <w:rsid w:val="00587960"/>
    <w:rsid w:val="00587F76"/>
    <w:rsid w:val="00590E2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2D8D"/>
    <w:rsid w:val="005C6033"/>
    <w:rsid w:val="005C6723"/>
    <w:rsid w:val="005C7E2C"/>
    <w:rsid w:val="005D12F0"/>
    <w:rsid w:val="005D2145"/>
    <w:rsid w:val="005D3523"/>
    <w:rsid w:val="005D3855"/>
    <w:rsid w:val="005D3AF7"/>
    <w:rsid w:val="005D3BCB"/>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3894"/>
    <w:rsid w:val="00606201"/>
    <w:rsid w:val="00610099"/>
    <w:rsid w:val="00612031"/>
    <w:rsid w:val="00613D8E"/>
    <w:rsid w:val="00620099"/>
    <w:rsid w:val="006204C1"/>
    <w:rsid w:val="006209D9"/>
    <w:rsid w:val="00622D06"/>
    <w:rsid w:val="00624580"/>
    <w:rsid w:val="0062467A"/>
    <w:rsid w:val="006249A7"/>
    <w:rsid w:val="00626B96"/>
    <w:rsid w:val="0062720E"/>
    <w:rsid w:val="00627D95"/>
    <w:rsid w:val="006304B4"/>
    <w:rsid w:val="00630BB4"/>
    <w:rsid w:val="00632610"/>
    <w:rsid w:val="00632A99"/>
    <w:rsid w:val="006346D3"/>
    <w:rsid w:val="0063540B"/>
    <w:rsid w:val="00635C7C"/>
    <w:rsid w:val="00636188"/>
    <w:rsid w:val="00636BDC"/>
    <w:rsid w:val="00636C92"/>
    <w:rsid w:val="00644495"/>
    <w:rsid w:val="00644C5D"/>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8784D"/>
    <w:rsid w:val="00692003"/>
    <w:rsid w:val="00692883"/>
    <w:rsid w:val="00693B64"/>
    <w:rsid w:val="00694039"/>
    <w:rsid w:val="00694237"/>
    <w:rsid w:val="006977FE"/>
    <w:rsid w:val="006978E8"/>
    <w:rsid w:val="006A0979"/>
    <w:rsid w:val="006A1F1D"/>
    <w:rsid w:val="006A21A8"/>
    <w:rsid w:val="006A28BC"/>
    <w:rsid w:val="006A618B"/>
    <w:rsid w:val="006A7C1F"/>
    <w:rsid w:val="006B3437"/>
    <w:rsid w:val="006B3D40"/>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3052"/>
    <w:rsid w:val="006F5952"/>
    <w:rsid w:val="006F622C"/>
    <w:rsid w:val="006F64F5"/>
    <w:rsid w:val="007005D3"/>
    <w:rsid w:val="00700B23"/>
    <w:rsid w:val="00701DA2"/>
    <w:rsid w:val="00703564"/>
    <w:rsid w:val="00703D7F"/>
    <w:rsid w:val="0070414A"/>
    <w:rsid w:val="00704193"/>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6725"/>
    <w:rsid w:val="007578C6"/>
    <w:rsid w:val="00757945"/>
    <w:rsid w:val="0076020E"/>
    <w:rsid w:val="007609F4"/>
    <w:rsid w:val="0076436E"/>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8F7"/>
    <w:rsid w:val="00796AC1"/>
    <w:rsid w:val="007A1FE5"/>
    <w:rsid w:val="007A4BBC"/>
    <w:rsid w:val="007A5B30"/>
    <w:rsid w:val="007A63B2"/>
    <w:rsid w:val="007B1DC9"/>
    <w:rsid w:val="007B20B7"/>
    <w:rsid w:val="007B2944"/>
    <w:rsid w:val="007B2D8B"/>
    <w:rsid w:val="007B3819"/>
    <w:rsid w:val="007B4182"/>
    <w:rsid w:val="007B76FE"/>
    <w:rsid w:val="007B7AF8"/>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05"/>
    <w:rsid w:val="007F48AD"/>
    <w:rsid w:val="007F5A38"/>
    <w:rsid w:val="007F692F"/>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55BF"/>
    <w:rsid w:val="00827864"/>
    <w:rsid w:val="00827EF2"/>
    <w:rsid w:val="0083395E"/>
    <w:rsid w:val="00834507"/>
    <w:rsid w:val="0083465D"/>
    <w:rsid w:val="00835CFF"/>
    <w:rsid w:val="008365BB"/>
    <w:rsid w:val="008365FE"/>
    <w:rsid w:val="0083725E"/>
    <w:rsid w:val="0083731C"/>
    <w:rsid w:val="00837BB6"/>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706"/>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441"/>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07E8E"/>
    <w:rsid w:val="0091143C"/>
    <w:rsid w:val="0091145B"/>
    <w:rsid w:val="00911AD6"/>
    <w:rsid w:val="00913C3D"/>
    <w:rsid w:val="009160DE"/>
    <w:rsid w:val="00917991"/>
    <w:rsid w:val="00917B12"/>
    <w:rsid w:val="00917FFE"/>
    <w:rsid w:val="00921C9F"/>
    <w:rsid w:val="00921E87"/>
    <w:rsid w:val="00922071"/>
    <w:rsid w:val="00922783"/>
    <w:rsid w:val="00923D69"/>
    <w:rsid w:val="00923E99"/>
    <w:rsid w:val="0092440F"/>
    <w:rsid w:val="00925BA9"/>
    <w:rsid w:val="0092657F"/>
    <w:rsid w:val="00926E36"/>
    <w:rsid w:val="00930D82"/>
    <w:rsid w:val="00931063"/>
    <w:rsid w:val="0093392F"/>
    <w:rsid w:val="00935A2F"/>
    <w:rsid w:val="009361B7"/>
    <w:rsid w:val="00936798"/>
    <w:rsid w:val="00936F29"/>
    <w:rsid w:val="00940A4B"/>
    <w:rsid w:val="009414DD"/>
    <w:rsid w:val="009424E3"/>
    <w:rsid w:val="0094323B"/>
    <w:rsid w:val="00946A0B"/>
    <w:rsid w:val="00946B9E"/>
    <w:rsid w:val="009505F0"/>
    <w:rsid w:val="00951493"/>
    <w:rsid w:val="009556A0"/>
    <w:rsid w:val="009559EB"/>
    <w:rsid w:val="00955B3C"/>
    <w:rsid w:val="009624F5"/>
    <w:rsid w:val="00963809"/>
    <w:rsid w:val="00965982"/>
    <w:rsid w:val="00967225"/>
    <w:rsid w:val="009701AA"/>
    <w:rsid w:val="00970C15"/>
    <w:rsid w:val="00970FDB"/>
    <w:rsid w:val="009734F0"/>
    <w:rsid w:val="0097459A"/>
    <w:rsid w:val="00974F07"/>
    <w:rsid w:val="009756FA"/>
    <w:rsid w:val="009802BA"/>
    <w:rsid w:val="009841D5"/>
    <w:rsid w:val="0098428F"/>
    <w:rsid w:val="0098538E"/>
    <w:rsid w:val="00986C2E"/>
    <w:rsid w:val="0099275F"/>
    <w:rsid w:val="00995859"/>
    <w:rsid w:val="00995BEF"/>
    <w:rsid w:val="00996421"/>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43DE"/>
    <w:rsid w:val="009D0343"/>
    <w:rsid w:val="009D1340"/>
    <w:rsid w:val="009D25B9"/>
    <w:rsid w:val="009D2706"/>
    <w:rsid w:val="009D31EC"/>
    <w:rsid w:val="009D5597"/>
    <w:rsid w:val="009E0182"/>
    <w:rsid w:val="009E032C"/>
    <w:rsid w:val="009E0DF9"/>
    <w:rsid w:val="009E1EE1"/>
    <w:rsid w:val="009E40CA"/>
    <w:rsid w:val="009E6169"/>
    <w:rsid w:val="009E7549"/>
    <w:rsid w:val="009E7F55"/>
    <w:rsid w:val="009F26D0"/>
    <w:rsid w:val="009F4553"/>
    <w:rsid w:val="009F617D"/>
    <w:rsid w:val="009F6553"/>
    <w:rsid w:val="009F6948"/>
    <w:rsid w:val="009F6E33"/>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4E12"/>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714A"/>
    <w:rsid w:val="00A577CE"/>
    <w:rsid w:val="00A6099B"/>
    <w:rsid w:val="00A61695"/>
    <w:rsid w:val="00A61D85"/>
    <w:rsid w:val="00A62DCD"/>
    <w:rsid w:val="00A62F2D"/>
    <w:rsid w:val="00A6484B"/>
    <w:rsid w:val="00A6534D"/>
    <w:rsid w:val="00A65DD7"/>
    <w:rsid w:val="00A65FEE"/>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4F52"/>
    <w:rsid w:val="00B550C7"/>
    <w:rsid w:val="00B57154"/>
    <w:rsid w:val="00B572A1"/>
    <w:rsid w:val="00B61673"/>
    <w:rsid w:val="00B6386C"/>
    <w:rsid w:val="00B63A9E"/>
    <w:rsid w:val="00B70715"/>
    <w:rsid w:val="00B710A9"/>
    <w:rsid w:val="00B71EAE"/>
    <w:rsid w:val="00B72CA9"/>
    <w:rsid w:val="00B743C3"/>
    <w:rsid w:val="00B75E31"/>
    <w:rsid w:val="00B76395"/>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7471"/>
    <w:rsid w:val="00BB7515"/>
    <w:rsid w:val="00BB792E"/>
    <w:rsid w:val="00BC2374"/>
    <w:rsid w:val="00BC3D89"/>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0DA9"/>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197A"/>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B0683"/>
    <w:rsid w:val="00CB0FEF"/>
    <w:rsid w:val="00CB2D32"/>
    <w:rsid w:val="00CB3693"/>
    <w:rsid w:val="00CB454D"/>
    <w:rsid w:val="00CB4FBE"/>
    <w:rsid w:val="00CC086A"/>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E6A98"/>
    <w:rsid w:val="00CF04A0"/>
    <w:rsid w:val="00CF0E1F"/>
    <w:rsid w:val="00CF6382"/>
    <w:rsid w:val="00CF7A3B"/>
    <w:rsid w:val="00D00842"/>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C6F"/>
    <w:rsid w:val="00DB109B"/>
    <w:rsid w:val="00DB1A53"/>
    <w:rsid w:val="00DB206A"/>
    <w:rsid w:val="00DB20FD"/>
    <w:rsid w:val="00DB3C6C"/>
    <w:rsid w:val="00DB4CDF"/>
    <w:rsid w:val="00DB6FB6"/>
    <w:rsid w:val="00DB7705"/>
    <w:rsid w:val="00DB7CA5"/>
    <w:rsid w:val="00DC08EF"/>
    <w:rsid w:val="00DC1F62"/>
    <w:rsid w:val="00DC4B78"/>
    <w:rsid w:val="00DC5039"/>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0A4A"/>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4AFC"/>
    <w:rsid w:val="00E15C62"/>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670C"/>
    <w:rsid w:val="00E6155C"/>
    <w:rsid w:val="00E657AA"/>
    <w:rsid w:val="00E67575"/>
    <w:rsid w:val="00E715CC"/>
    <w:rsid w:val="00E716E3"/>
    <w:rsid w:val="00E71753"/>
    <w:rsid w:val="00E719F9"/>
    <w:rsid w:val="00E728C2"/>
    <w:rsid w:val="00E72AD1"/>
    <w:rsid w:val="00E73053"/>
    <w:rsid w:val="00E7305E"/>
    <w:rsid w:val="00E7383F"/>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0F9"/>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0A28"/>
    <w:rsid w:val="00ED1696"/>
    <w:rsid w:val="00ED704B"/>
    <w:rsid w:val="00ED7474"/>
    <w:rsid w:val="00EE08F5"/>
    <w:rsid w:val="00EE0946"/>
    <w:rsid w:val="00EE0FC5"/>
    <w:rsid w:val="00EE0FDD"/>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1190"/>
    <w:rsid w:val="00F62273"/>
    <w:rsid w:val="00F63894"/>
    <w:rsid w:val="00F63F03"/>
    <w:rsid w:val="00F646D4"/>
    <w:rsid w:val="00F6481B"/>
    <w:rsid w:val="00F64A1C"/>
    <w:rsid w:val="00F65629"/>
    <w:rsid w:val="00F668AA"/>
    <w:rsid w:val="00F67297"/>
    <w:rsid w:val="00F70799"/>
    <w:rsid w:val="00F71413"/>
    <w:rsid w:val="00F71BC9"/>
    <w:rsid w:val="00F72F06"/>
    <w:rsid w:val="00F73B49"/>
    <w:rsid w:val="00F80E2C"/>
    <w:rsid w:val="00F80F3F"/>
    <w:rsid w:val="00F829E6"/>
    <w:rsid w:val="00F8316E"/>
    <w:rsid w:val="00F83F2A"/>
    <w:rsid w:val="00F84DEF"/>
    <w:rsid w:val="00F861BD"/>
    <w:rsid w:val="00F917B8"/>
    <w:rsid w:val="00F92959"/>
    <w:rsid w:val="00F92E24"/>
    <w:rsid w:val="00F92EE1"/>
    <w:rsid w:val="00F946CF"/>
    <w:rsid w:val="00F95B2E"/>
    <w:rsid w:val="00F96A21"/>
    <w:rsid w:val="00FA0826"/>
    <w:rsid w:val="00FA1213"/>
    <w:rsid w:val="00FA16F5"/>
    <w:rsid w:val="00FA1900"/>
    <w:rsid w:val="00FA1933"/>
    <w:rsid w:val="00FA4AC3"/>
    <w:rsid w:val="00FA4BB0"/>
    <w:rsid w:val="00FA7210"/>
    <w:rsid w:val="00FA73ED"/>
    <w:rsid w:val="00FA7D1A"/>
    <w:rsid w:val="00FB1573"/>
    <w:rsid w:val="00FB16B1"/>
    <w:rsid w:val="00FB25C5"/>
    <w:rsid w:val="00FB2DE3"/>
    <w:rsid w:val="00FB39D0"/>
    <w:rsid w:val="00FB4A27"/>
    <w:rsid w:val="00FB57A0"/>
    <w:rsid w:val="00FB5888"/>
    <w:rsid w:val="00FB6135"/>
    <w:rsid w:val="00FB69BE"/>
    <w:rsid w:val="00FB7102"/>
    <w:rsid w:val="00FB7287"/>
    <w:rsid w:val="00FB77EA"/>
    <w:rsid w:val="00FC30D8"/>
    <w:rsid w:val="00FC3522"/>
    <w:rsid w:val="00FC38AE"/>
    <w:rsid w:val="00FC42F0"/>
    <w:rsid w:val="00FC4D21"/>
    <w:rsid w:val="00FC57EE"/>
    <w:rsid w:val="00FC6C36"/>
    <w:rsid w:val="00FC6F31"/>
    <w:rsid w:val="00FC78BE"/>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4FCA"/>
    <w:rsid w:val="00FF5D78"/>
    <w:rsid w:val="00FF65B0"/>
    <w:rsid w:val="00FF72E0"/>
    <w:rsid w:val="00FF7766"/>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97B5C"/>
  <w15:docId w15:val="{3FBDF7F5-FD46-4509-98AB-D0DD39C5D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756725"/>
    <w:rPr>
      <w:sz w:val="22"/>
      <w:szCs w:val="22"/>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27411546">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499663227">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19048521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11</Pages>
  <Words>3255</Words>
  <Characters>18879</Characters>
  <Application>Microsoft Office Word</Application>
  <DocSecurity>0</DocSecurity>
  <Lines>157</Lines>
  <Paragraphs>44</Paragraphs>
  <ScaleCrop>false</ScaleCrop>
  <HeadingPairs>
    <vt:vector size="8" baseType="variant">
      <vt:variant>
        <vt:lpstr>Titlu</vt:lpstr>
      </vt:variant>
      <vt:variant>
        <vt:i4>1</vt:i4>
      </vt: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5" baseType="lpstr">
      <vt:lpstr>SAMPLE FORMAT FOR INTERNATIONAL SHOPPING</vt:lpstr>
      <vt:lpstr>SAMPLE FORMAT FOR INTERNATIONAL SHOPPING</vt:lpstr>
      <vt:lpstr>        </vt:lpstr>
      <vt:lpstr>        Notă: În caz de discrepanță între prețul unitar și totalul derivat din prețul un</vt:lpstr>
      <vt:lpstr>SAMPLE FORMAT FOR INTERNATIONAL SHOPPING</vt:lpstr>
    </vt:vector>
  </TitlesOfParts>
  <Company>The World Bank Group</Company>
  <LinksUpToDate>false</LinksUpToDate>
  <CharactersWithSpaces>22090</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dc:description/>
  <cp:lastModifiedBy>User</cp:lastModifiedBy>
  <cp:revision>13</cp:revision>
  <cp:lastPrinted>2021-10-21T07:59:00Z</cp:lastPrinted>
  <dcterms:created xsi:type="dcterms:W3CDTF">2026-03-04T13:41:00Z</dcterms:created>
  <dcterms:modified xsi:type="dcterms:W3CDTF">2026-03-10T14:10:00Z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