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01D" w:rsidRPr="00A1188D" w:rsidRDefault="00CF101D" w:rsidP="00CF101D">
      <w:pPr>
        <w:jc w:val="right"/>
        <w:rPr>
          <w:b/>
          <w:bCs/>
          <w:i/>
          <w:iCs/>
          <w:noProof w:val="0"/>
          <w:lang w:val="it-IT"/>
        </w:rPr>
      </w:pPr>
      <w:bookmarkStart w:id="0" w:name="_Toc449692095"/>
      <w:r w:rsidRPr="00A1188D">
        <w:rPr>
          <w:b/>
          <w:bCs/>
          <w:i/>
          <w:iCs/>
          <w:noProof w:val="0"/>
          <w:lang w:val="it-IT"/>
        </w:rPr>
        <w:t>Anexa nr.7</w:t>
      </w:r>
    </w:p>
    <w:p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A1188D" w:rsidRPr="00A1188D" w:rsidRDefault="00A1188D" w:rsidP="00A1188D">
      <w:pPr>
        <w:jc w:val="right"/>
        <w:rPr>
          <w:b/>
          <w:bCs/>
          <w:i/>
          <w:iCs/>
        </w:rPr>
      </w:pPr>
      <w:r w:rsidRPr="00A1188D">
        <w:rPr>
          <w:b/>
          <w:bCs/>
          <w:i/>
          <w:iCs/>
          <w:lang w:eastAsia="ru-RU"/>
        </w:rPr>
        <w:t xml:space="preserve">                                               nr. 115 din 15.09.2021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rsidR="00FC6A31" w:rsidRDefault="00F5261B" w:rsidP="00F5261B">
      <w:pPr>
        <w:pStyle w:val="Corp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p>
    <w:p w:rsidR="00F5261B" w:rsidRPr="008B330F" w:rsidRDefault="001F09C5" w:rsidP="00F5261B">
      <w:pPr>
        <w:pStyle w:val="Corptext"/>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nr.8</w:t>
      </w:r>
    </w:p>
    <w:p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98092C" w:rsidRPr="006129F7" w:rsidRDefault="006129F7" w:rsidP="006129F7">
      <w:pPr>
        <w:pStyle w:val="Corp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98092C" w:rsidRDefault="0098092C" w:rsidP="0098092C">
      <w:pPr>
        <w:pStyle w:val="Corptext"/>
        <w:tabs>
          <w:tab w:val="left" w:pos="567"/>
        </w:tabs>
        <w:spacing w:line="360" w:lineRule="auto"/>
        <w:rPr>
          <w:rFonts w:ascii="Times New Roman" w:hAnsi="Times New Roman"/>
          <w:szCs w:val="24"/>
        </w:rPr>
      </w:pPr>
    </w:p>
    <w:p w:rsidR="0098092C" w:rsidRPr="00FC6A31" w:rsidRDefault="0098092C" w:rsidP="0098092C">
      <w:pPr>
        <w:pStyle w:val="Titlu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rsidR="00FC6A31"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rsidR="0098092C" w:rsidRPr="00BB1EC7" w:rsidRDefault="00267948"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C7C12" w:rsidRDefault="0098092C" w:rsidP="004F7C6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rsidR="00EE1E78" w:rsidRDefault="00EE1E78" w:rsidP="004F7C68">
      <w:pPr>
        <w:pStyle w:val="Corptext"/>
        <w:tabs>
          <w:tab w:val="left" w:pos="567"/>
        </w:tabs>
        <w:spacing w:line="360" w:lineRule="auto"/>
        <w:jc w:val="right"/>
        <w:rPr>
          <w:rFonts w:ascii="Times New Roman" w:hAnsi="Times New Roman"/>
          <w:szCs w:val="24"/>
        </w:rPr>
      </w:pPr>
    </w:p>
    <w:p w:rsidR="00EE1E78" w:rsidRDefault="00EE1E78" w:rsidP="004F7C68">
      <w:pPr>
        <w:pStyle w:val="Corptext"/>
        <w:tabs>
          <w:tab w:val="left" w:pos="567"/>
        </w:tabs>
        <w:spacing w:line="360" w:lineRule="auto"/>
        <w:jc w:val="right"/>
        <w:rPr>
          <w:rFonts w:ascii="Times New Roman" w:hAnsi="Times New Roman"/>
          <w:szCs w:val="24"/>
        </w:rPr>
      </w:pPr>
    </w:p>
    <w:p w:rsidR="00EE1E78" w:rsidRDefault="00EE1E78" w:rsidP="00EE1E78">
      <w:pPr>
        <w:tabs>
          <w:tab w:val="left" w:pos="567"/>
        </w:tabs>
        <w:jc w:val="right"/>
        <w:rPr>
          <w:noProof w:val="0"/>
          <w:lang w:val="it-IT"/>
        </w:rPr>
      </w:pPr>
    </w:p>
    <w:p w:rsidR="006747FE" w:rsidRDefault="006747FE" w:rsidP="00902BFA">
      <w:pPr>
        <w:pStyle w:val="Corptext"/>
        <w:tabs>
          <w:tab w:val="left" w:pos="567"/>
        </w:tabs>
        <w:spacing w:line="360" w:lineRule="auto"/>
        <w:rPr>
          <w:rFonts w:eastAsia="PMingLiU"/>
          <w:b/>
          <w:lang w:eastAsia="zh-CN"/>
        </w:rPr>
      </w:pPr>
    </w:p>
    <w:p w:rsidR="006747FE" w:rsidRDefault="006747FE" w:rsidP="00902BFA">
      <w:pPr>
        <w:pStyle w:val="Corptext"/>
        <w:tabs>
          <w:tab w:val="left" w:pos="567"/>
        </w:tabs>
        <w:spacing w:line="360" w:lineRule="auto"/>
        <w:rPr>
          <w:rFonts w:eastAsia="PMingLiU"/>
          <w:b/>
          <w:lang w:eastAsia="zh-CN"/>
        </w:rPr>
      </w:pPr>
    </w:p>
    <w:p w:rsidR="006747FE" w:rsidRDefault="006747FE" w:rsidP="006747FE">
      <w:pPr>
        <w:pStyle w:val="Corptext"/>
        <w:tabs>
          <w:tab w:val="left" w:pos="567"/>
        </w:tabs>
        <w:jc w:val="right"/>
        <w:rPr>
          <w:rFonts w:ascii="Times New Roman" w:eastAsia="PMingLiU" w:hAnsi="Times New Roman"/>
          <w:bCs/>
          <w:lang w:eastAsia="zh-CN"/>
        </w:rPr>
      </w:pPr>
    </w:p>
    <w:p w:rsidR="0011499D" w:rsidRDefault="0011499D" w:rsidP="006747FE">
      <w:pPr>
        <w:pStyle w:val="Corptext"/>
        <w:tabs>
          <w:tab w:val="left" w:pos="567"/>
        </w:tabs>
        <w:jc w:val="right"/>
        <w:rPr>
          <w:rFonts w:ascii="Times New Roman" w:eastAsia="PMingLiU" w:hAnsi="Times New Roman"/>
          <w:bCs/>
          <w:lang w:eastAsia="zh-CN"/>
        </w:rPr>
      </w:pPr>
    </w:p>
    <w:p w:rsidR="0011499D" w:rsidRDefault="0011499D" w:rsidP="006747FE">
      <w:pPr>
        <w:pStyle w:val="Corptext"/>
        <w:tabs>
          <w:tab w:val="left" w:pos="567"/>
        </w:tabs>
        <w:jc w:val="right"/>
        <w:rPr>
          <w:rFonts w:ascii="Times New Roman" w:eastAsia="PMingLiU" w:hAnsi="Times New Roman"/>
          <w:bCs/>
          <w:lang w:eastAsia="zh-CN"/>
        </w:rPr>
      </w:pPr>
    </w:p>
    <w:p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3D25FB" w:rsidRPr="006129F7" w:rsidRDefault="003D25FB" w:rsidP="003D25FB">
      <w:pPr>
        <w:pStyle w:val="Corp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B55E2F" w:rsidRDefault="00B55E2F" w:rsidP="00B55E2F">
      <w:pPr>
        <w:pStyle w:val="Corptext"/>
        <w:tabs>
          <w:tab w:val="left" w:pos="567"/>
        </w:tabs>
        <w:spacing w:line="360" w:lineRule="auto"/>
        <w:rPr>
          <w:rFonts w:ascii="Times New Roman" w:hAnsi="Times New Roman"/>
          <w:b/>
          <w:szCs w:val="24"/>
        </w:rPr>
      </w:pPr>
      <w:bookmarkStart w:id="6" w:name="_Toc449692097"/>
    </w:p>
    <w:p w:rsidR="00B55E2F" w:rsidRDefault="00B55E2F" w:rsidP="00B55E2F">
      <w:pPr>
        <w:pStyle w:val="Corptext"/>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p>
    <w:p w:rsidR="00B55E2F" w:rsidRDefault="00B55E2F" w:rsidP="00B55E2F">
      <w:pPr>
        <w:pStyle w:val="Corptext"/>
        <w:tabs>
          <w:tab w:val="left" w:pos="567"/>
        </w:tabs>
        <w:rPr>
          <w:rFonts w:ascii="Times New Roman" w:hAnsi="Times New Roman"/>
          <w:b/>
          <w:szCs w:val="24"/>
        </w:rPr>
      </w:pPr>
    </w:p>
    <w:p w:rsidR="00B55E2F" w:rsidRDefault="00B55E2F" w:rsidP="00B55E2F">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____________________________________</w:t>
      </w:r>
    </w:p>
    <w:p w:rsidR="00B55E2F" w:rsidRDefault="00B55E2F" w:rsidP="00B55E2F">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B55E2F" w:rsidRDefault="00B55E2F" w:rsidP="00B55E2F">
      <w:pPr>
        <w:pStyle w:val="Corptext"/>
        <w:tabs>
          <w:tab w:val="left" w:pos="567"/>
        </w:tabs>
        <w:rPr>
          <w:rFonts w:ascii="Times New Roman" w:hAnsi="Times New Roman"/>
          <w:b/>
          <w:szCs w:val="24"/>
        </w:rPr>
      </w:pPr>
    </w:p>
    <w:p w:rsidR="00B55E2F" w:rsidRDefault="00B55E2F" w:rsidP="00B55E2F">
      <w:pPr>
        <w:pStyle w:val="Corptext"/>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rsidR="00B55E2F" w:rsidRDefault="00B55E2F" w:rsidP="00B55E2F">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B55E2F" w:rsidRDefault="00B55E2F" w:rsidP="00B55E2F">
      <w:pPr>
        <w:pStyle w:val="Corptext"/>
        <w:tabs>
          <w:tab w:val="left" w:pos="567"/>
        </w:tabs>
        <w:rPr>
          <w:rFonts w:ascii="Times New Roman" w:hAnsi="Times New Roman"/>
          <w:szCs w:val="24"/>
        </w:rPr>
      </w:pPr>
    </w:p>
    <w:p w:rsidR="00B55E2F" w:rsidRDefault="00B55E2F" w:rsidP="00B55E2F">
      <w:pPr>
        <w:pStyle w:val="Corptext"/>
        <w:tabs>
          <w:tab w:val="left" w:pos="567"/>
        </w:tabs>
        <w:rPr>
          <w:rFonts w:ascii="Times New Roman" w:hAnsi="Times New Roman"/>
          <w:szCs w:val="24"/>
        </w:rPr>
      </w:pP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B55E2F" w:rsidRDefault="00B55E2F" w:rsidP="00B55E2F">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B55E2F" w:rsidRDefault="00B55E2F" w:rsidP="00B55E2F">
      <w:pPr>
        <w:pStyle w:val="Corptext"/>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B55E2F" w:rsidRDefault="00B55E2F" w:rsidP="00B55E2F">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B55E2F" w:rsidRDefault="00B55E2F" w:rsidP="00B55E2F">
      <w:pPr>
        <w:pStyle w:val="Corptext"/>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B55E2F" w:rsidRDefault="00B55E2F" w:rsidP="00B55E2F">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B55E2F" w:rsidRDefault="00B55E2F" w:rsidP="00B55E2F">
      <w:pPr>
        <w:pStyle w:val="Corptext"/>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B55E2F" w:rsidRDefault="00B55E2F" w:rsidP="00B55E2F">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B55E2F" w:rsidRDefault="00B55E2F" w:rsidP="00B55E2F">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B55E2F" w:rsidRDefault="00B55E2F" w:rsidP="00B55E2F">
      <w:pPr>
        <w:pStyle w:val="Corptext"/>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B55E2F" w:rsidRDefault="00B55E2F" w:rsidP="00B55E2F">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B55E2F" w:rsidRDefault="00B55E2F" w:rsidP="00B55E2F">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B55E2F" w:rsidRDefault="00B55E2F" w:rsidP="00B55E2F">
      <w:pPr>
        <w:pStyle w:val="Corptext"/>
        <w:tabs>
          <w:tab w:val="left" w:pos="567"/>
        </w:tabs>
        <w:ind w:hanging="502"/>
        <w:rPr>
          <w:rFonts w:ascii="Times New Roman" w:hAnsi="Times New Roman"/>
          <w:szCs w:val="24"/>
        </w:rPr>
      </w:pP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B55E2F" w:rsidRDefault="00B55E2F" w:rsidP="00B55E2F">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95372D" w:rsidRDefault="0095372D" w:rsidP="00B55E2F">
      <w:pPr>
        <w:rPr>
          <w:b/>
          <w:bCs/>
          <w:i/>
          <w:iCs/>
          <w:noProof w:val="0"/>
          <w:lang w:val="it-IT"/>
        </w:rPr>
      </w:pPr>
    </w:p>
    <w:p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3D25FB" w:rsidRPr="006129F7" w:rsidRDefault="003D25FB" w:rsidP="003D25FB">
      <w:pPr>
        <w:pStyle w:val="Corp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3D25FB" w:rsidRDefault="003D25FB" w:rsidP="0011499D">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B55E2F" w:rsidRPr="00B55E2F" w:rsidTr="00B55E2F">
        <w:trPr>
          <w:gridBefore w:val="1"/>
          <w:wBefore w:w="108" w:type="dxa"/>
          <w:trHeight w:val="697"/>
        </w:trPr>
        <w:tc>
          <w:tcPr>
            <w:tcW w:w="9750" w:type="dxa"/>
            <w:gridSpan w:val="2"/>
            <w:vAlign w:val="center"/>
            <w:hideMark/>
          </w:tcPr>
          <w:p w:rsidR="00B55E2F" w:rsidRDefault="00B55E2F">
            <w:pPr>
              <w:pStyle w:val="Corptext"/>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p>
        </w:tc>
      </w:tr>
      <w:tr w:rsidR="00B55E2F" w:rsidRPr="00B55E2F" w:rsidTr="00B55E2F">
        <w:trPr>
          <w:gridBefore w:val="1"/>
          <w:wBefore w:w="108" w:type="dxa"/>
          <w:trHeight w:val="179"/>
        </w:trPr>
        <w:tc>
          <w:tcPr>
            <w:tcW w:w="9750" w:type="dxa"/>
            <w:gridSpan w:val="2"/>
            <w:vAlign w:val="center"/>
          </w:tcPr>
          <w:p w:rsidR="00B55E2F" w:rsidRDefault="00B55E2F">
            <w:pPr>
              <w:spacing w:line="360" w:lineRule="auto"/>
              <w:jc w:val="both"/>
            </w:pPr>
          </w:p>
        </w:tc>
      </w:tr>
      <w:tr w:rsidR="00B55E2F" w:rsidRPr="00B55E2F" w:rsidTr="00B55E2F">
        <w:trPr>
          <w:gridBefore w:val="1"/>
          <w:wBefore w:w="108" w:type="dxa"/>
          <w:trHeight w:val="697"/>
        </w:trPr>
        <w:tc>
          <w:tcPr>
            <w:tcW w:w="9750" w:type="dxa"/>
            <w:gridSpan w:val="2"/>
            <w:vAlign w:val="center"/>
          </w:tcPr>
          <w:p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rsidR="00B55E2F" w:rsidRDefault="00B55E2F">
            <w:pPr>
              <w:spacing w:line="256" w:lineRule="auto"/>
              <w:jc w:val="both"/>
              <w:rPr>
                <w:i/>
                <w:iCs/>
                <w:noProof w:val="0"/>
              </w:rPr>
            </w:pPr>
          </w:p>
          <w:p w:rsidR="00B55E2F" w:rsidRDefault="00B55E2F">
            <w:pPr>
              <w:tabs>
                <w:tab w:val="right" w:pos="6000"/>
                <w:tab w:val="right" w:pos="9360"/>
              </w:tabs>
              <w:spacing w:line="360" w:lineRule="auto"/>
              <w:ind w:right="990"/>
              <w:jc w:val="both"/>
            </w:pPr>
            <w:r>
              <w:t>Data: “___” _____________________ 20__</w:t>
            </w:r>
          </w:p>
          <w:p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rsidR="00B55E2F" w:rsidRDefault="00B55E2F">
            <w:pPr>
              <w:tabs>
                <w:tab w:val="right" w:pos="6000"/>
              </w:tabs>
              <w:spacing w:line="360" w:lineRule="auto"/>
              <w:jc w:val="both"/>
              <w:rPr>
                <w:b/>
              </w:rPr>
            </w:pPr>
          </w:p>
          <w:p w:rsidR="00B55E2F" w:rsidRDefault="00B55E2F">
            <w:pPr>
              <w:tabs>
                <w:tab w:val="right" w:pos="6000"/>
              </w:tabs>
              <w:spacing w:line="256" w:lineRule="auto"/>
              <w:jc w:val="both"/>
              <w:rPr>
                <w:iCs/>
              </w:rPr>
            </w:pPr>
            <w:r>
              <w:rPr>
                <w:b/>
              </w:rPr>
              <w:t>Oficiul Băncii</w:t>
            </w:r>
            <w:r>
              <w:t>:</w:t>
            </w:r>
            <w:r>
              <w:tab/>
            </w:r>
            <w:r>
              <w:rPr>
                <w:iCs/>
              </w:rPr>
              <w:t>_____________________________________</w:t>
            </w:r>
          </w:p>
          <w:p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B55E2F" w:rsidRDefault="00B55E2F">
            <w:pPr>
              <w:tabs>
                <w:tab w:val="right" w:pos="6000"/>
                <w:tab w:val="right" w:pos="9360"/>
              </w:tabs>
              <w:spacing w:line="360" w:lineRule="auto"/>
              <w:ind w:right="660"/>
              <w:jc w:val="both"/>
            </w:pPr>
          </w:p>
          <w:p w:rsidR="00B55E2F" w:rsidRDefault="00B55E2F">
            <w:pPr>
              <w:spacing w:line="256" w:lineRule="auto"/>
              <w:jc w:val="center"/>
              <w:rPr>
                <w:b/>
                <w:bCs/>
                <w:sz w:val="28"/>
                <w:szCs w:val="28"/>
              </w:rPr>
            </w:pPr>
            <w:r>
              <w:rPr>
                <w:b/>
                <w:bCs/>
                <w:sz w:val="28"/>
                <w:szCs w:val="28"/>
              </w:rPr>
              <w:t>GARANŢIA DE BUNĂ EXECUŢIE</w:t>
            </w:r>
          </w:p>
          <w:p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rsidR="00B55E2F" w:rsidRDefault="00B55E2F">
            <w:pPr>
              <w:spacing w:line="256" w:lineRule="auto"/>
              <w:ind w:firstLine="720"/>
              <w:jc w:val="both"/>
            </w:pPr>
          </w:p>
          <w:p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B55E2F" w:rsidRDefault="00B55E2F">
            <w:pPr>
              <w:spacing w:line="256" w:lineRule="auto"/>
              <w:jc w:val="both"/>
            </w:pPr>
          </w:p>
          <w:p w:rsidR="00B55E2F" w:rsidRDefault="00B55E2F">
            <w:pPr>
              <w:spacing w:line="256" w:lineRule="auto"/>
              <w:jc w:val="both"/>
            </w:pPr>
            <w:r>
              <w:t>Prin urmare, noi înţelegem că Furnizorul/Prestatorul trebuie să depună o Garanţie de bună execuţie în conformitate cu prevederile documentației de atribuire.</w:t>
            </w:r>
          </w:p>
          <w:p w:rsidR="00B55E2F" w:rsidRDefault="00B55E2F">
            <w:pPr>
              <w:spacing w:line="256" w:lineRule="auto"/>
              <w:jc w:val="both"/>
            </w:pPr>
          </w:p>
          <w:p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B55E2F" w:rsidRDefault="00B55E2F">
            <w:pPr>
              <w:spacing w:line="256" w:lineRule="auto"/>
              <w:jc w:val="both"/>
            </w:pPr>
          </w:p>
          <w:p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B55E2F" w:rsidRDefault="00B55E2F">
            <w:pPr>
              <w:tabs>
                <w:tab w:val="left" w:pos="3175"/>
              </w:tabs>
              <w:spacing w:line="256" w:lineRule="auto"/>
              <w:ind w:firstLine="720"/>
              <w:jc w:val="both"/>
              <w:rPr>
                <w:i/>
                <w:iCs/>
              </w:rPr>
            </w:pPr>
          </w:p>
          <w:p w:rsidR="00B55E2F" w:rsidRDefault="00B55E2F">
            <w:pPr>
              <w:tabs>
                <w:tab w:val="left" w:pos="3175"/>
              </w:tabs>
              <w:spacing w:line="256" w:lineRule="auto"/>
              <w:jc w:val="both"/>
              <w:rPr>
                <w:i/>
              </w:rPr>
            </w:pPr>
            <w:r>
              <w:rPr>
                <w:i/>
              </w:rPr>
              <w:t>[semnăturile reprezentanţilor autorizaţi ai băncii şi ai Furnizorului/Prestatorului]</w:t>
            </w:r>
          </w:p>
          <w:p w:rsidR="00B55E2F" w:rsidRDefault="00B55E2F">
            <w:pPr>
              <w:tabs>
                <w:tab w:val="left" w:pos="3175"/>
              </w:tabs>
              <w:spacing w:line="256" w:lineRule="auto"/>
              <w:jc w:val="both"/>
              <w:rPr>
                <w:i/>
              </w:rPr>
            </w:pPr>
          </w:p>
          <w:p w:rsidR="00B55E2F" w:rsidRDefault="00B55E2F">
            <w:pPr>
              <w:tabs>
                <w:tab w:val="left" w:pos="3175"/>
              </w:tabs>
              <w:spacing w:line="256" w:lineRule="auto"/>
              <w:jc w:val="both"/>
              <w:rPr>
                <w:i/>
              </w:rPr>
            </w:pPr>
          </w:p>
          <w:p w:rsidR="00B55E2F" w:rsidRDefault="00B55E2F">
            <w:pPr>
              <w:spacing w:line="360" w:lineRule="auto"/>
              <w:jc w:val="both"/>
            </w:pPr>
          </w:p>
        </w:tc>
      </w:tr>
      <w:tr w:rsidR="0011499D" w:rsidTr="00B55E2F">
        <w:trPr>
          <w:gridAfter w:val="1"/>
          <w:wAfter w:w="108" w:type="dxa"/>
          <w:trHeight w:val="179"/>
        </w:trPr>
        <w:tc>
          <w:tcPr>
            <w:tcW w:w="9750" w:type="dxa"/>
            <w:gridSpan w:val="2"/>
            <w:vAlign w:val="center"/>
          </w:tcPr>
          <w:p w:rsidR="0011499D" w:rsidRPr="00B55E2F" w:rsidRDefault="0011499D">
            <w:pPr>
              <w:spacing w:line="360" w:lineRule="auto"/>
              <w:jc w:val="both"/>
              <w:rPr>
                <w:lang w:val="en-US"/>
              </w:rPr>
            </w:pPr>
          </w:p>
        </w:tc>
      </w:tr>
      <w:bookmarkEnd w:id="6"/>
    </w:tbl>
    <w:p w:rsidR="0011499D" w:rsidRPr="0011499D" w:rsidRDefault="0011499D" w:rsidP="006747FE">
      <w:pPr>
        <w:pStyle w:val="Corptext"/>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rsidR="006747FE" w:rsidRPr="007F6EB2" w:rsidRDefault="006747FE" w:rsidP="006747FE">
      <w:pPr>
        <w:pStyle w:val="Corp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7F6EB2" w:rsidRDefault="007F6EB2" w:rsidP="007F6EB2">
      <w:pPr>
        <w:jc w:val="right"/>
        <w:rPr>
          <w:rFonts w:eastAsia="PMingLiU"/>
          <w:b/>
          <w:lang w:eastAsia="zh-CN"/>
        </w:rPr>
      </w:pPr>
      <w:r w:rsidRPr="00A1188D">
        <w:rPr>
          <w:b/>
          <w:bCs/>
          <w:i/>
          <w:iCs/>
          <w:lang w:eastAsia="ru-RU"/>
        </w:rPr>
        <w:t xml:space="preserve">                                               nr. 115 din 15.09.2021</w:t>
      </w:r>
    </w:p>
    <w:p w:rsidR="002D409F" w:rsidRDefault="002D409F" w:rsidP="007F6EB2">
      <w:pPr>
        <w:pStyle w:val="Titlu2"/>
        <w:spacing w:before="0"/>
        <w:rPr>
          <w:b w:val="0"/>
          <w:bCs w:val="0"/>
          <w:i/>
          <w:iCs/>
          <w:sz w:val="24"/>
          <w:szCs w:val="24"/>
          <w:lang w:eastAsia="ru-RU"/>
        </w:rPr>
      </w:pPr>
    </w:p>
    <w:p w:rsidR="006747FE" w:rsidRPr="008D7C14" w:rsidRDefault="008D7C14" w:rsidP="007F6EB2">
      <w:pPr>
        <w:pStyle w:val="Titlu2"/>
        <w:spacing w:before="0"/>
        <w:rPr>
          <w:sz w:val="28"/>
          <w:szCs w:val="28"/>
          <w:lang w:val="it-IT"/>
        </w:rPr>
      </w:pPr>
      <w:r w:rsidRPr="008D7C14">
        <w:rPr>
          <w:sz w:val="28"/>
          <w:szCs w:val="28"/>
          <w:lang w:val="it-IT"/>
        </w:rPr>
        <w:t>Specificații tehnice</w:t>
      </w:r>
    </w:p>
    <w:p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rsidR="008D7C14" w:rsidRDefault="008D7C14" w:rsidP="008D7C14">
      <w:pPr>
        <w:rPr>
          <w:i/>
          <w:iCs/>
          <w:noProof w:val="0"/>
          <w:lang w:val="en-US"/>
        </w:rPr>
      </w:pPr>
    </w:p>
    <w:tbl>
      <w:tblPr>
        <w:tblStyle w:val="Tabelgril"/>
        <w:tblW w:w="0" w:type="auto"/>
        <w:tblLook w:val="04A0" w:firstRow="1" w:lastRow="0" w:firstColumn="1" w:lastColumn="0" w:noHBand="0" w:noVBand="1"/>
      </w:tblPr>
      <w:tblGrid>
        <w:gridCol w:w="2935"/>
        <w:gridCol w:w="2714"/>
        <w:gridCol w:w="936"/>
        <w:gridCol w:w="1083"/>
        <w:gridCol w:w="3234"/>
        <w:gridCol w:w="3167"/>
        <w:gridCol w:w="1283"/>
      </w:tblGrid>
      <w:tr w:rsidR="00EE66E5" w:rsidTr="00E97B63">
        <w:trPr>
          <w:trHeight w:val="435"/>
        </w:trPr>
        <w:tc>
          <w:tcPr>
            <w:tcW w:w="15352" w:type="dxa"/>
            <w:gridSpan w:val="7"/>
            <w:shd w:val="clear" w:color="auto" w:fill="D9D9D9" w:themeFill="background1" w:themeFillShade="D9"/>
          </w:tcPr>
          <w:p w:rsidR="00EE66E5" w:rsidRPr="00332ECF" w:rsidRDefault="00EE66E5" w:rsidP="005D6E24">
            <w:pPr>
              <w:rPr>
                <w:noProof w:val="0"/>
                <w:lang w:val="en-US"/>
              </w:rPr>
            </w:pPr>
            <w:r w:rsidRPr="00332ECF">
              <w:rPr>
                <w:b/>
                <w:bCs/>
                <w:noProof w:val="0"/>
                <w:lang w:val="en-US"/>
              </w:rPr>
              <w:t>Numărul</w:t>
            </w:r>
            <w:r w:rsidR="005D6E24">
              <w:rPr>
                <w:b/>
                <w:bCs/>
                <w:noProof w:val="0"/>
                <w:lang w:val="en-US"/>
              </w:rPr>
              <w:t xml:space="preserve"> </w:t>
            </w:r>
            <w:r w:rsidRPr="00332ECF">
              <w:rPr>
                <w:b/>
                <w:bCs/>
                <w:noProof w:val="0"/>
                <w:lang w:val="en-US"/>
              </w:rPr>
              <w:t>procedurii de achiziție:</w:t>
            </w:r>
            <w:r w:rsidRPr="00332ECF">
              <w:rPr>
                <w:i/>
                <w:iCs/>
                <w:noProof w:val="0"/>
                <w:lang w:val="en-US"/>
              </w:rPr>
              <w:t>Informația o găsiți</w:t>
            </w:r>
            <w:r w:rsidR="005D6E24">
              <w:rPr>
                <w:i/>
                <w:iCs/>
                <w:noProof w:val="0"/>
                <w:lang w:val="en-US"/>
              </w:rPr>
              <w:t xml:space="preserve"> </w:t>
            </w:r>
            <w:r w:rsidRPr="00332ECF">
              <w:rPr>
                <w:i/>
                <w:iCs/>
                <w:noProof w:val="0"/>
                <w:lang w:val="en-US"/>
              </w:rPr>
              <w:t>în SIA RSAP.</w:t>
            </w:r>
          </w:p>
        </w:tc>
      </w:tr>
      <w:tr w:rsidR="00EE66E5" w:rsidTr="005D6E24">
        <w:tc>
          <w:tcPr>
            <w:tcW w:w="15352" w:type="dxa"/>
            <w:gridSpan w:val="7"/>
            <w:tcBorders>
              <w:bottom w:val="single" w:sz="4" w:space="0" w:color="auto"/>
            </w:tcBorders>
            <w:shd w:val="clear" w:color="auto" w:fill="D9D9D9" w:themeFill="background1" w:themeFillShade="D9"/>
          </w:tcPr>
          <w:p w:rsidR="00EE66E5" w:rsidRPr="00332ECF" w:rsidRDefault="00EE66E5" w:rsidP="00F64DCB">
            <w:pPr>
              <w:rPr>
                <w:noProof w:val="0"/>
                <w:lang w:val="en-US"/>
              </w:rPr>
            </w:pPr>
            <w:r w:rsidRPr="00332ECF">
              <w:rPr>
                <w:b/>
                <w:bCs/>
                <w:noProof w:val="0"/>
                <w:lang w:val="en-US"/>
              </w:rPr>
              <w:t>Obiectul</w:t>
            </w:r>
            <w:r w:rsidR="005D6E24">
              <w:rPr>
                <w:b/>
                <w:bCs/>
                <w:noProof w:val="0"/>
                <w:lang w:val="en-US"/>
              </w:rPr>
              <w:t xml:space="preserve"> </w:t>
            </w:r>
            <w:r w:rsidRPr="00332ECF">
              <w:rPr>
                <w:b/>
                <w:bCs/>
                <w:noProof w:val="0"/>
                <w:lang w:val="en-US"/>
              </w:rPr>
              <w:t>achiziției:</w:t>
            </w:r>
            <w:r w:rsidR="00957FE3">
              <w:rPr>
                <w:bCs/>
                <w:i/>
                <w:iCs/>
              </w:rPr>
              <w:t>Achiziționarea pr</w:t>
            </w:r>
            <w:r w:rsidR="00594298">
              <w:rPr>
                <w:bCs/>
                <w:i/>
                <w:iCs/>
              </w:rPr>
              <w:t>oduselor alimentare pentru II</w:t>
            </w:r>
            <w:r w:rsidR="00957FE3">
              <w:rPr>
                <w:bCs/>
                <w:i/>
                <w:iCs/>
              </w:rPr>
              <w:t xml:space="preserve"> jumatate</w:t>
            </w:r>
            <w:r w:rsidR="00794990" w:rsidRPr="00794990">
              <w:rPr>
                <w:bCs/>
                <w:i/>
                <w:iCs/>
              </w:rPr>
              <w:t xml:space="preserve"> anul</w:t>
            </w:r>
            <w:r w:rsidR="00957FE3">
              <w:rPr>
                <w:bCs/>
                <w:i/>
                <w:iCs/>
              </w:rPr>
              <w:t>ui</w:t>
            </w:r>
            <w:r w:rsidR="00794990" w:rsidRPr="00794990">
              <w:rPr>
                <w:bCs/>
                <w:i/>
                <w:iCs/>
              </w:rPr>
              <w:t xml:space="preserve"> 202</w:t>
            </w:r>
            <w:r w:rsidR="00F64DCB">
              <w:rPr>
                <w:bCs/>
                <w:i/>
                <w:iCs/>
              </w:rPr>
              <w:t>4</w:t>
            </w:r>
          </w:p>
        </w:tc>
      </w:tr>
      <w:tr w:rsidR="00EE66E5" w:rsidTr="005D6E24">
        <w:tc>
          <w:tcPr>
            <w:tcW w:w="15352" w:type="dxa"/>
            <w:gridSpan w:val="7"/>
            <w:tcBorders>
              <w:left w:val="nil"/>
              <w:right w:val="nil"/>
            </w:tcBorders>
            <w:shd w:val="clear" w:color="auto" w:fill="FFFFFF" w:themeFill="background1"/>
          </w:tcPr>
          <w:p w:rsidR="00EE66E5" w:rsidRPr="00594298" w:rsidRDefault="00EE66E5" w:rsidP="005D6E24">
            <w:pPr>
              <w:rPr>
                <w:b/>
                <w:bCs/>
                <w:noProof w:val="0"/>
              </w:rPr>
            </w:pPr>
          </w:p>
        </w:tc>
      </w:tr>
      <w:tr w:rsidR="00EE66E5" w:rsidTr="00957FE3">
        <w:tc>
          <w:tcPr>
            <w:tcW w:w="2935" w:type="dxa"/>
            <w:shd w:val="clear" w:color="auto" w:fill="D9D9D9" w:themeFill="background1" w:themeFillShade="D9"/>
          </w:tcPr>
          <w:p w:rsidR="00EE66E5" w:rsidRPr="00332ECF" w:rsidRDefault="00EE66E5" w:rsidP="005D6E24">
            <w:pPr>
              <w:jc w:val="center"/>
              <w:rPr>
                <w:b/>
                <w:bCs/>
                <w:noProof w:val="0"/>
                <w:lang w:val="en-US"/>
              </w:rPr>
            </w:pPr>
            <w:r>
              <w:rPr>
                <w:b/>
                <w:bCs/>
                <w:noProof w:val="0"/>
                <w:lang w:val="en-US"/>
              </w:rPr>
              <w:t>Denumirea</w:t>
            </w:r>
            <w:r w:rsidR="005D6E24">
              <w:rPr>
                <w:b/>
                <w:bCs/>
                <w:noProof w:val="0"/>
                <w:lang w:val="en-US"/>
              </w:rPr>
              <w:t xml:space="preserve"> </w:t>
            </w:r>
            <w:r>
              <w:rPr>
                <w:b/>
                <w:bCs/>
                <w:noProof w:val="0"/>
                <w:lang w:val="en-US"/>
              </w:rPr>
              <w:t>bunurilor/serviciilor</w:t>
            </w:r>
          </w:p>
        </w:tc>
        <w:tc>
          <w:tcPr>
            <w:tcW w:w="2714" w:type="dxa"/>
            <w:shd w:val="clear" w:color="auto" w:fill="D9D9D9" w:themeFill="background1" w:themeFillShade="D9"/>
          </w:tcPr>
          <w:p w:rsidR="00EE66E5" w:rsidRDefault="00EE66E5" w:rsidP="005D6E24">
            <w:pPr>
              <w:jc w:val="center"/>
              <w:rPr>
                <w:b/>
                <w:bCs/>
                <w:noProof w:val="0"/>
                <w:lang w:val="en-US"/>
              </w:rPr>
            </w:pPr>
            <w:r>
              <w:rPr>
                <w:b/>
                <w:bCs/>
                <w:noProof w:val="0"/>
                <w:lang w:val="en-US"/>
              </w:rPr>
              <w:t>Denumirea</w:t>
            </w:r>
            <w:r w:rsidR="005D6E24">
              <w:rPr>
                <w:b/>
                <w:bCs/>
                <w:noProof w:val="0"/>
                <w:lang w:val="en-US"/>
              </w:rPr>
              <w:t xml:space="preserve"> </w:t>
            </w:r>
            <w:r>
              <w:rPr>
                <w:b/>
                <w:bCs/>
                <w:noProof w:val="0"/>
                <w:lang w:val="en-US"/>
              </w:rPr>
              <w:t>modelului</w:t>
            </w:r>
            <w:r w:rsidR="005D6E24">
              <w:rPr>
                <w:b/>
                <w:bCs/>
                <w:noProof w:val="0"/>
                <w:lang w:val="en-US"/>
              </w:rPr>
              <w:t xml:space="preserve"> </w:t>
            </w:r>
            <w:r>
              <w:rPr>
                <w:b/>
                <w:bCs/>
                <w:noProof w:val="0"/>
                <w:lang w:val="en-US"/>
              </w:rPr>
              <w:t>bunului/</w:t>
            </w:r>
          </w:p>
          <w:p w:rsidR="00EE66E5" w:rsidRPr="00332ECF" w:rsidRDefault="00EE66E5" w:rsidP="005D6E24">
            <w:pPr>
              <w:jc w:val="center"/>
              <w:rPr>
                <w:b/>
                <w:bCs/>
                <w:noProof w:val="0"/>
                <w:lang w:val="en-US"/>
              </w:rPr>
            </w:pPr>
            <w:r>
              <w:rPr>
                <w:b/>
                <w:bCs/>
                <w:noProof w:val="0"/>
                <w:lang w:val="en-US"/>
              </w:rPr>
              <w:t>serviciului</w:t>
            </w:r>
          </w:p>
        </w:tc>
        <w:tc>
          <w:tcPr>
            <w:tcW w:w="936" w:type="dxa"/>
            <w:shd w:val="clear" w:color="auto" w:fill="D9D9D9" w:themeFill="background1" w:themeFillShade="D9"/>
          </w:tcPr>
          <w:p w:rsidR="00EE66E5" w:rsidRPr="00332ECF" w:rsidRDefault="00EE66E5" w:rsidP="005D6E24">
            <w:pPr>
              <w:jc w:val="center"/>
              <w:rPr>
                <w:b/>
                <w:bCs/>
                <w:noProof w:val="0"/>
                <w:lang w:val="en-US"/>
              </w:rPr>
            </w:pPr>
            <w:r>
              <w:rPr>
                <w:b/>
                <w:bCs/>
                <w:noProof w:val="0"/>
                <w:lang w:val="en-US"/>
              </w:rPr>
              <w:t>Țara de origine</w:t>
            </w:r>
          </w:p>
        </w:tc>
        <w:tc>
          <w:tcPr>
            <w:tcW w:w="1083" w:type="dxa"/>
            <w:shd w:val="clear" w:color="auto" w:fill="D9D9D9" w:themeFill="background1" w:themeFillShade="D9"/>
          </w:tcPr>
          <w:p w:rsidR="00EE66E5" w:rsidRDefault="00EE66E5" w:rsidP="005D6E24">
            <w:pPr>
              <w:jc w:val="center"/>
              <w:rPr>
                <w:b/>
                <w:bCs/>
                <w:noProof w:val="0"/>
                <w:lang w:val="en-US"/>
              </w:rPr>
            </w:pPr>
            <w:r>
              <w:rPr>
                <w:b/>
                <w:bCs/>
                <w:noProof w:val="0"/>
                <w:lang w:val="en-US"/>
              </w:rPr>
              <w:t>Producă</w:t>
            </w:r>
          </w:p>
          <w:p w:rsidR="00EE66E5" w:rsidRPr="00332ECF" w:rsidRDefault="00EE66E5" w:rsidP="005D6E24">
            <w:pPr>
              <w:jc w:val="center"/>
              <w:rPr>
                <w:b/>
                <w:bCs/>
                <w:noProof w:val="0"/>
                <w:lang w:val="en-US"/>
              </w:rPr>
            </w:pPr>
            <w:r>
              <w:rPr>
                <w:b/>
                <w:bCs/>
                <w:noProof w:val="0"/>
                <w:lang w:val="en-US"/>
              </w:rPr>
              <w:t>torul</w:t>
            </w:r>
          </w:p>
        </w:tc>
        <w:tc>
          <w:tcPr>
            <w:tcW w:w="3234" w:type="dxa"/>
            <w:shd w:val="clear" w:color="auto" w:fill="D9D9D9" w:themeFill="background1" w:themeFillShade="D9"/>
          </w:tcPr>
          <w:p w:rsidR="00EE66E5" w:rsidRPr="00332ECF" w:rsidRDefault="00EE66E5" w:rsidP="005D6E24">
            <w:pPr>
              <w:jc w:val="center"/>
              <w:rPr>
                <w:b/>
                <w:bCs/>
                <w:noProof w:val="0"/>
                <w:lang w:val="en-US"/>
              </w:rPr>
            </w:pPr>
            <w:r>
              <w:rPr>
                <w:b/>
                <w:bCs/>
                <w:noProof w:val="0"/>
                <w:lang w:val="en-US"/>
              </w:rPr>
              <w:t>Specificarea</w:t>
            </w:r>
            <w:r w:rsidR="005D6E24">
              <w:rPr>
                <w:b/>
                <w:bCs/>
                <w:noProof w:val="0"/>
                <w:lang w:val="en-US"/>
              </w:rPr>
              <w:t xml:space="preserve"> </w:t>
            </w:r>
            <w:r>
              <w:rPr>
                <w:b/>
                <w:bCs/>
                <w:noProof w:val="0"/>
                <w:lang w:val="en-US"/>
              </w:rPr>
              <w:t>tehnică</w:t>
            </w:r>
            <w:r w:rsidR="005D6E24">
              <w:rPr>
                <w:b/>
                <w:bCs/>
                <w:noProof w:val="0"/>
                <w:lang w:val="en-US"/>
              </w:rPr>
              <w:t xml:space="preserve"> </w:t>
            </w:r>
            <w:r>
              <w:rPr>
                <w:b/>
                <w:bCs/>
                <w:noProof w:val="0"/>
                <w:lang w:val="en-US"/>
              </w:rPr>
              <w:t>deplină</w:t>
            </w:r>
            <w:r w:rsidR="005D6E24">
              <w:rPr>
                <w:b/>
                <w:bCs/>
                <w:noProof w:val="0"/>
                <w:lang w:val="en-US"/>
              </w:rPr>
              <w:t xml:space="preserve"> </w:t>
            </w:r>
            <w:r>
              <w:rPr>
                <w:b/>
                <w:bCs/>
                <w:noProof w:val="0"/>
                <w:lang w:val="en-US"/>
              </w:rPr>
              <w:t>solicitată de către</w:t>
            </w:r>
            <w:r w:rsidR="005D6E24">
              <w:rPr>
                <w:b/>
                <w:bCs/>
                <w:noProof w:val="0"/>
                <w:lang w:val="en-US"/>
              </w:rPr>
              <w:t xml:space="preserve"> </w:t>
            </w:r>
            <w:r>
              <w:rPr>
                <w:b/>
                <w:bCs/>
                <w:noProof w:val="0"/>
                <w:lang w:val="en-US"/>
              </w:rPr>
              <w:t>autoritatea</w:t>
            </w:r>
            <w:r w:rsidR="005D6E24">
              <w:rPr>
                <w:b/>
                <w:bCs/>
                <w:noProof w:val="0"/>
                <w:lang w:val="en-US"/>
              </w:rPr>
              <w:t xml:space="preserve"> </w:t>
            </w:r>
            <w:r>
              <w:rPr>
                <w:b/>
                <w:bCs/>
                <w:noProof w:val="0"/>
                <w:lang w:val="en-US"/>
              </w:rPr>
              <w:t>contractantă</w:t>
            </w:r>
          </w:p>
        </w:tc>
        <w:tc>
          <w:tcPr>
            <w:tcW w:w="3167" w:type="dxa"/>
            <w:shd w:val="clear" w:color="auto" w:fill="D9D9D9" w:themeFill="background1" w:themeFillShade="D9"/>
          </w:tcPr>
          <w:p w:rsidR="00EE66E5" w:rsidRPr="00332ECF" w:rsidRDefault="00EE66E5" w:rsidP="005D6E24">
            <w:pPr>
              <w:jc w:val="center"/>
              <w:rPr>
                <w:b/>
                <w:bCs/>
                <w:noProof w:val="0"/>
                <w:lang w:val="en-US"/>
              </w:rPr>
            </w:pPr>
            <w:r>
              <w:rPr>
                <w:b/>
                <w:bCs/>
                <w:noProof w:val="0"/>
                <w:lang w:val="en-US"/>
              </w:rPr>
              <w:t>Specificarea</w:t>
            </w:r>
            <w:r w:rsidR="005D6E24">
              <w:rPr>
                <w:b/>
                <w:bCs/>
                <w:noProof w:val="0"/>
                <w:lang w:val="en-US"/>
              </w:rPr>
              <w:t xml:space="preserve"> </w:t>
            </w:r>
            <w:r>
              <w:rPr>
                <w:b/>
                <w:bCs/>
                <w:noProof w:val="0"/>
                <w:lang w:val="en-US"/>
              </w:rPr>
              <w:t>tehnică</w:t>
            </w:r>
            <w:r w:rsidR="005D6E24">
              <w:rPr>
                <w:b/>
                <w:bCs/>
                <w:noProof w:val="0"/>
                <w:lang w:val="en-US"/>
              </w:rPr>
              <w:t xml:space="preserve"> </w:t>
            </w:r>
            <w:r>
              <w:rPr>
                <w:b/>
                <w:bCs/>
                <w:noProof w:val="0"/>
                <w:lang w:val="en-US"/>
              </w:rPr>
              <w:t>deplină</w:t>
            </w:r>
            <w:r w:rsidR="005D6E24">
              <w:rPr>
                <w:b/>
                <w:bCs/>
                <w:noProof w:val="0"/>
                <w:lang w:val="en-US"/>
              </w:rPr>
              <w:t xml:space="preserve"> </w:t>
            </w:r>
            <w:r>
              <w:rPr>
                <w:b/>
                <w:bCs/>
                <w:noProof w:val="0"/>
                <w:lang w:val="en-US"/>
              </w:rPr>
              <w:t>propusă de către</w:t>
            </w:r>
            <w:r w:rsidR="005D6E24">
              <w:rPr>
                <w:b/>
                <w:bCs/>
                <w:noProof w:val="0"/>
                <w:lang w:val="en-US"/>
              </w:rPr>
              <w:t xml:space="preserve"> </w:t>
            </w:r>
            <w:r>
              <w:rPr>
                <w:b/>
                <w:bCs/>
                <w:noProof w:val="0"/>
                <w:lang w:val="en-US"/>
              </w:rPr>
              <w:t>ofertant</w:t>
            </w:r>
          </w:p>
        </w:tc>
        <w:tc>
          <w:tcPr>
            <w:tcW w:w="1283" w:type="dxa"/>
            <w:shd w:val="clear" w:color="auto" w:fill="D9D9D9" w:themeFill="background1" w:themeFillShade="D9"/>
          </w:tcPr>
          <w:p w:rsidR="00EE66E5" w:rsidRPr="00332ECF" w:rsidRDefault="00EE66E5" w:rsidP="005D6E24">
            <w:pPr>
              <w:jc w:val="center"/>
              <w:rPr>
                <w:b/>
                <w:bCs/>
                <w:noProof w:val="0"/>
                <w:lang w:val="en-US"/>
              </w:rPr>
            </w:pPr>
            <w:r>
              <w:rPr>
                <w:b/>
                <w:bCs/>
                <w:noProof w:val="0"/>
                <w:lang w:val="en-US"/>
              </w:rPr>
              <w:t>Standarde de referință</w:t>
            </w:r>
          </w:p>
        </w:tc>
      </w:tr>
      <w:tr w:rsidR="00EE66E5" w:rsidTr="00957FE3">
        <w:tc>
          <w:tcPr>
            <w:tcW w:w="2935" w:type="dxa"/>
            <w:shd w:val="clear" w:color="auto" w:fill="FFFFFF" w:themeFill="background1"/>
          </w:tcPr>
          <w:p w:rsidR="00EE66E5" w:rsidRPr="00332ECF" w:rsidRDefault="00EE66E5" w:rsidP="005D6E24">
            <w:pPr>
              <w:jc w:val="center"/>
              <w:rPr>
                <w:b/>
                <w:bCs/>
                <w:noProof w:val="0"/>
                <w:lang w:val="en-US"/>
              </w:rPr>
            </w:pPr>
            <w:r>
              <w:rPr>
                <w:b/>
                <w:bCs/>
                <w:noProof w:val="0"/>
                <w:lang w:val="en-US"/>
              </w:rPr>
              <w:t>1</w:t>
            </w:r>
          </w:p>
        </w:tc>
        <w:tc>
          <w:tcPr>
            <w:tcW w:w="2714" w:type="dxa"/>
            <w:shd w:val="clear" w:color="auto" w:fill="FFFFFF" w:themeFill="background1"/>
          </w:tcPr>
          <w:p w:rsidR="00EE66E5" w:rsidRPr="00374E7B" w:rsidRDefault="00EE66E5" w:rsidP="005D6E24">
            <w:pPr>
              <w:jc w:val="center"/>
              <w:rPr>
                <w:noProof w:val="0"/>
                <w:lang w:val="en-US"/>
              </w:rPr>
            </w:pPr>
            <w:r w:rsidRPr="00374E7B">
              <w:rPr>
                <w:noProof w:val="0"/>
                <w:lang w:val="en-US"/>
              </w:rPr>
              <w:t>2</w:t>
            </w:r>
          </w:p>
        </w:tc>
        <w:tc>
          <w:tcPr>
            <w:tcW w:w="936" w:type="dxa"/>
            <w:shd w:val="clear" w:color="auto" w:fill="FFFFFF" w:themeFill="background1"/>
          </w:tcPr>
          <w:p w:rsidR="00EE66E5" w:rsidRPr="00374E7B" w:rsidRDefault="00EE66E5" w:rsidP="005D6E24">
            <w:pPr>
              <w:jc w:val="center"/>
              <w:rPr>
                <w:noProof w:val="0"/>
                <w:lang w:val="en-US"/>
              </w:rPr>
            </w:pPr>
            <w:r w:rsidRPr="00374E7B">
              <w:rPr>
                <w:noProof w:val="0"/>
                <w:lang w:val="en-US"/>
              </w:rPr>
              <w:t>3</w:t>
            </w:r>
          </w:p>
        </w:tc>
        <w:tc>
          <w:tcPr>
            <w:tcW w:w="1083" w:type="dxa"/>
            <w:shd w:val="clear" w:color="auto" w:fill="FFFFFF" w:themeFill="background1"/>
          </w:tcPr>
          <w:p w:rsidR="00EE66E5" w:rsidRPr="00374E7B" w:rsidRDefault="00EE66E5" w:rsidP="005D6E24">
            <w:pPr>
              <w:jc w:val="center"/>
              <w:rPr>
                <w:noProof w:val="0"/>
                <w:lang w:val="en-US"/>
              </w:rPr>
            </w:pPr>
            <w:r w:rsidRPr="00374E7B">
              <w:rPr>
                <w:noProof w:val="0"/>
                <w:lang w:val="en-US"/>
              </w:rPr>
              <w:t>4</w:t>
            </w:r>
          </w:p>
        </w:tc>
        <w:tc>
          <w:tcPr>
            <w:tcW w:w="3234" w:type="dxa"/>
            <w:shd w:val="clear" w:color="auto" w:fill="FFFFFF" w:themeFill="background1"/>
          </w:tcPr>
          <w:p w:rsidR="00EE66E5" w:rsidRPr="00332ECF" w:rsidRDefault="00EE66E5" w:rsidP="005D6E24">
            <w:pPr>
              <w:jc w:val="center"/>
              <w:rPr>
                <w:b/>
                <w:bCs/>
                <w:noProof w:val="0"/>
                <w:lang w:val="en-US"/>
              </w:rPr>
            </w:pPr>
            <w:r>
              <w:rPr>
                <w:b/>
                <w:bCs/>
                <w:noProof w:val="0"/>
                <w:lang w:val="en-US"/>
              </w:rPr>
              <w:t>5</w:t>
            </w:r>
          </w:p>
        </w:tc>
        <w:tc>
          <w:tcPr>
            <w:tcW w:w="3167" w:type="dxa"/>
            <w:shd w:val="clear" w:color="auto" w:fill="FFFFFF" w:themeFill="background1"/>
          </w:tcPr>
          <w:p w:rsidR="00EE66E5" w:rsidRPr="00374E7B" w:rsidRDefault="00EE66E5" w:rsidP="005D6E24">
            <w:pPr>
              <w:jc w:val="center"/>
              <w:rPr>
                <w:noProof w:val="0"/>
                <w:lang w:val="en-US"/>
              </w:rPr>
            </w:pPr>
            <w:r w:rsidRPr="00374E7B">
              <w:rPr>
                <w:noProof w:val="0"/>
                <w:lang w:val="en-US"/>
              </w:rPr>
              <w:t>6</w:t>
            </w:r>
          </w:p>
        </w:tc>
        <w:tc>
          <w:tcPr>
            <w:tcW w:w="1283" w:type="dxa"/>
            <w:shd w:val="clear" w:color="auto" w:fill="FFFFFF" w:themeFill="background1"/>
          </w:tcPr>
          <w:p w:rsidR="00EE66E5" w:rsidRPr="00374E7B" w:rsidRDefault="00EE66E5" w:rsidP="005D6E24">
            <w:pPr>
              <w:jc w:val="center"/>
              <w:rPr>
                <w:noProof w:val="0"/>
                <w:lang w:val="en-US"/>
              </w:rPr>
            </w:pPr>
            <w:r w:rsidRPr="00374E7B">
              <w:rPr>
                <w:noProof w:val="0"/>
                <w:lang w:val="en-US"/>
              </w:rPr>
              <w:t>7</w:t>
            </w:r>
          </w:p>
        </w:tc>
      </w:tr>
      <w:tr w:rsidR="005D6E24" w:rsidTr="00957FE3">
        <w:tc>
          <w:tcPr>
            <w:tcW w:w="2935" w:type="dxa"/>
            <w:tcBorders>
              <w:bottom w:val="single" w:sz="4" w:space="0" w:color="auto"/>
            </w:tcBorders>
            <w:shd w:val="clear" w:color="auto" w:fill="FFFFFF" w:themeFill="background1"/>
          </w:tcPr>
          <w:p w:rsidR="00EE66E5" w:rsidRPr="00332ECF" w:rsidRDefault="00EE66E5" w:rsidP="005D6E24">
            <w:pPr>
              <w:rPr>
                <w:b/>
                <w:bCs/>
                <w:noProof w:val="0"/>
                <w:lang w:val="en-US"/>
              </w:rPr>
            </w:pPr>
            <w:r>
              <w:rPr>
                <w:b/>
                <w:bCs/>
                <w:noProof w:val="0"/>
                <w:lang w:val="en-US"/>
              </w:rPr>
              <w:t>Bunuri/servicii</w:t>
            </w:r>
          </w:p>
        </w:tc>
        <w:tc>
          <w:tcPr>
            <w:tcW w:w="2714"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936"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1083"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3234"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3167"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1283"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r>
      <w:tr w:rsidR="005D6E24" w:rsidTr="00957FE3">
        <w:tc>
          <w:tcPr>
            <w:tcW w:w="2935" w:type="dxa"/>
            <w:tcBorders>
              <w:top w:val="single" w:sz="4" w:space="0" w:color="auto"/>
              <w:left w:val="single" w:sz="4" w:space="0" w:color="auto"/>
              <w:bottom w:val="single" w:sz="4" w:space="0" w:color="auto"/>
              <w:right w:val="nil"/>
            </w:tcBorders>
            <w:vAlign w:val="center"/>
          </w:tcPr>
          <w:p w:rsidR="00E95317" w:rsidRPr="003238D9" w:rsidRDefault="00957FE3" w:rsidP="00E95317">
            <w:pPr>
              <w:rPr>
                <w:b/>
                <w:bCs/>
                <w:noProof w:val="0"/>
                <w:lang w:val="en-US"/>
              </w:rPr>
            </w:pPr>
            <w:r w:rsidRPr="001D6DAC">
              <w:rPr>
                <w:b/>
                <w:sz w:val="20"/>
                <w:szCs w:val="20"/>
              </w:rPr>
              <w:t>Lotul 1.Lactate</w:t>
            </w:r>
          </w:p>
        </w:tc>
        <w:tc>
          <w:tcPr>
            <w:tcW w:w="2714" w:type="dxa"/>
            <w:tcBorders>
              <w:top w:val="single" w:sz="4" w:space="0" w:color="auto"/>
              <w:left w:val="nil"/>
              <w:bottom w:val="single" w:sz="4" w:space="0" w:color="auto"/>
              <w:right w:val="nil"/>
            </w:tcBorders>
            <w:shd w:val="clear" w:color="auto" w:fill="FFFFFF" w:themeFill="background1"/>
            <w:vAlign w:val="center"/>
          </w:tcPr>
          <w:p w:rsidR="00E95317" w:rsidRPr="003238D9" w:rsidRDefault="00E95317" w:rsidP="00E95317">
            <w:pPr>
              <w:jc w:val="center"/>
              <w:rPr>
                <w:b/>
                <w:bCs/>
                <w:noProof w:val="0"/>
                <w:lang w:val="en-US"/>
              </w:rPr>
            </w:pPr>
          </w:p>
        </w:tc>
        <w:tc>
          <w:tcPr>
            <w:tcW w:w="936" w:type="dxa"/>
            <w:tcBorders>
              <w:top w:val="single" w:sz="4" w:space="0" w:color="auto"/>
              <w:left w:val="nil"/>
              <w:bottom w:val="single" w:sz="4" w:space="0" w:color="auto"/>
              <w:right w:val="nil"/>
            </w:tcBorders>
            <w:shd w:val="clear" w:color="auto" w:fill="FFFFFF" w:themeFill="background1"/>
            <w:vAlign w:val="center"/>
          </w:tcPr>
          <w:p w:rsidR="00E95317" w:rsidRPr="003238D9" w:rsidRDefault="00E95317" w:rsidP="00E95317">
            <w:pPr>
              <w:jc w:val="center"/>
              <w:rPr>
                <w:b/>
                <w:bCs/>
                <w:noProof w:val="0"/>
                <w:lang w:val="en-US"/>
              </w:rPr>
            </w:pPr>
          </w:p>
        </w:tc>
        <w:tc>
          <w:tcPr>
            <w:tcW w:w="1083" w:type="dxa"/>
            <w:tcBorders>
              <w:top w:val="single" w:sz="4" w:space="0" w:color="auto"/>
              <w:left w:val="nil"/>
              <w:bottom w:val="single" w:sz="4" w:space="0" w:color="auto"/>
              <w:right w:val="nil"/>
            </w:tcBorders>
            <w:shd w:val="clear" w:color="auto" w:fill="FFFFFF" w:themeFill="background1"/>
            <w:vAlign w:val="center"/>
          </w:tcPr>
          <w:p w:rsidR="00E95317" w:rsidRPr="003238D9" w:rsidRDefault="00E95317" w:rsidP="00E95317">
            <w:pPr>
              <w:jc w:val="center"/>
              <w:rPr>
                <w:b/>
                <w:bCs/>
                <w:noProof w:val="0"/>
                <w:lang w:val="en-US"/>
              </w:rPr>
            </w:pPr>
          </w:p>
        </w:tc>
        <w:tc>
          <w:tcPr>
            <w:tcW w:w="3234" w:type="dxa"/>
            <w:tcBorders>
              <w:top w:val="single" w:sz="4" w:space="0" w:color="auto"/>
              <w:left w:val="nil"/>
              <w:bottom w:val="single" w:sz="4" w:space="0" w:color="auto"/>
              <w:right w:val="nil"/>
            </w:tcBorders>
            <w:vAlign w:val="center"/>
          </w:tcPr>
          <w:p w:rsidR="00E95317" w:rsidRPr="003238D9" w:rsidRDefault="00E95317" w:rsidP="00E95317">
            <w:pPr>
              <w:rPr>
                <w:noProof w:val="0"/>
                <w:lang w:val="en-US"/>
              </w:rPr>
            </w:pPr>
          </w:p>
        </w:tc>
        <w:tc>
          <w:tcPr>
            <w:tcW w:w="3167" w:type="dxa"/>
            <w:tcBorders>
              <w:top w:val="single" w:sz="4" w:space="0" w:color="auto"/>
              <w:left w:val="nil"/>
              <w:bottom w:val="single" w:sz="4" w:space="0" w:color="auto"/>
              <w:right w:val="nil"/>
            </w:tcBorders>
            <w:shd w:val="clear" w:color="auto" w:fill="FFFFFF" w:themeFill="background1"/>
          </w:tcPr>
          <w:p w:rsidR="00E95317" w:rsidRPr="00332ECF" w:rsidRDefault="00E95317" w:rsidP="00E95317">
            <w:pPr>
              <w:rPr>
                <w:b/>
                <w:bCs/>
                <w:noProof w:val="0"/>
                <w:lang w:val="en-US"/>
              </w:rPr>
            </w:pPr>
          </w:p>
        </w:tc>
        <w:tc>
          <w:tcPr>
            <w:tcW w:w="1283" w:type="dxa"/>
            <w:tcBorders>
              <w:top w:val="single" w:sz="4" w:space="0" w:color="auto"/>
              <w:left w:val="nil"/>
              <w:bottom w:val="single" w:sz="4" w:space="0" w:color="auto"/>
            </w:tcBorders>
            <w:shd w:val="clear" w:color="auto" w:fill="FFFFFF" w:themeFill="background1"/>
          </w:tcPr>
          <w:p w:rsidR="00E95317" w:rsidRPr="00332ECF" w:rsidRDefault="00E95317" w:rsidP="00E95317">
            <w:pPr>
              <w:rPr>
                <w:b/>
                <w:bCs/>
                <w:noProof w:val="0"/>
                <w:lang w:val="en-US"/>
              </w:rPr>
            </w:pPr>
          </w:p>
        </w:tc>
      </w:tr>
      <w:tr w:rsidR="00E97B63" w:rsidTr="00957FE3">
        <w:tc>
          <w:tcPr>
            <w:tcW w:w="2935" w:type="dxa"/>
            <w:tcBorders>
              <w:top w:val="single" w:sz="4" w:space="0" w:color="auto"/>
              <w:left w:val="single" w:sz="6" w:space="0" w:color="000000"/>
              <w:bottom w:val="single" w:sz="4" w:space="0" w:color="auto"/>
              <w:right w:val="single" w:sz="6" w:space="0" w:color="000000"/>
            </w:tcBorders>
            <w:vAlign w:val="center"/>
          </w:tcPr>
          <w:p w:rsidR="00E97B63" w:rsidRPr="001D6DAC" w:rsidRDefault="00E97B63" w:rsidP="00E97B63">
            <w:pPr>
              <w:spacing w:before="120"/>
              <w:jc w:val="center"/>
              <w:rPr>
                <w:sz w:val="20"/>
                <w:szCs w:val="20"/>
              </w:rPr>
            </w:pPr>
            <w:r w:rsidRPr="001D6DAC">
              <w:rPr>
                <w:sz w:val="20"/>
                <w:szCs w:val="20"/>
              </w:rPr>
              <w:t>1</w:t>
            </w:r>
            <w:r>
              <w:rPr>
                <w:sz w:val="20"/>
                <w:szCs w:val="20"/>
              </w:rPr>
              <w:t>.1</w:t>
            </w:r>
          </w:p>
        </w:tc>
        <w:tc>
          <w:tcPr>
            <w:tcW w:w="2714" w:type="dxa"/>
            <w:tcBorders>
              <w:top w:val="single" w:sz="4" w:space="0" w:color="auto"/>
            </w:tcBorders>
            <w:shd w:val="clear" w:color="auto" w:fill="FFFFFF" w:themeFill="background1"/>
            <w:vAlign w:val="center"/>
          </w:tcPr>
          <w:p w:rsidR="00E97B63" w:rsidRPr="001D6DAC" w:rsidRDefault="00E97B63" w:rsidP="00E97B63">
            <w:pPr>
              <w:rPr>
                <w:sz w:val="20"/>
                <w:szCs w:val="20"/>
              </w:rPr>
            </w:pPr>
            <w:r w:rsidRPr="001D6DAC">
              <w:rPr>
                <w:sz w:val="20"/>
                <w:szCs w:val="20"/>
              </w:rPr>
              <w:t>Brînză</w:t>
            </w:r>
          </w:p>
        </w:tc>
        <w:tc>
          <w:tcPr>
            <w:tcW w:w="936" w:type="dxa"/>
            <w:tcBorders>
              <w:top w:val="single" w:sz="4" w:space="0" w:color="auto"/>
            </w:tcBorders>
            <w:shd w:val="clear" w:color="auto" w:fill="FFFFFF" w:themeFill="background1"/>
            <w:vAlign w:val="center"/>
          </w:tcPr>
          <w:p w:rsidR="00E97B63" w:rsidRPr="003238D9" w:rsidRDefault="00E97B63" w:rsidP="00E95317">
            <w:pPr>
              <w:jc w:val="center"/>
              <w:rPr>
                <w:b/>
                <w:bCs/>
                <w:noProof w:val="0"/>
                <w:lang w:val="en-US"/>
              </w:rPr>
            </w:pPr>
          </w:p>
        </w:tc>
        <w:tc>
          <w:tcPr>
            <w:tcW w:w="1083" w:type="dxa"/>
            <w:tcBorders>
              <w:top w:val="single" w:sz="4" w:space="0" w:color="auto"/>
            </w:tcBorders>
            <w:shd w:val="clear" w:color="auto" w:fill="FFFFFF" w:themeFill="background1"/>
            <w:vAlign w:val="center"/>
          </w:tcPr>
          <w:p w:rsidR="00E97B63" w:rsidRPr="003238D9" w:rsidRDefault="00E97B63" w:rsidP="00E95317">
            <w:pPr>
              <w:jc w:val="center"/>
              <w:rPr>
                <w:b/>
                <w:bCs/>
                <w:noProof w:val="0"/>
                <w:lang w:val="en-US"/>
              </w:rPr>
            </w:pPr>
          </w:p>
        </w:tc>
        <w:tc>
          <w:tcPr>
            <w:tcW w:w="3234" w:type="dxa"/>
            <w:tcBorders>
              <w:top w:val="single" w:sz="4" w:space="0" w:color="auto"/>
              <w:left w:val="single" w:sz="6" w:space="0" w:color="000000"/>
              <w:bottom w:val="single" w:sz="4" w:space="0" w:color="auto"/>
              <w:right w:val="single" w:sz="6" w:space="0" w:color="000000"/>
            </w:tcBorders>
            <w:vAlign w:val="center"/>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479"/>
              </w:trPr>
              <w:tc>
                <w:tcPr>
                  <w:tcW w:w="3622" w:type="dxa"/>
                </w:tcPr>
                <w:p w:rsidR="00E97B63" w:rsidRPr="001D6DAC" w:rsidRDefault="00E97B63" w:rsidP="00E97B63">
                  <w:pPr>
                    <w:rPr>
                      <w:sz w:val="20"/>
                      <w:szCs w:val="20"/>
                    </w:rPr>
                  </w:pPr>
                  <w:r w:rsidRPr="001D6DAC">
                    <w:rPr>
                      <w:sz w:val="20"/>
                      <w:szCs w:val="20"/>
                    </w:rPr>
                    <w:t>Brînza de vaci 5% grasime, în pachete de hirtie 1/250 gr., fără gust și miros străin, culoarea alb spre galben deschis, fără scurgere de zer. Termen total de valabilitate a produsului nu mai mult de 10 zile. Termen de valabilitate rămas la livrare nu mai puțin de 5 zile.livrarea 3 ori in saptamina. HG nr. 611 din 05.07.2010</w:t>
                  </w:r>
                </w:p>
              </w:tc>
            </w:tr>
          </w:tbl>
          <w:p w:rsidR="00E97B63" w:rsidRPr="001D6DAC" w:rsidRDefault="00E97B63" w:rsidP="00E97B63">
            <w:pPr>
              <w:rPr>
                <w:sz w:val="20"/>
                <w:szCs w:val="20"/>
              </w:rPr>
            </w:pPr>
          </w:p>
          <w:p w:rsidR="00E97B63" w:rsidRPr="001D6DAC" w:rsidRDefault="00E97B63" w:rsidP="00E97B63">
            <w:pPr>
              <w:rPr>
                <w:sz w:val="20"/>
                <w:szCs w:val="20"/>
              </w:rPr>
            </w:pPr>
          </w:p>
          <w:p w:rsidR="00E97B63" w:rsidRPr="001D6DAC" w:rsidRDefault="00E97B63" w:rsidP="00E97B63">
            <w:pPr>
              <w:rPr>
                <w:sz w:val="20"/>
                <w:szCs w:val="20"/>
              </w:rPr>
            </w:pPr>
          </w:p>
          <w:p w:rsidR="00E97B63" w:rsidRPr="001D6DAC" w:rsidRDefault="00E97B63" w:rsidP="00E97B63">
            <w:pPr>
              <w:rPr>
                <w:sz w:val="20"/>
                <w:szCs w:val="20"/>
              </w:rPr>
            </w:pPr>
          </w:p>
        </w:tc>
        <w:tc>
          <w:tcPr>
            <w:tcW w:w="3167" w:type="dxa"/>
            <w:tcBorders>
              <w:top w:val="single" w:sz="4" w:space="0" w:color="auto"/>
            </w:tcBorders>
            <w:shd w:val="clear" w:color="auto" w:fill="FFFFFF" w:themeFill="background1"/>
          </w:tcPr>
          <w:p w:rsidR="00E97B63" w:rsidRPr="00332ECF" w:rsidRDefault="00E97B63" w:rsidP="00E95317">
            <w:pPr>
              <w:rPr>
                <w:b/>
                <w:bCs/>
                <w:noProof w:val="0"/>
                <w:lang w:val="en-US"/>
              </w:rPr>
            </w:pPr>
          </w:p>
        </w:tc>
        <w:tc>
          <w:tcPr>
            <w:tcW w:w="1283" w:type="dxa"/>
            <w:tcBorders>
              <w:top w:val="single" w:sz="4" w:space="0" w:color="auto"/>
            </w:tcBorders>
            <w:shd w:val="clear" w:color="auto" w:fill="FFFFFF" w:themeFill="background1"/>
          </w:tcPr>
          <w:p w:rsidR="00E97B63" w:rsidRPr="00332ECF" w:rsidRDefault="00E97B63" w:rsidP="00E95317">
            <w:pPr>
              <w:rPr>
                <w:b/>
                <w:bCs/>
                <w:noProof w:val="0"/>
                <w:lang w:val="en-US"/>
              </w:rPr>
            </w:pPr>
          </w:p>
        </w:tc>
      </w:tr>
      <w:tr w:rsidR="00E97B63" w:rsidTr="00957FE3">
        <w:tc>
          <w:tcPr>
            <w:tcW w:w="2935" w:type="dxa"/>
            <w:tcBorders>
              <w:top w:val="single" w:sz="4" w:space="0" w:color="auto"/>
              <w:left w:val="single" w:sz="4" w:space="0" w:color="auto"/>
              <w:bottom w:val="single" w:sz="4" w:space="0" w:color="auto"/>
              <w:right w:val="single" w:sz="4" w:space="0" w:color="auto"/>
            </w:tcBorders>
            <w:vAlign w:val="center"/>
          </w:tcPr>
          <w:p w:rsidR="00E97B63" w:rsidRPr="001D6DAC" w:rsidRDefault="00E97B63" w:rsidP="00E97B63">
            <w:pPr>
              <w:spacing w:before="120"/>
              <w:jc w:val="center"/>
              <w:rPr>
                <w:sz w:val="20"/>
                <w:szCs w:val="20"/>
              </w:rPr>
            </w:pPr>
            <w:r>
              <w:rPr>
                <w:sz w:val="20"/>
                <w:szCs w:val="20"/>
              </w:rPr>
              <w:t>1.2</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 xml:space="preserve">Caşcaval </w:t>
            </w:r>
          </w:p>
        </w:tc>
        <w:tc>
          <w:tcPr>
            <w:tcW w:w="936" w:type="dxa"/>
            <w:shd w:val="clear" w:color="auto" w:fill="FFFFFF" w:themeFill="background1"/>
            <w:vAlign w:val="center"/>
          </w:tcPr>
          <w:p w:rsidR="00E97B63" w:rsidRPr="003238D9" w:rsidRDefault="00E97B63" w:rsidP="00E95317">
            <w:pPr>
              <w:jc w:val="center"/>
              <w:rPr>
                <w:b/>
                <w:bCs/>
                <w:noProof w:val="0"/>
                <w:lang w:val="en-US"/>
              </w:rPr>
            </w:pPr>
          </w:p>
        </w:tc>
        <w:tc>
          <w:tcPr>
            <w:tcW w:w="1083" w:type="dxa"/>
            <w:shd w:val="clear" w:color="auto" w:fill="FFFFFF" w:themeFill="background1"/>
            <w:vAlign w:val="center"/>
          </w:tcPr>
          <w:p w:rsidR="00E97B63" w:rsidRPr="003238D9" w:rsidRDefault="00E97B63" w:rsidP="00E95317">
            <w:pPr>
              <w:jc w:val="center"/>
              <w:rPr>
                <w:b/>
                <w:bCs/>
                <w:noProof w:val="0"/>
                <w:lang w:val="en-US"/>
              </w:rPr>
            </w:pPr>
          </w:p>
        </w:tc>
        <w:tc>
          <w:tcPr>
            <w:tcW w:w="3234" w:type="dxa"/>
            <w:tcBorders>
              <w:top w:val="single" w:sz="4" w:space="0" w:color="auto"/>
              <w:left w:val="single" w:sz="4" w:space="0" w:color="auto"/>
              <w:bottom w:val="single" w:sz="4" w:space="0" w:color="auto"/>
              <w:right w:val="single" w:sz="4" w:space="0" w:color="auto"/>
            </w:tcBorders>
            <w:vAlign w:val="center"/>
          </w:tcPr>
          <w:p w:rsidR="00E97B63" w:rsidRPr="001D6DAC" w:rsidRDefault="00E97B63" w:rsidP="00E97B63">
            <w:pPr>
              <w:rPr>
                <w:sz w:val="20"/>
                <w:szCs w:val="20"/>
              </w:rPr>
            </w:pPr>
            <w:r w:rsidRPr="001D6DAC">
              <w:rPr>
                <w:sz w:val="20"/>
                <w:szCs w:val="20"/>
              </w:rPr>
              <w:t xml:space="preserve">Cașcaval tare min. 45% grasime, calitate superioară, ambalat. Coaja curată, netedă, fără strat gros sub coajă, fărădeteriorări, acoperită cu compoziție de parafină sau acoperită </w:t>
            </w:r>
            <w:r w:rsidRPr="001D6DAC">
              <w:rPr>
                <w:sz w:val="20"/>
                <w:szCs w:val="20"/>
              </w:rPr>
              <w:lastRenderedPageBreak/>
              <w:t>cu folie din material polimeric. Consistență omogenă în toată masa cu desen ce constă din ochiuri de fermentare. Cu gust slab acidulat, fără gust și miros străin HG nr. 611 din 05.07.2010,  livrarea 3 ori in saptămîna.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3</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Lapte</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vAlign w:val="center"/>
          </w:tcPr>
          <w:p w:rsidR="00E97B63" w:rsidRPr="001D6DAC" w:rsidRDefault="00E97B63" w:rsidP="00E97B63">
            <w:pPr>
              <w:rPr>
                <w:sz w:val="20"/>
                <w:szCs w:val="20"/>
              </w:rPr>
            </w:pPr>
            <w:r w:rsidRPr="001D6DAC">
              <w:rPr>
                <w:sz w:val="20"/>
                <w:szCs w:val="20"/>
              </w:rPr>
              <w:t>Lapte de vaci pasteurizat 2,5% grasime, lichid netransparent, omogen,  HG nr. 611 din 05.07.2010 saculete nu mai mari de 1 l, polietilena. Termen total de valabilitate a produsului nu mai mult de 7 zile. Termen de valabilitate rămas la livrare nu mai puțin de 5 zile. Livrarea 3 ori in saptamina</w:t>
            </w: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353"/>
              </w:trPr>
              <w:tc>
                <w:tcPr>
                  <w:tcW w:w="3622" w:type="dxa"/>
                </w:tcPr>
                <w:p w:rsidR="00E97B63" w:rsidRPr="001D6DAC" w:rsidRDefault="00E97B63" w:rsidP="00E97B63">
                  <w:pPr>
                    <w:rPr>
                      <w:sz w:val="20"/>
                      <w:szCs w:val="20"/>
                    </w:rPr>
                  </w:pPr>
                  <w:r w:rsidRPr="001D6DAC">
                    <w:rPr>
                      <w:sz w:val="20"/>
                      <w:szCs w:val="20"/>
                    </w:rPr>
                    <w:t xml:space="preserve"> </w:t>
                  </w:r>
                </w:p>
              </w:tc>
            </w:tr>
          </w:tbl>
          <w:p w:rsidR="00E97B63" w:rsidRPr="001D6DAC" w:rsidRDefault="00E97B63" w:rsidP="00E97B63">
            <w:pPr>
              <w:rPr>
                <w:sz w:val="20"/>
                <w:szCs w:val="20"/>
              </w:rPr>
            </w:pP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4</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 xml:space="preserve">Unt </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vAlign w:val="center"/>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352"/>
              </w:trPr>
              <w:tc>
                <w:tcPr>
                  <w:tcW w:w="3622" w:type="dxa"/>
                </w:tcPr>
                <w:p w:rsidR="00E97B63" w:rsidRPr="001D6DAC" w:rsidRDefault="00E97B63" w:rsidP="00E97B63">
                  <w:pPr>
                    <w:rPr>
                      <w:sz w:val="20"/>
                      <w:szCs w:val="20"/>
                    </w:rPr>
                  </w:pPr>
                  <w:r w:rsidRPr="001D6DAC">
                    <w:rPr>
                      <w:sz w:val="20"/>
                      <w:szCs w:val="20"/>
                    </w:rPr>
                    <w:t xml:space="preserve"> Unt de vacă din smîntînă dulce, nesărat, țăranesc, grasime min 72,5%, faraadaos de grasimivegetale, ambalaj de 200 gr., termen de valabilitaterămas la livrare nu maipuțin de 1 lună. HG nr. 611 din 05.07.2010. livrarea 3 ori în saptamina</w:t>
                  </w:r>
                </w:p>
              </w:tc>
            </w:tr>
          </w:tbl>
          <w:p w:rsidR="00E97B63" w:rsidRPr="001D6DAC" w:rsidRDefault="00E97B63" w:rsidP="00E97B63">
            <w:pPr>
              <w:rPr>
                <w:sz w:val="20"/>
                <w:szCs w:val="20"/>
              </w:rPr>
            </w:pP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5</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Chifir</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vAlign w:val="center"/>
          </w:tcPr>
          <w:p w:rsidR="00E97B63" w:rsidRPr="001D6DAC" w:rsidRDefault="00E97B63" w:rsidP="00E97B63">
            <w:pPr>
              <w:rPr>
                <w:sz w:val="20"/>
                <w:szCs w:val="20"/>
              </w:rPr>
            </w:pPr>
            <w:r w:rsidRPr="001D6DAC">
              <w:rPr>
                <w:sz w:val="20"/>
                <w:szCs w:val="20"/>
              </w:rPr>
              <w:t>Chefir 2,5% grasime, aspectul lichid, omogen, gustul lactat acid. HG nr. 611 din 05.07.2010, saculete de pînă la 0,5 kg, polietilena, Termen total de valabilitate a produsului nu mai mult de 10 zile. Termen de valabilitate rămas la livrare nu mai puțin de 5 zile. Livrarea 3 ori</w:t>
            </w:r>
            <w:r>
              <w:rPr>
                <w:sz w:val="20"/>
                <w:szCs w:val="20"/>
              </w:rPr>
              <w:t xml:space="preserve"> </w:t>
            </w:r>
            <w:r w:rsidRPr="001D6DAC">
              <w:rPr>
                <w:sz w:val="20"/>
                <w:szCs w:val="20"/>
              </w:rPr>
              <w:t>în</w:t>
            </w:r>
            <w:r>
              <w:rPr>
                <w:sz w:val="20"/>
                <w:szCs w:val="20"/>
              </w:rPr>
              <w:t xml:space="preserve"> </w:t>
            </w:r>
            <w:r w:rsidRPr="001D6DAC">
              <w:rPr>
                <w:sz w:val="20"/>
                <w:szCs w:val="20"/>
              </w:rPr>
              <w:t>saptamina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tcBorders>
              <w:bottom w:val="single" w:sz="4" w:space="0" w:color="auto"/>
            </w:tcBorders>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6</w:t>
            </w:r>
          </w:p>
        </w:tc>
        <w:tc>
          <w:tcPr>
            <w:tcW w:w="2714" w:type="dxa"/>
            <w:tcBorders>
              <w:bottom w:val="single" w:sz="4" w:space="0" w:color="auto"/>
            </w:tcBorders>
            <w:shd w:val="clear" w:color="auto" w:fill="FFFFFF" w:themeFill="background1"/>
            <w:vAlign w:val="center"/>
          </w:tcPr>
          <w:p w:rsidR="00E97B63" w:rsidRPr="001D6DAC" w:rsidRDefault="00E97B63" w:rsidP="00E97B63">
            <w:pPr>
              <w:rPr>
                <w:sz w:val="20"/>
                <w:szCs w:val="20"/>
              </w:rPr>
            </w:pPr>
            <w:r w:rsidRPr="001D6DAC">
              <w:rPr>
                <w:sz w:val="20"/>
                <w:szCs w:val="20"/>
              </w:rPr>
              <w:t>Smîntînă</w:t>
            </w:r>
          </w:p>
        </w:tc>
        <w:tc>
          <w:tcPr>
            <w:tcW w:w="936"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0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3234" w:type="dxa"/>
            <w:tcBorders>
              <w:bottom w:val="single" w:sz="4" w:space="0" w:color="auto"/>
            </w:tcBorders>
            <w:shd w:val="clear" w:color="auto" w:fill="FFFFFF" w:themeFill="background1"/>
            <w:vAlign w:val="center"/>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480"/>
              </w:trPr>
              <w:tc>
                <w:tcPr>
                  <w:tcW w:w="3622" w:type="dxa"/>
                </w:tcPr>
                <w:p w:rsidR="00E97B63" w:rsidRPr="001D6DAC" w:rsidRDefault="00E97B63" w:rsidP="00E97B63">
                  <w:pPr>
                    <w:rPr>
                      <w:sz w:val="20"/>
                      <w:szCs w:val="20"/>
                    </w:rPr>
                  </w:pPr>
                  <w:r>
                    <w:rPr>
                      <w:sz w:val="20"/>
                      <w:szCs w:val="20"/>
                    </w:rPr>
                    <w:t xml:space="preserve"> Smîntînă 15</w:t>
                  </w:r>
                  <w:r w:rsidRPr="001D6DAC">
                    <w:rPr>
                      <w:sz w:val="20"/>
                      <w:szCs w:val="20"/>
                    </w:rPr>
                    <w:t xml:space="preserve">% grasime, lichidă netransparentă, omogenă, cu gust ușor de pasteurizare, se admite gust dulciu sau puțin sărat, saculețe de pînă la 0,5 kg, polietilena, HG nr. 611 din </w:t>
                  </w:r>
                  <w:r w:rsidRPr="001D6DAC">
                    <w:rPr>
                      <w:sz w:val="20"/>
                      <w:szCs w:val="20"/>
                    </w:rPr>
                    <w:lastRenderedPageBreak/>
                    <w:t>05.07.2010. Termen total de valabilitate a produsului nu mai mult de 10 zile. Termen de valabilitate rămas la livrare nu mai puțin de 5 zile. Livrarea 3 ori in saptamina</w:t>
                  </w:r>
                </w:p>
              </w:tc>
            </w:tr>
          </w:tbl>
          <w:p w:rsidR="00E97B63" w:rsidRPr="001D6DAC" w:rsidRDefault="00E97B63" w:rsidP="00E97B63">
            <w:pPr>
              <w:rPr>
                <w:sz w:val="20"/>
                <w:szCs w:val="20"/>
              </w:rPr>
            </w:pPr>
          </w:p>
        </w:tc>
        <w:tc>
          <w:tcPr>
            <w:tcW w:w="3167"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2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tcBorders>
              <w:right w:val="nil"/>
            </w:tcBorders>
            <w:shd w:val="clear" w:color="auto" w:fill="FFFFFF" w:themeFill="background1"/>
            <w:vAlign w:val="center"/>
          </w:tcPr>
          <w:p w:rsidR="00E97B63" w:rsidRPr="001D6DAC" w:rsidRDefault="00E97B63" w:rsidP="00E97B63">
            <w:pPr>
              <w:spacing w:line="276" w:lineRule="auto"/>
              <w:rPr>
                <w:sz w:val="20"/>
                <w:szCs w:val="20"/>
              </w:rPr>
            </w:pPr>
            <w:r w:rsidRPr="001D6DAC">
              <w:rPr>
                <w:b/>
                <w:sz w:val="20"/>
                <w:szCs w:val="20"/>
              </w:rPr>
              <w:t>Lotul Nr.2 Crupe</w:t>
            </w:r>
          </w:p>
        </w:tc>
        <w:tc>
          <w:tcPr>
            <w:tcW w:w="2714" w:type="dxa"/>
            <w:tcBorders>
              <w:left w:val="nil"/>
              <w:right w:val="nil"/>
            </w:tcBorders>
            <w:shd w:val="clear" w:color="auto" w:fill="FFFFFF" w:themeFill="background1"/>
            <w:vAlign w:val="center"/>
          </w:tcPr>
          <w:p w:rsidR="00E97B63" w:rsidRPr="001D6DAC" w:rsidRDefault="00E97B63" w:rsidP="00E97B63">
            <w:pPr>
              <w:jc w:val="both"/>
              <w:rPr>
                <w:sz w:val="20"/>
                <w:szCs w:val="20"/>
              </w:rPr>
            </w:pPr>
          </w:p>
        </w:tc>
        <w:tc>
          <w:tcPr>
            <w:tcW w:w="936"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1083"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3234" w:type="dxa"/>
            <w:tcBorders>
              <w:left w:val="nil"/>
              <w:right w:val="nil"/>
            </w:tcBorders>
            <w:shd w:val="clear" w:color="auto" w:fill="FFFFFF" w:themeFill="background1"/>
            <w:vAlign w:val="center"/>
          </w:tcPr>
          <w:p w:rsidR="00E97B63" w:rsidRPr="001D6DAC" w:rsidRDefault="00E97B63" w:rsidP="00E97B63">
            <w:pPr>
              <w:rPr>
                <w:sz w:val="20"/>
                <w:szCs w:val="20"/>
              </w:rPr>
            </w:pPr>
          </w:p>
        </w:tc>
        <w:tc>
          <w:tcPr>
            <w:tcW w:w="3167"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1283" w:type="dxa"/>
            <w:tcBorders>
              <w:left w:val="nil"/>
            </w:tcBorders>
            <w:shd w:val="clear" w:color="auto" w:fill="FFFFFF" w:themeFill="background1"/>
          </w:tcPr>
          <w:p w:rsidR="00E97B63" w:rsidRPr="00332ECF" w:rsidRDefault="00E97B63" w:rsidP="00E95317">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rPr>
            </w:pPr>
            <w:r>
              <w:rPr>
                <w:sz w:val="20"/>
                <w:szCs w:val="20"/>
              </w:rPr>
              <w:t>2.1</w:t>
            </w:r>
          </w:p>
        </w:tc>
        <w:tc>
          <w:tcPr>
            <w:tcW w:w="2714" w:type="dxa"/>
            <w:shd w:val="clear" w:color="auto" w:fill="FFFFFF" w:themeFill="background1"/>
          </w:tcPr>
          <w:p w:rsidR="00E76316" w:rsidRPr="00C31D73" w:rsidRDefault="00E76316" w:rsidP="00E76316">
            <w:pPr>
              <w:pStyle w:val="TableParagraph"/>
              <w:spacing w:before="21" w:line="206" w:lineRule="auto"/>
              <w:ind w:right="221"/>
              <w:rPr>
                <w:sz w:val="18"/>
                <w:szCs w:val="18"/>
              </w:rPr>
            </w:pPr>
            <w:r w:rsidRPr="00C31D73">
              <w:rPr>
                <w:sz w:val="18"/>
                <w:szCs w:val="18"/>
              </w:rPr>
              <w:t xml:space="preserve">Făină de grîu </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1D6DAC" w:rsidRDefault="00E76316" w:rsidP="00E76316">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76316" w:rsidRPr="001D6DAC" w:rsidTr="00E97B63">
              <w:trPr>
                <w:trHeight w:val="359"/>
              </w:trPr>
              <w:tc>
                <w:tcPr>
                  <w:tcW w:w="3622" w:type="dxa"/>
                </w:tcPr>
                <w:p w:rsidR="00E76316" w:rsidRPr="001D6DAC" w:rsidRDefault="00E76316" w:rsidP="00E76316">
                  <w:pPr>
                    <w:rPr>
                      <w:sz w:val="20"/>
                      <w:szCs w:val="20"/>
                    </w:rPr>
                  </w:pPr>
                  <w:r w:rsidRPr="001D6DAC">
                    <w:rPr>
                      <w:sz w:val="20"/>
                      <w:szCs w:val="20"/>
                    </w:rPr>
                    <w:t xml:space="preserve">de grîu alba cernută fără impurități, pentru panificație de calitate superioară, ambalată în max. 1 kg, </w:t>
                  </w:r>
                </w:p>
              </w:tc>
            </w:tr>
          </w:tbl>
          <w:p w:rsidR="00E76316" w:rsidRPr="001D6DAC" w:rsidRDefault="00E76316" w:rsidP="00E76316">
            <w:pPr>
              <w:rPr>
                <w:sz w:val="20"/>
                <w:szCs w:val="20"/>
              </w:rPr>
            </w:pP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2.2</w:t>
            </w:r>
          </w:p>
        </w:tc>
        <w:tc>
          <w:tcPr>
            <w:tcW w:w="2714" w:type="dxa"/>
            <w:shd w:val="clear" w:color="auto" w:fill="FFFFFF" w:themeFill="background1"/>
          </w:tcPr>
          <w:p w:rsidR="00E76316" w:rsidRPr="0092500D" w:rsidRDefault="00E76316" w:rsidP="00E76316">
            <w:pPr>
              <w:pStyle w:val="TableParagraph"/>
              <w:spacing w:before="15" w:line="202" w:lineRule="exact"/>
              <w:ind w:right="622"/>
              <w:rPr>
                <w:sz w:val="18"/>
                <w:szCs w:val="18"/>
              </w:rPr>
            </w:pPr>
            <w:r>
              <w:rPr>
                <w:sz w:val="18"/>
                <w:szCs w:val="18"/>
              </w:rPr>
              <w:t xml:space="preserve">Paste </w:t>
            </w:r>
            <w:r w:rsidRPr="0092500D">
              <w:rPr>
                <w:sz w:val="18"/>
                <w:szCs w:val="18"/>
              </w:rPr>
              <w:t>făinoase din făină de grîu ,calitate superioară.SPAGHET</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1D6DAC" w:rsidRDefault="00E76316" w:rsidP="00E76316">
            <w:pPr>
              <w:rPr>
                <w:sz w:val="20"/>
                <w:szCs w:val="20"/>
              </w:rPr>
            </w:pPr>
            <w:r w:rsidRPr="0092500D">
              <w:rPr>
                <w:sz w:val="18"/>
                <w:szCs w:val="18"/>
              </w:rPr>
              <w:t xml:space="preserve">Paste făinoase din făină de grîu ,calitate superioară.SPAGHETTI. Ambalaj 1.0kg.Standart de referință –STAS-875-92.Livrare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en-US"/>
              </w:rPr>
            </w:pPr>
            <w:r>
              <w:rPr>
                <w:sz w:val="20"/>
                <w:szCs w:val="20"/>
                <w:lang w:val="en-US"/>
              </w:rPr>
              <w:t>2.3</w:t>
            </w:r>
          </w:p>
        </w:tc>
        <w:tc>
          <w:tcPr>
            <w:tcW w:w="2714" w:type="dxa"/>
            <w:shd w:val="clear" w:color="auto" w:fill="FFFFFF" w:themeFill="background1"/>
          </w:tcPr>
          <w:p w:rsidR="00E76316" w:rsidRPr="00C31D73" w:rsidRDefault="00E76316" w:rsidP="00E76316">
            <w:pPr>
              <w:pStyle w:val="TableParagraph"/>
              <w:spacing w:line="201" w:lineRule="exact"/>
              <w:rPr>
                <w:sz w:val="18"/>
                <w:szCs w:val="18"/>
              </w:rPr>
            </w:pPr>
            <w:r w:rsidRPr="00C31D73">
              <w:rPr>
                <w:sz w:val="18"/>
                <w:szCs w:val="18"/>
              </w:rPr>
              <w:t>Crupă de griş în pachete de 1 kg</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1D6DAC" w:rsidRDefault="00E76316" w:rsidP="00E76316">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2.</w:t>
            </w:r>
            <w:r w:rsidRPr="001D6DAC">
              <w:rPr>
                <w:sz w:val="20"/>
                <w:szCs w:val="20"/>
                <w:lang w:val="fr-FR"/>
              </w:rPr>
              <w:t>4</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Crupe de porumb în pachete de 1 kg</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1D6DAC" w:rsidRDefault="00E76316" w:rsidP="00E76316">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2.</w:t>
            </w:r>
            <w:r w:rsidRPr="001D6DAC">
              <w:rPr>
                <w:sz w:val="20"/>
                <w:szCs w:val="20"/>
                <w:lang w:val="fr-FR"/>
              </w:rPr>
              <w:t>5</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Crupe de orz în pachete de 1kg</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1D6DAC" w:rsidRDefault="00E76316" w:rsidP="00E76316">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2.</w:t>
            </w:r>
            <w:r w:rsidRPr="001D6DAC">
              <w:rPr>
                <w:sz w:val="20"/>
                <w:szCs w:val="20"/>
                <w:lang w:val="fr-FR"/>
              </w:rPr>
              <w:t>6</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Crupe de mei în pachete de 1 kg</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1D6DAC" w:rsidRDefault="00E76316" w:rsidP="00E76316">
            <w:pPr>
              <w:rPr>
                <w:sz w:val="20"/>
                <w:szCs w:val="20"/>
              </w:rPr>
            </w:pPr>
            <w:r w:rsidRPr="00C31D73">
              <w:rPr>
                <w:sz w:val="18"/>
                <w:szCs w:val="18"/>
                <w:lang w:val="en-US"/>
              </w:rPr>
              <w:t>HG nr.520 din 22.06.2010 ambalaj 1 kg, Calit.super. Standard de referinta STAS-572-60 Livrarea 1 pe saptamina la comanda</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2.</w:t>
            </w:r>
            <w:r w:rsidRPr="001D6DAC">
              <w:rPr>
                <w:sz w:val="20"/>
                <w:szCs w:val="20"/>
                <w:lang w:val="fr-FR"/>
              </w:rPr>
              <w:t>7</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Fulgi de ovăs în pachete de 1 kg</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1D6DAC" w:rsidRDefault="00E76316" w:rsidP="00E76316">
            <w:pPr>
              <w:rPr>
                <w:sz w:val="20"/>
                <w:szCs w:val="20"/>
              </w:rPr>
            </w:pPr>
            <w:r w:rsidRPr="001D6DAC">
              <w:rPr>
                <w:sz w:val="20"/>
                <w:szCs w:val="20"/>
              </w:rPr>
              <w:t>Ambalaj cîte 1 kg,, fără impurități, fără miros străin. Calitate superioară. HG nr. 520 din 22.06.2010, HG nr.202 din 11.03.2009. 3 2/săptămînă,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2.</w:t>
            </w:r>
            <w:r w:rsidRPr="001D6DAC">
              <w:rPr>
                <w:sz w:val="20"/>
                <w:szCs w:val="20"/>
                <w:lang w:val="fr-FR"/>
              </w:rPr>
              <w:t>8</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Crupe de arpacaş în pachete de 1 kg</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1D6DAC" w:rsidRDefault="00E76316" w:rsidP="00E76316">
            <w:pPr>
              <w:rPr>
                <w:sz w:val="20"/>
                <w:szCs w:val="20"/>
              </w:rPr>
            </w:pPr>
            <w:r w:rsidRPr="001D6DAC">
              <w:rPr>
                <w:sz w:val="20"/>
                <w:szCs w:val="20"/>
              </w:rPr>
              <w:t xml:space="preserve">Ambalaj cîte 1 kg,, fără impurități, fără miros străin. Calitate superioară. HG nr. 520 din 22.06.2010, HG </w:t>
            </w:r>
            <w:r w:rsidRPr="001D6DAC">
              <w:rPr>
                <w:sz w:val="20"/>
                <w:szCs w:val="20"/>
              </w:rPr>
              <w:lastRenderedPageBreak/>
              <w:t>nr.202 din 11.03.2009. 2/săptămînă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2.</w:t>
            </w:r>
            <w:r w:rsidRPr="001D6DAC">
              <w:rPr>
                <w:sz w:val="20"/>
                <w:szCs w:val="20"/>
                <w:lang w:val="fr-FR"/>
              </w:rPr>
              <w:t>9</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Mazăre şlefuită întreagă în pachete de 1 kg</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1D6DAC" w:rsidRDefault="00E76316" w:rsidP="00E76316">
            <w:pPr>
              <w:rPr>
                <w:sz w:val="20"/>
                <w:szCs w:val="20"/>
              </w:rPr>
            </w:pPr>
            <w:r w:rsidRPr="001D6DAC">
              <w:rPr>
                <w:sz w:val="20"/>
                <w:szCs w:val="20"/>
              </w:rPr>
              <w:t>Mazare uscată slefuită, intreagă, curată, fara impurități, fără miros străin, nu mucegăit, să fie ambalate, etichetate și marcate în pachete de 1.0 kg., HG RM nr.205 din 11.03.2009 2/săptămînă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2.</w:t>
            </w:r>
            <w:r w:rsidRPr="001D6DAC">
              <w:rPr>
                <w:sz w:val="20"/>
                <w:szCs w:val="20"/>
                <w:lang w:val="fr-FR"/>
              </w:rPr>
              <w:t>10</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Orez sefuit intreg categoria I cîte 1 kg</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1D6DAC" w:rsidRDefault="00E76316" w:rsidP="00E76316">
            <w:pPr>
              <w:rPr>
                <w:sz w:val="20"/>
                <w:szCs w:val="20"/>
              </w:rPr>
            </w:pPr>
            <w:r w:rsidRPr="001D6DAC">
              <w:rPr>
                <w:sz w:val="20"/>
                <w:szCs w:val="20"/>
              </w:rPr>
              <w:t>Ambalaj cîte 1 kg,, fără impurități, fără miros străin. Calitate superioară. Să corespundă cerințelor HG nr.291 din 22.04.2014 2/săptămînă GOST 6292-93</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lang w:val="en-US"/>
              </w:rPr>
            </w:pPr>
            <w:r>
              <w:rPr>
                <w:sz w:val="20"/>
                <w:szCs w:val="20"/>
                <w:lang w:val="en-US"/>
              </w:rPr>
              <w:t>2.</w:t>
            </w:r>
            <w:r w:rsidRPr="001D6DAC">
              <w:rPr>
                <w:sz w:val="20"/>
                <w:szCs w:val="20"/>
                <w:lang w:val="en-US"/>
              </w:rPr>
              <w:t>11</w:t>
            </w:r>
          </w:p>
        </w:tc>
        <w:tc>
          <w:tcPr>
            <w:tcW w:w="2714" w:type="dxa"/>
            <w:shd w:val="clear" w:color="auto" w:fill="FFFFFF" w:themeFill="background1"/>
          </w:tcPr>
          <w:p w:rsidR="00E97B63" w:rsidRPr="001D6DAC" w:rsidRDefault="00E97B63" w:rsidP="00E97B63">
            <w:pPr>
              <w:pStyle w:val="TableParagraph"/>
              <w:spacing w:before="20" w:line="202" w:lineRule="exact"/>
              <w:ind w:right="27"/>
              <w:rPr>
                <w:sz w:val="20"/>
                <w:szCs w:val="20"/>
              </w:rPr>
            </w:pPr>
            <w:r w:rsidRPr="001D6DAC">
              <w:rPr>
                <w:sz w:val="20"/>
                <w:szCs w:val="20"/>
              </w:rPr>
              <w:t>Crupe de hrişcă bob întreg în amabalaj a cîte 1 kg</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tcPr>
          <w:p w:rsidR="00E97B63" w:rsidRPr="001D6DAC" w:rsidRDefault="00E97B63" w:rsidP="00E97B63">
            <w:pPr>
              <w:rPr>
                <w:sz w:val="20"/>
                <w:szCs w:val="20"/>
              </w:rPr>
            </w:pPr>
            <w:r w:rsidRPr="001D6DAC">
              <w:rPr>
                <w:sz w:val="20"/>
                <w:szCs w:val="20"/>
              </w:rPr>
              <w:t>Ambalaj cîte 1 kg,, fără impurități, fără miros străin. Calitate superioară. HG nr. 520 din 22.06.2010, HG nr.202 din 11.03.2009. 2/săptămînă,  GOST 5550-74</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tcBorders>
              <w:bottom w:val="single" w:sz="4" w:space="0" w:color="auto"/>
            </w:tcBorders>
            <w:shd w:val="clear" w:color="auto" w:fill="FFFFFF" w:themeFill="background1"/>
            <w:vAlign w:val="center"/>
          </w:tcPr>
          <w:p w:rsidR="00E97B63" w:rsidRPr="001D6DAC" w:rsidRDefault="00E97B63" w:rsidP="00E97B63">
            <w:pPr>
              <w:spacing w:before="120"/>
              <w:jc w:val="center"/>
              <w:rPr>
                <w:sz w:val="20"/>
                <w:szCs w:val="20"/>
                <w:lang w:val="en-US"/>
              </w:rPr>
            </w:pPr>
            <w:r>
              <w:rPr>
                <w:sz w:val="20"/>
                <w:szCs w:val="20"/>
                <w:lang w:val="en-US"/>
              </w:rPr>
              <w:t>2.</w:t>
            </w:r>
            <w:r w:rsidRPr="001D6DAC">
              <w:rPr>
                <w:sz w:val="20"/>
                <w:szCs w:val="20"/>
                <w:lang w:val="en-US"/>
              </w:rPr>
              <w:t>12</w:t>
            </w:r>
          </w:p>
        </w:tc>
        <w:tc>
          <w:tcPr>
            <w:tcW w:w="2714" w:type="dxa"/>
            <w:tcBorders>
              <w:bottom w:val="single" w:sz="4" w:space="0" w:color="auto"/>
            </w:tcBorders>
            <w:shd w:val="clear" w:color="auto" w:fill="FFFFFF" w:themeFill="background1"/>
          </w:tcPr>
          <w:p w:rsidR="00E97B63" w:rsidRPr="001D6DAC" w:rsidRDefault="00E97B63" w:rsidP="00E97B63">
            <w:pPr>
              <w:pStyle w:val="TableParagraph"/>
              <w:spacing w:before="20" w:line="202" w:lineRule="exact"/>
              <w:ind w:right="27"/>
              <w:rPr>
                <w:sz w:val="20"/>
                <w:szCs w:val="20"/>
              </w:rPr>
            </w:pPr>
            <w:r w:rsidRPr="001D6DAC">
              <w:rPr>
                <w:sz w:val="20"/>
                <w:szCs w:val="20"/>
              </w:rPr>
              <w:t>Crupe de grîu sfărîmate în pachete de 1 kg</w:t>
            </w:r>
          </w:p>
        </w:tc>
        <w:tc>
          <w:tcPr>
            <w:tcW w:w="936"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0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3234" w:type="dxa"/>
            <w:tcBorders>
              <w:bottom w:val="single" w:sz="4" w:space="0" w:color="auto"/>
            </w:tcBorders>
            <w:shd w:val="clear" w:color="auto" w:fill="FFFFFF" w:themeFill="background1"/>
          </w:tcPr>
          <w:p w:rsidR="00E97B63" w:rsidRPr="001D6DAC" w:rsidRDefault="00E97B63" w:rsidP="00E97B63">
            <w:pPr>
              <w:rPr>
                <w:sz w:val="20"/>
                <w:szCs w:val="20"/>
              </w:rPr>
            </w:pPr>
            <w:r w:rsidRPr="001D6DAC">
              <w:rPr>
                <w:sz w:val="20"/>
                <w:szCs w:val="20"/>
              </w:rPr>
              <w:t>Ambalaj cîte 1 kg,, fără impurități, fără miros străin. Calitate superioară. HG nr. 520 din 22.06.2010, HG nr.202 din 11.03.2009. 2/săptămînă PTMD67-38869887- 005/GOST26791/89</w:t>
            </w:r>
          </w:p>
        </w:tc>
        <w:tc>
          <w:tcPr>
            <w:tcW w:w="3167"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2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tcBorders>
              <w:right w:val="nil"/>
            </w:tcBorders>
            <w:shd w:val="clear" w:color="auto" w:fill="FFFFFF" w:themeFill="background1"/>
            <w:vAlign w:val="center"/>
          </w:tcPr>
          <w:p w:rsidR="00E97B63" w:rsidRPr="001D6DAC" w:rsidRDefault="00E97B63" w:rsidP="00E97B63">
            <w:pPr>
              <w:spacing w:before="120"/>
              <w:jc w:val="center"/>
              <w:rPr>
                <w:b/>
                <w:sz w:val="20"/>
                <w:szCs w:val="20"/>
              </w:rPr>
            </w:pPr>
            <w:r w:rsidRPr="001D6DAC">
              <w:rPr>
                <w:b/>
                <w:sz w:val="20"/>
                <w:szCs w:val="20"/>
              </w:rPr>
              <w:t>Lotul Nr.3</w:t>
            </w:r>
          </w:p>
          <w:p w:rsidR="00E97B63" w:rsidRDefault="00E97B63" w:rsidP="00E97B63">
            <w:pPr>
              <w:spacing w:before="120"/>
              <w:jc w:val="center"/>
              <w:rPr>
                <w:sz w:val="20"/>
                <w:szCs w:val="20"/>
              </w:rPr>
            </w:pPr>
            <w:r w:rsidRPr="001D6DAC">
              <w:rPr>
                <w:b/>
                <w:sz w:val="20"/>
                <w:szCs w:val="20"/>
              </w:rPr>
              <w:t>Diverse produse</w:t>
            </w:r>
          </w:p>
        </w:tc>
        <w:tc>
          <w:tcPr>
            <w:tcW w:w="2714" w:type="dxa"/>
            <w:tcBorders>
              <w:left w:val="nil"/>
              <w:right w:val="nil"/>
            </w:tcBorders>
            <w:shd w:val="clear" w:color="auto" w:fill="FFFFFF" w:themeFill="background1"/>
            <w:vAlign w:val="center"/>
          </w:tcPr>
          <w:p w:rsidR="00E97B63" w:rsidRPr="001D6DAC" w:rsidRDefault="00E97B63" w:rsidP="00E97B63">
            <w:pPr>
              <w:rPr>
                <w:sz w:val="20"/>
                <w:szCs w:val="20"/>
              </w:rPr>
            </w:pPr>
          </w:p>
        </w:tc>
        <w:tc>
          <w:tcPr>
            <w:tcW w:w="936"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1083"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3234" w:type="dxa"/>
            <w:tcBorders>
              <w:left w:val="nil"/>
              <w:right w:val="nil"/>
            </w:tcBorders>
            <w:shd w:val="clear" w:color="auto" w:fill="FFFFFF" w:themeFill="background1"/>
            <w:vAlign w:val="center"/>
          </w:tcPr>
          <w:p w:rsidR="00E97B63" w:rsidRPr="001D6DAC" w:rsidRDefault="00E97B63" w:rsidP="00E97B63">
            <w:pPr>
              <w:rPr>
                <w:sz w:val="20"/>
                <w:szCs w:val="20"/>
              </w:rPr>
            </w:pPr>
          </w:p>
        </w:tc>
        <w:tc>
          <w:tcPr>
            <w:tcW w:w="3167" w:type="dxa"/>
            <w:tcBorders>
              <w:left w:val="nil"/>
              <w:right w:val="nil"/>
            </w:tcBorders>
            <w:shd w:val="clear" w:color="auto" w:fill="FFFFFF" w:themeFill="background1"/>
          </w:tcPr>
          <w:p w:rsidR="00E97B63" w:rsidRPr="00332ECF" w:rsidRDefault="00E97B63" w:rsidP="00E95317">
            <w:pPr>
              <w:rPr>
                <w:b/>
                <w:bCs/>
                <w:noProof w:val="0"/>
                <w:lang w:val="en-US"/>
              </w:rPr>
            </w:pPr>
          </w:p>
        </w:tc>
        <w:tc>
          <w:tcPr>
            <w:tcW w:w="1283" w:type="dxa"/>
            <w:tcBorders>
              <w:left w:val="nil"/>
            </w:tcBorders>
            <w:shd w:val="clear" w:color="auto" w:fill="FFFFFF" w:themeFill="background1"/>
          </w:tcPr>
          <w:p w:rsidR="00E97B63" w:rsidRPr="00332ECF" w:rsidRDefault="00E97B63" w:rsidP="00E95317">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3.1</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Ouă de pasăre în coajă, proaspete(marcate)</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C31D73" w:rsidRDefault="00E76316" w:rsidP="00E76316">
            <w:pPr>
              <w:rPr>
                <w:sz w:val="18"/>
                <w:szCs w:val="18"/>
              </w:rPr>
            </w:pPr>
            <w:r w:rsidRPr="00C31D73">
              <w:rPr>
                <w:sz w:val="18"/>
                <w:szCs w:val="18"/>
                <w:lang w:val="en-US"/>
              </w:rPr>
              <w:t xml:space="preserve">Greutatea nu mai mica de 65gr. HG nr.435 din 28.05.2010, HG nr.221 din 16.03.2009. De masă, dietetice categoria B, Standard de referinta- SM-89.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3.2</w:t>
            </w:r>
          </w:p>
        </w:tc>
        <w:tc>
          <w:tcPr>
            <w:tcW w:w="2714" w:type="dxa"/>
            <w:shd w:val="clear" w:color="auto" w:fill="FFFFFF" w:themeFill="background1"/>
          </w:tcPr>
          <w:p w:rsidR="00E76316" w:rsidRPr="00C31D73" w:rsidRDefault="00E76316" w:rsidP="00E76316">
            <w:pPr>
              <w:pStyle w:val="TableParagraph"/>
              <w:spacing w:before="20" w:line="202" w:lineRule="exact"/>
              <w:ind w:right="-15"/>
              <w:rPr>
                <w:sz w:val="18"/>
                <w:szCs w:val="18"/>
              </w:rPr>
            </w:pPr>
            <w:r w:rsidRPr="00C31D73">
              <w:rPr>
                <w:spacing w:val="-3"/>
                <w:sz w:val="18"/>
                <w:szCs w:val="18"/>
              </w:rPr>
              <w:t xml:space="preserve">Ulei </w:t>
            </w:r>
            <w:r w:rsidRPr="00C31D73">
              <w:rPr>
                <w:sz w:val="18"/>
                <w:szCs w:val="18"/>
              </w:rPr>
              <w:t>de floarea soarelui dezodorizat în sticle de 5l</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C31D73" w:rsidRDefault="00E76316" w:rsidP="00E76316">
            <w:pPr>
              <w:rPr>
                <w:sz w:val="18"/>
                <w:szCs w:val="18"/>
              </w:rPr>
            </w:pPr>
            <w:r w:rsidRPr="00C31D73">
              <w:rPr>
                <w:sz w:val="18"/>
                <w:szCs w:val="18"/>
                <w:lang w:val="en-US"/>
              </w:rPr>
              <w:t xml:space="preserve">Vegetal din floarea soarelui rafinat, deodorizat, ambalaj max 5L HG nr.434 sdin 27.05.2010, HG nr.520 din 22.06.2010 . STAS -1129-93.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3.3</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Biscuiti cu lapte topit</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C31D73" w:rsidRDefault="00E76316" w:rsidP="00E76316">
            <w:pPr>
              <w:rPr>
                <w:sz w:val="18"/>
                <w:szCs w:val="18"/>
              </w:rPr>
            </w:pPr>
            <w:r w:rsidRPr="00C31D73">
              <w:rPr>
                <w:sz w:val="18"/>
                <w:szCs w:val="18"/>
              </w:rPr>
              <w:t>Fără ulei de palmier sau uleiuri hidrogenate,cu continut de zahăr mai mic de 10 gr/100gr produs SM DSTU 3781:2005, cutie de 3-5,0 kg</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lastRenderedPageBreak/>
              <w:t>3.</w:t>
            </w:r>
            <w:r w:rsidRPr="001D6DAC">
              <w:rPr>
                <w:sz w:val="20"/>
                <w:szCs w:val="20"/>
                <w:lang w:val="fr-FR"/>
              </w:rPr>
              <w:t>4</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Bicarbonat de sodiu</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C31D73" w:rsidRDefault="00E76316" w:rsidP="00E76316">
            <w:pPr>
              <w:rPr>
                <w:sz w:val="18"/>
                <w:szCs w:val="18"/>
              </w:rPr>
            </w:pPr>
            <w:r w:rsidRPr="00C31D73">
              <w:rPr>
                <w:sz w:val="18"/>
                <w:szCs w:val="18"/>
              </w:rPr>
              <w:t xml:space="preserve">Ambalat în cutie a cîte 500 gr.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3.5</w:t>
            </w:r>
          </w:p>
        </w:tc>
        <w:tc>
          <w:tcPr>
            <w:tcW w:w="2714" w:type="dxa"/>
            <w:shd w:val="clear" w:color="auto" w:fill="FFFFFF" w:themeFill="background1"/>
          </w:tcPr>
          <w:p w:rsidR="00E76316" w:rsidRPr="00C31D73" w:rsidRDefault="00E76316" w:rsidP="00E76316">
            <w:pPr>
              <w:pStyle w:val="TableParagraph"/>
              <w:spacing w:line="225" w:lineRule="exact"/>
              <w:rPr>
                <w:sz w:val="18"/>
                <w:szCs w:val="18"/>
              </w:rPr>
            </w:pPr>
            <w:r>
              <w:rPr>
                <w:sz w:val="18"/>
                <w:szCs w:val="18"/>
              </w:rPr>
              <w:t xml:space="preserve">Mazăre verde conservată </w:t>
            </w:r>
          </w:p>
          <w:p w:rsidR="00E76316" w:rsidRPr="00C31D73" w:rsidRDefault="00E76316" w:rsidP="00E76316">
            <w:pPr>
              <w:pStyle w:val="TableParagraph"/>
              <w:spacing w:before="14" w:line="216" w:lineRule="exact"/>
              <w:ind w:right="616"/>
              <w:rPr>
                <w:sz w:val="18"/>
                <w:szCs w:val="18"/>
              </w:rPr>
            </w:pP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C31D73" w:rsidRDefault="00E76316" w:rsidP="00E76316">
            <w:pPr>
              <w:rPr>
                <w:sz w:val="18"/>
                <w:szCs w:val="18"/>
              </w:rPr>
            </w:pPr>
            <w:r w:rsidRPr="00C31D73">
              <w:rPr>
                <w:sz w:val="18"/>
                <w:szCs w:val="18"/>
              </w:rPr>
              <w:t xml:space="preserve">Mazare verde conservată, în borcane cu greutatea neto a produsului uscat de la 0,65 pînă la 0,75 kg/borcan , cu termen de valabilitate nu mai mult de 1 an de la fabricare.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r w:rsidRPr="00C31D73">
              <w:rPr>
                <w:sz w:val="18"/>
                <w:szCs w:val="18"/>
              </w:rPr>
              <w:t xml:space="preserve"> GOST 15842-90 SM 196</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3.6</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Pastă de roşii 25% în borcane de 0,7 l</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BD015F" w:rsidRDefault="00E76316" w:rsidP="00E76316">
            <w:pPr>
              <w:rPr>
                <w:sz w:val="18"/>
                <w:szCs w:val="18"/>
              </w:rPr>
            </w:pPr>
            <w:r w:rsidRPr="00BD015F">
              <w:rPr>
                <w:sz w:val="18"/>
                <w:szCs w:val="18"/>
                <w:lang w:val="en-US"/>
              </w:rPr>
              <w:t xml:space="preserve">HG nr. 520 din 22.06.2010, Paste de tomate de 25%  calitate superioara în borcane de sticla, max 720 gr.Standard de referinta- STAS-3343-89.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3.7</w:t>
            </w:r>
          </w:p>
        </w:tc>
        <w:tc>
          <w:tcPr>
            <w:tcW w:w="2714" w:type="dxa"/>
            <w:shd w:val="clear" w:color="auto" w:fill="FFFFFF" w:themeFill="background1"/>
          </w:tcPr>
          <w:p w:rsidR="00E76316" w:rsidRPr="00C31D73" w:rsidRDefault="00E76316" w:rsidP="00E76316">
            <w:pPr>
              <w:pStyle w:val="TableParagraph"/>
              <w:spacing w:before="21" w:line="202" w:lineRule="exact"/>
              <w:ind w:right="105"/>
              <w:rPr>
                <w:sz w:val="18"/>
                <w:szCs w:val="18"/>
              </w:rPr>
            </w:pPr>
            <w:r w:rsidRPr="00C31D73">
              <w:rPr>
                <w:sz w:val="18"/>
                <w:szCs w:val="18"/>
              </w:rPr>
              <w:t>Magiun de fructe sterilizat în borcane de 0,7l, cat. I</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C31D73" w:rsidRDefault="00E76316" w:rsidP="00E76316">
            <w:pPr>
              <w:rPr>
                <w:sz w:val="18"/>
                <w:szCs w:val="18"/>
              </w:rPr>
            </w:pPr>
            <w:r w:rsidRPr="00C31D73">
              <w:rPr>
                <w:sz w:val="18"/>
                <w:szCs w:val="18"/>
              </w:rPr>
              <w:t>GOST 6929</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3.8</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Suc din fructe limpezit în tetrapac de 1l</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C31D73" w:rsidRDefault="00E76316" w:rsidP="00E76316">
            <w:pPr>
              <w:rPr>
                <w:sz w:val="18"/>
                <w:szCs w:val="18"/>
              </w:rPr>
            </w:pPr>
            <w:r w:rsidRPr="00C31D73">
              <w:rPr>
                <w:sz w:val="18"/>
                <w:szCs w:val="18"/>
              </w:rPr>
              <w:t>SM 183:2003</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E76316" w:rsidTr="00E97B63">
        <w:trPr>
          <w:trHeight w:val="670"/>
        </w:trPr>
        <w:tc>
          <w:tcPr>
            <w:tcW w:w="2935" w:type="dxa"/>
            <w:shd w:val="clear" w:color="auto" w:fill="FFFFFF" w:themeFill="background1"/>
            <w:vAlign w:val="center"/>
          </w:tcPr>
          <w:p w:rsidR="00E76316" w:rsidRPr="001D6DAC" w:rsidRDefault="00E76316" w:rsidP="00E76316">
            <w:pPr>
              <w:spacing w:before="120"/>
              <w:jc w:val="center"/>
              <w:rPr>
                <w:sz w:val="20"/>
                <w:szCs w:val="20"/>
                <w:lang w:val="fr-FR"/>
              </w:rPr>
            </w:pPr>
            <w:r>
              <w:rPr>
                <w:sz w:val="20"/>
                <w:szCs w:val="20"/>
                <w:lang w:val="fr-FR"/>
              </w:rPr>
              <w:t>3.9</w:t>
            </w:r>
          </w:p>
        </w:tc>
        <w:tc>
          <w:tcPr>
            <w:tcW w:w="2714" w:type="dxa"/>
            <w:shd w:val="clear" w:color="auto" w:fill="FFFFFF" w:themeFill="background1"/>
          </w:tcPr>
          <w:p w:rsidR="00E76316" w:rsidRPr="00C31D73" w:rsidRDefault="00E76316" w:rsidP="00E76316">
            <w:pPr>
              <w:pStyle w:val="TableParagraph"/>
              <w:rPr>
                <w:sz w:val="18"/>
                <w:szCs w:val="18"/>
              </w:rPr>
            </w:pPr>
            <w:r w:rsidRPr="00C31D73">
              <w:rPr>
                <w:sz w:val="18"/>
                <w:szCs w:val="18"/>
              </w:rPr>
              <w:t>Suc de legume în tetrapac de 1 l</w:t>
            </w:r>
          </w:p>
        </w:tc>
        <w:tc>
          <w:tcPr>
            <w:tcW w:w="936" w:type="dxa"/>
            <w:shd w:val="clear" w:color="auto" w:fill="FFFFFF" w:themeFill="background1"/>
          </w:tcPr>
          <w:p w:rsidR="00E76316" w:rsidRPr="00332ECF" w:rsidRDefault="00E76316" w:rsidP="00E76316">
            <w:pPr>
              <w:rPr>
                <w:b/>
                <w:bCs/>
                <w:noProof w:val="0"/>
                <w:lang w:val="en-US"/>
              </w:rPr>
            </w:pPr>
          </w:p>
        </w:tc>
        <w:tc>
          <w:tcPr>
            <w:tcW w:w="1083" w:type="dxa"/>
            <w:shd w:val="clear" w:color="auto" w:fill="FFFFFF" w:themeFill="background1"/>
          </w:tcPr>
          <w:p w:rsidR="00E76316" w:rsidRPr="00332ECF" w:rsidRDefault="00E76316" w:rsidP="00E76316">
            <w:pPr>
              <w:rPr>
                <w:b/>
                <w:bCs/>
                <w:noProof w:val="0"/>
                <w:lang w:val="en-US"/>
              </w:rPr>
            </w:pPr>
          </w:p>
        </w:tc>
        <w:tc>
          <w:tcPr>
            <w:tcW w:w="3234" w:type="dxa"/>
            <w:shd w:val="clear" w:color="auto" w:fill="FFFFFF" w:themeFill="background1"/>
          </w:tcPr>
          <w:p w:rsidR="00E76316" w:rsidRPr="00C31D73" w:rsidRDefault="00E76316" w:rsidP="00E76316">
            <w:pPr>
              <w:rPr>
                <w:sz w:val="18"/>
                <w:szCs w:val="18"/>
              </w:rPr>
            </w:pPr>
            <w:r w:rsidRPr="00C31D73">
              <w:rPr>
                <w:sz w:val="18"/>
                <w:szCs w:val="18"/>
              </w:rPr>
              <w:t>SM 183:2003</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E76316" w:rsidRPr="00332ECF" w:rsidRDefault="00E76316" w:rsidP="00E76316">
            <w:pPr>
              <w:rPr>
                <w:b/>
                <w:bCs/>
                <w:noProof w:val="0"/>
                <w:lang w:val="en-US"/>
              </w:rPr>
            </w:pPr>
          </w:p>
        </w:tc>
        <w:tc>
          <w:tcPr>
            <w:tcW w:w="1283" w:type="dxa"/>
            <w:shd w:val="clear" w:color="auto" w:fill="FFFFFF" w:themeFill="background1"/>
          </w:tcPr>
          <w:p w:rsidR="00E76316" w:rsidRPr="00332ECF" w:rsidRDefault="00E76316" w:rsidP="00E76316">
            <w:pPr>
              <w:rPr>
                <w:b/>
                <w:bCs/>
                <w:noProof w:val="0"/>
                <w:lang w:val="en-US"/>
              </w:rPr>
            </w:pPr>
          </w:p>
        </w:tc>
      </w:tr>
      <w:tr w:rsidR="00DA36EC" w:rsidTr="00E97B63">
        <w:trPr>
          <w:trHeight w:val="670"/>
        </w:trPr>
        <w:tc>
          <w:tcPr>
            <w:tcW w:w="2935" w:type="dxa"/>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3.10</w:t>
            </w:r>
          </w:p>
        </w:tc>
        <w:tc>
          <w:tcPr>
            <w:tcW w:w="2714" w:type="dxa"/>
            <w:shd w:val="clear" w:color="auto" w:fill="FFFFFF" w:themeFill="background1"/>
          </w:tcPr>
          <w:p w:rsidR="00DA36EC" w:rsidRPr="00C31D73" w:rsidRDefault="00DA36EC" w:rsidP="00DA36EC">
            <w:pPr>
              <w:pStyle w:val="TableParagraph"/>
              <w:rPr>
                <w:sz w:val="18"/>
                <w:szCs w:val="18"/>
              </w:rPr>
            </w:pPr>
            <w:r>
              <w:rPr>
                <w:sz w:val="18"/>
                <w:szCs w:val="18"/>
              </w:rPr>
              <w:t>Pesmeți dulci</w:t>
            </w:r>
          </w:p>
        </w:tc>
        <w:tc>
          <w:tcPr>
            <w:tcW w:w="936" w:type="dxa"/>
            <w:shd w:val="clear" w:color="auto" w:fill="FFFFFF" w:themeFill="background1"/>
          </w:tcPr>
          <w:p w:rsidR="00DA36EC" w:rsidRPr="00332ECF" w:rsidRDefault="00DA36EC" w:rsidP="00DA36EC">
            <w:pPr>
              <w:rPr>
                <w:b/>
                <w:bCs/>
                <w:noProof w:val="0"/>
                <w:lang w:val="en-US"/>
              </w:rPr>
            </w:pPr>
          </w:p>
        </w:tc>
        <w:tc>
          <w:tcPr>
            <w:tcW w:w="1083" w:type="dxa"/>
            <w:shd w:val="clear" w:color="auto" w:fill="FFFFFF" w:themeFill="background1"/>
          </w:tcPr>
          <w:p w:rsidR="00DA36EC" w:rsidRPr="00332ECF" w:rsidRDefault="00DA36EC" w:rsidP="00DA36EC">
            <w:pPr>
              <w:rPr>
                <w:b/>
                <w:bCs/>
                <w:noProof w:val="0"/>
                <w:lang w:val="en-US"/>
              </w:rPr>
            </w:pPr>
          </w:p>
        </w:tc>
        <w:tc>
          <w:tcPr>
            <w:tcW w:w="3234" w:type="dxa"/>
            <w:shd w:val="clear" w:color="auto" w:fill="FFFFFF" w:themeFill="background1"/>
          </w:tcPr>
          <w:p w:rsidR="00DA36EC" w:rsidRPr="00C31D73" w:rsidRDefault="00DA36EC" w:rsidP="00DA36EC">
            <w:pPr>
              <w:rPr>
                <w:sz w:val="18"/>
                <w:szCs w:val="18"/>
              </w:rPr>
            </w:pPr>
            <w:r w:rsidRPr="0092500D">
              <w:rPr>
                <w:sz w:val="18"/>
                <w:szCs w:val="18"/>
              </w:rPr>
              <w:t xml:space="preserve">Livrare </w:t>
            </w:r>
            <w:r>
              <w:rPr>
                <w:sz w:val="18"/>
                <w:szCs w:val="18"/>
              </w:rPr>
              <w:t>2</w:t>
            </w:r>
            <w:r w:rsidRPr="0092500D">
              <w:rPr>
                <w:sz w:val="18"/>
                <w:szCs w:val="18"/>
              </w:rPr>
              <w:t>/</w:t>
            </w:r>
            <w:r>
              <w:rPr>
                <w:sz w:val="18"/>
                <w:szCs w:val="18"/>
              </w:rPr>
              <w:t>lună la comandă,fără coloranți</w:t>
            </w:r>
          </w:p>
        </w:tc>
        <w:tc>
          <w:tcPr>
            <w:tcW w:w="3167" w:type="dxa"/>
            <w:shd w:val="clear" w:color="auto" w:fill="FFFFFF" w:themeFill="background1"/>
          </w:tcPr>
          <w:p w:rsidR="00DA36EC" w:rsidRPr="00332ECF" w:rsidRDefault="00DA36EC" w:rsidP="00DA36EC">
            <w:pPr>
              <w:rPr>
                <w:b/>
                <w:bCs/>
                <w:noProof w:val="0"/>
                <w:lang w:val="en-US"/>
              </w:rPr>
            </w:pPr>
          </w:p>
        </w:tc>
        <w:tc>
          <w:tcPr>
            <w:tcW w:w="1283" w:type="dxa"/>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3.11</w:t>
            </w:r>
          </w:p>
        </w:tc>
        <w:tc>
          <w:tcPr>
            <w:tcW w:w="2714" w:type="dxa"/>
            <w:shd w:val="clear" w:color="auto" w:fill="FFFFFF" w:themeFill="background1"/>
          </w:tcPr>
          <w:p w:rsidR="00DA36EC" w:rsidRPr="00C31D73" w:rsidRDefault="00DA36EC" w:rsidP="00DA36EC">
            <w:pPr>
              <w:pStyle w:val="TableParagraph"/>
              <w:rPr>
                <w:sz w:val="18"/>
                <w:szCs w:val="18"/>
              </w:rPr>
            </w:pPr>
            <w:r w:rsidRPr="00C31D73">
              <w:rPr>
                <w:sz w:val="18"/>
                <w:szCs w:val="18"/>
              </w:rPr>
              <w:t>Pesmeţi măcinaţi</w:t>
            </w:r>
          </w:p>
        </w:tc>
        <w:tc>
          <w:tcPr>
            <w:tcW w:w="936" w:type="dxa"/>
            <w:shd w:val="clear" w:color="auto" w:fill="FFFFFF" w:themeFill="background1"/>
          </w:tcPr>
          <w:p w:rsidR="00DA36EC" w:rsidRPr="00332ECF" w:rsidRDefault="00DA36EC" w:rsidP="00DA36EC">
            <w:pPr>
              <w:rPr>
                <w:b/>
                <w:bCs/>
                <w:noProof w:val="0"/>
                <w:lang w:val="en-US"/>
              </w:rPr>
            </w:pPr>
          </w:p>
        </w:tc>
        <w:tc>
          <w:tcPr>
            <w:tcW w:w="1083" w:type="dxa"/>
            <w:shd w:val="clear" w:color="auto" w:fill="FFFFFF" w:themeFill="background1"/>
          </w:tcPr>
          <w:p w:rsidR="00DA36EC" w:rsidRPr="00332ECF" w:rsidRDefault="00DA36EC" w:rsidP="00DA36EC">
            <w:pPr>
              <w:rPr>
                <w:b/>
                <w:bCs/>
                <w:noProof w:val="0"/>
                <w:lang w:val="en-US"/>
              </w:rPr>
            </w:pPr>
          </w:p>
        </w:tc>
        <w:tc>
          <w:tcPr>
            <w:tcW w:w="3234" w:type="dxa"/>
            <w:shd w:val="clear" w:color="auto" w:fill="FFFFFF" w:themeFill="background1"/>
          </w:tcPr>
          <w:p w:rsidR="00DA36EC" w:rsidRPr="00C31D73" w:rsidRDefault="00DA36EC" w:rsidP="00DA36EC">
            <w:pPr>
              <w:rPr>
                <w:sz w:val="18"/>
                <w:szCs w:val="18"/>
              </w:rPr>
            </w:pPr>
            <w:r w:rsidRPr="00C31D73">
              <w:rPr>
                <w:sz w:val="18"/>
                <w:szCs w:val="18"/>
              </w:rPr>
              <w:t>GOST 28402-89</w:t>
            </w:r>
            <w:r>
              <w:rPr>
                <w:sz w:val="18"/>
                <w:szCs w:val="18"/>
              </w:rPr>
              <w:t xml:space="preserve">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DA36EC" w:rsidRPr="00332ECF" w:rsidRDefault="00DA36EC" w:rsidP="00DA36EC">
            <w:pPr>
              <w:rPr>
                <w:b/>
                <w:bCs/>
                <w:noProof w:val="0"/>
                <w:lang w:val="en-US"/>
              </w:rPr>
            </w:pPr>
          </w:p>
        </w:tc>
        <w:tc>
          <w:tcPr>
            <w:tcW w:w="1283" w:type="dxa"/>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3.12</w:t>
            </w:r>
          </w:p>
        </w:tc>
        <w:tc>
          <w:tcPr>
            <w:tcW w:w="2714" w:type="dxa"/>
            <w:shd w:val="clear" w:color="auto" w:fill="FFFFFF" w:themeFill="background1"/>
          </w:tcPr>
          <w:p w:rsidR="00DA36EC" w:rsidRPr="00C31D73" w:rsidRDefault="00DA36EC" w:rsidP="00DA36EC">
            <w:pPr>
              <w:pStyle w:val="TableParagraph"/>
              <w:rPr>
                <w:sz w:val="18"/>
                <w:szCs w:val="18"/>
              </w:rPr>
            </w:pPr>
            <w:r w:rsidRPr="00C31D73">
              <w:rPr>
                <w:sz w:val="18"/>
                <w:szCs w:val="18"/>
              </w:rPr>
              <w:t>Sare a</w:t>
            </w:r>
            <w:r>
              <w:rPr>
                <w:sz w:val="18"/>
                <w:szCs w:val="18"/>
              </w:rPr>
              <w:t>limentara,pentru murături,neiodată</w:t>
            </w:r>
            <w:r w:rsidRPr="00C31D73">
              <w:rPr>
                <w:sz w:val="18"/>
                <w:szCs w:val="18"/>
              </w:rPr>
              <w:t xml:space="preserve"> cîte 1 kg</w:t>
            </w:r>
          </w:p>
        </w:tc>
        <w:tc>
          <w:tcPr>
            <w:tcW w:w="936" w:type="dxa"/>
            <w:shd w:val="clear" w:color="auto" w:fill="FFFFFF" w:themeFill="background1"/>
          </w:tcPr>
          <w:p w:rsidR="00DA36EC" w:rsidRPr="00332ECF" w:rsidRDefault="00DA36EC" w:rsidP="00DA36EC">
            <w:pPr>
              <w:rPr>
                <w:b/>
                <w:bCs/>
                <w:noProof w:val="0"/>
                <w:lang w:val="en-US"/>
              </w:rPr>
            </w:pPr>
          </w:p>
        </w:tc>
        <w:tc>
          <w:tcPr>
            <w:tcW w:w="1083" w:type="dxa"/>
            <w:shd w:val="clear" w:color="auto" w:fill="FFFFFF" w:themeFill="background1"/>
          </w:tcPr>
          <w:p w:rsidR="00DA36EC" w:rsidRPr="00332ECF" w:rsidRDefault="00DA36EC" w:rsidP="00DA36EC">
            <w:pPr>
              <w:rPr>
                <w:b/>
                <w:bCs/>
                <w:noProof w:val="0"/>
                <w:lang w:val="en-US"/>
              </w:rPr>
            </w:pPr>
          </w:p>
        </w:tc>
        <w:tc>
          <w:tcPr>
            <w:tcW w:w="3234" w:type="dxa"/>
            <w:shd w:val="clear" w:color="auto" w:fill="FFFFFF" w:themeFill="background1"/>
          </w:tcPr>
          <w:p w:rsidR="00DA36EC" w:rsidRPr="00C31D73" w:rsidRDefault="00DA36EC" w:rsidP="00DA36EC">
            <w:pPr>
              <w:rPr>
                <w:sz w:val="18"/>
                <w:szCs w:val="18"/>
              </w:rPr>
            </w:pPr>
            <w:r w:rsidRPr="00C31D73">
              <w:rPr>
                <w:sz w:val="18"/>
                <w:szCs w:val="18"/>
              </w:rPr>
              <w:t>GOST 13830-97</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DA36EC" w:rsidRPr="00332ECF" w:rsidRDefault="00DA36EC" w:rsidP="00DA36EC">
            <w:pPr>
              <w:rPr>
                <w:b/>
                <w:bCs/>
                <w:noProof w:val="0"/>
                <w:lang w:val="en-US"/>
              </w:rPr>
            </w:pPr>
          </w:p>
        </w:tc>
        <w:tc>
          <w:tcPr>
            <w:tcW w:w="1283" w:type="dxa"/>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3.13</w:t>
            </w:r>
          </w:p>
        </w:tc>
        <w:tc>
          <w:tcPr>
            <w:tcW w:w="2714" w:type="dxa"/>
            <w:shd w:val="clear" w:color="auto" w:fill="FFFFFF" w:themeFill="background1"/>
          </w:tcPr>
          <w:p w:rsidR="00DA36EC" w:rsidRPr="00C31D73" w:rsidRDefault="00DA36EC" w:rsidP="00DA36EC">
            <w:pPr>
              <w:pStyle w:val="TableParagraph"/>
              <w:rPr>
                <w:sz w:val="18"/>
                <w:szCs w:val="18"/>
              </w:rPr>
            </w:pPr>
            <w:r w:rsidRPr="00C31D73">
              <w:rPr>
                <w:sz w:val="18"/>
                <w:szCs w:val="18"/>
              </w:rPr>
              <w:t>Sare iodată în pachete a cîte 1 kg</w:t>
            </w:r>
          </w:p>
        </w:tc>
        <w:tc>
          <w:tcPr>
            <w:tcW w:w="936" w:type="dxa"/>
            <w:shd w:val="clear" w:color="auto" w:fill="FFFFFF" w:themeFill="background1"/>
          </w:tcPr>
          <w:p w:rsidR="00DA36EC" w:rsidRPr="00332ECF" w:rsidRDefault="00DA36EC" w:rsidP="00DA36EC">
            <w:pPr>
              <w:rPr>
                <w:b/>
                <w:bCs/>
                <w:noProof w:val="0"/>
                <w:lang w:val="en-US"/>
              </w:rPr>
            </w:pPr>
          </w:p>
        </w:tc>
        <w:tc>
          <w:tcPr>
            <w:tcW w:w="1083" w:type="dxa"/>
            <w:shd w:val="clear" w:color="auto" w:fill="FFFFFF" w:themeFill="background1"/>
          </w:tcPr>
          <w:p w:rsidR="00DA36EC" w:rsidRPr="00332ECF" w:rsidRDefault="00DA36EC" w:rsidP="00DA36EC">
            <w:pPr>
              <w:rPr>
                <w:b/>
                <w:bCs/>
                <w:noProof w:val="0"/>
                <w:lang w:val="en-US"/>
              </w:rPr>
            </w:pPr>
          </w:p>
        </w:tc>
        <w:tc>
          <w:tcPr>
            <w:tcW w:w="3234" w:type="dxa"/>
            <w:shd w:val="clear" w:color="auto" w:fill="FFFFFF" w:themeFill="background1"/>
          </w:tcPr>
          <w:p w:rsidR="00DA36EC" w:rsidRPr="00C31D73" w:rsidRDefault="00DA36EC" w:rsidP="00DA36EC">
            <w:pPr>
              <w:rPr>
                <w:sz w:val="18"/>
                <w:szCs w:val="18"/>
              </w:rPr>
            </w:pPr>
            <w:r w:rsidRPr="00C31D73">
              <w:rPr>
                <w:sz w:val="18"/>
                <w:szCs w:val="18"/>
              </w:rPr>
              <w:t>GOST 13830-97</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DA36EC" w:rsidRPr="00332ECF" w:rsidRDefault="00DA36EC" w:rsidP="00DA36EC">
            <w:pPr>
              <w:rPr>
                <w:b/>
                <w:bCs/>
                <w:noProof w:val="0"/>
                <w:lang w:val="en-US"/>
              </w:rPr>
            </w:pPr>
          </w:p>
        </w:tc>
        <w:tc>
          <w:tcPr>
            <w:tcW w:w="1283" w:type="dxa"/>
            <w:shd w:val="clear" w:color="auto" w:fill="FFFFFF" w:themeFill="background1"/>
          </w:tcPr>
          <w:p w:rsidR="00DA36EC" w:rsidRPr="00332ECF" w:rsidRDefault="00DA36EC" w:rsidP="00DA36EC">
            <w:pPr>
              <w:rPr>
                <w:b/>
                <w:bCs/>
                <w:noProof w:val="0"/>
                <w:lang w:val="en-US"/>
              </w:rPr>
            </w:pPr>
          </w:p>
        </w:tc>
      </w:tr>
      <w:tr w:rsidR="00DA36EC" w:rsidTr="00E76316">
        <w:trPr>
          <w:trHeight w:val="670"/>
        </w:trPr>
        <w:tc>
          <w:tcPr>
            <w:tcW w:w="2935" w:type="dxa"/>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3.14</w:t>
            </w:r>
          </w:p>
        </w:tc>
        <w:tc>
          <w:tcPr>
            <w:tcW w:w="2714" w:type="dxa"/>
            <w:shd w:val="clear" w:color="auto" w:fill="FFFFFF" w:themeFill="background1"/>
          </w:tcPr>
          <w:p w:rsidR="00DA36EC" w:rsidRPr="00C31D73" w:rsidRDefault="00DA36EC" w:rsidP="00DA36EC">
            <w:pPr>
              <w:pStyle w:val="TableParagraph"/>
              <w:rPr>
                <w:sz w:val="18"/>
                <w:szCs w:val="18"/>
              </w:rPr>
            </w:pPr>
            <w:r w:rsidRPr="00C31D73">
              <w:rPr>
                <w:sz w:val="18"/>
                <w:szCs w:val="18"/>
              </w:rPr>
              <w:t>Ceai negru,frunze intregi</w:t>
            </w:r>
          </w:p>
        </w:tc>
        <w:tc>
          <w:tcPr>
            <w:tcW w:w="936" w:type="dxa"/>
            <w:shd w:val="clear" w:color="auto" w:fill="FFFFFF" w:themeFill="background1"/>
          </w:tcPr>
          <w:p w:rsidR="00DA36EC" w:rsidRPr="00332ECF" w:rsidRDefault="00DA36EC" w:rsidP="00DA36EC">
            <w:pPr>
              <w:rPr>
                <w:b/>
                <w:bCs/>
                <w:noProof w:val="0"/>
                <w:lang w:val="en-US"/>
              </w:rPr>
            </w:pPr>
          </w:p>
        </w:tc>
        <w:tc>
          <w:tcPr>
            <w:tcW w:w="1083" w:type="dxa"/>
            <w:shd w:val="clear" w:color="auto" w:fill="FFFFFF" w:themeFill="background1"/>
          </w:tcPr>
          <w:p w:rsidR="00DA36EC" w:rsidRPr="00332ECF" w:rsidRDefault="00DA36EC" w:rsidP="00DA36EC">
            <w:pPr>
              <w:rPr>
                <w:b/>
                <w:bCs/>
                <w:noProof w:val="0"/>
                <w:lang w:val="en-US"/>
              </w:rPr>
            </w:pPr>
          </w:p>
        </w:tc>
        <w:tc>
          <w:tcPr>
            <w:tcW w:w="3234" w:type="dxa"/>
            <w:shd w:val="clear" w:color="auto" w:fill="FFFFFF" w:themeFill="background1"/>
            <w:vAlign w:val="center"/>
          </w:tcPr>
          <w:p w:rsidR="00DA36EC" w:rsidRPr="00C31D73" w:rsidRDefault="00DA36EC" w:rsidP="00DA36EC">
            <w:pPr>
              <w:pStyle w:val="Frspaiere"/>
              <w:rPr>
                <w:sz w:val="18"/>
                <w:szCs w:val="18"/>
              </w:rPr>
            </w:pPr>
            <w:r w:rsidRPr="00C31D73">
              <w:rPr>
                <w:sz w:val="18"/>
                <w:szCs w:val="18"/>
                <w:lang w:val="en-US"/>
              </w:rPr>
              <w:t xml:space="preserve">HG nr.520 din 22.06.2010  Negru, calitatea superioara, infuzie, ambalaj pachet la 100 gr , STAS-1937-90. </w:t>
            </w:r>
            <w:r w:rsidRPr="0092500D">
              <w:rPr>
                <w:sz w:val="18"/>
                <w:szCs w:val="18"/>
                <w:lang w:val="ro-RO"/>
              </w:rPr>
              <w:t xml:space="preserve">Livrare </w:t>
            </w:r>
            <w:r>
              <w:rPr>
                <w:sz w:val="18"/>
                <w:szCs w:val="18"/>
              </w:rPr>
              <w:t>2</w:t>
            </w:r>
            <w:r w:rsidRPr="0092500D">
              <w:rPr>
                <w:sz w:val="18"/>
                <w:szCs w:val="18"/>
                <w:lang w:val="ro-RO"/>
              </w:rPr>
              <w:t>/</w:t>
            </w:r>
            <w:r>
              <w:rPr>
                <w:sz w:val="18"/>
                <w:szCs w:val="18"/>
              </w:rPr>
              <w:t>lun</w:t>
            </w:r>
            <w:r w:rsidRPr="0092500D">
              <w:rPr>
                <w:sz w:val="18"/>
                <w:szCs w:val="18"/>
                <w:lang w:val="ro-RO"/>
              </w:rPr>
              <w:t>ă la comandă</w:t>
            </w:r>
          </w:p>
        </w:tc>
        <w:tc>
          <w:tcPr>
            <w:tcW w:w="3167" w:type="dxa"/>
            <w:shd w:val="clear" w:color="auto" w:fill="FFFFFF" w:themeFill="background1"/>
          </w:tcPr>
          <w:p w:rsidR="00DA36EC" w:rsidRPr="00332ECF" w:rsidRDefault="00DA36EC" w:rsidP="00DA36EC">
            <w:pPr>
              <w:rPr>
                <w:b/>
                <w:bCs/>
                <w:noProof w:val="0"/>
                <w:lang w:val="en-US"/>
              </w:rPr>
            </w:pPr>
          </w:p>
        </w:tc>
        <w:tc>
          <w:tcPr>
            <w:tcW w:w="1283" w:type="dxa"/>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3.15</w:t>
            </w:r>
          </w:p>
        </w:tc>
        <w:tc>
          <w:tcPr>
            <w:tcW w:w="2714" w:type="dxa"/>
            <w:shd w:val="clear" w:color="auto" w:fill="FFFFFF" w:themeFill="background1"/>
          </w:tcPr>
          <w:p w:rsidR="00DA36EC" w:rsidRPr="00C31D73" w:rsidRDefault="00DA36EC" w:rsidP="00DA36EC">
            <w:pPr>
              <w:jc w:val="both"/>
              <w:rPr>
                <w:color w:val="000000"/>
                <w:sz w:val="18"/>
                <w:szCs w:val="18"/>
              </w:rPr>
            </w:pPr>
            <w:r w:rsidRPr="00C31D73">
              <w:rPr>
                <w:color w:val="000000"/>
                <w:sz w:val="18"/>
                <w:szCs w:val="18"/>
              </w:rPr>
              <w:t>Drojdie uscata</w:t>
            </w:r>
          </w:p>
        </w:tc>
        <w:tc>
          <w:tcPr>
            <w:tcW w:w="936" w:type="dxa"/>
            <w:shd w:val="clear" w:color="auto" w:fill="FFFFFF" w:themeFill="background1"/>
          </w:tcPr>
          <w:p w:rsidR="00DA36EC" w:rsidRPr="00332ECF" w:rsidRDefault="00DA36EC" w:rsidP="00DA36EC">
            <w:pPr>
              <w:rPr>
                <w:b/>
                <w:bCs/>
                <w:noProof w:val="0"/>
                <w:lang w:val="en-US"/>
              </w:rPr>
            </w:pPr>
          </w:p>
        </w:tc>
        <w:tc>
          <w:tcPr>
            <w:tcW w:w="1083" w:type="dxa"/>
            <w:shd w:val="clear" w:color="auto" w:fill="FFFFFF" w:themeFill="background1"/>
          </w:tcPr>
          <w:p w:rsidR="00DA36EC" w:rsidRPr="00332ECF" w:rsidRDefault="00DA36EC" w:rsidP="00DA36EC">
            <w:pPr>
              <w:rPr>
                <w:b/>
                <w:bCs/>
                <w:noProof w:val="0"/>
                <w:lang w:val="en-US"/>
              </w:rPr>
            </w:pPr>
          </w:p>
        </w:tc>
        <w:tc>
          <w:tcPr>
            <w:tcW w:w="3234" w:type="dxa"/>
            <w:shd w:val="clear" w:color="auto" w:fill="FFFFFF" w:themeFill="background1"/>
          </w:tcPr>
          <w:p w:rsidR="00DA36EC" w:rsidRPr="00C31D73" w:rsidRDefault="00DA36EC" w:rsidP="00DA36EC">
            <w:pPr>
              <w:rPr>
                <w:sz w:val="18"/>
                <w:szCs w:val="18"/>
              </w:rPr>
            </w:pPr>
            <w:r w:rsidRPr="00C31D73">
              <w:rPr>
                <w:sz w:val="18"/>
                <w:szCs w:val="18"/>
                <w:shd w:val="clear" w:color="auto" w:fill="FFFFFF"/>
                <w:lang w:val="en-US"/>
              </w:rPr>
              <w:t xml:space="preserve">Drojdie de panificație uscata. Ambalaj in pachete max 15 gr.GOST 171-81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DA36EC" w:rsidRPr="00332ECF" w:rsidRDefault="00DA36EC" w:rsidP="00DA36EC">
            <w:pPr>
              <w:rPr>
                <w:b/>
                <w:bCs/>
                <w:noProof w:val="0"/>
                <w:lang w:val="en-US"/>
              </w:rPr>
            </w:pPr>
          </w:p>
        </w:tc>
        <w:tc>
          <w:tcPr>
            <w:tcW w:w="1283" w:type="dxa"/>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lastRenderedPageBreak/>
              <w:t>3.16</w:t>
            </w:r>
          </w:p>
        </w:tc>
        <w:tc>
          <w:tcPr>
            <w:tcW w:w="2714" w:type="dxa"/>
            <w:shd w:val="clear" w:color="auto" w:fill="FFFFFF" w:themeFill="background1"/>
          </w:tcPr>
          <w:p w:rsidR="00DA36EC" w:rsidRPr="00C31D73" w:rsidRDefault="00DA36EC" w:rsidP="00DA36EC">
            <w:pPr>
              <w:jc w:val="both"/>
              <w:rPr>
                <w:color w:val="000000"/>
                <w:sz w:val="18"/>
                <w:szCs w:val="18"/>
              </w:rPr>
            </w:pPr>
            <w:r w:rsidRPr="00C31D73">
              <w:rPr>
                <w:color w:val="000000"/>
                <w:sz w:val="18"/>
                <w:szCs w:val="18"/>
              </w:rPr>
              <w:t>Bors acru</w:t>
            </w:r>
          </w:p>
        </w:tc>
        <w:tc>
          <w:tcPr>
            <w:tcW w:w="936" w:type="dxa"/>
            <w:shd w:val="clear" w:color="auto" w:fill="FFFFFF" w:themeFill="background1"/>
          </w:tcPr>
          <w:p w:rsidR="00DA36EC" w:rsidRPr="00332ECF" w:rsidRDefault="00DA36EC" w:rsidP="00DA36EC">
            <w:pPr>
              <w:rPr>
                <w:b/>
                <w:bCs/>
                <w:noProof w:val="0"/>
                <w:lang w:val="en-US"/>
              </w:rPr>
            </w:pPr>
          </w:p>
        </w:tc>
        <w:tc>
          <w:tcPr>
            <w:tcW w:w="1083" w:type="dxa"/>
            <w:shd w:val="clear" w:color="auto" w:fill="FFFFFF" w:themeFill="background1"/>
          </w:tcPr>
          <w:p w:rsidR="00DA36EC" w:rsidRPr="00332ECF" w:rsidRDefault="00DA36EC" w:rsidP="00DA36EC">
            <w:pPr>
              <w:rPr>
                <w:b/>
                <w:bCs/>
                <w:noProof w:val="0"/>
                <w:lang w:val="en-US"/>
              </w:rPr>
            </w:pPr>
          </w:p>
        </w:tc>
        <w:tc>
          <w:tcPr>
            <w:tcW w:w="3234" w:type="dxa"/>
            <w:shd w:val="clear" w:color="auto" w:fill="FFFFFF" w:themeFill="background1"/>
          </w:tcPr>
          <w:p w:rsidR="00DA36EC" w:rsidRPr="00C31D73" w:rsidRDefault="00DA36EC" w:rsidP="00DA36EC">
            <w:pPr>
              <w:rPr>
                <w:sz w:val="18"/>
                <w:szCs w:val="18"/>
              </w:rPr>
            </w:pPr>
            <w:r>
              <w:rPr>
                <w:sz w:val="18"/>
                <w:szCs w:val="18"/>
                <w:shd w:val="clear" w:color="auto" w:fill="FFFFFF"/>
                <w:lang w:val="en-US"/>
              </w:rPr>
              <w:t>Ambalaj 30-100 gr.</w:t>
            </w:r>
            <w:r w:rsidRPr="00C31D73">
              <w:rPr>
                <w:sz w:val="18"/>
                <w:szCs w:val="18"/>
                <w:shd w:val="clear" w:color="auto" w:fill="FFFFFF"/>
                <w:lang w:val="en-US"/>
              </w:rPr>
              <w:t>.</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DA36EC" w:rsidRPr="00332ECF" w:rsidRDefault="00DA36EC" w:rsidP="00DA36EC">
            <w:pPr>
              <w:rPr>
                <w:b/>
                <w:bCs/>
                <w:noProof w:val="0"/>
                <w:lang w:val="en-US"/>
              </w:rPr>
            </w:pPr>
          </w:p>
        </w:tc>
        <w:tc>
          <w:tcPr>
            <w:tcW w:w="1283" w:type="dxa"/>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3.17</w:t>
            </w:r>
          </w:p>
        </w:tc>
        <w:tc>
          <w:tcPr>
            <w:tcW w:w="2714" w:type="dxa"/>
            <w:shd w:val="clear" w:color="auto" w:fill="FFFFFF" w:themeFill="background1"/>
          </w:tcPr>
          <w:p w:rsidR="00DA36EC" w:rsidRPr="00C31D73" w:rsidRDefault="00DA36EC" w:rsidP="00DA36EC">
            <w:pPr>
              <w:jc w:val="both"/>
              <w:rPr>
                <w:color w:val="000000"/>
                <w:sz w:val="18"/>
                <w:szCs w:val="18"/>
              </w:rPr>
            </w:pPr>
            <w:r w:rsidRPr="00C31D73">
              <w:rPr>
                <w:color w:val="000000"/>
                <w:sz w:val="18"/>
                <w:szCs w:val="18"/>
              </w:rPr>
              <w:t>Otet 9%</w:t>
            </w:r>
          </w:p>
        </w:tc>
        <w:tc>
          <w:tcPr>
            <w:tcW w:w="936" w:type="dxa"/>
            <w:shd w:val="clear" w:color="auto" w:fill="FFFFFF" w:themeFill="background1"/>
          </w:tcPr>
          <w:p w:rsidR="00DA36EC" w:rsidRPr="00332ECF" w:rsidRDefault="00DA36EC" w:rsidP="00DA36EC">
            <w:pPr>
              <w:rPr>
                <w:b/>
                <w:bCs/>
                <w:noProof w:val="0"/>
                <w:lang w:val="en-US"/>
              </w:rPr>
            </w:pPr>
          </w:p>
        </w:tc>
        <w:tc>
          <w:tcPr>
            <w:tcW w:w="1083" w:type="dxa"/>
            <w:shd w:val="clear" w:color="auto" w:fill="FFFFFF" w:themeFill="background1"/>
          </w:tcPr>
          <w:p w:rsidR="00DA36EC" w:rsidRPr="00332ECF" w:rsidRDefault="00DA36EC" w:rsidP="00DA36EC">
            <w:pPr>
              <w:rPr>
                <w:b/>
                <w:bCs/>
                <w:noProof w:val="0"/>
                <w:lang w:val="en-US"/>
              </w:rPr>
            </w:pPr>
          </w:p>
        </w:tc>
        <w:tc>
          <w:tcPr>
            <w:tcW w:w="3234" w:type="dxa"/>
            <w:shd w:val="clear" w:color="auto" w:fill="FFFFFF" w:themeFill="background1"/>
          </w:tcPr>
          <w:p w:rsidR="00DA36EC" w:rsidRPr="00C31D73" w:rsidRDefault="00DA36EC" w:rsidP="00DA36EC">
            <w:pPr>
              <w:rPr>
                <w:sz w:val="18"/>
                <w:szCs w:val="18"/>
              </w:rPr>
            </w:pPr>
            <w:r w:rsidRPr="00C31D73">
              <w:rPr>
                <w:sz w:val="18"/>
                <w:szCs w:val="18"/>
                <w:lang w:val="en-US"/>
              </w:rPr>
              <w:t xml:space="preserve">nr.520 din 22.06.2010. Standard de referinta- PTMD 67-00411795-146:2001.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DA36EC" w:rsidRPr="00332ECF" w:rsidRDefault="00DA36EC" w:rsidP="00DA36EC">
            <w:pPr>
              <w:rPr>
                <w:b/>
                <w:bCs/>
                <w:noProof w:val="0"/>
                <w:lang w:val="en-US"/>
              </w:rPr>
            </w:pPr>
          </w:p>
        </w:tc>
        <w:tc>
          <w:tcPr>
            <w:tcW w:w="1283" w:type="dxa"/>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3.18</w:t>
            </w:r>
          </w:p>
        </w:tc>
        <w:tc>
          <w:tcPr>
            <w:tcW w:w="2714" w:type="dxa"/>
            <w:shd w:val="clear" w:color="auto" w:fill="FFFFFF" w:themeFill="background1"/>
          </w:tcPr>
          <w:p w:rsidR="00DA36EC" w:rsidRPr="00C31D73" w:rsidRDefault="00DA36EC" w:rsidP="00DA36EC">
            <w:pPr>
              <w:jc w:val="both"/>
              <w:rPr>
                <w:color w:val="000000"/>
                <w:sz w:val="18"/>
                <w:szCs w:val="18"/>
              </w:rPr>
            </w:pPr>
            <w:r w:rsidRPr="00C31D73">
              <w:rPr>
                <w:color w:val="000000"/>
                <w:sz w:val="18"/>
                <w:szCs w:val="18"/>
              </w:rPr>
              <w:t>Frunza de dafin</w:t>
            </w:r>
          </w:p>
        </w:tc>
        <w:tc>
          <w:tcPr>
            <w:tcW w:w="936" w:type="dxa"/>
            <w:shd w:val="clear" w:color="auto" w:fill="FFFFFF" w:themeFill="background1"/>
          </w:tcPr>
          <w:p w:rsidR="00DA36EC" w:rsidRPr="00332ECF" w:rsidRDefault="00DA36EC" w:rsidP="00DA36EC">
            <w:pPr>
              <w:rPr>
                <w:b/>
                <w:bCs/>
                <w:noProof w:val="0"/>
                <w:lang w:val="en-US"/>
              </w:rPr>
            </w:pPr>
          </w:p>
        </w:tc>
        <w:tc>
          <w:tcPr>
            <w:tcW w:w="1083" w:type="dxa"/>
            <w:shd w:val="clear" w:color="auto" w:fill="FFFFFF" w:themeFill="background1"/>
          </w:tcPr>
          <w:p w:rsidR="00DA36EC" w:rsidRPr="00332ECF" w:rsidRDefault="00DA36EC" w:rsidP="00DA36EC">
            <w:pPr>
              <w:rPr>
                <w:b/>
                <w:bCs/>
                <w:noProof w:val="0"/>
                <w:lang w:val="en-US"/>
              </w:rPr>
            </w:pPr>
          </w:p>
        </w:tc>
        <w:tc>
          <w:tcPr>
            <w:tcW w:w="3234" w:type="dxa"/>
            <w:shd w:val="clear" w:color="auto" w:fill="FFFFFF" w:themeFill="background1"/>
          </w:tcPr>
          <w:p w:rsidR="00DA36EC" w:rsidRPr="00C31D73" w:rsidRDefault="00DA36EC" w:rsidP="00DA36EC">
            <w:pPr>
              <w:rPr>
                <w:sz w:val="18"/>
                <w:szCs w:val="18"/>
              </w:rPr>
            </w:pPr>
            <w:r w:rsidRPr="00C31D73">
              <w:rPr>
                <w:sz w:val="18"/>
                <w:szCs w:val="18"/>
                <w:lang w:val="en-US"/>
              </w:rPr>
              <w:t xml:space="preserve">Ambalaj-100gr ,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DA36EC" w:rsidRPr="00332ECF" w:rsidRDefault="00DA36EC" w:rsidP="00DA36EC">
            <w:pPr>
              <w:rPr>
                <w:b/>
                <w:bCs/>
                <w:noProof w:val="0"/>
                <w:lang w:val="en-US"/>
              </w:rPr>
            </w:pPr>
          </w:p>
        </w:tc>
        <w:tc>
          <w:tcPr>
            <w:tcW w:w="1283" w:type="dxa"/>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3.19</w:t>
            </w:r>
          </w:p>
        </w:tc>
        <w:tc>
          <w:tcPr>
            <w:tcW w:w="2714" w:type="dxa"/>
            <w:shd w:val="clear" w:color="auto" w:fill="FFFFFF" w:themeFill="background1"/>
          </w:tcPr>
          <w:p w:rsidR="00DA36EC" w:rsidRPr="00C31D73" w:rsidRDefault="00DA36EC" w:rsidP="00DA36EC">
            <w:pPr>
              <w:jc w:val="both"/>
              <w:rPr>
                <w:color w:val="000000"/>
                <w:sz w:val="18"/>
                <w:szCs w:val="18"/>
              </w:rPr>
            </w:pPr>
            <w:r w:rsidRPr="00C31D73">
              <w:rPr>
                <w:color w:val="000000"/>
                <w:sz w:val="18"/>
                <w:szCs w:val="18"/>
              </w:rPr>
              <w:t>Piper negru boabe</w:t>
            </w:r>
          </w:p>
        </w:tc>
        <w:tc>
          <w:tcPr>
            <w:tcW w:w="936" w:type="dxa"/>
            <w:shd w:val="clear" w:color="auto" w:fill="FFFFFF" w:themeFill="background1"/>
          </w:tcPr>
          <w:p w:rsidR="00DA36EC" w:rsidRPr="00332ECF" w:rsidRDefault="00DA36EC" w:rsidP="00DA36EC">
            <w:pPr>
              <w:rPr>
                <w:b/>
                <w:bCs/>
                <w:noProof w:val="0"/>
                <w:lang w:val="en-US"/>
              </w:rPr>
            </w:pPr>
          </w:p>
        </w:tc>
        <w:tc>
          <w:tcPr>
            <w:tcW w:w="1083" w:type="dxa"/>
            <w:shd w:val="clear" w:color="auto" w:fill="FFFFFF" w:themeFill="background1"/>
          </w:tcPr>
          <w:p w:rsidR="00DA36EC" w:rsidRPr="00332ECF" w:rsidRDefault="00DA36EC" w:rsidP="00DA36EC">
            <w:pPr>
              <w:rPr>
                <w:b/>
                <w:bCs/>
                <w:noProof w:val="0"/>
                <w:lang w:val="en-US"/>
              </w:rPr>
            </w:pPr>
          </w:p>
        </w:tc>
        <w:tc>
          <w:tcPr>
            <w:tcW w:w="3234" w:type="dxa"/>
            <w:shd w:val="clear" w:color="auto" w:fill="FFFFFF" w:themeFill="background1"/>
          </w:tcPr>
          <w:p w:rsidR="00DA36EC" w:rsidRPr="00C31D73" w:rsidRDefault="00DA36EC" w:rsidP="00DA36EC">
            <w:pPr>
              <w:rPr>
                <w:sz w:val="18"/>
                <w:szCs w:val="18"/>
              </w:rPr>
            </w:pPr>
            <w:r w:rsidRPr="00C31D73">
              <w:rPr>
                <w:sz w:val="18"/>
                <w:szCs w:val="18"/>
                <w:lang w:val="en-US"/>
              </w:rPr>
              <w:t xml:space="preserve">Piper negru </w:t>
            </w:r>
            <w:r>
              <w:rPr>
                <w:sz w:val="18"/>
                <w:szCs w:val="18"/>
                <w:lang w:val="en-US"/>
              </w:rPr>
              <w:t>boabe</w:t>
            </w:r>
            <w:r w:rsidRPr="00C31D73">
              <w:rPr>
                <w:sz w:val="18"/>
                <w:szCs w:val="18"/>
                <w:lang w:val="en-US"/>
              </w:rPr>
              <w:t xml:space="preserve">, ambalat în pachete de polietilena max 0.2 kg , HG nr.520 din 22.06.2010 Standard de referinta- STAS 29050-91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DA36EC" w:rsidRPr="00332ECF" w:rsidRDefault="00DA36EC" w:rsidP="00DA36EC">
            <w:pPr>
              <w:rPr>
                <w:b/>
                <w:bCs/>
                <w:noProof w:val="0"/>
                <w:lang w:val="en-US"/>
              </w:rPr>
            </w:pPr>
          </w:p>
        </w:tc>
        <w:tc>
          <w:tcPr>
            <w:tcW w:w="1283" w:type="dxa"/>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tcBorders>
              <w:bottom w:val="single" w:sz="4" w:space="0" w:color="auto"/>
            </w:tcBorders>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3.20</w:t>
            </w:r>
          </w:p>
        </w:tc>
        <w:tc>
          <w:tcPr>
            <w:tcW w:w="2714" w:type="dxa"/>
            <w:tcBorders>
              <w:bottom w:val="single" w:sz="4" w:space="0" w:color="auto"/>
            </w:tcBorders>
            <w:shd w:val="clear" w:color="auto" w:fill="FFFFFF" w:themeFill="background1"/>
          </w:tcPr>
          <w:p w:rsidR="00DA36EC" w:rsidRPr="00C31D73" w:rsidRDefault="00DA36EC" w:rsidP="00DA36EC">
            <w:pPr>
              <w:jc w:val="both"/>
              <w:rPr>
                <w:color w:val="000000"/>
                <w:sz w:val="18"/>
                <w:szCs w:val="18"/>
              </w:rPr>
            </w:pPr>
            <w:r w:rsidRPr="00C31D73">
              <w:rPr>
                <w:color w:val="000000"/>
                <w:sz w:val="18"/>
                <w:szCs w:val="18"/>
              </w:rPr>
              <w:t>Zahăr</w:t>
            </w:r>
          </w:p>
        </w:tc>
        <w:tc>
          <w:tcPr>
            <w:tcW w:w="936"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0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3234" w:type="dxa"/>
            <w:tcBorders>
              <w:bottom w:val="single" w:sz="4" w:space="0" w:color="auto"/>
            </w:tcBorders>
            <w:shd w:val="clear" w:color="auto" w:fill="FFFFFF" w:themeFill="background1"/>
          </w:tcPr>
          <w:p w:rsidR="00DA36EC" w:rsidRPr="00C31D73" w:rsidRDefault="00DA36EC" w:rsidP="00DA36EC">
            <w:pPr>
              <w:rPr>
                <w:sz w:val="18"/>
                <w:szCs w:val="18"/>
                <w:lang w:val="en-US"/>
              </w:rPr>
            </w:pPr>
            <w:r w:rsidRPr="00C31D73">
              <w:rPr>
                <w:sz w:val="18"/>
                <w:szCs w:val="18"/>
                <w:lang w:val="en-US"/>
              </w:rPr>
              <w:t xml:space="preserve">HG nr.774 din 03.07.2007, HG nr.520 din 22.06.2010, HG nr.1191din 23.12.2010  Ambalaj max 1kg,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2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r>
      <w:tr w:rsidR="00DA36EC" w:rsidTr="00E76316">
        <w:trPr>
          <w:trHeight w:val="670"/>
        </w:trPr>
        <w:tc>
          <w:tcPr>
            <w:tcW w:w="2935" w:type="dxa"/>
            <w:tcBorders>
              <w:bottom w:val="single" w:sz="4" w:space="0" w:color="auto"/>
            </w:tcBorders>
            <w:shd w:val="clear" w:color="auto" w:fill="FFFFFF" w:themeFill="background1"/>
            <w:vAlign w:val="center"/>
          </w:tcPr>
          <w:p w:rsidR="00DA36EC" w:rsidRDefault="00DA36EC" w:rsidP="00DA36EC">
            <w:pPr>
              <w:spacing w:before="120"/>
              <w:jc w:val="center"/>
              <w:rPr>
                <w:sz w:val="20"/>
                <w:szCs w:val="20"/>
                <w:lang w:val="fr-FR"/>
              </w:rPr>
            </w:pPr>
            <w:r>
              <w:rPr>
                <w:sz w:val="20"/>
                <w:szCs w:val="20"/>
                <w:lang w:val="fr-FR"/>
              </w:rPr>
              <w:t>3.21</w:t>
            </w:r>
          </w:p>
        </w:tc>
        <w:tc>
          <w:tcPr>
            <w:tcW w:w="2714" w:type="dxa"/>
            <w:tcBorders>
              <w:bottom w:val="single" w:sz="4" w:space="0" w:color="auto"/>
            </w:tcBorders>
            <w:shd w:val="clear" w:color="auto" w:fill="FFFFFF" w:themeFill="background1"/>
            <w:vAlign w:val="center"/>
          </w:tcPr>
          <w:p w:rsidR="00DA36EC" w:rsidRPr="00C31D73" w:rsidRDefault="00DA36EC" w:rsidP="00DA36EC">
            <w:pPr>
              <w:spacing w:before="120"/>
              <w:rPr>
                <w:sz w:val="18"/>
                <w:szCs w:val="18"/>
              </w:rPr>
            </w:pPr>
            <w:r w:rsidRPr="00C31D73">
              <w:rPr>
                <w:color w:val="000000"/>
                <w:sz w:val="18"/>
                <w:szCs w:val="18"/>
              </w:rPr>
              <w:t>Cacaco</w:t>
            </w:r>
          </w:p>
        </w:tc>
        <w:tc>
          <w:tcPr>
            <w:tcW w:w="936" w:type="dxa"/>
            <w:tcBorders>
              <w:bottom w:val="single" w:sz="4" w:space="0" w:color="auto"/>
            </w:tcBorders>
            <w:shd w:val="clear" w:color="auto" w:fill="FFFFFF" w:themeFill="background1"/>
          </w:tcPr>
          <w:p w:rsidR="00DA36EC" w:rsidRPr="00C31D73" w:rsidRDefault="00DA36EC" w:rsidP="00DA36EC">
            <w:pPr>
              <w:jc w:val="both"/>
              <w:rPr>
                <w:color w:val="000000"/>
                <w:sz w:val="18"/>
                <w:szCs w:val="18"/>
              </w:rPr>
            </w:pPr>
          </w:p>
        </w:tc>
        <w:tc>
          <w:tcPr>
            <w:tcW w:w="1083" w:type="dxa"/>
            <w:tcBorders>
              <w:bottom w:val="single" w:sz="4" w:space="0" w:color="auto"/>
            </w:tcBorders>
            <w:shd w:val="clear" w:color="auto" w:fill="FFFFFF" w:themeFill="background1"/>
            <w:vAlign w:val="center"/>
          </w:tcPr>
          <w:p w:rsidR="00DA36EC" w:rsidRPr="00C31D73" w:rsidRDefault="00DA36EC" w:rsidP="00DA36EC">
            <w:pPr>
              <w:spacing w:before="120"/>
              <w:rPr>
                <w:sz w:val="18"/>
                <w:szCs w:val="18"/>
              </w:rPr>
            </w:pPr>
          </w:p>
        </w:tc>
        <w:tc>
          <w:tcPr>
            <w:tcW w:w="3234" w:type="dxa"/>
            <w:tcBorders>
              <w:bottom w:val="single" w:sz="4" w:space="0" w:color="auto"/>
            </w:tcBorders>
            <w:shd w:val="clear" w:color="auto" w:fill="FFFFFF" w:themeFill="background1"/>
          </w:tcPr>
          <w:p w:rsidR="00DA36EC" w:rsidRPr="00C31D73" w:rsidRDefault="00DA36EC" w:rsidP="00DA36EC">
            <w:pPr>
              <w:rPr>
                <w:sz w:val="18"/>
                <w:szCs w:val="18"/>
              </w:rPr>
            </w:pPr>
            <w:r w:rsidRPr="00C31D73">
              <w:rPr>
                <w:sz w:val="18"/>
                <w:szCs w:val="18"/>
                <w:lang w:val="en-US"/>
              </w:rPr>
              <w:t>Cacao, ambalaj pachete de 0.100gr. c/superioara. La comanda 1/luna.GOST 108-76</w:t>
            </w:r>
          </w:p>
        </w:tc>
        <w:tc>
          <w:tcPr>
            <w:tcW w:w="3167"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2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r>
      <w:tr w:rsidR="00DA36EC" w:rsidTr="002C042D">
        <w:trPr>
          <w:trHeight w:val="670"/>
        </w:trPr>
        <w:tc>
          <w:tcPr>
            <w:tcW w:w="2935" w:type="dxa"/>
            <w:tcBorders>
              <w:bottom w:val="single" w:sz="4" w:space="0" w:color="auto"/>
            </w:tcBorders>
            <w:shd w:val="clear" w:color="auto" w:fill="FFFFFF" w:themeFill="background1"/>
            <w:vAlign w:val="center"/>
          </w:tcPr>
          <w:p w:rsidR="00DA36EC" w:rsidRDefault="00DA36EC" w:rsidP="00DA36EC">
            <w:pPr>
              <w:spacing w:before="120"/>
              <w:jc w:val="center"/>
              <w:rPr>
                <w:sz w:val="20"/>
                <w:szCs w:val="20"/>
                <w:lang w:val="fr-FR"/>
              </w:rPr>
            </w:pPr>
            <w:r>
              <w:rPr>
                <w:sz w:val="20"/>
                <w:szCs w:val="20"/>
                <w:lang w:val="fr-FR"/>
              </w:rPr>
              <w:t>3.22</w:t>
            </w:r>
          </w:p>
        </w:tc>
        <w:tc>
          <w:tcPr>
            <w:tcW w:w="2714" w:type="dxa"/>
            <w:tcBorders>
              <w:bottom w:val="single" w:sz="4" w:space="0" w:color="auto"/>
            </w:tcBorders>
            <w:shd w:val="clear" w:color="auto" w:fill="FFFFFF" w:themeFill="background1"/>
          </w:tcPr>
          <w:p w:rsidR="00DA36EC" w:rsidRPr="00A90E4A" w:rsidRDefault="00DA36EC" w:rsidP="00DA36EC">
            <w:pPr>
              <w:jc w:val="both"/>
              <w:rPr>
                <w:color w:val="000000"/>
                <w:sz w:val="18"/>
                <w:szCs w:val="18"/>
              </w:rPr>
            </w:pPr>
            <w:r w:rsidRPr="00A90E4A">
              <w:rPr>
                <w:color w:val="000000"/>
                <w:sz w:val="18"/>
                <w:szCs w:val="18"/>
              </w:rPr>
              <w:t>Roșii marinate</w:t>
            </w:r>
          </w:p>
        </w:tc>
        <w:tc>
          <w:tcPr>
            <w:tcW w:w="936" w:type="dxa"/>
            <w:tcBorders>
              <w:bottom w:val="single" w:sz="4" w:space="0" w:color="auto"/>
            </w:tcBorders>
            <w:shd w:val="clear" w:color="auto" w:fill="FFFFFF" w:themeFill="background1"/>
          </w:tcPr>
          <w:p w:rsidR="00DA36EC" w:rsidRPr="00C31D73" w:rsidRDefault="00DA36EC" w:rsidP="00DA36EC">
            <w:pPr>
              <w:jc w:val="both"/>
              <w:rPr>
                <w:color w:val="000000"/>
                <w:sz w:val="18"/>
                <w:szCs w:val="18"/>
              </w:rPr>
            </w:pPr>
          </w:p>
        </w:tc>
        <w:tc>
          <w:tcPr>
            <w:tcW w:w="1083" w:type="dxa"/>
            <w:tcBorders>
              <w:bottom w:val="single" w:sz="4" w:space="0" w:color="auto"/>
            </w:tcBorders>
            <w:shd w:val="clear" w:color="auto" w:fill="FFFFFF" w:themeFill="background1"/>
            <w:vAlign w:val="center"/>
          </w:tcPr>
          <w:p w:rsidR="00DA36EC" w:rsidRPr="00C31D73" w:rsidRDefault="00DA36EC" w:rsidP="00DA36EC">
            <w:pPr>
              <w:spacing w:before="120"/>
              <w:rPr>
                <w:sz w:val="18"/>
                <w:szCs w:val="18"/>
              </w:rPr>
            </w:pPr>
          </w:p>
        </w:tc>
        <w:tc>
          <w:tcPr>
            <w:tcW w:w="3234" w:type="dxa"/>
            <w:tcBorders>
              <w:bottom w:val="single" w:sz="4" w:space="0" w:color="auto"/>
            </w:tcBorders>
            <w:shd w:val="clear" w:color="auto" w:fill="FFFFFF" w:themeFill="background1"/>
          </w:tcPr>
          <w:p w:rsidR="00DA36EC" w:rsidRPr="00A90E4A" w:rsidRDefault="00DA36EC" w:rsidP="00DA36EC">
            <w:pPr>
              <w:rPr>
                <w:sz w:val="18"/>
                <w:szCs w:val="18"/>
                <w:lang w:val="en-US"/>
              </w:rPr>
            </w:pPr>
            <w:r w:rsidRPr="00A90E4A">
              <w:rPr>
                <w:color w:val="000000"/>
                <w:sz w:val="18"/>
                <w:szCs w:val="18"/>
                <w:lang w:val="en-US"/>
              </w:rPr>
              <w:t>Borcane din sticlă 3 litri, GOST 1633-73, 1/lună</w:t>
            </w:r>
          </w:p>
        </w:tc>
        <w:tc>
          <w:tcPr>
            <w:tcW w:w="3167"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2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r>
      <w:tr w:rsidR="00DA36EC" w:rsidTr="002C042D">
        <w:trPr>
          <w:trHeight w:val="670"/>
        </w:trPr>
        <w:tc>
          <w:tcPr>
            <w:tcW w:w="2935" w:type="dxa"/>
            <w:tcBorders>
              <w:bottom w:val="single" w:sz="4" w:space="0" w:color="auto"/>
            </w:tcBorders>
            <w:shd w:val="clear" w:color="auto" w:fill="FFFFFF" w:themeFill="background1"/>
            <w:vAlign w:val="center"/>
          </w:tcPr>
          <w:p w:rsidR="00DA36EC" w:rsidRDefault="00DA36EC" w:rsidP="00DA36EC">
            <w:pPr>
              <w:spacing w:before="120"/>
              <w:jc w:val="center"/>
              <w:rPr>
                <w:sz w:val="20"/>
                <w:szCs w:val="20"/>
                <w:lang w:val="fr-FR"/>
              </w:rPr>
            </w:pPr>
            <w:r>
              <w:rPr>
                <w:sz w:val="20"/>
                <w:szCs w:val="20"/>
                <w:lang w:val="fr-FR"/>
              </w:rPr>
              <w:t>3.23</w:t>
            </w:r>
          </w:p>
        </w:tc>
        <w:tc>
          <w:tcPr>
            <w:tcW w:w="2714" w:type="dxa"/>
            <w:tcBorders>
              <w:bottom w:val="single" w:sz="4" w:space="0" w:color="auto"/>
            </w:tcBorders>
            <w:shd w:val="clear" w:color="auto" w:fill="FFFFFF" w:themeFill="background1"/>
          </w:tcPr>
          <w:p w:rsidR="00DA36EC" w:rsidRPr="00A90E4A" w:rsidRDefault="00DA36EC" w:rsidP="00DA36EC">
            <w:pPr>
              <w:jc w:val="both"/>
              <w:rPr>
                <w:color w:val="000000"/>
                <w:sz w:val="18"/>
                <w:szCs w:val="18"/>
              </w:rPr>
            </w:pPr>
            <w:r w:rsidRPr="00A90E4A">
              <w:rPr>
                <w:color w:val="000000"/>
                <w:sz w:val="18"/>
                <w:szCs w:val="18"/>
              </w:rPr>
              <w:t>Castraveti marinati</w:t>
            </w:r>
          </w:p>
        </w:tc>
        <w:tc>
          <w:tcPr>
            <w:tcW w:w="936" w:type="dxa"/>
            <w:tcBorders>
              <w:bottom w:val="single" w:sz="4" w:space="0" w:color="auto"/>
            </w:tcBorders>
            <w:shd w:val="clear" w:color="auto" w:fill="FFFFFF" w:themeFill="background1"/>
          </w:tcPr>
          <w:p w:rsidR="00DA36EC" w:rsidRPr="00C31D73" w:rsidRDefault="00DA36EC" w:rsidP="00DA36EC">
            <w:pPr>
              <w:jc w:val="both"/>
              <w:rPr>
                <w:color w:val="000000"/>
                <w:sz w:val="18"/>
                <w:szCs w:val="18"/>
              </w:rPr>
            </w:pPr>
          </w:p>
        </w:tc>
        <w:tc>
          <w:tcPr>
            <w:tcW w:w="1083" w:type="dxa"/>
            <w:tcBorders>
              <w:bottom w:val="single" w:sz="4" w:space="0" w:color="auto"/>
            </w:tcBorders>
            <w:shd w:val="clear" w:color="auto" w:fill="FFFFFF" w:themeFill="background1"/>
            <w:vAlign w:val="center"/>
          </w:tcPr>
          <w:p w:rsidR="00DA36EC" w:rsidRPr="00C31D73" w:rsidRDefault="00DA36EC" w:rsidP="00DA36EC">
            <w:pPr>
              <w:spacing w:before="120"/>
              <w:rPr>
                <w:sz w:val="18"/>
                <w:szCs w:val="18"/>
              </w:rPr>
            </w:pPr>
          </w:p>
        </w:tc>
        <w:tc>
          <w:tcPr>
            <w:tcW w:w="3234" w:type="dxa"/>
            <w:tcBorders>
              <w:bottom w:val="single" w:sz="4" w:space="0" w:color="auto"/>
            </w:tcBorders>
            <w:shd w:val="clear" w:color="auto" w:fill="FFFFFF" w:themeFill="background1"/>
          </w:tcPr>
          <w:p w:rsidR="00DA36EC" w:rsidRPr="00A90E4A" w:rsidRDefault="00DA36EC" w:rsidP="00DA36EC">
            <w:pPr>
              <w:rPr>
                <w:sz w:val="18"/>
                <w:szCs w:val="18"/>
                <w:lang w:val="en-US"/>
              </w:rPr>
            </w:pPr>
            <w:r w:rsidRPr="00A90E4A">
              <w:rPr>
                <w:color w:val="000000"/>
                <w:sz w:val="18"/>
                <w:szCs w:val="18"/>
                <w:lang w:val="en-US"/>
              </w:rPr>
              <w:t>Borcane din sticlă 3 litri, 1/lună</w:t>
            </w:r>
          </w:p>
        </w:tc>
        <w:tc>
          <w:tcPr>
            <w:tcW w:w="3167"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2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r>
      <w:tr w:rsidR="00DA36EC" w:rsidTr="002C042D">
        <w:trPr>
          <w:trHeight w:val="670"/>
        </w:trPr>
        <w:tc>
          <w:tcPr>
            <w:tcW w:w="2935" w:type="dxa"/>
            <w:tcBorders>
              <w:bottom w:val="single" w:sz="4" w:space="0" w:color="auto"/>
            </w:tcBorders>
            <w:shd w:val="clear" w:color="auto" w:fill="FFFFFF" w:themeFill="background1"/>
            <w:vAlign w:val="center"/>
          </w:tcPr>
          <w:p w:rsidR="00DA36EC" w:rsidRDefault="00DA36EC" w:rsidP="00DA36EC">
            <w:pPr>
              <w:spacing w:before="120"/>
              <w:jc w:val="center"/>
              <w:rPr>
                <w:sz w:val="20"/>
                <w:szCs w:val="20"/>
                <w:lang w:val="fr-FR"/>
              </w:rPr>
            </w:pPr>
            <w:r>
              <w:rPr>
                <w:sz w:val="20"/>
                <w:szCs w:val="20"/>
                <w:lang w:val="fr-FR"/>
              </w:rPr>
              <w:t>3.24</w:t>
            </w:r>
          </w:p>
        </w:tc>
        <w:tc>
          <w:tcPr>
            <w:tcW w:w="2714" w:type="dxa"/>
            <w:tcBorders>
              <w:bottom w:val="single" w:sz="4" w:space="0" w:color="auto"/>
            </w:tcBorders>
            <w:shd w:val="clear" w:color="auto" w:fill="FFFFFF" w:themeFill="background1"/>
          </w:tcPr>
          <w:p w:rsidR="00DA36EC" w:rsidRPr="00C31D73" w:rsidRDefault="00DA36EC" w:rsidP="00DA36EC">
            <w:pPr>
              <w:jc w:val="both"/>
              <w:rPr>
                <w:color w:val="000000"/>
                <w:sz w:val="18"/>
                <w:szCs w:val="18"/>
              </w:rPr>
            </w:pPr>
            <w:r w:rsidRPr="00C31D73">
              <w:rPr>
                <w:color w:val="000000"/>
                <w:sz w:val="18"/>
                <w:szCs w:val="18"/>
              </w:rPr>
              <w:t>Condimente legume, gaina</w:t>
            </w:r>
          </w:p>
        </w:tc>
        <w:tc>
          <w:tcPr>
            <w:tcW w:w="936" w:type="dxa"/>
            <w:tcBorders>
              <w:bottom w:val="single" w:sz="4" w:space="0" w:color="auto"/>
            </w:tcBorders>
            <w:shd w:val="clear" w:color="auto" w:fill="FFFFFF" w:themeFill="background1"/>
          </w:tcPr>
          <w:p w:rsidR="00DA36EC" w:rsidRPr="00C31D73" w:rsidRDefault="00DA36EC" w:rsidP="00DA36EC">
            <w:pPr>
              <w:jc w:val="both"/>
              <w:rPr>
                <w:color w:val="000000"/>
                <w:sz w:val="18"/>
                <w:szCs w:val="18"/>
              </w:rPr>
            </w:pPr>
          </w:p>
        </w:tc>
        <w:tc>
          <w:tcPr>
            <w:tcW w:w="1083" w:type="dxa"/>
            <w:tcBorders>
              <w:bottom w:val="single" w:sz="4" w:space="0" w:color="auto"/>
            </w:tcBorders>
            <w:shd w:val="clear" w:color="auto" w:fill="FFFFFF" w:themeFill="background1"/>
            <w:vAlign w:val="center"/>
          </w:tcPr>
          <w:p w:rsidR="00DA36EC" w:rsidRPr="00C31D73" w:rsidRDefault="00DA36EC" w:rsidP="00DA36EC">
            <w:pPr>
              <w:spacing w:before="120"/>
              <w:rPr>
                <w:sz w:val="18"/>
                <w:szCs w:val="18"/>
              </w:rPr>
            </w:pPr>
          </w:p>
        </w:tc>
        <w:tc>
          <w:tcPr>
            <w:tcW w:w="3234" w:type="dxa"/>
            <w:tcBorders>
              <w:bottom w:val="single" w:sz="4" w:space="0" w:color="auto"/>
            </w:tcBorders>
            <w:shd w:val="clear" w:color="auto" w:fill="FFFFFF" w:themeFill="background1"/>
          </w:tcPr>
          <w:p w:rsidR="00DA36EC" w:rsidRPr="00C31D73" w:rsidRDefault="00DA36EC" w:rsidP="00DA36EC">
            <w:pPr>
              <w:rPr>
                <w:sz w:val="18"/>
                <w:szCs w:val="18"/>
                <w:lang w:val="en-US"/>
              </w:rPr>
            </w:pPr>
            <w:r w:rsidRPr="00C31D73">
              <w:rPr>
                <w:sz w:val="18"/>
                <w:szCs w:val="18"/>
                <w:lang w:val="en-US"/>
              </w:rPr>
              <w:t>Ambalaj-100gr , Livrarea 1/luna  la comanda</w:t>
            </w:r>
          </w:p>
        </w:tc>
        <w:tc>
          <w:tcPr>
            <w:tcW w:w="3167"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2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r>
      <w:tr w:rsidR="00DA36EC" w:rsidTr="002C042D">
        <w:trPr>
          <w:trHeight w:val="670"/>
        </w:trPr>
        <w:tc>
          <w:tcPr>
            <w:tcW w:w="2935" w:type="dxa"/>
            <w:tcBorders>
              <w:bottom w:val="single" w:sz="4" w:space="0" w:color="auto"/>
            </w:tcBorders>
            <w:shd w:val="clear" w:color="auto" w:fill="FFFFFF" w:themeFill="background1"/>
            <w:vAlign w:val="center"/>
          </w:tcPr>
          <w:p w:rsidR="00DA36EC" w:rsidRDefault="00DA36EC" w:rsidP="00DA36EC">
            <w:pPr>
              <w:spacing w:before="120"/>
              <w:jc w:val="center"/>
              <w:rPr>
                <w:sz w:val="20"/>
                <w:szCs w:val="20"/>
                <w:lang w:val="fr-FR"/>
              </w:rPr>
            </w:pPr>
            <w:r>
              <w:rPr>
                <w:sz w:val="20"/>
                <w:szCs w:val="20"/>
                <w:lang w:val="fr-FR"/>
              </w:rPr>
              <w:t>3.25</w:t>
            </w:r>
          </w:p>
        </w:tc>
        <w:tc>
          <w:tcPr>
            <w:tcW w:w="2714" w:type="dxa"/>
            <w:tcBorders>
              <w:bottom w:val="single" w:sz="4" w:space="0" w:color="auto"/>
            </w:tcBorders>
            <w:shd w:val="clear" w:color="auto" w:fill="FFFFFF" w:themeFill="background1"/>
          </w:tcPr>
          <w:p w:rsidR="00DA36EC" w:rsidRPr="00C31D73" w:rsidRDefault="00DA36EC" w:rsidP="00DA36EC">
            <w:pPr>
              <w:jc w:val="both"/>
              <w:rPr>
                <w:color w:val="000000"/>
                <w:sz w:val="18"/>
                <w:szCs w:val="18"/>
              </w:rPr>
            </w:pPr>
            <w:r>
              <w:rPr>
                <w:color w:val="000000"/>
                <w:sz w:val="18"/>
                <w:szCs w:val="18"/>
              </w:rPr>
              <w:t>Covrigei cu tărîțe</w:t>
            </w:r>
          </w:p>
        </w:tc>
        <w:tc>
          <w:tcPr>
            <w:tcW w:w="936" w:type="dxa"/>
            <w:tcBorders>
              <w:bottom w:val="single" w:sz="4" w:space="0" w:color="auto"/>
            </w:tcBorders>
            <w:shd w:val="clear" w:color="auto" w:fill="FFFFFF" w:themeFill="background1"/>
          </w:tcPr>
          <w:p w:rsidR="00DA36EC" w:rsidRPr="00C31D73" w:rsidRDefault="00DA36EC" w:rsidP="00DA36EC">
            <w:pPr>
              <w:jc w:val="both"/>
              <w:rPr>
                <w:color w:val="000000"/>
                <w:sz w:val="18"/>
                <w:szCs w:val="18"/>
              </w:rPr>
            </w:pPr>
          </w:p>
        </w:tc>
        <w:tc>
          <w:tcPr>
            <w:tcW w:w="1083" w:type="dxa"/>
            <w:tcBorders>
              <w:bottom w:val="single" w:sz="4" w:space="0" w:color="auto"/>
            </w:tcBorders>
            <w:shd w:val="clear" w:color="auto" w:fill="FFFFFF" w:themeFill="background1"/>
            <w:vAlign w:val="center"/>
          </w:tcPr>
          <w:p w:rsidR="00DA36EC" w:rsidRPr="00C31D73" w:rsidRDefault="00DA36EC" w:rsidP="00DA36EC">
            <w:pPr>
              <w:spacing w:before="120"/>
              <w:rPr>
                <w:sz w:val="18"/>
                <w:szCs w:val="18"/>
              </w:rPr>
            </w:pPr>
          </w:p>
        </w:tc>
        <w:tc>
          <w:tcPr>
            <w:tcW w:w="3234" w:type="dxa"/>
            <w:tcBorders>
              <w:bottom w:val="single" w:sz="4" w:space="0" w:color="auto"/>
            </w:tcBorders>
            <w:shd w:val="clear" w:color="auto" w:fill="FFFFFF" w:themeFill="background1"/>
          </w:tcPr>
          <w:p w:rsidR="00DA36EC" w:rsidRPr="00C31D73" w:rsidRDefault="00DA36EC" w:rsidP="00DA36EC">
            <w:pPr>
              <w:rPr>
                <w:sz w:val="18"/>
                <w:szCs w:val="18"/>
                <w:lang w:val="en-US"/>
              </w:rPr>
            </w:pPr>
            <w:r>
              <w:rPr>
                <w:sz w:val="18"/>
                <w:szCs w:val="18"/>
                <w:lang w:val="en-US"/>
              </w:rPr>
              <w:t xml:space="preserve">Ambalaj-5-10 kg </w:t>
            </w:r>
            <w:r w:rsidRPr="00C31D73">
              <w:rPr>
                <w:sz w:val="18"/>
                <w:szCs w:val="18"/>
                <w:lang w:val="en-US"/>
              </w:rPr>
              <w:t>Livrarea 1/luna  la comanda</w:t>
            </w:r>
          </w:p>
        </w:tc>
        <w:tc>
          <w:tcPr>
            <w:tcW w:w="3167"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2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tcBorders>
              <w:right w:val="nil"/>
            </w:tcBorders>
            <w:shd w:val="clear" w:color="auto" w:fill="FFFFFF" w:themeFill="background1"/>
            <w:vAlign w:val="center"/>
          </w:tcPr>
          <w:p w:rsidR="00DA36EC" w:rsidRDefault="00DA36EC" w:rsidP="00DA36EC">
            <w:pPr>
              <w:spacing w:before="120"/>
              <w:jc w:val="center"/>
              <w:rPr>
                <w:sz w:val="20"/>
                <w:szCs w:val="20"/>
              </w:rPr>
            </w:pPr>
            <w:r w:rsidRPr="001D6DAC">
              <w:rPr>
                <w:b/>
                <w:sz w:val="20"/>
                <w:szCs w:val="20"/>
              </w:rPr>
              <w:t>Lotul Nr.4 Produse de patiserie</w:t>
            </w:r>
          </w:p>
        </w:tc>
        <w:tc>
          <w:tcPr>
            <w:tcW w:w="2714" w:type="dxa"/>
            <w:tcBorders>
              <w:left w:val="nil"/>
              <w:right w:val="nil"/>
            </w:tcBorders>
            <w:shd w:val="clear" w:color="auto" w:fill="FFFFFF" w:themeFill="background1"/>
            <w:vAlign w:val="center"/>
          </w:tcPr>
          <w:p w:rsidR="00DA36EC" w:rsidRPr="001D6DAC" w:rsidRDefault="00DA36EC" w:rsidP="00DA36EC">
            <w:pPr>
              <w:rPr>
                <w:sz w:val="20"/>
                <w:szCs w:val="20"/>
              </w:rPr>
            </w:pPr>
          </w:p>
        </w:tc>
        <w:tc>
          <w:tcPr>
            <w:tcW w:w="936"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1083"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3234" w:type="dxa"/>
            <w:tcBorders>
              <w:left w:val="nil"/>
              <w:right w:val="nil"/>
            </w:tcBorders>
            <w:shd w:val="clear" w:color="auto" w:fill="FFFFFF" w:themeFill="background1"/>
            <w:vAlign w:val="center"/>
          </w:tcPr>
          <w:p w:rsidR="00DA36EC" w:rsidRPr="001D6DAC" w:rsidRDefault="00DA36EC" w:rsidP="00DA36EC">
            <w:pPr>
              <w:rPr>
                <w:sz w:val="20"/>
                <w:szCs w:val="20"/>
              </w:rPr>
            </w:pPr>
          </w:p>
        </w:tc>
        <w:tc>
          <w:tcPr>
            <w:tcW w:w="3167"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1283" w:type="dxa"/>
            <w:tcBorders>
              <w:left w:val="nil"/>
            </w:tcBorders>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shd w:val="clear" w:color="auto" w:fill="FFFFFF" w:themeFill="background1"/>
            <w:vAlign w:val="center"/>
          </w:tcPr>
          <w:p w:rsidR="00DA36EC" w:rsidRDefault="00DA36EC" w:rsidP="00DA36EC">
            <w:pPr>
              <w:spacing w:before="120"/>
              <w:jc w:val="center"/>
              <w:rPr>
                <w:sz w:val="20"/>
                <w:szCs w:val="20"/>
              </w:rPr>
            </w:pPr>
            <w:r>
              <w:rPr>
                <w:sz w:val="20"/>
                <w:szCs w:val="20"/>
              </w:rPr>
              <w:t>4.1</w:t>
            </w:r>
          </w:p>
        </w:tc>
        <w:tc>
          <w:tcPr>
            <w:tcW w:w="2714" w:type="dxa"/>
            <w:shd w:val="clear" w:color="auto" w:fill="FFFFFF" w:themeFill="background1"/>
            <w:vAlign w:val="center"/>
          </w:tcPr>
          <w:p w:rsidR="00DA36EC" w:rsidRPr="001D6DAC" w:rsidRDefault="00DA36EC" w:rsidP="00DA36EC">
            <w:pPr>
              <w:rPr>
                <w:sz w:val="20"/>
                <w:szCs w:val="20"/>
                <w:lang w:val="en-US"/>
              </w:rPr>
            </w:pPr>
            <w:r w:rsidRPr="001D6DAC">
              <w:rPr>
                <w:sz w:val="20"/>
                <w:szCs w:val="20"/>
                <w:lang w:val="en-US"/>
              </w:rPr>
              <w:t>P</w:t>
            </w:r>
            <w:r>
              <w:rPr>
                <w:sz w:val="20"/>
                <w:szCs w:val="20"/>
                <w:lang w:val="en-US"/>
              </w:rPr>
              <w:t>iine</w:t>
            </w:r>
          </w:p>
        </w:tc>
        <w:tc>
          <w:tcPr>
            <w:tcW w:w="936" w:type="dxa"/>
            <w:shd w:val="clear" w:color="auto" w:fill="FFFFFF" w:themeFill="background1"/>
          </w:tcPr>
          <w:p w:rsidR="00DA36EC" w:rsidRPr="00332ECF" w:rsidRDefault="00DA36EC" w:rsidP="00DA36EC">
            <w:pPr>
              <w:rPr>
                <w:b/>
                <w:bCs/>
                <w:noProof w:val="0"/>
                <w:lang w:val="en-US"/>
              </w:rPr>
            </w:pPr>
          </w:p>
        </w:tc>
        <w:tc>
          <w:tcPr>
            <w:tcW w:w="1083" w:type="dxa"/>
            <w:shd w:val="clear" w:color="auto" w:fill="FFFFFF" w:themeFill="background1"/>
          </w:tcPr>
          <w:p w:rsidR="00DA36EC" w:rsidRPr="00332ECF" w:rsidRDefault="00DA36EC" w:rsidP="00DA36EC">
            <w:pPr>
              <w:rPr>
                <w:b/>
                <w:bCs/>
                <w:noProof w:val="0"/>
                <w:lang w:val="en-US"/>
              </w:rPr>
            </w:pPr>
          </w:p>
        </w:tc>
        <w:tc>
          <w:tcPr>
            <w:tcW w:w="3234" w:type="dxa"/>
            <w:shd w:val="clear" w:color="auto" w:fill="FFFFFF" w:themeFill="background1"/>
            <w:vAlign w:val="center"/>
          </w:tcPr>
          <w:p w:rsidR="00DA36EC" w:rsidRPr="00C31D73" w:rsidRDefault="00DA36EC" w:rsidP="00DA36EC">
            <w:pPr>
              <w:rPr>
                <w:sz w:val="18"/>
                <w:szCs w:val="18"/>
              </w:rPr>
            </w:pPr>
            <w:r>
              <w:rPr>
                <w:sz w:val="18"/>
                <w:szCs w:val="18"/>
              </w:rPr>
              <w:t>Pâine din amestec din făină de grîu</w:t>
            </w:r>
            <w:r w:rsidRPr="00C31D73">
              <w:rPr>
                <w:sz w:val="18"/>
                <w:szCs w:val="18"/>
              </w:rPr>
              <w:t xml:space="preserve"> calitatea</w:t>
            </w:r>
            <w:r>
              <w:rPr>
                <w:sz w:val="18"/>
                <w:szCs w:val="18"/>
              </w:rPr>
              <w:t xml:space="preserve"> I și făină de secară</w:t>
            </w:r>
            <w:r w:rsidRPr="00C31D73">
              <w:rPr>
                <w:sz w:val="18"/>
                <w:szCs w:val="18"/>
              </w:rPr>
              <w:t>, coaptă în formă,</w:t>
            </w:r>
            <w:r>
              <w:rPr>
                <w:sz w:val="18"/>
                <w:szCs w:val="18"/>
              </w:rPr>
              <w:t>feliată</w:t>
            </w:r>
            <w:r w:rsidRPr="00C31D73">
              <w:rPr>
                <w:sz w:val="18"/>
                <w:szCs w:val="18"/>
              </w:rPr>
              <w:t xml:space="preserve"> greutatea- </w:t>
            </w:r>
            <w:r>
              <w:rPr>
                <w:sz w:val="18"/>
                <w:szCs w:val="18"/>
              </w:rPr>
              <w:t>500</w:t>
            </w:r>
            <w:r w:rsidRPr="00C31D73">
              <w:rPr>
                <w:sz w:val="18"/>
                <w:szCs w:val="18"/>
              </w:rPr>
              <w:t xml:space="preserve"> gr, Conform HG nr.775 din 03.07.2007, livrare-zilnic</w:t>
            </w:r>
            <w:r>
              <w:rPr>
                <w:sz w:val="18"/>
                <w:szCs w:val="18"/>
              </w:rPr>
              <w:t xml:space="preserve"> de la ora  8.00-până la 10.00,ambalate fiecare in parte cu data fabricarii</w:t>
            </w:r>
          </w:p>
        </w:tc>
        <w:tc>
          <w:tcPr>
            <w:tcW w:w="3167" w:type="dxa"/>
            <w:shd w:val="clear" w:color="auto" w:fill="FFFFFF" w:themeFill="background1"/>
          </w:tcPr>
          <w:p w:rsidR="00DA36EC" w:rsidRPr="00332ECF" w:rsidRDefault="00DA36EC" w:rsidP="00DA36EC">
            <w:pPr>
              <w:rPr>
                <w:b/>
                <w:bCs/>
                <w:noProof w:val="0"/>
                <w:lang w:val="en-US"/>
              </w:rPr>
            </w:pPr>
          </w:p>
        </w:tc>
        <w:tc>
          <w:tcPr>
            <w:tcW w:w="1283" w:type="dxa"/>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tcBorders>
              <w:bottom w:val="single" w:sz="4" w:space="0" w:color="auto"/>
            </w:tcBorders>
            <w:shd w:val="clear" w:color="auto" w:fill="FFFFFF" w:themeFill="background1"/>
            <w:vAlign w:val="center"/>
          </w:tcPr>
          <w:p w:rsidR="00DA36EC" w:rsidRDefault="00DA36EC" w:rsidP="00DA36EC">
            <w:pPr>
              <w:spacing w:before="120"/>
              <w:jc w:val="center"/>
              <w:rPr>
                <w:sz w:val="20"/>
                <w:szCs w:val="20"/>
              </w:rPr>
            </w:pPr>
            <w:r>
              <w:rPr>
                <w:sz w:val="20"/>
                <w:szCs w:val="20"/>
              </w:rPr>
              <w:t>4.2</w:t>
            </w:r>
          </w:p>
        </w:tc>
        <w:tc>
          <w:tcPr>
            <w:tcW w:w="2714" w:type="dxa"/>
            <w:tcBorders>
              <w:bottom w:val="single" w:sz="4" w:space="0" w:color="auto"/>
            </w:tcBorders>
            <w:shd w:val="clear" w:color="auto" w:fill="FFFFFF" w:themeFill="background1"/>
            <w:vAlign w:val="center"/>
          </w:tcPr>
          <w:p w:rsidR="00DA36EC" w:rsidRPr="001D6DAC" w:rsidRDefault="00DA36EC" w:rsidP="00DA36EC">
            <w:pPr>
              <w:rPr>
                <w:color w:val="000000"/>
                <w:sz w:val="20"/>
                <w:szCs w:val="20"/>
                <w:lang w:val="en-US"/>
              </w:rPr>
            </w:pPr>
            <w:r w:rsidRPr="001D6DAC">
              <w:rPr>
                <w:color w:val="000000"/>
                <w:sz w:val="20"/>
                <w:szCs w:val="20"/>
                <w:lang w:val="en-US"/>
              </w:rPr>
              <w:t>C</w:t>
            </w:r>
            <w:r>
              <w:rPr>
                <w:color w:val="000000"/>
                <w:sz w:val="20"/>
                <w:szCs w:val="20"/>
                <w:lang w:val="en-US"/>
              </w:rPr>
              <w:t>hifle cu magiun</w:t>
            </w:r>
          </w:p>
        </w:tc>
        <w:tc>
          <w:tcPr>
            <w:tcW w:w="936"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0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3234" w:type="dxa"/>
            <w:tcBorders>
              <w:bottom w:val="single" w:sz="4" w:space="0" w:color="auto"/>
            </w:tcBorders>
            <w:shd w:val="clear" w:color="auto" w:fill="FFFFFF" w:themeFill="background1"/>
            <w:vAlign w:val="center"/>
          </w:tcPr>
          <w:p w:rsidR="00DA36EC" w:rsidRDefault="00DA36EC" w:rsidP="00DA36EC">
            <w:pPr>
              <w:rPr>
                <w:sz w:val="18"/>
                <w:szCs w:val="18"/>
              </w:rPr>
            </w:pPr>
            <w:r w:rsidRPr="00C31D73">
              <w:rPr>
                <w:sz w:val="18"/>
                <w:szCs w:val="18"/>
              </w:rPr>
              <w:t>Dulce, cu magiun, Conform HG nr.775 din 03.07.2007, greutatea100 gr,</w:t>
            </w:r>
          </w:p>
          <w:p w:rsidR="00DA36EC" w:rsidRPr="00C31D73" w:rsidRDefault="00DA36EC" w:rsidP="00DA36EC">
            <w:pPr>
              <w:rPr>
                <w:sz w:val="18"/>
                <w:szCs w:val="18"/>
              </w:rPr>
            </w:pPr>
            <w:r w:rsidRPr="00C31D73">
              <w:rPr>
                <w:sz w:val="18"/>
                <w:szCs w:val="18"/>
              </w:rPr>
              <w:t xml:space="preserve"> livrare-zilnic</w:t>
            </w:r>
            <w:r>
              <w:rPr>
                <w:sz w:val="18"/>
                <w:szCs w:val="18"/>
              </w:rPr>
              <w:t xml:space="preserve"> de la ora  8.00-până la </w:t>
            </w:r>
            <w:r>
              <w:rPr>
                <w:sz w:val="18"/>
                <w:szCs w:val="18"/>
              </w:rPr>
              <w:lastRenderedPageBreak/>
              <w:t>10.00</w:t>
            </w:r>
          </w:p>
        </w:tc>
        <w:tc>
          <w:tcPr>
            <w:tcW w:w="3167"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2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tcBorders>
              <w:right w:val="nil"/>
            </w:tcBorders>
            <w:shd w:val="clear" w:color="auto" w:fill="FFFFFF" w:themeFill="background1"/>
            <w:vAlign w:val="center"/>
          </w:tcPr>
          <w:p w:rsidR="00DA36EC" w:rsidRPr="00E97B63" w:rsidRDefault="00DA36EC" w:rsidP="00DA36EC">
            <w:pPr>
              <w:pStyle w:val="TableParagraph"/>
              <w:spacing w:line="276" w:lineRule="auto"/>
              <w:rPr>
                <w:b/>
                <w:sz w:val="20"/>
                <w:szCs w:val="20"/>
              </w:rPr>
            </w:pPr>
            <w:r w:rsidRPr="001D6DAC">
              <w:rPr>
                <w:b/>
                <w:sz w:val="20"/>
                <w:szCs w:val="20"/>
              </w:rPr>
              <w:t>Lotul Nr.5</w:t>
            </w:r>
            <w:r>
              <w:rPr>
                <w:b/>
                <w:sz w:val="20"/>
                <w:szCs w:val="20"/>
              </w:rPr>
              <w:t xml:space="preserve"> </w:t>
            </w:r>
            <w:r w:rsidRPr="001D6DAC">
              <w:rPr>
                <w:b/>
                <w:sz w:val="20"/>
                <w:szCs w:val="20"/>
              </w:rPr>
              <w:t>Peşte</w:t>
            </w:r>
          </w:p>
        </w:tc>
        <w:tc>
          <w:tcPr>
            <w:tcW w:w="2714" w:type="dxa"/>
            <w:tcBorders>
              <w:left w:val="nil"/>
              <w:right w:val="nil"/>
            </w:tcBorders>
            <w:shd w:val="clear" w:color="auto" w:fill="FFFFFF" w:themeFill="background1"/>
            <w:vAlign w:val="center"/>
          </w:tcPr>
          <w:p w:rsidR="00DA36EC" w:rsidRPr="001D6DAC" w:rsidRDefault="00DA36EC" w:rsidP="00DA36EC">
            <w:pPr>
              <w:rPr>
                <w:sz w:val="20"/>
                <w:szCs w:val="20"/>
              </w:rPr>
            </w:pPr>
          </w:p>
        </w:tc>
        <w:tc>
          <w:tcPr>
            <w:tcW w:w="936"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1083"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3234" w:type="dxa"/>
            <w:tcBorders>
              <w:left w:val="nil"/>
              <w:right w:val="nil"/>
            </w:tcBorders>
            <w:shd w:val="clear" w:color="auto" w:fill="FFFFFF" w:themeFill="background1"/>
            <w:vAlign w:val="center"/>
          </w:tcPr>
          <w:p w:rsidR="00DA36EC" w:rsidRPr="001D6DAC" w:rsidRDefault="00DA36EC" w:rsidP="00DA36EC">
            <w:pPr>
              <w:rPr>
                <w:sz w:val="20"/>
                <w:szCs w:val="20"/>
              </w:rPr>
            </w:pPr>
          </w:p>
        </w:tc>
        <w:tc>
          <w:tcPr>
            <w:tcW w:w="3167"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1283" w:type="dxa"/>
            <w:tcBorders>
              <w:left w:val="nil"/>
            </w:tcBorders>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tcBorders>
              <w:bottom w:val="single" w:sz="4" w:space="0" w:color="auto"/>
            </w:tcBorders>
            <w:shd w:val="clear" w:color="auto" w:fill="FFFFFF" w:themeFill="background1"/>
            <w:vAlign w:val="center"/>
          </w:tcPr>
          <w:p w:rsidR="00DA36EC" w:rsidRDefault="00DA36EC" w:rsidP="00DA36EC">
            <w:pPr>
              <w:spacing w:before="120"/>
              <w:jc w:val="center"/>
              <w:rPr>
                <w:sz w:val="20"/>
                <w:szCs w:val="20"/>
              </w:rPr>
            </w:pPr>
            <w:r>
              <w:rPr>
                <w:sz w:val="20"/>
                <w:szCs w:val="20"/>
              </w:rPr>
              <w:t>5.1</w:t>
            </w:r>
          </w:p>
        </w:tc>
        <w:tc>
          <w:tcPr>
            <w:tcW w:w="2714" w:type="dxa"/>
            <w:tcBorders>
              <w:bottom w:val="single" w:sz="4" w:space="0" w:color="auto"/>
            </w:tcBorders>
            <w:shd w:val="clear" w:color="auto" w:fill="FFFFFF" w:themeFill="background1"/>
            <w:vAlign w:val="center"/>
          </w:tcPr>
          <w:p w:rsidR="00DA36EC" w:rsidRPr="001D6DAC" w:rsidRDefault="00DA36EC" w:rsidP="00DA36EC">
            <w:pPr>
              <w:rPr>
                <w:sz w:val="20"/>
                <w:szCs w:val="20"/>
              </w:rPr>
            </w:pPr>
            <w:r>
              <w:rPr>
                <w:sz w:val="18"/>
                <w:szCs w:val="18"/>
                <w:lang w:val="en-US"/>
              </w:rPr>
              <w:t>Peşte congelat de mare</w:t>
            </w:r>
          </w:p>
        </w:tc>
        <w:tc>
          <w:tcPr>
            <w:tcW w:w="936"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0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3234" w:type="dxa"/>
            <w:tcBorders>
              <w:bottom w:val="single" w:sz="4" w:space="0" w:color="auto"/>
            </w:tcBorders>
            <w:shd w:val="clear" w:color="auto" w:fill="FFFFFF" w:themeFill="background1"/>
            <w:vAlign w:val="center"/>
          </w:tcPr>
          <w:p w:rsidR="00DA36EC" w:rsidRPr="00C31D73" w:rsidRDefault="00DA36EC" w:rsidP="00DA36EC">
            <w:pPr>
              <w:rPr>
                <w:sz w:val="18"/>
                <w:szCs w:val="18"/>
              </w:rPr>
            </w:pPr>
            <w:r>
              <w:rPr>
                <w:sz w:val="18"/>
                <w:szCs w:val="18"/>
                <w:lang w:val="en-US"/>
              </w:rPr>
              <w:t xml:space="preserve">Argintina </w:t>
            </w:r>
            <w:r w:rsidRPr="00C31D73">
              <w:rPr>
                <w:sz w:val="18"/>
                <w:szCs w:val="18"/>
                <w:lang w:val="en-US"/>
              </w:rPr>
              <w:t xml:space="preserve"> , eviscerat fără cap si coada, </w:t>
            </w:r>
            <w:r w:rsidRPr="00C31D73">
              <w:rPr>
                <w:sz w:val="18"/>
                <w:szCs w:val="18"/>
                <w:shd w:val="clear" w:color="auto" w:fill="FFFFFF"/>
                <w:lang w:val="en-US"/>
              </w:rPr>
              <w:t xml:space="preserve">greutatea nu mai puţin de 0,350-0,400 kg/1 peşte) </w:t>
            </w:r>
            <w:r w:rsidRPr="00C31D73">
              <w:rPr>
                <w:sz w:val="18"/>
                <w:szCs w:val="18"/>
                <w:lang w:val="en-US"/>
              </w:rPr>
              <w:t>ambalat cutii greutatea max 10kg. Standard de referinta - STAS -20057-96. Livrarea o data pe saptamana. La comanda.</w:t>
            </w:r>
          </w:p>
        </w:tc>
        <w:tc>
          <w:tcPr>
            <w:tcW w:w="3167"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2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tcBorders>
              <w:right w:val="nil"/>
            </w:tcBorders>
            <w:shd w:val="clear" w:color="auto" w:fill="FFFFFF" w:themeFill="background1"/>
          </w:tcPr>
          <w:p w:rsidR="00DA36EC" w:rsidRPr="001D6DAC" w:rsidRDefault="00DA36EC" w:rsidP="00DA36EC">
            <w:pPr>
              <w:pStyle w:val="TableParagraph"/>
              <w:spacing w:line="276" w:lineRule="auto"/>
              <w:rPr>
                <w:b/>
                <w:sz w:val="20"/>
                <w:szCs w:val="20"/>
              </w:rPr>
            </w:pPr>
            <w:r w:rsidRPr="001D6DAC">
              <w:rPr>
                <w:b/>
                <w:sz w:val="20"/>
                <w:szCs w:val="20"/>
              </w:rPr>
              <w:t>Lotul Nr.6</w:t>
            </w:r>
          </w:p>
          <w:p w:rsidR="00DA36EC" w:rsidRPr="001D6DAC" w:rsidRDefault="00DA36EC" w:rsidP="00DA36EC">
            <w:pPr>
              <w:pStyle w:val="TableParagraph"/>
              <w:rPr>
                <w:sz w:val="20"/>
                <w:szCs w:val="20"/>
              </w:rPr>
            </w:pPr>
            <w:r w:rsidRPr="001D6DAC">
              <w:rPr>
                <w:b/>
                <w:sz w:val="20"/>
                <w:szCs w:val="20"/>
              </w:rPr>
              <w:t>Produse din carne</w:t>
            </w:r>
          </w:p>
        </w:tc>
        <w:tc>
          <w:tcPr>
            <w:tcW w:w="2714" w:type="dxa"/>
            <w:tcBorders>
              <w:left w:val="nil"/>
              <w:right w:val="nil"/>
            </w:tcBorders>
            <w:shd w:val="clear" w:color="auto" w:fill="FFFFFF" w:themeFill="background1"/>
            <w:vAlign w:val="center"/>
          </w:tcPr>
          <w:p w:rsidR="00DA36EC" w:rsidRPr="001D6DAC" w:rsidRDefault="00DA36EC" w:rsidP="00DA36EC">
            <w:pPr>
              <w:rPr>
                <w:sz w:val="20"/>
                <w:szCs w:val="20"/>
              </w:rPr>
            </w:pPr>
          </w:p>
        </w:tc>
        <w:tc>
          <w:tcPr>
            <w:tcW w:w="936"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1083"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3234" w:type="dxa"/>
            <w:tcBorders>
              <w:left w:val="nil"/>
              <w:right w:val="nil"/>
            </w:tcBorders>
            <w:shd w:val="clear" w:color="auto" w:fill="FFFFFF" w:themeFill="background1"/>
            <w:vAlign w:val="center"/>
          </w:tcPr>
          <w:p w:rsidR="00DA36EC" w:rsidRPr="001D6DAC" w:rsidRDefault="00DA36EC" w:rsidP="00DA36EC">
            <w:pPr>
              <w:rPr>
                <w:sz w:val="20"/>
                <w:szCs w:val="20"/>
              </w:rPr>
            </w:pPr>
          </w:p>
        </w:tc>
        <w:tc>
          <w:tcPr>
            <w:tcW w:w="3167"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1283" w:type="dxa"/>
            <w:tcBorders>
              <w:left w:val="nil"/>
            </w:tcBorders>
            <w:shd w:val="clear" w:color="auto" w:fill="FFFFFF" w:themeFill="background1"/>
          </w:tcPr>
          <w:p w:rsidR="00DA36EC" w:rsidRPr="00332ECF" w:rsidRDefault="00DA36EC" w:rsidP="00DA36EC">
            <w:pPr>
              <w:rPr>
                <w:b/>
                <w:bCs/>
                <w:noProof w:val="0"/>
                <w:lang w:val="en-US"/>
              </w:rPr>
            </w:pPr>
          </w:p>
        </w:tc>
      </w:tr>
      <w:tr w:rsidR="00DA36EC" w:rsidTr="000E3C5C">
        <w:trPr>
          <w:trHeight w:val="670"/>
        </w:trPr>
        <w:tc>
          <w:tcPr>
            <w:tcW w:w="2935" w:type="dxa"/>
            <w:tcBorders>
              <w:bottom w:val="single" w:sz="4" w:space="0" w:color="auto"/>
            </w:tcBorders>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6.</w:t>
            </w:r>
            <w:r w:rsidRPr="001D6DAC">
              <w:rPr>
                <w:sz w:val="20"/>
                <w:szCs w:val="20"/>
                <w:lang w:val="fr-FR"/>
              </w:rPr>
              <w:t>1</w:t>
            </w:r>
          </w:p>
        </w:tc>
        <w:tc>
          <w:tcPr>
            <w:tcW w:w="2714" w:type="dxa"/>
            <w:tcBorders>
              <w:bottom w:val="single" w:sz="4" w:space="0" w:color="auto"/>
            </w:tcBorders>
            <w:shd w:val="clear" w:color="auto" w:fill="FFFFFF" w:themeFill="background1"/>
            <w:vAlign w:val="center"/>
          </w:tcPr>
          <w:p w:rsidR="00DA36EC" w:rsidRPr="001D6DAC" w:rsidRDefault="00DA36EC" w:rsidP="00DA36EC">
            <w:pPr>
              <w:rPr>
                <w:color w:val="000000"/>
                <w:sz w:val="20"/>
                <w:szCs w:val="20"/>
                <w:lang w:val="fr-FR"/>
              </w:rPr>
            </w:pPr>
            <w:r w:rsidRPr="001D6DAC">
              <w:rPr>
                <w:color w:val="000000"/>
                <w:sz w:val="20"/>
                <w:szCs w:val="20"/>
                <w:lang w:val="fr-FR"/>
              </w:rPr>
              <w:t>Carne de vita fara os</w:t>
            </w:r>
          </w:p>
        </w:tc>
        <w:tc>
          <w:tcPr>
            <w:tcW w:w="936"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0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3234" w:type="dxa"/>
            <w:tcBorders>
              <w:bottom w:val="single" w:sz="4" w:space="0" w:color="auto"/>
            </w:tcBorders>
            <w:shd w:val="clear" w:color="auto" w:fill="FFFFFF" w:themeFill="background1"/>
            <w:vAlign w:val="center"/>
          </w:tcPr>
          <w:p w:rsidR="00DA36EC" w:rsidRPr="001D6DAC" w:rsidRDefault="00DA36EC" w:rsidP="00DA36EC">
            <w:pPr>
              <w:rPr>
                <w:sz w:val="20"/>
                <w:szCs w:val="20"/>
              </w:rPr>
            </w:pPr>
            <w:r w:rsidRPr="001D6DAC">
              <w:rPr>
                <w:sz w:val="20"/>
                <w:szCs w:val="20"/>
              </w:rPr>
              <w:t xml:space="preserve"> macră fără grăsimi, și fără os, calitatea superioară, în ambalaj alimentar-ecologic Standard: HG. nr. 696 din 04.08.2010 </w:t>
            </w:r>
          </w:p>
          <w:p w:rsidR="00DA36EC" w:rsidRPr="001D6DAC" w:rsidRDefault="00DA36EC" w:rsidP="00DA36EC">
            <w:pPr>
              <w:rPr>
                <w:sz w:val="20"/>
                <w:szCs w:val="20"/>
              </w:rPr>
            </w:pPr>
          </w:p>
        </w:tc>
        <w:tc>
          <w:tcPr>
            <w:tcW w:w="3167"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2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r>
      <w:tr w:rsidR="00DA36EC" w:rsidTr="000E3C5C">
        <w:trPr>
          <w:trHeight w:val="670"/>
        </w:trPr>
        <w:tc>
          <w:tcPr>
            <w:tcW w:w="2935" w:type="dxa"/>
            <w:tcBorders>
              <w:right w:val="nil"/>
            </w:tcBorders>
            <w:shd w:val="clear" w:color="auto" w:fill="FFFFFF" w:themeFill="background1"/>
            <w:vAlign w:val="center"/>
          </w:tcPr>
          <w:p w:rsidR="00DA36EC" w:rsidRPr="001D6DAC" w:rsidRDefault="00DA36EC" w:rsidP="00DA36EC">
            <w:pPr>
              <w:pStyle w:val="TableParagraph"/>
              <w:spacing w:line="276" w:lineRule="auto"/>
              <w:rPr>
                <w:b/>
                <w:sz w:val="20"/>
                <w:szCs w:val="20"/>
              </w:rPr>
            </w:pPr>
            <w:r w:rsidRPr="001D6DAC">
              <w:rPr>
                <w:b/>
                <w:sz w:val="20"/>
                <w:szCs w:val="20"/>
              </w:rPr>
              <w:t>Lotul</w:t>
            </w:r>
            <w:r>
              <w:rPr>
                <w:b/>
                <w:sz w:val="20"/>
                <w:szCs w:val="20"/>
              </w:rPr>
              <w:t xml:space="preserve"> Nr.7</w:t>
            </w:r>
          </w:p>
          <w:p w:rsidR="00DA36EC" w:rsidRPr="000E3C5C" w:rsidRDefault="00DA36EC" w:rsidP="00DA36EC">
            <w:pPr>
              <w:spacing w:before="120"/>
              <w:rPr>
                <w:b/>
                <w:sz w:val="20"/>
                <w:szCs w:val="20"/>
                <w:lang w:val="fr-FR"/>
              </w:rPr>
            </w:pPr>
            <w:r w:rsidRPr="000E3C5C">
              <w:rPr>
                <w:b/>
                <w:sz w:val="20"/>
                <w:szCs w:val="20"/>
                <w:lang w:val="en-US"/>
              </w:rPr>
              <w:t>Carne de pasare</w:t>
            </w:r>
          </w:p>
        </w:tc>
        <w:tc>
          <w:tcPr>
            <w:tcW w:w="2714" w:type="dxa"/>
            <w:tcBorders>
              <w:left w:val="nil"/>
              <w:right w:val="nil"/>
            </w:tcBorders>
            <w:shd w:val="clear" w:color="auto" w:fill="FFFFFF" w:themeFill="background1"/>
            <w:vAlign w:val="center"/>
          </w:tcPr>
          <w:p w:rsidR="00DA36EC" w:rsidRPr="001D6DAC" w:rsidRDefault="00DA36EC" w:rsidP="00DA36EC">
            <w:pPr>
              <w:rPr>
                <w:color w:val="000000"/>
                <w:sz w:val="20"/>
                <w:szCs w:val="20"/>
                <w:lang w:val="fr-FR"/>
              </w:rPr>
            </w:pPr>
          </w:p>
        </w:tc>
        <w:tc>
          <w:tcPr>
            <w:tcW w:w="936"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1083"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3234" w:type="dxa"/>
            <w:tcBorders>
              <w:left w:val="nil"/>
              <w:right w:val="nil"/>
            </w:tcBorders>
            <w:shd w:val="clear" w:color="auto" w:fill="FFFFFF" w:themeFill="background1"/>
            <w:vAlign w:val="center"/>
          </w:tcPr>
          <w:p w:rsidR="00DA36EC" w:rsidRPr="001D6DAC" w:rsidRDefault="00DA36EC" w:rsidP="00DA36EC">
            <w:pPr>
              <w:rPr>
                <w:sz w:val="20"/>
                <w:szCs w:val="20"/>
              </w:rPr>
            </w:pPr>
          </w:p>
        </w:tc>
        <w:tc>
          <w:tcPr>
            <w:tcW w:w="3167"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1283" w:type="dxa"/>
            <w:tcBorders>
              <w:left w:val="nil"/>
            </w:tcBorders>
            <w:shd w:val="clear" w:color="auto" w:fill="FFFFFF" w:themeFill="background1"/>
          </w:tcPr>
          <w:p w:rsidR="00DA36EC" w:rsidRPr="00332ECF" w:rsidRDefault="00DA36EC" w:rsidP="00DA36EC">
            <w:pPr>
              <w:rPr>
                <w:b/>
                <w:bCs/>
                <w:noProof w:val="0"/>
                <w:lang w:val="en-US"/>
              </w:rPr>
            </w:pPr>
          </w:p>
        </w:tc>
      </w:tr>
      <w:tr w:rsidR="00DA36EC" w:rsidTr="000E3C5C">
        <w:trPr>
          <w:trHeight w:val="670"/>
        </w:trPr>
        <w:tc>
          <w:tcPr>
            <w:tcW w:w="2935" w:type="dxa"/>
            <w:tcBorders>
              <w:bottom w:val="single" w:sz="4" w:space="0" w:color="auto"/>
            </w:tcBorders>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7.1</w:t>
            </w:r>
          </w:p>
        </w:tc>
        <w:tc>
          <w:tcPr>
            <w:tcW w:w="2714" w:type="dxa"/>
            <w:tcBorders>
              <w:bottom w:val="single" w:sz="4" w:space="0" w:color="auto"/>
            </w:tcBorders>
            <w:shd w:val="clear" w:color="auto" w:fill="FFFFFF" w:themeFill="background1"/>
            <w:vAlign w:val="center"/>
          </w:tcPr>
          <w:p w:rsidR="00DA36EC" w:rsidRPr="00C31D73" w:rsidRDefault="00DA36EC" w:rsidP="00DA36EC">
            <w:pPr>
              <w:rPr>
                <w:sz w:val="18"/>
                <w:szCs w:val="18"/>
                <w:lang w:val="en-US"/>
              </w:rPr>
            </w:pPr>
            <w:r w:rsidRPr="00C31D73">
              <w:rPr>
                <w:sz w:val="18"/>
                <w:szCs w:val="18"/>
                <w:lang w:val="en-US"/>
              </w:rPr>
              <w:t>Carne de pasare</w:t>
            </w:r>
            <w:r>
              <w:rPr>
                <w:sz w:val="18"/>
                <w:szCs w:val="18"/>
                <w:lang w:val="en-US"/>
              </w:rPr>
              <w:t xml:space="preserve"> gaini,ambalate fiecare in parte cu data fabricarii </w:t>
            </w:r>
          </w:p>
        </w:tc>
        <w:tc>
          <w:tcPr>
            <w:tcW w:w="936"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0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3234" w:type="dxa"/>
            <w:tcBorders>
              <w:bottom w:val="single" w:sz="4" w:space="0" w:color="auto"/>
            </w:tcBorders>
            <w:shd w:val="clear" w:color="auto" w:fill="FFFFFF" w:themeFill="background1"/>
            <w:vAlign w:val="center"/>
          </w:tcPr>
          <w:p w:rsidR="00DA36EC" w:rsidRPr="001D6DAC" w:rsidRDefault="00DA36EC" w:rsidP="00DA36EC">
            <w:pPr>
              <w:rPr>
                <w:sz w:val="20"/>
                <w:szCs w:val="20"/>
              </w:rPr>
            </w:pPr>
            <w:r>
              <w:rPr>
                <w:sz w:val="20"/>
                <w:szCs w:val="20"/>
              </w:rPr>
              <w:t xml:space="preserve">Gaini </w:t>
            </w:r>
            <w:r w:rsidRPr="001D6DAC">
              <w:rPr>
                <w:sz w:val="20"/>
                <w:szCs w:val="20"/>
              </w:rPr>
              <w:t xml:space="preserve">în stare </w:t>
            </w:r>
            <w:r>
              <w:rPr>
                <w:sz w:val="20"/>
                <w:szCs w:val="20"/>
              </w:rPr>
              <w:t>refrigerate ambalate cite</w:t>
            </w:r>
            <w:r w:rsidRPr="001D6DAC">
              <w:rPr>
                <w:sz w:val="20"/>
                <w:szCs w:val="20"/>
              </w:rPr>
              <w:t xml:space="preserve"> </w:t>
            </w:r>
            <w:r>
              <w:rPr>
                <w:sz w:val="20"/>
                <w:szCs w:val="20"/>
              </w:rPr>
              <w:t xml:space="preserve">una in  ambalaj </w:t>
            </w:r>
            <w:r w:rsidRPr="001D6DAC">
              <w:rPr>
                <w:sz w:val="20"/>
                <w:szCs w:val="20"/>
              </w:rPr>
              <w:t>alimentar-ecologic</w:t>
            </w:r>
            <w:r>
              <w:rPr>
                <w:sz w:val="20"/>
                <w:szCs w:val="20"/>
              </w:rPr>
              <w:t xml:space="preserve"> cu data fabricării</w:t>
            </w:r>
          </w:p>
          <w:p w:rsidR="00DA36EC" w:rsidRPr="001D6DAC" w:rsidRDefault="00DA36EC" w:rsidP="00DA36EC">
            <w:pPr>
              <w:rPr>
                <w:sz w:val="20"/>
                <w:szCs w:val="20"/>
              </w:rPr>
            </w:pPr>
            <w:r w:rsidRPr="001D6DAC">
              <w:rPr>
                <w:sz w:val="20"/>
                <w:szCs w:val="20"/>
              </w:rPr>
              <w:t>Standard: HG. nr. 696 din 04.08.2010</w:t>
            </w:r>
            <w:r>
              <w:rPr>
                <w:sz w:val="20"/>
                <w:szCs w:val="20"/>
              </w:rPr>
              <w:t>.Livrarea o dată în săptămână</w:t>
            </w:r>
          </w:p>
        </w:tc>
        <w:tc>
          <w:tcPr>
            <w:tcW w:w="3167"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2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r>
      <w:tr w:rsidR="00DA36EC" w:rsidTr="000E3C5C">
        <w:trPr>
          <w:trHeight w:val="670"/>
        </w:trPr>
        <w:tc>
          <w:tcPr>
            <w:tcW w:w="2935" w:type="dxa"/>
            <w:tcBorders>
              <w:bottom w:val="single" w:sz="4" w:space="0" w:color="auto"/>
            </w:tcBorders>
            <w:shd w:val="clear" w:color="auto" w:fill="FFFFFF" w:themeFill="background1"/>
            <w:vAlign w:val="center"/>
          </w:tcPr>
          <w:p w:rsidR="00DA36EC" w:rsidRDefault="00DA36EC" w:rsidP="00DA36EC">
            <w:pPr>
              <w:spacing w:before="120"/>
              <w:jc w:val="center"/>
              <w:rPr>
                <w:sz w:val="20"/>
                <w:szCs w:val="20"/>
                <w:lang w:val="fr-FR"/>
              </w:rPr>
            </w:pPr>
            <w:r>
              <w:rPr>
                <w:sz w:val="20"/>
                <w:szCs w:val="20"/>
                <w:lang w:val="fr-FR"/>
              </w:rPr>
              <w:t>7.2</w:t>
            </w:r>
          </w:p>
        </w:tc>
        <w:tc>
          <w:tcPr>
            <w:tcW w:w="2714" w:type="dxa"/>
            <w:tcBorders>
              <w:bottom w:val="single" w:sz="4" w:space="0" w:color="auto"/>
            </w:tcBorders>
            <w:shd w:val="clear" w:color="auto" w:fill="FFFFFF" w:themeFill="background1"/>
            <w:vAlign w:val="center"/>
          </w:tcPr>
          <w:p w:rsidR="00DA36EC" w:rsidRPr="00C31D73" w:rsidRDefault="00DA36EC" w:rsidP="00DA36EC">
            <w:pPr>
              <w:rPr>
                <w:sz w:val="18"/>
                <w:szCs w:val="18"/>
                <w:lang w:val="en-US"/>
              </w:rPr>
            </w:pPr>
            <w:r>
              <w:rPr>
                <w:sz w:val="20"/>
                <w:szCs w:val="20"/>
              </w:rPr>
              <w:t>Piept de pui</w:t>
            </w:r>
          </w:p>
        </w:tc>
        <w:tc>
          <w:tcPr>
            <w:tcW w:w="936"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0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3234" w:type="dxa"/>
            <w:tcBorders>
              <w:bottom w:val="single" w:sz="4" w:space="0" w:color="auto"/>
            </w:tcBorders>
            <w:shd w:val="clear" w:color="auto" w:fill="FFFFFF" w:themeFill="background1"/>
            <w:vAlign w:val="center"/>
          </w:tcPr>
          <w:p w:rsidR="00DA36EC" w:rsidRDefault="00DA36EC" w:rsidP="00DA36EC">
            <w:pPr>
              <w:rPr>
                <w:sz w:val="20"/>
                <w:szCs w:val="20"/>
              </w:rPr>
            </w:pPr>
            <w:r w:rsidRPr="005308BF">
              <w:rPr>
                <w:sz w:val="20"/>
                <w:szCs w:val="20"/>
                <w:lang w:val="ro-MD"/>
              </w:rPr>
              <w:t>Refrigerat cu fierbere rapida fara os si piele, forma intreaga . Livrare 1/saptamina. In ambalaj cite 1kg .Standard de referinta si cerintele - Conform HG nr.773 din 03.10.2013 cu privire la aprobarea Normei sanitar- veterinare de stabilire a cerintelor  de comercializare a carnii de pasare.; HG 696 din 04.08.2010 .Normele privind etichetarea produselor alimentare sa corespunda cu HG nr.996 din 20.08.2003 . Se livreaza cu transport care necesita regim termic special.</w:t>
            </w:r>
            <w:r>
              <w:rPr>
                <w:sz w:val="20"/>
                <w:szCs w:val="20"/>
              </w:rPr>
              <w:t xml:space="preserve"> Livrarea o dată </w:t>
            </w:r>
            <w:r>
              <w:rPr>
                <w:sz w:val="20"/>
                <w:szCs w:val="20"/>
              </w:rPr>
              <w:lastRenderedPageBreak/>
              <w:t>în săptămână</w:t>
            </w:r>
          </w:p>
        </w:tc>
        <w:tc>
          <w:tcPr>
            <w:tcW w:w="3167"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c>
          <w:tcPr>
            <w:tcW w:w="1283" w:type="dxa"/>
            <w:tcBorders>
              <w:bottom w:val="single" w:sz="4" w:space="0" w:color="auto"/>
            </w:tcBorders>
            <w:shd w:val="clear" w:color="auto" w:fill="FFFFFF" w:themeFill="background1"/>
          </w:tcPr>
          <w:p w:rsidR="00DA36EC" w:rsidRPr="00332ECF" w:rsidRDefault="00DA36EC" w:rsidP="00DA36EC">
            <w:pPr>
              <w:rPr>
                <w:b/>
                <w:bCs/>
                <w:noProof w:val="0"/>
                <w:lang w:val="en-US"/>
              </w:rPr>
            </w:pPr>
          </w:p>
        </w:tc>
      </w:tr>
      <w:tr w:rsidR="00DA36EC" w:rsidTr="000E3C5C">
        <w:trPr>
          <w:trHeight w:val="670"/>
        </w:trPr>
        <w:tc>
          <w:tcPr>
            <w:tcW w:w="2935" w:type="dxa"/>
            <w:tcBorders>
              <w:right w:val="nil"/>
            </w:tcBorders>
            <w:shd w:val="clear" w:color="auto" w:fill="FFFFFF" w:themeFill="background1"/>
            <w:vAlign w:val="center"/>
          </w:tcPr>
          <w:p w:rsidR="00DA36EC" w:rsidRPr="001D6DAC" w:rsidRDefault="00DA36EC" w:rsidP="00DA36EC">
            <w:pPr>
              <w:pStyle w:val="TableParagraph"/>
              <w:spacing w:line="276" w:lineRule="auto"/>
              <w:rPr>
                <w:b/>
                <w:sz w:val="20"/>
                <w:szCs w:val="20"/>
              </w:rPr>
            </w:pPr>
            <w:r w:rsidRPr="001D6DAC">
              <w:rPr>
                <w:b/>
                <w:sz w:val="20"/>
                <w:szCs w:val="20"/>
              </w:rPr>
              <w:t>Lotul Nr.</w:t>
            </w:r>
            <w:r>
              <w:rPr>
                <w:b/>
                <w:sz w:val="20"/>
                <w:szCs w:val="20"/>
              </w:rPr>
              <w:t>8</w:t>
            </w:r>
          </w:p>
          <w:p w:rsidR="00DA36EC" w:rsidRDefault="00DA36EC" w:rsidP="00DA36EC">
            <w:pPr>
              <w:spacing w:before="120"/>
              <w:rPr>
                <w:sz w:val="20"/>
                <w:szCs w:val="20"/>
                <w:lang w:val="fr-FR"/>
              </w:rPr>
            </w:pPr>
            <w:r>
              <w:rPr>
                <w:b/>
                <w:sz w:val="20"/>
                <w:szCs w:val="20"/>
              </w:rPr>
              <w:t>Crenvursti</w:t>
            </w:r>
          </w:p>
        </w:tc>
        <w:tc>
          <w:tcPr>
            <w:tcW w:w="2714" w:type="dxa"/>
            <w:tcBorders>
              <w:left w:val="nil"/>
              <w:right w:val="nil"/>
            </w:tcBorders>
            <w:shd w:val="clear" w:color="auto" w:fill="FFFFFF" w:themeFill="background1"/>
            <w:vAlign w:val="center"/>
          </w:tcPr>
          <w:p w:rsidR="00DA36EC" w:rsidRPr="001D6DAC" w:rsidRDefault="00DA36EC" w:rsidP="00DA36EC">
            <w:pPr>
              <w:rPr>
                <w:sz w:val="20"/>
                <w:szCs w:val="20"/>
                <w:lang w:val="en-US"/>
              </w:rPr>
            </w:pPr>
          </w:p>
        </w:tc>
        <w:tc>
          <w:tcPr>
            <w:tcW w:w="936"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1083"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3234" w:type="dxa"/>
            <w:tcBorders>
              <w:left w:val="nil"/>
              <w:right w:val="nil"/>
            </w:tcBorders>
            <w:shd w:val="clear" w:color="auto" w:fill="FFFFFF" w:themeFill="background1"/>
            <w:vAlign w:val="center"/>
          </w:tcPr>
          <w:p w:rsidR="00DA36EC" w:rsidRPr="001D6DAC" w:rsidRDefault="00DA36EC" w:rsidP="00DA36EC">
            <w:pPr>
              <w:rPr>
                <w:sz w:val="20"/>
                <w:szCs w:val="20"/>
              </w:rPr>
            </w:pPr>
          </w:p>
        </w:tc>
        <w:tc>
          <w:tcPr>
            <w:tcW w:w="3167" w:type="dxa"/>
            <w:tcBorders>
              <w:left w:val="nil"/>
              <w:right w:val="nil"/>
            </w:tcBorders>
            <w:shd w:val="clear" w:color="auto" w:fill="FFFFFF" w:themeFill="background1"/>
          </w:tcPr>
          <w:p w:rsidR="00DA36EC" w:rsidRPr="00332ECF" w:rsidRDefault="00DA36EC" w:rsidP="00DA36EC">
            <w:pPr>
              <w:rPr>
                <w:b/>
                <w:bCs/>
                <w:noProof w:val="0"/>
                <w:lang w:val="en-US"/>
              </w:rPr>
            </w:pPr>
          </w:p>
        </w:tc>
        <w:tc>
          <w:tcPr>
            <w:tcW w:w="1283" w:type="dxa"/>
            <w:tcBorders>
              <w:left w:val="nil"/>
            </w:tcBorders>
            <w:shd w:val="clear" w:color="auto" w:fill="FFFFFF" w:themeFill="background1"/>
          </w:tcPr>
          <w:p w:rsidR="00DA36EC" w:rsidRPr="00332ECF" w:rsidRDefault="00DA36EC" w:rsidP="00DA36EC">
            <w:pPr>
              <w:rPr>
                <w:b/>
                <w:bCs/>
                <w:noProof w:val="0"/>
                <w:lang w:val="en-US"/>
              </w:rPr>
            </w:pPr>
          </w:p>
        </w:tc>
      </w:tr>
      <w:tr w:rsidR="00DA36EC" w:rsidTr="00E97B63">
        <w:trPr>
          <w:trHeight w:val="670"/>
        </w:trPr>
        <w:tc>
          <w:tcPr>
            <w:tcW w:w="2935" w:type="dxa"/>
            <w:shd w:val="clear" w:color="auto" w:fill="FFFFFF" w:themeFill="background1"/>
            <w:vAlign w:val="center"/>
          </w:tcPr>
          <w:p w:rsidR="00DA36EC" w:rsidRPr="001D6DAC" w:rsidRDefault="00DA36EC" w:rsidP="00DA36EC">
            <w:pPr>
              <w:spacing w:before="120"/>
              <w:jc w:val="center"/>
              <w:rPr>
                <w:sz w:val="20"/>
                <w:szCs w:val="20"/>
                <w:lang w:val="fr-FR"/>
              </w:rPr>
            </w:pPr>
            <w:r>
              <w:rPr>
                <w:sz w:val="20"/>
                <w:szCs w:val="20"/>
                <w:lang w:val="fr-FR"/>
              </w:rPr>
              <w:t>8.1</w:t>
            </w:r>
          </w:p>
        </w:tc>
        <w:tc>
          <w:tcPr>
            <w:tcW w:w="2714" w:type="dxa"/>
            <w:shd w:val="clear" w:color="auto" w:fill="FFFFFF" w:themeFill="background1"/>
            <w:vAlign w:val="center"/>
          </w:tcPr>
          <w:p w:rsidR="00DA36EC" w:rsidRPr="001D6DAC" w:rsidRDefault="00DA36EC" w:rsidP="00DA36EC">
            <w:pPr>
              <w:rPr>
                <w:sz w:val="20"/>
                <w:szCs w:val="20"/>
                <w:lang w:val="en-US"/>
              </w:rPr>
            </w:pPr>
            <w:r w:rsidRPr="00C31D73">
              <w:rPr>
                <w:sz w:val="18"/>
                <w:szCs w:val="18"/>
                <w:lang w:val="en-US"/>
              </w:rPr>
              <w:t xml:space="preserve">Crenvurști calitate </w:t>
            </w:r>
            <w:r>
              <w:rPr>
                <w:sz w:val="18"/>
                <w:szCs w:val="18"/>
                <w:lang w:val="en-US"/>
              </w:rPr>
              <w:t>superioară Lacta</w:t>
            </w:r>
          </w:p>
        </w:tc>
        <w:tc>
          <w:tcPr>
            <w:tcW w:w="936" w:type="dxa"/>
            <w:shd w:val="clear" w:color="auto" w:fill="FFFFFF" w:themeFill="background1"/>
          </w:tcPr>
          <w:p w:rsidR="00DA36EC" w:rsidRPr="00332ECF" w:rsidRDefault="00DA36EC" w:rsidP="00DA36EC">
            <w:pPr>
              <w:rPr>
                <w:b/>
                <w:bCs/>
                <w:noProof w:val="0"/>
                <w:lang w:val="en-US"/>
              </w:rPr>
            </w:pPr>
          </w:p>
        </w:tc>
        <w:tc>
          <w:tcPr>
            <w:tcW w:w="1083" w:type="dxa"/>
            <w:shd w:val="clear" w:color="auto" w:fill="FFFFFF" w:themeFill="background1"/>
          </w:tcPr>
          <w:p w:rsidR="00DA36EC" w:rsidRPr="00332ECF" w:rsidRDefault="00DA36EC" w:rsidP="00DA36EC">
            <w:pPr>
              <w:rPr>
                <w:b/>
                <w:bCs/>
                <w:noProof w:val="0"/>
                <w:lang w:val="en-US"/>
              </w:rPr>
            </w:pPr>
          </w:p>
        </w:tc>
        <w:tc>
          <w:tcPr>
            <w:tcW w:w="3234" w:type="dxa"/>
            <w:shd w:val="clear" w:color="auto" w:fill="FFFFFF" w:themeFill="background1"/>
            <w:vAlign w:val="center"/>
          </w:tcPr>
          <w:p w:rsidR="00DA36EC" w:rsidRPr="001D6DAC" w:rsidRDefault="00DA36EC" w:rsidP="00DA36EC">
            <w:pPr>
              <w:rPr>
                <w:sz w:val="20"/>
                <w:szCs w:val="20"/>
              </w:rPr>
            </w:pPr>
            <w:r>
              <w:rPr>
                <w:sz w:val="18"/>
                <w:szCs w:val="18"/>
              </w:rPr>
              <w:t>Crenvurști calitate superioară</w:t>
            </w:r>
            <w:r w:rsidRPr="00C31D73">
              <w:rPr>
                <w:sz w:val="18"/>
                <w:szCs w:val="18"/>
              </w:rPr>
              <w:t>, fiert, din carne de pui, fără adaosuri de emulgători</w:t>
            </w:r>
            <w:r>
              <w:rPr>
                <w:sz w:val="18"/>
                <w:szCs w:val="18"/>
              </w:rPr>
              <w:t xml:space="preserve"> </w:t>
            </w:r>
            <w:r>
              <w:rPr>
                <w:sz w:val="20"/>
                <w:szCs w:val="20"/>
              </w:rPr>
              <w:t>Livrarea o dată în săptămână</w:t>
            </w:r>
          </w:p>
        </w:tc>
        <w:tc>
          <w:tcPr>
            <w:tcW w:w="3167" w:type="dxa"/>
            <w:shd w:val="clear" w:color="auto" w:fill="FFFFFF" w:themeFill="background1"/>
          </w:tcPr>
          <w:p w:rsidR="00DA36EC" w:rsidRPr="00332ECF" w:rsidRDefault="00DA36EC" w:rsidP="00DA36EC">
            <w:pPr>
              <w:rPr>
                <w:b/>
                <w:bCs/>
                <w:noProof w:val="0"/>
                <w:lang w:val="en-US"/>
              </w:rPr>
            </w:pPr>
          </w:p>
        </w:tc>
        <w:tc>
          <w:tcPr>
            <w:tcW w:w="1283" w:type="dxa"/>
            <w:shd w:val="clear" w:color="auto" w:fill="FFFFFF" w:themeFill="background1"/>
          </w:tcPr>
          <w:p w:rsidR="00DA36EC" w:rsidRPr="00332ECF" w:rsidRDefault="00DA36EC" w:rsidP="00DA36EC">
            <w:pPr>
              <w:rPr>
                <w:b/>
                <w:bCs/>
                <w:noProof w:val="0"/>
                <w:lang w:val="en-US"/>
              </w:rPr>
            </w:pPr>
          </w:p>
        </w:tc>
      </w:tr>
    </w:tbl>
    <w:p w:rsidR="00EE66E5" w:rsidRDefault="00EE66E5" w:rsidP="008D7C14">
      <w:pPr>
        <w:rPr>
          <w:i/>
          <w:iCs/>
          <w:noProof w:val="0"/>
          <w:lang w:val="en-US"/>
        </w:rPr>
      </w:pPr>
    </w:p>
    <w:p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Încalitate de: ________________</w:t>
      </w:r>
    </w:p>
    <w:p w:rsidR="00EE66E5" w:rsidRDefault="00EE66E5" w:rsidP="008D7C14">
      <w:pPr>
        <w:rPr>
          <w:noProof w:val="0"/>
          <w:lang w:val="en-US"/>
        </w:rPr>
      </w:pPr>
    </w:p>
    <w:p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rsidR="00F35102" w:rsidRPr="007F6EB2" w:rsidRDefault="00F35102" w:rsidP="00F35102">
      <w:pPr>
        <w:pStyle w:val="Corp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7F6EB2" w:rsidRDefault="007F6EB2" w:rsidP="007F6EB2">
      <w:pPr>
        <w:jc w:val="right"/>
        <w:rPr>
          <w:rFonts w:eastAsia="PMingLiU"/>
          <w:b/>
          <w:lang w:eastAsia="zh-CN"/>
        </w:rPr>
      </w:pPr>
      <w:r w:rsidRPr="00A1188D">
        <w:rPr>
          <w:b/>
          <w:bCs/>
          <w:i/>
          <w:iCs/>
          <w:lang w:eastAsia="ru-RU"/>
        </w:rPr>
        <w:t xml:space="preserve">                                               nr. 115 din 15.09.2021</w:t>
      </w:r>
    </w:p>
    <w:p w:rsidR="00F35102" w:rsidRDefault="00F35102" w:rsidP="00F35102">
      <w:pPr>
        <w:pStyle w:val="Titlu2"/>
        <w:rPr>
          <w:sz w:val="28"/>
          <w:szCs w:val="28"/>
          <w:lang w:eastAsia="ru-RU"/>
        </w:rPr>
      </w:pPr>
      <w:r w:rsidRPr="00F35102">
        <w:rPr>
          <w:sz w:val="28"/>
          <w:szCs w:val="28"/>
          <w:lang w:eastAsia="ru-RU"/>
        </w:rPr>
        <w:t>Specificații de preț</w:t>
      </w:r>
    </w:p>
    <w:p w:rsidR="00F35102" w:rsidRDefault="00F35102" w:rsidP="00F35102">
      <w:pPr>
        <w:rPr>
          <w:i/>
          <w:iCs/>
          <w:lang w:val="en-US" w:eastAsia="ru-RU"/>
        </w:rPr>
      </w:pPr>
      <w:r w:rsidRPr="00F35102">
        <w:rPr>
          <w:i/>
          <w:iCs/>
          <w:lang w:val="en-US" w:eastAsia="ru-RU"/>
        </w:rPr>
        <w:t>[Acest tabel va fi completat de căre ofertant în coloanele 5, 6, 7, 8 și 11 la necesitate, iar de către autoritatea contractantă – în coloanele 1, 2, 3, 4, 9, 10]</w:t>
      </w:r>
    </w:p>
    <w:p w:rsidR="00F35102" w:rsidRDefault="00F35102" w:rsidP="00F35102">
      <w:pPr>
        <w:rPr>
          <w:i/>
          <w:iCs/>
          <w:lang w:val="en-US" w:eastAsia="ru-RU"/>
        </w:rPr>
      </w:pPr>
    </w:p>
    <w:tbl>
      <w:tblPr>
        <w:tblStyle w:val="Tabelgril"/>
        <w:tblW w:w="0" w:type="auto"/>
        <w:tblLook w:val="04A0" w:firstRow="1" w:lastRow="0" w:firstColumn="1" w:lastColumn="0" w:noHBand="0" w:noVBand="1"/>
      </w:tblPr>
      <w:tblGrid>
        <w:gridCol w:w="870"/>
        <w:gridCol w:w="2649"/>
        <w:gridCol w:w="1212"/>
        <w:gridCol w:w="1103"/>
        <w:gridCol w:w="945"/>
        <w:gridCol w:w="944"/>
        <w:gridCol w:w="925"/>
        <w:gridCol w:w="1017"/>
        <w:gridCol w:w="1838"/>
        <w:gridCol w:w="2670"/>
        <w:gridCol w:w="1179"/>
      </w:tblGrid>
      <w:tr w:rsidR="00F35102" w:rsidTr="005D6E24">
        <w:tc>
          <w:tcPr>
            <w:tcW w:w="15352" w:type="dxa"/>
            <w:gridSpan w:val="11"/>
            <w:shd w:val="clear" w:color="auto" w:fill="D9D9D9" w:themeFill="background1" w:themeFillShade="D9"/>
          </w:tcPr>
          <w:p w:rsidR="00F35102" w:rsidRPr="00332ECF" w:rsidRDefault="00F35102" w:rsidP="005D6E24">
            <w:pPr>
              <w:rPr>
                <w:noProof w:val="0"/>
                <w:lang w:val="en-US"/>
              </w:rPr>
            </w:pPr>
            <w:r w:rsidRPr="00332ECF">
              <w:rPr>
                <w:b/>
                <w:bCs/>
                <w:noProof w:val="0"/>
                <w:lang w:val="en-US"/>
              </w:rPr>
              <w:t>Numărulprocedurii de achiziție:</w:t>
            </w:r>
            <w:r w:rsidRPr="00332ECF">
              <w:rPr>
                <w:i/>
                <w:iCs/>
                <w:noProof w:val="0"/>
                <w:lang w:val="en-US"/>
              </w:rPr>
              <w:t>Informația o găsițiîn SIA RSAP.</w:t>
            </w:r>
          </w:p>
        </w:tc>
      </w:tr>
      <w:tr w:rsidR="00F35102" w:rsidTr="005D6E24">
        <w:tc>
          <w:tcPr>
            <w:tcW w:w="15352" w:type="dxa"/>
            <w:gridSpan w:val="11"/>
            <w:tcBorders>
              <w:bottom w:val="single" w:sz="4" w:space="0" w:color="auto"/>
            </w:tcBorders>
            <w:shd w:val="clear" w:color="auto" w:fill="D9D9D9" w:themeFill="background1" w:themeFillShade="D9"/>
          </w:tcPr>
          <w:p w:rsidR="00F35102" w:rsidRPr="00332ECF" w:rsidRDefault="00F35102" w:rsidP="00F16D53">
            <w:pPr>
              <w:rPr>
                <w:noProof w:val="0"/>
                <w:lang w:val="en-US"/>
              </w:rPr>
            </w:pPr>
            <w:r w:rsidRPr="00332ECF">
              <w:rPr>
                <w:b/>
                <w:bCs/>
                <w:noProof w:val="0"/>
                <w:lang w:val="en-US"/>
              </w:rPr>
              <w:t>Obiectulachiziției:</w:t>
            </w:r>
            <w:r w:rsidR="005D6E24">
              <w:rPr>
                <w:bCs/>
                <w:i/>
                <w:iCs/>
              </w:rPr>
              <w:t xml:space="preserve"> </w:t>
            </w:r>
            <w:r w:rsidR="00E97B63">
              <w:rPr>
                <w:bCs/>
                <w:i/>
                <w:iCs/>
              </w:rPr>
              <w:t>Achiziționarea pro</w:t>
            </w:r>
            <w:r w:rsidR="00594298">
              <w:rPr>
                <w:bCs/>
                <w:i/>
                <w:iCs/>
              </w:rPr>
              <w:t xml:space="preserve">duselor alimentare pentru II </w:t>
            </w:r>
            <w:r w:rsidR="00E97B63">
              <w:rPr>
                <w:bCs/>
                <w:i/>
                <w:iCs/>
              </w:rPr>
              <w:t>jumatate</w:t>
            </w:r>
            <w:r w:rsidR="00E97B63" w:rsidRPr="00794990">
              <w:rPr>
                <w:bCs/>
                <w:i/>
                <w:iCs/>
              </w:rPr>
              <w:t xml:space="preserve"> anul</w:t>
            </w:r>
            <w:r w:rsidR="00E97B63">
              <w:rPr>
                <w:bCs/>
                <w:i/>
                <w:iCs/>
              </w:rPr>
              <w:t>ui</w:t>
            </w:r>
            <w:r w:rsidR="00E97B63" w:rsidRPr="00794990">
              <w:rPr>
                <w:bCs/>
                <w:i/>
                <w:iCs/>
              </w:rPr>
              <w:t xml:space="preserve"> 202</w:t>
            </w:r>
            <w:r w:rsidR="00DA36EC">
              <w:rPr>
                <w:bCs/>
                <w:i/>
                <w:iCs/>
              </w:rPr>
              <w:t>4</w:t>
            </w:r>
          </w:p>
        </w:tc>
      </w:tr>
      <w:tr w:rsidR="00F35102" w:rsidTr="005D6E24">
        <w:tc>
          <w:tcPr>
            <w:tcW w:w="15352" w:type="dxa"/>
            <w:gridSpan w:val="11"/>
            <w:tcBorders>
              <w:left w:val="nil"/>
              <w:right w:val="nil"/>
            </w:tcBorders>
            <w:shd w:val="clear" w:color="auto" w:fill="FFFFFF" w:themeFill="background1"/>
          </w:tcPr>
          <w:p w:rsidR="00F35102" w:rsidRPr="00332ECF" w:rsidRDefault="00F35102" w:rsidP="005D6E24">
            <w:pPr>
              <w:rPr>
                <w:b/>
                <w:bCs/>
                <w:noProof w:val="0"/>
                <w:lang w:val="en-US"/>
              </w:rPr>
            </w:pPr>
          </w:p>
        </w:tc>
      </w:tr>
      <w:tr w:rsidR="005D6E24" w:rsidTr="00E97B63">
        <w:tc>
          <w:tcPr>
            <w:tcW w:w="870"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Cod CPV</w:t>
            </w:r>
          </w:p>
        </w:tc>
        <w:tc>
          <w:tcPr>
            <w:tcW w:w="2649"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Denumirea</w:t>
            </w:r>
            <w:r w:rsidR="005D6E24">
              <w:rPr>
                <w:b/>
                <w:bCs/>
                <w:noProof w:val="0"/>
                <w:lang w:val="en-US"/>
              </w:rPr>
              <w:t xml:space="preserve"> </w:t>
            </w:r>
            <w:r>
              <w:rPr>
                <w:b/>
                <w:bCs/>
                <w:noProof w:val="0"/>
                <w:lang w:val="en-US"/>
              </w:rPr>
              <w:t>bunurilor/serviciilor</w:t>
            </w:r>
          </w:p>
        </w:tc>
        <w:tc>
          <w:tcPr>
            <w:tcW w:w="1212"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Unitatea de măsură</w:t>
            </w:r>
          </w:p>
        </w:tc>
        <w:tc>
          <w:tcPr>
            <w:tcW w:w="1103" w:type="dxa"/>
            <w:shd w:val="clear" w:color="auto" w:fill="D9D9D9" w:themeFill="background1" w:themeFillShade="D9"/>
          </w:tcPr>
          <w:p w:rsidR="00D81758" w:rsidRDefault="00D81758" w:rsidP="005D6E24">
            <w:pPr>
              <w:jc w:val="center"/>
              <w:rPr>
                <w:b/>
                <w:bCs/>
                <w:noProof w:val="0"/>
                <w:lang w:val="en-US"/>
              </w:rPr>
            </w:pPr>
            <w:r>
              <w:rPr>
                <w:b/>
                <w:bCs/>
                <w:noProof w:val="0"/>
                <w:lang w:val="en-US"/>
              </w:rPr>
              <w:t>Canti</w:t>
            </w:r>
          </w:p>
          <w:p w:rsidR="00D81758" w:rsidRPr="00332ECF" w:rsidRDefault="00D81758" w:rsidP="005D6E24">
            <w:pPr>
              <w:jc w:val="center"/>
              <w:rPr>
                <w:b/>
                <w:bCs/>
                <w:noProof w:val="0"/>
                <w:lang w:val="en-US"/>
              </w:rPr>
            </w:pPr>
            <w:r>
              <w:rPr>
                <w:b/>
                <w:bCs/>
                <w:noProof w:val="0"/>
                <w:lang w:val="en-US"/>
              </w:rPr>
              <w:t>tatea</w:t>
            </w:r>
          </w:p>
        </w:tc>
        <w:tc>
          <w:tcPr>
            <w:tcW w:w="945"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Preț</w:t>
            </w:r>
            <w:r w:rsidR="005D6E24">
              <w:rPr>
                <w:b/>
                <w:bCs/>
                <w:noProof w:val="0"/>
                <w:lang w:val="en-US"/>
              </w:rPr>
              <w:t xml:space="preserve"> </w:t>
            </w:r>
            <w:r>
              <w:rPr>
                <w:b/>
                <w:bCs/>
                <w:noProof w:val="0"/>
                <w:lang w:val="en-US"/>
              </w:rPr>
              <w:t>unitar (fără TVA)</w:t>
            </w:r>
          </w:p>
        </w:tc>
        <w:tc>
          <w:tcPr>
            <w:tcW w:w="944"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Preț</w:t>
            </w:r>
            <w:r w:rsidR="005D6E24">
              <w:rPr>
                <w:b/>
                <w:bCs/>
                <w:noProof w:val="0"/>
                <w:lang w:val="en-US"/>
              </w:rPr>
              <w:t xml:space="preserve"> </w:t>
            </w:r>
            <w:r>
              <w:rPr>
                <w:b/>
                <w:bCs/>
                <w:noProof w:val="0"/>
                <w:lang w:val="en-US"/>
              </w:rPr>
              <w:t>unitar (cu TVA)</w:t>
            </w:r>
          </w:p>
        </w:tc>
        <w:tc>
          <w:tcPr>
            <w:tcW w:w="925"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Suma fără TVA</w:t>
            </w:r>
          </w:p>
        </w:tc>
        <w:tc>
          <w:tcPr>
            <w:tcW w:w="1017"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Suma cu TVA</w:t>
            </w:r>
          </w:p>
        </w:tc>
        <w:tc>
          <w:tcPr>
            <w:tcW w:w="1838"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Termenul de livrare/prestare</w:t>
            </w:r>
          </w:p>
        </w:tc>
        <w:tc>
          <w:tcPr>
            <w:tcW w:w="2670"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Clasificație</w:t>
            </w:r>
            <w:r w:rsidR="005D6E24">
              <w:rPr>
                <w:b/>
                <w:bCs/>
                <w:noProof w:val="0"/>
                <w:lang w:val="en-US"/>
              </w:rPr>
              <w:t xml:space="preserve"> </w:t>
            </w:r>
            <w:r>
              <w:rPr>
                <w:b/>
                <w:bCs/>
                <w:noProof w:val="0"/>
                <w:lang w:val="en-US"/>
              </w:rPr>
              <w:t>bugetară (IBAN)</w:t>
            </w:r>
          </w:p>
        </w:tc>
        <w:tc>
          <w:tcPr>
            <w:tcW w:w="1179" w:type="dxa"/>
            <w:shd w:val="clear" w:color="auto" w:fill="D9D9D9" w:themeFill="background1" w:themeFillShade="D9"/>
          </w:tcPr>
          <w:p w:rsidR="00D81758" w:rsidRDefault="00D81758" w:rsidP="005D6E24">
            <w:pPr>
              <w:jc w:val="center"/>
              <w:rPr>
                <w:b/>
                <w:bCs/>
                <w:noProof w:val="0"/>
                <w:lang w:val="en-US"/>
              </w:rPr>
            </w:pPr>
            <w:r>
              <w:rPr>
                <w:b/>
                <w:bCs/>
                <w:noProof w:val="0"/>
                <w:lang w:val="en-US"/>
              </w:rPr>
              <w:t>Discount</w:t>
            </w:r>
          </w:p>
          <w:p w:rsidR="00D81758" w:rsidRPr="00332ECF" w:rsidRDefault="00D81758" w:rsidP="005D6E24">
            <w:pPr>
              <w:jc w:val="center"/>
              <w:rPr>
                <w:b/>
                <w:bCs/>
                <w:noProof w:val="0"/>
                <w:lang w:val="en-US"/>
              </w:rPr>
            </w:pPr>
            <w:r>
              <w:rPr>
                <w:b/>
                <w:bCs/>
                <w:noProof w:val="0"/>
                <w:lang w:val="en-US"/>
              </w:rPr>
              <w:t>%</w:t>
            </w:r>
          </w:p>
        </w:tc>
      </w:tr>
      <w:tr w:rsidR="005D6E24" w:rsidTr="00E97B63">
        <w:tc>
          <w:tcPr>
            <w:tcW w:w="870" w:type="dxa"/>
            <w:shd w:val="clear" w:color="auto" w:fill="FFFFFF" w:themeFill="background1"/>
          </w:tcPr>
          <w:p w:rsidR="00D81758" w:rsidRPr="00332ECF" w:rsidRDefault="00D81758" w:rsidP="005D6E24">
            <w:pPr>
              <w:jc w:val="center"/>
              <w:rPr>
                <w:b/>
                <w:bCs/>
                <w:noProof w:val="0"/>
                <w:lang w:val="en-US"/>
              </w:rPr>
            </w:pPr>
            <w:r>
              <w:rPr>
                <w:b/>
                <w:bCs/>
                <w:noProof w:val="0"/>
                <w:lang w:val="en-US"/>
              </w:rPr>
              <w:t>1</w:t>
            </w:r>
          </w:p>
        </w:tc>
        <w:tc>
          <w:tcPr>
            <w:tcW w:w="2649"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2</w:t>
            </w:r>
          </w:p>
        </w:tc>
        <w:tc>
          <w:tcPr>
            <w:tcW w:w="1212"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3</w:t>
            </w:r>
          </w:p>
        </w:tc>
        <w:tc>
          <w:tcPr>
            <w:tcW w:w="1103"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4</w:t>
            </w:r>
          </w:p>
        </w:tc>
        <w:tc>
          <w:tcPr>
            <w:tcW w:w="945" w:type="dxa"/>
            <w:shd w:val="clear" w:color="auto" w:fill="FFFFFF" w:themeFill="background1"/>
          </w:tcPr>
          <w:p w:rsidR="00D81758" w:rsidRPr="00374E7B" w:rsidRDefault="00D81758" w:rsidP="005D6E24">
            <w:pPr>
              <w:jc w:val="center"/>
              <w:rPr>
                <w:noProof w:val="0"/>
                <w:lang w:val="en-US"/>
              </w:rPr>
            </w:pPr>
            <w:r>
              <w:rPr>
                <w:noProof w:val="0"/>
                <w:lang w:val="en-US"/>
              </w:rPr>
              <w:t>5</w:t>
            </w:r>
          </w:p>
        </w:tc>
        <w:tc>
          <w:tcPr>
            <w:tcW w:w="944" w:type="dxa"/>
            <w:shd w:val="clear" w:color="auto" w:fill="FFFFFF" w:themeFill="background1"/>
          </w:tcPr>
          <w:p w:rsidR="00D81758" w:rsidRPr="00F35102" w:rsidRDefault="00D81758" w:rsidP="005D6E24">
            <w:pPr>
              <w:jc w:val="center"/>
              <w:rPr>
                <w:noProof w:val="0"/>
                <w:lang w:val="en-US"/>
              </w:rPr>
            </w:pPr>
            <w:r>
              <w:rPr>
                <w:noProof w:val="0"/>
                <w:lang w:val="en-US"/>
              </w:rPr>
              <w:t>6</w:t>
            </w:r>
          </w:p>
        </w:tc>
        <w:tc>
          <w:tcPr>
            <w:tcW w:w="925" w:type="dxa"/>
            <w:shd w:val="clear" w:color="auto" w:fill="FFFFFF" w:themeFill="background1"/>
          </w:tcPr>
          <w:p w:rsidR="00D81758" w:rsidRPr="00F35102" w:rsidRDefault="00D81758" w:rsidP="005D6E24">
            <w:pPr>
              <w:jc w:val="center"/>
              <w:rPr>
                <w:noProof w:val="0"/>
                <w:lang w:val="en-US"/>
              </w:rPr>
            </w:pPr>
            <w:r>
              <w:rPr>
                <w:noProof w:val="0"/>
                <w:lang w:val="en-US"/>
              </w:rPr>
              <w:t>7</w:t>
            </w:r>
          </w:p>
        </w:tc>
        <w:tc>
          <w:tcPr>
            <w:tcW w:w="1017" w:type="dxa"/>
            <w:shd w:val="clear" w:color="auto" w:fill="FFFFFF" w:themeFill="background1"/>
          </w:tcPr>
          <w:p w:rsidR="00D81758" w:rsidRPr="00374E7B" w:rsidRDefault="00D81758" w:rsidP="005D6E24">
            <w:pPr>
              <w:jc w:val="center"/>
              <w:rPr>
                <w:noProof w:val="0"/>
                <w:lang w:val="en-US"/>
              </w:rPr>
            </w:pPr>
            <w:r>
              <w:rPr>
                <w:noProof w:val="0"/>
                <w:lang w:val="en-US"/>
              </w:rPr>
              <w:t>8</w:t>
            </w:r>
          </w:p>
        </w:tc>
        <w:tc>
          <w:tcPr>
            <w:tcW w:w="1838"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9</w:t>
            </w:r>
          </w:p>
        </w:tc>
        <w:tc>
          <w:tcPr>
            <w:tcW w:w="2670"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10</w:t>
            </w:r>
          </w:p>
        </w:tc>
        <w:tc>
          <w:tcPr>
            <w:tcW w:w="1179" w:type="dxa"/>
            <w:shd w:val="clear" w:color="auto" w:fill="FFFFFF" w:themeFill="background1"/>
          </w:tcPr>
          <w:p w:rsidR="00D81758" w:rsidRPr="00374E7B" w:rsidRDefault="00D81758" w:rsidP="005D6E24">
            <w:pPr>
              <w:jc w:val="center"/>
              <w:rPr>
                <w:noProof w:val="0"/>
                <w:lang w:val="en-US"/>
              </w:rPr>
            </w:pPr>
            <w:r>
              <w:rPr>
                <w:noProof w:val="0"/>
                <w:lang w:val="en-US"/>
              </w:rPr>
              <w:t>11</w:t>
            </w:r>
          </w:p>
        </w:tc>
      </w:tr>
      <w:tr w:rsidR="005D6E24" w:rsidTr="00B65BE1">
        <w:tc>
          <w:tcPr>
            <w:tcW w:w="870" w:type="dxa"/>
            <w:shd w:val="clear" w:color="auto" w:fill="FFFFFF" w:themeFill="background1"/>
          </w:tcPr>
          <w:p w:rsidR="00D81758" w:rsidRPr="00332ECF" w:rsidRDefault="00D81758" w:rsidP="005D6E24">
            <w:pPr>
              <w:rPr>
                <w:b/>
                <w:bCs/>
                <w:noProof w:val="0"/>
                <w:lang w:val="en-US"/>
              </w:rPr>
            </w:pPr>
          </w:p>
        </w:tc>
        <w:tc>
          <w:tcPr>
            <w:tcW w:w="2649" w:type="dxa"/>
            <w:shd w:val="clear" w:color="auto" w:fill="FFFFFF" w:themeFill="background1"/>
          </w:tcPr>
          <w:p w:rsidR="00D81758" w:rsidRPr="00332ECF" w:rsidRDefault="00D81758" w:rsidP="005D6E24">
            <w:pPr>
              <w:rPr>
                <w:b/>
                <w:bCs/>
                <w:noProof w:val="0"/>
                <w:lang w:val="en-US"/>
              </w:rPr>
            </w:pPr>
            <w:r>
              <w:rPr>
                <w:b/>
                <w:bCs/>
                <w:noProof w:val="0"/>
                <w:lang w:val="en-US"/>
              </w:rPr>
              <w:t>Bunuri/servicii</w:t>
            </w:r>
          </w:p>
        </w:tc>
        <w:tc>
          <w:tcPr>
            <w:tcW w:w="1212" w:type="dxa"/>
            <w:shd w:val="clear" w:color="auto" w:fill="FFFFFF" w:themeFill="background1"/>
          </w:tcPr>
          <w:p w:rsidR="00D81758" w:rsidRPr="00332ECF" w:rsidRDefault="00D81758" w:rsidP="005D6E24">
            <w:pPr>
              <w:rPr>
                <w:b/>
                <w:bCs/>
                <w:noProof w:val="0"/>
                <w:lang w:val="en-US"/>
              </w:rPr>
            </w:pPr>
          </w:p>
        </w:tc>
        <w:tc>
          <w:tcPr>
            <w:tcW w:w="1103" w:type="dxa"/>
            <w:shd w:val="clear" w:color="auto" w:fill="FFFFFF" w:themeFill="background1"/>
          </w:tcPr>
          <w:p w:rsidR="00D81758" w:rsidRPr="00332ECF" w:rsidRDefault="00D81758" w:rsidP="005D6E24">
            <w:pPr>
              <w:rPr>
                <w:b/>
                <w:bCs/>
                <w:noProof w:val="0"/>
                <w:lang w:val="en-US"/>
              </w:rPr>
            </w:pPr>
          </w:p>
        </w:tc>
        <w:tc>
          <w:tcPr>
            <w:tcW w:w="945" w:type="dxa"/>
            <w:shd w:val="clear" w:color="auto" w:fill="FFFFFF" w:themeFill="background1"/>
          </w:tcPr>
          <w:p w:rsidR="00D81758" w:rsidRPr="00332ECF" w:rsidRDefault="00D81758" w:rsidP="005D6E24">
            <w:pPr>
              <w:rPr>
                <w:b/>
                <w:bCs/>
                <w:noProof w:val="0"/>
                <w:lang w:val="en-US"/>
              </w:rPr>
            </w:pPr>
          </w:p>
        </w:tc>
        <w:tc>
          <w:tcPr>
            <w:tcW w:w="944" w:type="dxa"/>
            <w:shd w:val="clear" w:color="auto" w:fill="FFFFFF" w:themeFill="background1"/>
          </w:tcPr>
          <w:p w:rsidR="00D81758" w:rsidRPr="00332ECF" w:rsidRDefault="00D81758" w:rsidP="005D6E24">
            <w:pPr>
              <w:rPr>
                <w:b/>
                <w:bCs/>
                <w:noProof w:val="0"/>
                <w:lang w:val="en-US"/>
              </w:rPr>
            </w:pPr>
          </w:p>
        </w:tc>
        <w:tc>
          <w:tcPr>
            <w:tcW w:w="925" w:type="dxa"/>
            <w:shd w:val="clear" w:color="auto" w:fill="FFFFFF" w:themeFill="background1"/>
          </w:tcPr>
          <w:p w:rsidR="00D81758" w:rsidRPr="00332ECF" w:rsidRDefault="00D81758" w:rsidP="005D6E24">
            <w:pPr>
              <w:rPr>
                <w:b/>
                <w:bCs/>
                <w:noProof w:val="0"/>
                <w:lang w:val="en-US"/>
              </w:rPr>
            </w:pPr>
          </w:p>
        </w:tc>
        <w:tc>
          <w:tcPr>
            <w:tcW w:w="1017" w:type="dxa"/>
            <w:tcBorders>
              <w:bottom w:val="single" w:sz="4" w:space="0" w:color="auto"/>
            </w:tcBorders>
            <w:shd w:val="clear" w:color="auto" w:fill="FFFFFF" w:themeFill="background1"/>
          </w:tcPr>
          <w:p w:rsidR="00D81758" w:rsidRPr="00332ECF" w:rsidRDefault="00D81758" w:rsidP="005D6E24">
            <w:pPr>
              <w:rPr>
                <w:b/>
                <w:bCs/>
                <w:noProof w:val="0"/>
                <w:lang w:val="en-US"/>
              </w:rPr>
            </w:pPr>
          </w:p>
        </w:tc>
        <w:tc>
          <w:tcPr>
            <w:tcW w:w="1838" w:type="dxa"/>
            <w:tcBorders>
              <w:bottom w:val="single" w:sz="4" w:space="0" w:color="auto"/>
            </w:tcBorders>
            <w:shd w:val="clear" w:color="auto" w:fill="FFFFFF" w:themeFill="background1"/>
          </w:tcPr>
          <w:p w:rsidR="00D81758" w:rsidRPr="00332ECF" w:rsidRDefault="00D81758" w:rsidP="005D6E24">
            <w:pPr>
              <w:rPr>
                <w:b/>
                <w:bCs/>
                <w:noProof w:val="0"/>
                <w:lang w:val="en-US"/>
              </w:rPr>
            </w:pPr>
          </w:p>
        </w:tc>
        <w:tc>
          <w:tcPr>
            <w:tcW w:w="2670" w:type="dxa"/>
            <w:tcBorders>
              <w:bottom w:val="single" w:sz="4" w:space="0" w:color="auto"/>
            </w:tcBorders>
            <w:shd w:val="clear" w:color="auto" w:fill="FFFFFF" w:themeFill="background1"/>
          </w:tcPr>
          <w:p w:rsidR="00D81758" w:rsidRPr="00332ECF" w:rsidRDefault="00D81758" w:rsidP="005D6E24">
            <w:pPr>
              <w:rPr>
                <w:b/>
                <w:bCs/>
                <w:noProof w:val="0"/>
                <w:lang w:val="en-US"/>
              </w:rPr>
            </w:pPr>
          </w:p>
        </w:tc>
        <w:tc>
          <w:tcPr>
            <w:tcW w:w="1179" w:type="dxa"/>
            <w:shd w:val="clear" w:color="auto" w:fill="FFFFFF" w:themeFill="background1"/>
          </w:tcPr>
          <w:p w:rsidR="00D81758" w:rsidRPr="00332ECF" w:rsidRDefault="00D81758" w:rsidP="005D6E24">
            <w:pPr>
              <w:rPr>
                <w:b/>
                <w:bCs/>
                <w:noProof w:val="0"/>
                <w:lang w:val="en-US"/>
              </w:rPr>
            </w:pPr>
          </w:p>
        </w:tc>
      </w:tr>
      <w:tr w:rsidR="00E97B63" w:rsidTr="00B65BE1">
        <w:tc>
          <w:tcPr>
            <w:tcW w:w="870" w:type="dxa"/>
            <w:vMerge w:val="restart"/>
            <w:shd w:val="clear" w:color="auto" w:fill="FFFFFF" w:themeFill="background1"/>
            <w:textDirection w:val="btLr"/>
            <w:vAlign w:val="center"/>
          </w:tcPr>
          <w:p w:rsidR="00E97B63" w:rsidRPr="00531A94" w:rsidRDefault="00E97B63" w:rsidP="000D2ABC">
            <w:pPr>
              <w:ind w:left="113" w:right="113"/>
              <w:jc w:val="center"/>
              <w:rPr>
                <w:noProof w:val="0"/>
                <w:lang w:val="en-US"/>
              </w:rPr>
            </w:pPr>
            <w:r w:rsidRPr="001D6DAC">
              <w:rPr>
                <w:sz w:val="20"/>
                <w:szCs w:val="20"/>
              </w:rPr>
              <w:t>15800000-6</w:t>
            </w:r>
          </w:p>
        </w:tc>
        <w:tc>
          <w:tcPr>
            <w:tcW w:w="2649" w:type="dxa"/>
            <w:tcBorders>
              <w:top w:val="single" w:sz="6" w:space="0" w:color="000000"/>
              <w:left w:val="single" w:sz="6" w:space="0" w:color="000000"/>
              <w:bottom w:val="single" w:sz="6" w:space="0" w:color="000000"/>
              <w:right w:val="nil"/>
            </w:tcBorders>
            <w:vAlign w:val="center"/>
          </w:tcPr>
          <w:p w:rsidR="00E97B63" w:rsidRPr="003238D9" w:rsidRDefault="00E97B63" w:rsidP="00E97B63">
            <w:pPr>
              <w:jc w:val="center"/>
              <w:rPr>
                <w:b/>
                <w:bCs/>
                <w:noProof w:val="0"/>
                <w:lang w:val="en-US"/>
              </w:rPr>
            </w:pPr>
            <w:r w:rsidRPr="001D6DAC">
              <w:rPr>
                <w:b/>
                <w:sz w:val="20"/>
                <w:szCs w:val="20"/>
              </w:rPr>
              <w:t>Lotul 1.Lactate</w:t>
            </w:r>
          </w:p>
        </w:tc>
        <w:tc>
          <w:tcPr>
            <w:tcW w:w="1212" w:type="dxa"/>
            <w:tcBorders>
              <w:top w:val="single" w:sz="6" w:space="0" w:color="000000"/>
              <w:left w:val="nil"/>
              <w:bottom w:val="single" w:sz="6" w:space="0" w:color="000000"/>
              <w:right w:val="nil"/>
            </w:tcBorders>
            <w:vAlign w:val="center"/>
          </w:tcPr>
          <w:p w:rsidR="00E97B63" w:rsidRPr="00B63CE9" w:rsidRDefault="00E97B63" w:rsidP="004A2161">
            <w:pPr>
              <w:rPr>
                <w:bCs/>
                <w:noProof w:val="0"/>
                <w:lang w:val="en-US"/>
              </w:rPr>
            </w:pPr>
          </w:p>
        </w:tc>
        <w:tc>
          <w:tcPr>
            <w:tcW w:w="1103" w:type="dxa"/>
            <w:tcBorders>
              <w:top w:val="single" w:sz="6" w:space="0" w:color="000000"/>
              <w:left w:val="nil"/>
              <w:bottom w:val="single" w:sz="6" w:space="0" w:color="000000"/>
              <w:right w:val="nil"/>
            </w:tcBorders>
            <w:vAlign w:val="center"/>
          </w:tcPr>
          <w:p w:rsidR="00E97B63" w:rsidRPr="00B63CE9" w:rsidRDefault="00E97B63" w:rsidP="004A2161">
            <w:pPr>
              <w:rPr>
                <w:bCs/>
                <w:noProof w:val="0"/>
                <w:lang w:val="en-US"/>
              </w:rPr>
            </w:pPr>
          </w:p>
        </w:tc>
        <w:tc>
          <w:tcPr>
            <w:tcW w:w="945" w:type="dxa"/>
            <w:tcBorders>
              <w:left w:val="nil"/>
              <w:right w:val="nil"/>
            </w:tcBorders>
            <w:shd w:val="clear" w:color="auto" w:fill="FFFFFF" w:themeFill="background1"/>
          </w:tcPr>
          <w:p w:rsidR="00E97B63" w:rsidRPr="00332ECF" w:rsidRDefault="00E97B63" w:rsidP="000D2ABC">
            <w:pPr>
              <w:rPr>
                <w:b/>
                <w:bCs/>
                <w:noProof w:val="0"/>
                <w:lang w:val="en-US"/>
              </w:rPr>
            </w:pPr>
          </w:p>
        </w:tc>
        <w:tc>
          <w:tcPr>
            <w:tcW w:w="944" w:type="dxa"/>
            <w:tcBorders>
              <w:left w:val="nil"/>
              <w:right w:val="nil"/>
            </w:tcBorders>
            <w:shd w:val="clear" w:color="auto" w:fill="FFFFFF" w:themeFill="background1"/>
          </w:tcPr>
          <w:p w:rsidR="00E97B63" w:rsidRPr="00332ECF" w:rsidRDefault="00E97B63" w:rsidP="000D2ABC">
            <w:pPr>
              <w:jc w:val="center"/>
              <w:rPr>
                <w:b/>
                <w:bCs/>
                <w:noProof w:val="0"/>
                <w:lang w:val="en-US"/>
              </w:rPr>
            </w:pPr>
          </w:p>
        </w:tc>
        <w:tc>
          <w:tcPr>
            <w:tcW w:w="925" w:type="dxa"/>
            <w:tcBorders>
              <w:left w:val="nil"/>
              <w:right w:val="nil"/>
            </w:tcBorders>
            <w:shd w:val="clear" w:color="auto" w:fill="FFFFFF" w:themeFill="background1"/>
          </w:tcPr>
          <w:p w:rsidR="00E97B63" w:rsidRPr="00332ECF" w:rsidRDefault="00E97B63" w:rsidP="000D2ABC">
            <w:pPr>
              <w:jc w:val="center"/>
              <w:rPr>
                <w:b/>
                <w:bCs/>
                <w:noProof w:val="0"/>
                <w:lang w:val="en-US"/>
              </w:rPr>
            </w:pPr>
          </w:p>
        </w:tc>
        <w:tc>
          <w:tcPr>
            <w:tcW w:w="1017" w:type="dxa"/>
            <w:tcBorders>
              <w:left w:val="nil"/>
              <w:right w:val="single" w:sz="4" w:space="0" w:color="auto"/>
            </w:tcBorders>
            <w:shd w:val="clear" w:color="auto" w:fill="FFFFFF" w:themeFill="background1"/>
          </w:tcPr>
          <w:p w:rsidR="00E97B63" w:rsidRPr="00332ECF" w:rsidRDefault="00E97B63" w:rsidP="000D2ABC">
            <w:pPr>
              <w:rPr>
                <w:b/>
                <w:bCs/>
                <w:noProof w:val="0"/>
                <w:lang w:val="en-US"/>
              </w:rPr>
            </w:pPr>
          </w:p>
        </w:tc>
        <w:tc>
          <w:tcPr>
            <w:tcW w:w="1838" w:type="dxa"/>
            <w:vMerge w:val="restart"/>
            <w:tcBorders>
              <w:left w:val="single" w:sz="4" w:space="0" w:color="auto"/>
              <w:bottom w:val="nil"/>
            </w:tcBorders>
            <w:shd w:val="clear" w:color="auto" w:fill="FFFFFF" w:themeFill="background1"/>
            <w:vAlign w:val="center"/>
          </w:tcPr>
          <w:p w:rsidR="00E97B63" w:rsidRDefault="00E97B63" w:rsidP="000D2ABC">
            <w:pPr>
              <w:tabs>
                <w:tab w:val="left" w:pos="426"/>
              </w:tabs>
              <w:jc w:val="center"/>
              <w:rPr>
                <w:bCs/>
                <w:i/>
                <w:iCs/>
                <w:lang w:val="en-US"/>
              </w:rPr>
            </w:pPr>
          </w:p>
          <w:p w:rsidR="00E97B63" w:rsidRDefault="00E97B63" w:rsidP="000D2ABC">
            <w:pPr>
              <w:tabs>
                <w:tab w:val="left" w:pos="426"/>
              </w:tabs>
              <w:jc w:val="center"/>
              <w:rPr>
                <w:bCs/>
                <w:i/>
                <w:iCs/>
                <w:lang w:val="en-US"/>
              </w:rPr>
            </w:pPr>
          </w:p>
          <w:p w:rsidR="00E97B63" w:rsidRDefault="00E97B63" w:rsidP="000D2ABC">
            <w:pPr>
              <w:tabs>
                <w:tab w:val="left" w:pos="426"/>
              </w:tabs>
              <w:jc w:val="center"/>
              <w:rPr>
                <w:bCs/>
                <w:i/>
                <w:iCs/>
              </w:rPr>
            </w:pPr>
            <w:r>
              <w:rPr>
                <w:bCs/>
                <w:i/>
                <w:iCs/>
                <w:lang w:val="en-US"/>
              </w:rPr>
              <w:t>B</w:t>
            </w:r>
            <w:r w:rsidRPr="00D6347B">
              <w:rPr>
                <w:bCs/>
                <w:i/>
                <w:iCs/>
              </w:rPr>
              <w:t>unurile vor fi livrat</w:t>
            </w:r>
            <w:r>
              <w:rPr>
                <w:bCs/>
                <w:i/>
                <w:iCs/>
              </w:rPr>
              <w:t xml:space="preserve">e în termen de la </w:t>
            </w:r>
            <w:r w:rsidRPr="00D13C0F">
              <w:rPr>
                <w:bCs/>
                <w:i/>
                <w:iCs/>
              </w:rPr>
              <w:t>data solicitări</w:t>
            </w:r>
            <w:r>
              <w:rPr>
                <w:bCs/>
                <w:i/>
                <w:iCs/>
              </w:rPr>
              <w:t>i,</w:t>
            </w:r>
            <w:r w:rsidR="00FE62E5">
              <w:rPr>
                <w:bCs/>
                <w:i/>
                <w:iCs/>
              </w:rPr>
              <w:t xml:space="preserve"> pe parcursul anului 2024</w:t>
            </w:r>
            <w:r w:rsidR="000E3C5C">
              <w:rPr>
                <w:bCs/>
                <w:i/>
                <w:iCs/>
              </w:rPr>
              <w:t xml:space="preserve">,pina la data de </w:t>
            </w:r>
            <w:r w:rsidR="00DA36EC">
              <w:rPr>
                <w:bCs/>
                <w:i/>
                <w:iCs/>
              </w:rPr>
              <w:t>31.12.2024</w:t>
            </w:r>
          </w:p>
          <w:p w:rsidR="00E97B63" w:rsidRPr="00EE7648" w:rsidRDefault="00E97B63" w:rsidP="000D2ABC">
            <w:pPr>
              <w:tabs>
                <w:tab w:val="left" w:pos="426"/>
              </w:tabs>
              <w:rPr>
                <w:b/>
                <w:bCs/>
                <w:noProof w:val="0"/>
              </w:rPr>
            </w:pPr>
          </w:p>
        </w:tc>
        <w:tc>
          <w:tcPr>
            <w:tcW w:w="2670" w:type="dxa"/>
            <w:vMerge w:val="restart"/>
            <w:tcBorders>
              <w:bottom w:val="nil"/>
            </w:tcBorders>
            <w:shd w:val="clear" w:color="auto" w:fill="FFFFFF" w:themeFill="background1"/>
            <w:vAlign w:val="center"/>
          </w:tcPr>
          <w:p w:rsidR="00E97B63" w:rsidRDefault="00E97B63" w:rsidP="005D6E24">
            <w:pPr>
              <w:jc w:val="center"/>
            </w:pPr>
            <w:r>
              <w:t>MD38TRPCCN518430A</w:t>
            </w:r>
          </w:p>
          <w:p w:rsidR="00E97B63" w:rsidRDefault="00E97B63" w:rsidP="005D6E24">
            <w:pPr>
              <w:jc w:val="center"/>
            </w:pPr>
            <w:r>
              <w:t>00202AA</w:t>
            </w:r>
          </w:p>
          <w:p w:rsidR="00E97B63" w:rsidRPr="00332ECF" w:rsidRDefault="00E97B63" w:rsidP="00B23563">
            <w:pPr>
              <w:jc w:val="center"/>
              <w:rPr>
                <w:b/>
                <w:bCs/>
                <w:noProof w:val="0"/>
                <w:lang w:val="en-US"/>
              </w:rPr>
            </w:pPr>
          </w:p>
        </w:tc>
        <w:tc>
          <w:tcPr>
            <w:tcW w:w="1179" w:type="dxa"/>
            <w:shd w:val="clear" w:color="auto" w:fill="FFFFFF" w:themeFill="background1"/>
          </w:tcPr>
          <w:p w:rsidR="00E97B63" w:rsidRPr="00332ECF" w:rsidRDefault="00E97B63" w:rsidP="000D2ABC">
            <w:pPr>
              <w:rPr>
                <w:b/>
                <w:bCs/>
                <w:noProof w:val="0"/>
                <w:lang w:val="en-US"/>
              </w:rPr>
            </w:pPr>
          </w:p>
        </w:tc>
      </w:tr>
      <w:tr w:rsidR="00FE62E5" w:rsidTr="00E81A8A">
        <w:tc>
          <w:tcPr>
            <w:tcW w:w="870" w:type="dxa"/>
            <w:vMerge/>
            <w:shd w:val="clear" w:color="auto" w:fill="FFFFFF" w:themeFill="background1"/>
            <w:vAlign w:val="center"/>
          </w:tcPr>
          <w:p w:rsidR="00FE62E5" w:rsidRPr="00531A94" w:rsidRDefault="00FE62E5" w:rsidP="00FE62E5">
            <w:pPr>
              <w:rPr>
                <w:noProof w:val="0"/>
                <w:lang w:val="en-US"/>
              </w:rPr>
            </w:pPr>
          </w:p>
        </w:tc>
        <w:tc>
          <w:tcPr>
            <w:tcW w:w="2649" w:type="dxa"/>
            <w:tcBorders>
              <w:top w:val="single" w:sz="6" w:space="0" w:color="000000"/>
              <w:left w:val="single" w:sz="6" w:space="0" w:color="000000"/>
              <w:bottom w:val="single" w:sz="4" w:space="0" w:color="auto"/>
              <w:right w:val="single" w:sz="6" w:space="0" w:color="000000"/>
            </w:tcBorders>
            <w:vAlign w:val="center"/>
          </w:tcPr>
          <w:p w:rsidR="00FE62E5" w:rsidRPr="001D6DAC" w:rsidRDefault="00FE62E5" w:rsidP="00FE62E5">
            <w:pPr>
              <w:rPr>
                <w:sz w:val="20"/>
                <w:szCs w:val="20"/>
              </w:rPr>
            </w:pPr>
            <w:r w:rsidRPr="001D6DAC">
              <w:rPr>
                <w:sz w:val="20"/>
                <w:szCs w:val="20"/>
              </w:rPr>
              <w:t>Brînză</w:t>
            </w:r>
          </w:p>
        </w:tc>
        <w:tc>
          <w:tcPr>
            <w:tcW w:w="1212" w:type="dxa"/>
            <w:tcBorders>
              <w:top w:val="single" w:sz="6" w:space="0" w:color="000000"/>
              <w:left w:val="single" w:sz="6" w:space="0" w:color="000000"/>
              <w:bottom w:val="single" w:sz="4" w:space="0" w:color="auto"/>
              <w:right w:val="single" w:sz="6" w:space="0" w:color="000000"/>
            </w:tcBorders>
          </w:tcPr>
          <w:p w:rsidR="00FE62E5" w:rsidRDefault="00FE62E5" w:rsidP="00FE62E5">
            <w:pPr>
              <w:rPr>
                <w:sz w:val="20"/>
                <w:szCs w:val="20"/>
              </w:rPr>
            </w:pPr>
          </w:p>
          <w:p w:rsidR="00FE62E5" w:rsidRPr="00D35D5E" w:rsidRDefault="00FE62E5" w:rsidP="00FE62E5">
            <w:pPr>
              <w:rPr>
                <w:sz w:val="20"/>
                <w:szCs w:val="20"/>
              </w:rPr>
            </w:pPr>
          </w:p>
          <w:p w:rsidR="00FE62E5" w:rsidRPr="00D35D5E" w:rsidRDefault="00FE62E5" w:rsidP="00FE62E5">
            <w:pPr>
              <w:rPr>
                <w:sz w:val="20"/>
                <w:szCs w:val="20"/>
              </w:rPr>
            </w:pPr>
          </w:p>
          <w:p w:rsidR="00FE62E5" w:rsidRPr="00D35D5E" w:rsidRDefault="00FE62E5" w:rsidP="00FE62E5">
            <w:pPr>
              <w:rPr>
                <w:sz w:val="20"/>
                <w:szCs w:val="20"/>
              </w:rPr>
            </w:pPr>
          </w:p>
          <w:p w:rsidR="00FE62E5" w:rsidRDefault="00FE62E5" w:rsidP="00FE62E5">
            <w:pPr>
              <w:rPr>
                <w:sz w:val="20"/>
                <w:szCs w:val="20"/>
              </w:rPr>
            </w:pPr>
          </w:p>
          <w:p w:rsidR="00FE62E5" w:rsidRDefault="00FE62E5" w:rsidP="00FE62E5">
            <w:pPr>
              <w:rPr>
                <w:sz w:val="20"/>
                <w:szCs w:val="20"/>
              </w:rPr>
            </w:pPr>
          </w:p>
          <w:p w:rsidR="00FE62E5" w:rsidRPr="00D35D5E" w:rsidRDefault="00FE62E5" w:rsidP="00FE62E5">
            <w:pPr>
              <w:rPr>
                <w:sz w:val="20"/>
                <w:szCs w:val="20"/>
              </w:rPr>
            </w:pPr>
            <w:r>
              <w:rPr>
                <w:sz w:val="20"/>
                <w:szCs w:val="20"/>
              </w:rPr>
              <w:t>kg</w:t>
            </w:r>
          </w:p>
        </w:tc>
        <w:tc>
          <w:tcPr>
            <w:tcW w:w="1103" w:type="dxa"/>
            <w:tcBorders>
              <w:top w:val="single" w:sz="6" w:space="0" w:color="000000"/>
              <w:left w:val="single" w:sz="6" w:space="0" w:color="000000"/>
              <w:bottom w:val="single" w:sz="4" w:space="0" w:color="auto"/>
              <w:right w:val="single" w:sz="6" w:space="0" w:color="000000"/>
            </w:tcBorders>
            <w:vAlign w:val="center"/>
          </w:tcPr>
          <w:p w:rsidR="00FE62E5" w:rsidRPr="00C31D73" w:rsidRDefault="00DA36EC" w:rsidP="00FE62E5">
            <w:pPr>
              <w:rPr>
                <w:sz w:val="18"/>
                <w:szCs w:val="18"/>
              </w:rPr>
            </w:pPr>
            <w:r>
              <w:rPr>
                <w:sz w:val="18"/>
                <w:szCs w:val="18"/>
              </w:rPr>
              <w:t>7</w:t>
            </w:r>
            <w:r w:rsidR="00FE62E5">
              <w:rPr>
                <w:sz w:val="18"/>
                <w:szCs w:val="18"/>
              </w:rPr>
              <w:t xml:space="preserve">00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shd w:val="clear" w:color="auto" w:fill="FFFFFF" w:themeFill="background1"/>
          </w:tcPr>
          <w:p w:rsidR="00FE62E5" w:rsidRPr="00332ECF" w:rsidRDefault="00FE62E5" w:rsidP="00FE62E5">
            <w:pPr>
              <w:rPr>
                <w:b/>
                <w:bCs/>
                <w:noProof w:val="0"/>
                <w:lang w:val="en-US"/>
              </w:rPr>
            </w:pPr>
          </w:p>
        </w:tc>
        <w:tc>
          <w:tcPr>
            <w:tcW w:w="1838" w:type="dxa"/>
            <w:vMerge/>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vMerge/>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vMerge/>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FE62E5" w:rsidRPr="001D6DAC" w:rsidRDefault="00FE62E5" w:rsidP="00FE62E5">
            <w:pPr>
              <w:rPr>
                <w:sz w:val="20"/>
                <w:szCs w:val="20"/>
              </w:rPr>
            </w:pPr>
            <w:r w:rsidRPr="001D6DAC">
              <w:rPr>
                <w:sz w:val="20"/>
                <w:szCs w:val="20"/>
              </w:rPr>
              <w:t xml:space="preserve">Caşcaval </w:t>
            </w:r>
          </w:p>
        </w:tc>
        <w:tc>
          <w:tcPr>
            <w:tcW w:w="1212" w:type="dxa"/>
            <w:tcBorders>
              <w:top w:val="single" w:sz="4" w:space="0" w:color="auto"/>
              <w:left w:val="single" w:sz="4" w:space="0" w:color="auto"/>
              <w:bottom w:val="single" w:sz="4" w:space="0" w:color="auto"/>
              <w:right w:val="single" w:sz="4" w:space="0" w:color="auto"/>
            </w:tcBorders>
          </w:tcPr>
          <w:p w:rsidR="00FE62E5" w:rsidRDefault="00FE62E5" w:rsidP="00FE62E5">
            <w:pPr>
              <w:rPr>
                <w:sz w:val="20"/>
                <w:szCs w:val="20"/>
              </w:rPr>
            </w:pPr>
          </w:p>
          <w:p w:rsidR="00FE62E5" w:rsidRPr="00D35D5E" w:rsidRDefault="00FE62E5" w:rsidP="00FE62E5">
            <w:pPr>
              <w:rPr>
                <w:sz w:val="20"/>
                <w:szCs w:val="20"/>
              </w:rPr>
            </w:pPr>
          </w:p>
          <w:p w:rsidR="00FE62E5" w:rsidRPr="00D35D5E" w:rsidRDefault="00FE62E5" w:rsidP="00FE62E5">
            <w:pPr>
              <w:rPr>
                <w:sz w:val="20"/>
                <w:szCs w:val="20"/>
              </w:rPr>
            </w:pPr>
          </w:p>
          <w:p w:rsidR="00FE62E5" w:rsidRPr="00D35D5E" w:rsidRDefault="00FE62E5" w:rsidP="00FE62E5">
            <w:pPr>
              <w:rPr>
                <w:sz w:val="20"/>
                <w:szCs w:val="20"/>
              </w:rPr>
            </w:pPr>
          </w:p>
          <w:p w:rsidR="00FE62E5" w:rsidRDefault="00FE62E5" w:rsidP="00FE62E5">
            <w:pPr>
              <w:rPr>
                <w:sz w:val="20"/>
                <w:szCs w:val="20"/>
              </w:rPr>
            </w:pPr>
          </w:p>
          <w:p w:rsidR="00FE62E5" w:rsidRPr="00D35D5E" w:rsidRDefault="00FE62E5" w:rsidP="00FE62E5">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DA36EC" w:rsidP="00FE62E5">
            <w:pPr>
              <w:rPr>
                <w:sz w:val="18"/>
                <w:szCs w:val="18"/>
              </w:rPr>
            </w:pPr>
            <w:r>
              <w:rPr>
                <w:sz w:val="18"/>
                <w:szCs w:val="18"/>
              </w:rPr>
              <w:t>60</w:t>
            </w:r>
            <w:r w:rsidR="00FE62E5">
              <w:rPr>
                <w:sz w:val="18"/>
                <w:szCs w:val="18"/>
              </w:rPr>
              <w:t>0</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shd w:val="clear" w:color="auto" w:fill="FFFFFF" w:themeFill="background1"/>
          </w:tcPr>
          <w:p w:rsidR="00FE62E5" w:rsidRPr="00332ECF" w:rsidRDefault="00FE62E5" w:rsidP="00FE62E5">
            <w:pPr>
              <w:rPr>
                <w:b/>
                <w:bCs/>
                <w:noProof w:val="0"/>
                <w:lang w:val="en-US"/>
              </w:rPr>
            </w:pPr>
          </w:p>
        </w:tc>
        <w:tc>
          <w:tcPr>
            <w:tcW w:w="1838" w:type="dxa"/>
            <w:vMerge/>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vMerge/>
            <w:tcBorders>
              <w:top w:val="nil"/>
              <w:bottom w:val="nil"/>
            </w:tcBorders>
            <w:shd w:val="clear" w:color="auto" w:fill="FFFFFF" w:themeFill="background1"/>
            <w:vAlign w:val="center"/>
          </w:tcPr>
          <w:p w:rsidR="00FE62E5" w:rsidRDefault="00FE62E5" w:rsidP="00FE62E5">
            <w:pPr>
              <w:jc w:val="center"/>
            </w:pPr>
          </w:p>
        </w:tc>
        <w:tc>
          <w:tcPr>
            <w:tcW w:w="1179" w:type="dxa"/>
            <w:tcBorders>
              <w:bottom w:val="single" w:sz="4" w:space="0" w:color="auto"/>
            </w:tcBorders>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FE62E5" w:rsidRPr="001D6DAC" w:rsidRDefault="00FE62E5" w:rsidP="00FE62E5">
            <w:pPr>
              <w:rPr>
                <w:sz w:val="20"/>
                <w:szCs w:val="20"/>
              </w:rPr>
            </w:pPr>
            <w:r w:rsidRPr="001D6DAC">
              <w:rPr>
                <w:sz w:val="20"/>
                <w:szCs w:val="20"/>
              </w:rPr>
              <w:t>Lapte</w:t>
            </w:r>
          </w:p>
        </w:tc>
        <w:tc>
          <w:tcPr>
            <w:tcW w:w="1212" w:type="dxa"/>
            <w:tcBorders>
              <w:top w:val="single" w:sz="4" w:space="0" w:color="auto"/>
              <w:left w:val="single" w:sz="4" w:space="0" w:color="auto"/>
              <w:bottom w:val="single" w:sz="4" w:space="0" w:color="auto"/>
              <w:right w:val="single" w:sz="4" w:space="0" w:color="auto"/>
            </w:tcBorders>
          </w:tcPr>
          <w:p w:rsidR="00FE62E5" w:rsidRDefault="00FE62E5" w:rsidP="00FE62E5">
            <w:pPr>
              <w:rPr>
                <w:sz w:val="20"/>
                <w:szCs w:val="20"/>
              </w:rPr>
            </w:pPr>
          </w:p>
          <w:p w:rsidR="00FE62E5" w:rsidRPr="00D35D5E" w:rsidRDefault="00FE62E5" w:rsidP="00FE62E5">
            <w:pPr>
              <w:rPr>
                <w:sz w:val="20"/>
                <w:szCs w:val="20"/>
              </w:rPr>
            </w:pPr>
          </w:p>
          <w:p w:rsidR="00FE62E5" w:rsidRPr="00D35D5E" w:rsidRDefault="00FE62E5" w:rsidP="00FE62E5">
            <w:pPr>
              <w:rPr>
                <w:sz w:val="20"/>
                <w:szCs w:val="20"/>
              </w:rPr>
            </w:pPr>
          </w:p>
          <w:p w:rsidR="00FE62E5" w:rsidRDefault="00FE62E5" w:rsidP="00FE62E5">
            <w:pPr>
              <w:rPr>
                <w:sz w:val="20"/>
                <w:szCs w:val="20"/>
              </w:rPr>
            </w:pPr>
          </w:p>
          <w:p w:rsidR="00FE62E5" w:rsidRPr="00D35D5E" w:rsidRDefault="00FE62E5" w:rsidP="00FE62E5">
            <w:pPr>
              <w:rPr>
                <w:sz w:val="20"/>
                <w:szCs w:val="20"/>
              </w:rPr>
            </w:pPr>
            <w:r>
              <w:rPr>
                <w:sz w:val="20"/>
                <w:szCs w:val="20"/>
              </w:rPr>
              <w:t>litri</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DA36EC" w:rsidP="00FE62E5">
            <w:pPr>
              <w:rPr>
                <w:sz w:val="18"/>
                <w:szCs w:val="18"/>
              </w:rPr>
            </w:pPr>
            <w:r>
              <w:rPr>
                <w:sz w:val="18"/>
                <w:szCs w:val="18"/>
              </w:rPr>
              <w:t>35</w:t>
            </w:r>
            <w:r w:rsidR="00FE62E5">
              <w:rPr>
                <w:sz w:val="18"/>
                <w:szCs w:val="18"/>
              </w:rPr>
              <w:t xml:space="preserve">00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FE62E5" w:rsidRPr="001D6DAC" w:rsidRDefault="00FE62E5" w:rsidP="00FE62E5">
            <w:pPr>
              <w:rPr>
                <w:sz w:val="20"/>
                <w:szCs w:val="20"/>
              </w:rPr>
            </w:pPr>
            <w:r w:rsidRPr="001D6DAC">
              <w:rPr>
                <w:sz w:val="20"/>
                <w:szCs w:val="20"/>
              </w:rPr>
              <w:t xml:space="preserve">Unt </w:t>
            </w:r>
          </w:p>
        </w:tc>
        <w:tc>
          <w:tcPr>
            <w:tcW w:w="1212" w:type="dxa"/>
            <w:tcBorders>
              <w:top w:val="single" w:sz="4" w:space="0" w:color="auto"/>
              <w:left w:val="single" w:sz="4" w:space="0" w:color="auto"/>
              <w:bottom w:val="single" w:sz="4" w:space="0" w:color="auto"/>
              <w:right w:val="single" w:sz="4" w:space="0" w:color="auto"/>
            </w:tcBorders>
          </w:tcPr>
          <w:p w:rsidR="00FE62E5" w:rsidRDefault="00FE62E5" w:rsidP="00FE62E5">
            <w:pPr>
              <w:rPr>
                <w:sz w:val="20"/>
                <w:szCs w:val="20"/>
              </w:rPr>
            </w:pPr>
          </w:p>
          <w:p w:rsidR="00FE62E5" w:rsidRPr="00D35D5E" w:rsidRDefault="00FE62E5" w:rsidP="00FE62E5">
            <w:pPr>
              <w:rPr>
                <w:sz w:val="20"/>
                <w:szCs w:val="20"/>
              </w:rPr>
            </w:pPr>
            <w:r>
              <w:rPr>
                <w:sz w:val="20"/>
                <w:szCs w:val="20"/>
              </w:rPr>
              <w:t>kg</w:t>
            </w:r>
          </w:p>
          <w:p w:rsidR="00FE62E5" w:rsidRPr="00D35D5E" w:rsidRDefault="00FE62E5" w:rsidP="00FE62E5">
            <w:pPr>
              <w:rPr>
                <w:sz w:val="20"/>
                <w:szCs w:val="20"/>
              </w:rPr>
            </w:pP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FE62E5" w:rsidP="00FE62E5">
            <w:pPr>
              <w:rPr>
                <w:sz w:val="18"/>
                <w:szCs w:val="18"/>
              </w:rPr>
            </w:pPr>
            <w:r>
              <w:rPr>
                <w:sz w:val="18"/>
                <w:szCs w:val="18"/>
              </w:rPr>
              <w:lastRenderedPageBreak/>
              <w:t>700</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FE62E5" w:rsidRPr="001D6DAC" w:rsidRDefault="00FE62E5" w:rsidP="00FE62E5">
            <w:pPr>
              <w:rPr>
                <w:sz w:val="20"/>
                <w:szCs w:val="20"/>
              </w:rPr>
            </w:pPr>
            <w:r w:rsidRPr="001D6DAC">
              <w:rPr>
                <w:sz w:val="20"/>
                <w:szCs w:val="20"/>
              </w:rPr>
              <w:t>Chifir</w:t>
            </w:r>
          </w:p>
        </w:tc>
        <w:tc>
          <w:tcPr>
            <w:tcW w:w="1212" w:type="dxa"/>
            <w:tcBorders>
              <w:top w:val="single" w:sz="4" w:space="0" w:color="auto"/>
              <w:left w:val="single" w:sz="4" w:space="0" w:color="auto"/>
              <w:bottom w:val="single" w:sz="4" w:space="0" w:color="auto"/>
              <w:right w:val="single" w:sz="4" w:space="0" w:color="auto"/>
            </w:tcBorders>
          </w:tcPr>
          <w:p w:rsidR="00FE62E5" w:rsidRDefault="00FE62E5" w:rsidP="00FE62E5">
            <w:pPr>
              <w:rPr>
                <w:sz w:val="20"/>
                <w:szCs w:val="20"/>
              </w:rPr>
            </w:pPr>
          </w:p>
          <w:p w:rsidR="00FE62E5" w:rsidRPr="00D35D5E" w:rsidRDefault="00FE62E5" w:rsidP="00FE62E5">
            <w:pPr>
              <w:rPr>
                <w:sz w:val="20"/>
                <w:szCs w:val="20"/>
              </w:rPr>
            </w:pPr>
          </w:p>
          <w:p w:rsidR="00FE62E5" w:rsidRPr="00D35D5E" w:rsidRDefault="00FE62E5" w:rsidP="00FE62E5">
            <w:pPr>
              <w:rPr>
                <w:sz w:val="20"/>
                <w:szCs w:val="20"/>
              </w:rPr>
            </w:pPr>
          </w:p>
          <w:p w:rsidR="00FE62E5" w:rsidRDefault="00FE62E5" w:rsidP="00FE62E5">
            <w:pPr>
              <w:rPr>
                <w:sz w:val="20"/>
                <w:szCs w:val="20"/>
              </w:rPr>
            </w:pPr>
          </w:p>
          <w:p w:rsidR="00FE62E5" w:rsidRPr="00D35D5E" w:rsidRDefault="00FE62E5" w:rsidP="00FE62E5">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FE62E5" w:rsidP="00DA36EC">
            <w:pPr>
              <w:rPr>
                <w:sz w:val="18"/>
                <w:szCs w:val="18"/>
              </w:rPr>
            </w:pPr>
            <w:r>
              <w:rPr>
                <w:sz w:val="18"/>
                <w:szCs w:val="18"/>
              </w:rPr>
              <w:t>2</w:t>
            </w:r>
            <w:r w:rsidR="00DA36EC">
              <w:rPr>
                <w:sz w:val="18"/>
                <w:szCs w:val="18"/>
              </w:rPr>
              <w:t>8</w:t>
            </w:r>
            <w:r>
              <w:rPr>
                <w:sz w:val="18"/>
                <w:szCs w:val="18"/>
              </w:rPr>
              <w:t>00</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tcBorders>
              <w:bottom w:val="single" w:sz="4" w:space="0" w:color="auto"/>
            </w:tcBorders>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FE62E5" w:rsidRPr="001D6DAC" w:rsidRDefault="00FE62E5" w:rsidP="00FE62E5">
            <w:pPr>
              <w:rPr>
                <w:sz w:val="20"/>
                <w:szCs w:val="20"/>
              </w:rPr>
            </w:pPr>
            <w:r w:rsidRPr="001D6DAC">
              <w:rPr>
                <w:sz w:val="20"/>
                <w:szCs w:val="20"/>
              </w:rPr>
              <w:t>Smîntînă</w:t>
            </w:r>
          </w:p>
        </w:tc>
        <w:tc>
          <w:tcPr>
            <w:tcW w:w="1212" w:type="dxa"/>
            <w:tcBorders>
              <w:top w:val="single" w:sz="4" w:space="0" w:color="auto"/>
              <w:left w:val="single" w:sz="4" w:space="0" w:color="auto"/>
              <w:bottom w:val="single" w:sz="4" w:space="0" w:color="auto"/>
              <w:right w:val="single" w:sz="4" w:space="0" w:color="auto"/>
            </w:tcBorders>
          </w:tcPr>
          <w:p w:rsidR="00FE62E5" w:rsidRDefault="00FE62E5" w:rsidP="00FE62E5">
            <w:pPr>
              <w:rPr>
                <w:sz w:val="20"/>
                <w:szCs w:val="20"/>
              </w:rPr>
            </w:pPr>
          </w:p>
          <w:p w:rsidR="00FE62E5" w:rsidRPr="00D35D5E" w:rsidRDefault="00FE62E5" w:rsidP="00FE62E5">
            <w:pPr>
              <w:rPr>
                <w:sz w:val="20"/>
                <w:szCs w:val="20"/>
              </w:rPr>
            </w:pPr>
          </w:p>
          <w:p w:rsidR="00FE62E5" w:rsidRPr="00D35D5E" w:rsidRDefault="00FE62E5" w:rsidP="00FE62E5">
            <w:pPr>
              <w:rPr>
                <w:sz w:val="20"/>
                <w:szCs w:val="20"/>
              </w:rPr>
            </w:pPr>
          </w:p>
          <w:p w:rsidR="00FE62E5" w:rsidRPr="00D35D5E" w:rsidRDefault="00FE62E5" w:rsidP="00FE62E5">
            <w:pPr>
              <w:rPr>
                <w:sz w:val="20"/>
                <w:szCs w:val="20"/>
              </w:rPr>
            </w:pPr>
          </w:p>
          <w:p w:rsidR="00FE62E5" w:rsidRDefault="00FE62E5" w:rsidP="00FE62E5">
            <w:pPr>
              <w:rPr>
                <w:sz w:val="20"/>
                <w:szCs w:val="20"/>
              </w:rPr>
            </w:pPr>
          </w:p>
          <w:p w:rsidR="00FE62E5" w:rsidRPr="00D35D5E" w:rsidRDefault="00FE62E5" w:rsidP="00FE62E5">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DA36EC" w:rsidP="00FE62E5">
            <w:pPr>
              <w:rPr>
                <w:sz w:val="18"/>
                <w:szCs w:val="18"/>
              </w:rPr>
            </w:pPr>
            <w:r>
              <w:rPr>
                <w:sz w:val="18"/>
                <w:szCs w:val="18"/>
              </w:rPr>
              <w:t>30</w:t>
            </w:r>
            <w:r w:rsidR="00FE62E5">
              <w:rPr>
                <w:sz w:val="18"/>
                <w:szCs w:val="18"/>
              </w:rPr>
              <w:t xml:space="preserve">0 </w:t>
            </w:r>
          </w:p>
        </w:tc>
        <w:tc>
          <w:tcPr>
            <w:tcW w:w="945" w:type="dxa"/>
            <w:tcBorders>
              <w:bottom w:val="single" w:sz="4" w:space="0" w:color="auto"/>
            </w:tcBorders>
            <w:shd w:val="clear" w:color="auto" w:fill="FFFFFF" w:themeFill="background1"/>
          </w:tcPr>
          <w:p w:rsidR="00FE62E5" w:rsidRPr="00332ECF" w:rsidRDefault="00FE62E5" w:rsidP="00FE62E5">
            <w:pPr>
              <w:rPr>
                <w:b/>
                <w:bCs/>
                <w:noProof w:val="0"/>
                <w:lang w:val="en-US"/>
              </w:rPr>
            </w:pPr>
          </w:p>
        </w:tc>
        <w:tc>
          <w:tcPr>
            <w:tcW w:w="944" w:type="dxa"/>
            <w:tcBorders>
              <w:bottom w:val="single" w:sz="4" w:space="0" w:color="auto"/>
            </w:tcBorders>
            <w:shd w:val="clear" w:color="auto" w:fill="FFFFFF" w:themeFill="background1"/>
          </w:tcPr>
          <w:p w:rsidR="00FE62E5" w:rsidRPr="00332ECF" w:rsidRDefault="00FE62E5" w:rsidP="00FE62E5">
            <w:pPr>
              <w:jc w:val="center"/>
              <w:rPr>
                <w:b/>
                <w:bCs/>
                <w:noProof w:val="0"/>
                <w:lang w:val="en-US"/>
              </w:rPr>
            </w:pPr>
          </w:p>
        </w:tc>
        <w:tc>
          <w:tcPr>
            <w:tcW w:w="925" w:type="dxa"/>
            <w:tcBorders>
              <w:bottom w:val="single" w:sz="4" w:space="0" w:color="auto"/>
            </w:tcBorders>
            <w:shd w:val="clear" w:color="auto" w:fill="FFFFFF" w:themeFill="background1"/>
          </w:tcPr>
          <w:p w:rsidR="00FE62E5" w:rsidRPr="00332ECF" w:rsidRDefault="00FE62E5" w:rsidP="00FE62E5">
            <w:pPr>
              <w:jc w:val="center"/>
              <w:rPr>
                <w:b/>
                <w:bCs/>
                <w:noProof w:val="0"/>
                <w:lang w:val="en-US"/>
              </w:rPr>
            </w:pPr>
          </w:p>
        </w:tc>
        <w:tc>
          <w:tcPr>
            <w:tcW w:w="1017" w:type="dxa"/>
            <w:tcBorders>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tcBorders>
              <w:bottom w:val="single" w:sz="4" w:space="0" w:color="auto"/>
            </w:tcBorders>
            <w:shd w:val="clear" w:color="auto" w:fill="FFFFFF" w:themeFill="background1"/>
          </w:tcPr>
          <w:p w:rsidR="00FE62E5" w:rsidRPr="00332ECF" w:rsidRDefault="00FE62E5" w:rsidP="00FE62E5">
            <w:pPr>
              <w:rPr>
                <w:b/>
                <w:bCs/>
                <w:noProof w:val="0"/>
                <w:lang w:val="en-US"/>
              </w:rPr>
            </w:pPr>
          </w:p>
        </w:tc>
      </w:tr>
      <w:tr w:rsidR="00C267A6" w:rsidTr="00B65BE1">
        <w:tc>
          <w:tcPr>
            <w:tcW w:w="870" w:type="dxa"/>
            <w:tcBorders>
              <w:right w:val="nil"/>
            </w:tcBorders>
            <w:shd w:val="clear" w:color="auto" w:fill="FFFFFF" w:themeFill="background1"/>
            <w:vAlign w:val="center"/>
          </w:tcPr>
          <w:p w:rsidR="00C267A6" w:rsidRPr="00531A94" w:rsidRDefault="00C267A6" w:rsidP="000D2ABC">
            <w:pPr>
              <w:rPr>
                <w:noProof w:val="0"/>
                <w:lang w:val="en-US"/>
              </w:rPr>
            </w:pPr>
          </w:p>
        </w:tc>
        <w:tc>
          <w:tcPr>
            <w:tcW w:w="2649" w:type="dxa"/>
            <w:tcBorders>
              <w:top w:val="single" w:sz="4" w:space="0" w:color="auto"/>
              <w:left w:val="nil"/>
              <w:bottom w:val="single" w:sz="4" w:space="0" w:color="auto"/>
              <w:right w:val="nil"/>
            </w:tcBorders>
            <w:vAlign w:val="center"/>
          </w:tcPr>
          <w:p w:rsidR="00C267A6" w:rsidRPr="001D6DAC" w:rsidRDefault="00C267A6" w:rsidP="00E97B63">
            <w:pPr>
              <w:jc w:val="both"/>
              <w:rPr>
                <w:sz w:val="20"/>
                <w:szCs w:val="20"/>
              </w:rPr>
            </w:pPr>
            <w:r w:rsidRPr="001D6DAC">
              <w:rPr>
                <w:b/>
                <w:sz w:val="20"/>
                <w:szCs w:val="20"/>
              </w:rPr>
              <w:t>Lotul Nr.2 Crupe</w:t>
            </w:r>
          </w:p>
        </w:tc>
        <w:tc>
          <w:tcPr>
            <w:tcW w:w="1212" w:type="dxa"/>
            <w:tcBorders>
              <w:top w:val="single" w:sz="4" w:space="0" w:color="auto"/>
              <w:left w:val="nil"/>
              <w:bottom w:val="single" w:sz="4" w:space="0" w:color="auto"/>
              <w:right w:val="nil"/>
            </w:tcBorders>
            <w:vAlign w:val="center"/>
          </w:tcPr>
          <w:p w:rsidR="00C267A6" w:rsidRPr="00B63CE9" w:rsidRDefault="00C267A6" w:rsidP="004A2161">
            <w:pPr>
              <w:rPr>
                <w:bCs/>
                <w:noProof w:val="0"/>
                <w:lang w:val="en-US"/>
              </w:rPr>
            </w:pPr>
          </w:p>
        </w:tc>
        <w:tc>
          <w:tcPr>
            <w:tcW w:w="1103" w:type="dxa"/>
            <w:tcBorders>
              <w:top w:val="single" w:sz="4" w:space="0" w:color="auto"/>
              <w:left w:val="nil"/>
              <w:bottom w:val="single" w:sz="4" w:space="0" w:color="auto"/>
              <w:right w:val="nil"/>
            </w:tcBorders>
            <w:vAlign w:val="center"/>
          </w:tcPr>
          <w:p w:rsidR="00C267A6" w:rsidRPr="00B63CE9" w:rsidRDefault="00C267A6" w:rsidP="000D2ABC">
            <w:pPr>
              <w:jc w:val="center"/>
              <w:rPr>
                <w:bCs/>
                <w:noProof w:val="0"/>
                <w:lang w:val="en-US"/>
              </w:rPr>
            </w:pPr>
          </w:p>
        </w:tc>
        <w:tc>
          <w:tcPr>
            <w:tcW w:w="945" w:type="dxa"/>
            <w:tcBorders>
              <w:left w:val="nil"/>
              <w:right w:val="nil"/>
            </w:tcBorders>
            <w:shd w:val="clear" w:color="auto" w:fill="FFFFFF" w:themeFill="background1"/>
          </w:tcPr>
          <w:p w:rsidR="00C267A6" w:rsidRPr="00332ECF" w:rsidRDefault="00C267A6" w:rsidP="000D2ABC">
            <w:pPr>
              <w:rPr>
                <w:b/>
                <w:bCs/>
                <w:noProof w:val="0"/>
                <w:lang w:val="en-US"/>
              </w:rPr>
            </w:pPr>
          </w:p>
        </w:tc>
        <w:tc>
          <w:tcPr>
            <w:tcW w:w="944" w:type="dxa"/>
            <w:tcBorders>
              <w:left w:val="nil"/>
              <w:right w:val="nil"/>
            </w:tcBorders>
            <w:shd w:val="clear" w:color="auto" w:fill="FFFFFF" w:themeFill="background1"/>
          </w:tcPr>
          <w:p w:rsidR="00C267A6" w:rsidRPr="00332ECF" w:rsidRDefault="00C267A6" w:rsidP="000D2ABC">
            <w:pPr>
              <w:jc w:val="center"/>
              <w:rPr>
                <w:b/>
                <w:bCs/>
                <w:noProof w:val="0"/>
                <w:lang w:val="en-US"/>
              </w:rPr>
            </w:pPr>
          </w:p>
        </w:tc>
        <w:tc>
          <w:tcPr>
            <w:tcW w:w="925" w:type="dxa"/>
            <w:tcBorders>
              <w:left w:val="nil"/>
              <w:right w:val="single" w:sz="4" w:space="0" w:color="auto"/>
            </w:tcBorders>
            <w:shd w:val="clear" w:color="auto" w:fill="FFFFFF" w:themeFill="background1"/>
          </w:tcPr>
          <w:p w:rsidR="00C267A6" w:rsidRPr="00332ECF" w:rsidRDefault="00C267A6" w:rsidP="000D2ABC">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tcPr>
          <w:p w:rsidR="00C267A6" w:rsidRPr="00332ECF" w:rsidRDefault="00C267A6" w:rsidP="000D2ABC">
            <w:pPr>
              <w:rPr>
                <w:b/>
                <w:bCs/>
                <w:noProof w:val="0"/>
                <w:lang w:val="en-US"/>
              </w:rPr>
            </w:pPr>
          </w:p>
        </w:tc>
        <w:tc>
          <w:tcPr>
            <w:tcW w:w="1838" w:type="dxa"/>
            <w:tcBorders>
              <w:top w:val="nil"/>
              <w:left w:val="single" w:sz="4" w:space="0" w:color="auto"/>
              <w:bottom w:val="nil"/>
              <w:right w:val="single" w:sz="4" w:space="0" w:color="auto"/>
            </w:tcBorders>
            <w:shd w:val="clear" w:color="auto" w:fill="FFFFFF" w:themeFill="background1"/>
            <w:vAlign w:val="center"/>
          </w:tcPr>
          <w:p w:rsidR="00C267A6" w:rsidRDefault="00C267A6" w:rsidP="000D2ABC">
            <w:pPr>
              <w:tabs>
                <w:tab w:val="left" w:pos="426"/>
              </w:tabs>
              <w:jc w:val="center"/>
              <w:rPr>
                <w:bCs/>
                <w:i/>
                <w:iCs/>
              </w:rPr>
            </w:pPr>
          </w:p>
        </w:tc>
        <w:tc>
          <w:tcPr>
            <w:tcW w:w="2670" w:type="dxa"/>
            <w:tcBorders>
              <w:top w:val="nil"/>
              <w:left w:val="single" w:sz="4" w:space="0" w:color="auto"/>
              <w:bottom w:val="nil"/>
              <w:right w:val="single" w:sz="4" w:space="0" w:color="auto"/>
            </w:tcBorders>
            <w:shd w:val="clear" w:color="auto" w:fill="FFFFFF" w:themeFill="background1"/>
            <w:vAlign w:val="center"/>
          </w:tcPr>
          <w:p w:rsidR="00C267A6" w:rsidRDefault="00C267A6" w:rsidP="000D2ABC">
            <w:pPr>
              <w:jc w:val="center"/>
            </w:pPr>
          </w:p>
        </w:tc>
        <w:tc>
          <w:tcPr>
            <w:tcW w:w="1179" w:type="dxa"/>
            <w:tcBorders>
              <w:left w:val="single" w:sz="4" w:space="0" w:color="auto"/>
            </w:tcBorders>
            <w:shd w:val="clear" w:color="auto" w:fill="FFFFFF" w:themeFill="background1"/>
          </w:tcPr>
          <w:p w:rsidR="00C267A6" w:rsidRPr="00332ECF" w:rsidRDefault="00C267A6" w:rsidP="000D2ABC">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spacing w:before="21" w:line="206" w:lineRule="auto"/>
              <w:ind w:right="221"/>
              <w:rPr>
                <w:sz w:val="18"/>
                <w:szCs w:val="18"/>
              </w:rPr>
            </w:pPr>
            <w:r w:rsidRPr="00C31D73">
              <w:rPr>
                <w:sz w:val="18"/>
                <w:szCs w:val="18"/>
              </w:rPr>
              <w:t xml:space="preserve">Făină de grîu </w:t>
            </w:r>
          </w:p>
        </w:tc>
        <w:tc>
          <w:tcPr>
            <w:tcW w:w="1212" w:type="dxa"/>
            <w:tcBorders>
              <w:top w:val="single" w:sz="4" w:space="0" w:color="auto"/>
              <w:left w:val="single" w:sz="4" w:space="0" w:color="auto"/>
              <w:bottom w:val="single" w:sz="4" w:space="0" w:color="auto"/>
              <w:right w:val="single" w:sz="4" w:space="0" w:color="auto"/>
            </w:tcBorders>
          </w:tcPr>
          <w:p w:rsidR="00FE62E5" w:rsidRDefault="00FE62E5" w:rsidP="00FE62E5">
            <w:pPr>
              <w:spacing w:before="120"/>
              <w:rPr>
                <w:sz w:val="20"/>
                <w:szCs w:val="20"/>
              </w:rPr>
            </w:pPr>
          </w:p>
          <w:p w:rsidR="00FE62E5" w:rsidRPr="00D35D5E" w:rsidRDefault="00FE62E5" w:rsidP="00FE62E5">
            <w:pPr>
              <w:rPr>
                <w:sz w:val="20"/>
                <w:szCs w:val="20"/>
              </w:rPr>
            </w:pPr>
          </w:p>
          <w:p w:rsidR="00FE62E5" w:rsidRDefault="00FE62E5" w:rsidP="00FE62E5">
            <w:pPr>
              <w:rPr>
                <w:sz w:val="20"/>
                <w:szCs w:val="20"/>
              </w:rPr>
            </w:pPr>
          </w:p>
          <w:p w:rsidR="00FE62E5" w:rsidRPr="00D35D5E" w:rsidRDefault="00FE62E5" w:rsidP="00FE62E5">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FE62E5" w:rsidP="00FE62E5">
            <w:pPr>
              <w:spacing w:before="120"/>
              <w:rPr>
                <w:sz w:val="18"/>
                <w:szCs w:val="18"/>
              </w:rPr>
            </w:pPr>
            <w:r>
              <w:rPr>
                <w:sz w:val="18"/>
                <w:szCs w:val="18"/>
              </w:rPr>
              <w:t xml:space="preserve">200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92500D" w:rsidRDefault="00FE62E5" w:rsidP="00FE62E5">
            <w:pPr>
              <w:pStyle w:val="TableParagraph"/>
              <w:spacing w:before="15" w:line="202" w:lineRule="exact"/>
              <w:ind w:right="622"/>
              <w:rPr>
                <w:sz w:val="18"/>
                <w:szCs w:val="18"/>
              </w:rPr>
            </w:pPr>
            <w:r>
              <w:rPr>
                <w:sz w:val="18"/>
                <w:szCs w:val="18"/>
              </w:rPr>
              <w:t xml:space="preserve">Paste </w:t>
            </w:r>
            <w:r w:rsidRPr="0092500D">
              <w:rPr>
                <w:sz w:val="18"/>
                <w:szCs w:val="18"/>
              </w:rPr>
              <w:t>făinoase din făină de grîu ,calitate superioară.SPAGHET</w:t>
            </w:r>
          </w:p>
        </w:tc>
        <w:tc>
          <w:tcPr>
            <w:tcW w:w="1212" w:type="dxa"/>
            <w:tcBorders>
              <w:top w:val="single" w:sz="4" w:space="0" w:color="auto"/>
              <w:left w:val="single" w:sz="4" w:space="0" w:color="auto"/>
              <w:bottom w:val="single" w:sz="4" w:space="0" w:color="auto"/>
              <w:right w:val="single" w:sz="4" w:space="0" w:color="auto"/>
            </w:tcBorders>
          </w:tcPr>
          <w:p w:rsidR="00FE62E5" w:rsidRDefault="00FE62E5" w:rsidP="00FE62E5">
            <w:pPr>
              <w:spacing w:before="120"/>
              <w:rPr>
                <w:sz w:val="20"/>
                <w:szCs w:val="20"/>
              </w:rPr>
            </w:pPr>
          </w:p>
          <w:p w:rsidR="00FE62E5" w:rsidRPr="00D35D5E" w:rsidRDefault="00FE62E5" w:rsidP="00FE62E5">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92500D" w:rsidRDefault="00FE62E5" w:rsidP="00FE62E5">
            <w:pPr>
              <w:spacing w:before="120"/>
              <w:rPr>
                <w:sz w:val="18"/>
                <w:szCs w:val="18"/>
              </w:rPr>
            </w:pPr>
            <w:r w:rsidRPr="0092500D">
              <w:rPr>
                <w:sz w:val="18"/>
                <w:szCs w:val="18"/>
              </w:rPr>
              <w:t>2</w:t>
            </w:r>
            <w:r>
              <w:rPr>
                <w:sz w:val="18"/>
                <w:szCs w:val="18"/>
              </w:rPr>
              <w:t xml:space="preserve">00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spacing w:line="201" w:lineRule="exact"/>
              <w:rPr>
                <w:sz w:val="18"/>
                <w:szCs w:val="18"/>
              </w:rPr>
            </w:pPr>
            <w:r w:rsidRPr="00C31D73">
              <w:rPr>
                <w:sz w:val="18"/>
                <w:szCs w:val="18"/>
              </w:rPr>
              <w:t>Crupă de griş în pachete de 1 kg</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FE62E5" w:rsidP="00FE62E5">
            <w:pPr>
              <w:spacing w:before="120"/>
              <w:rPr>
                <w:sz w:val="18"/>
                <w:szCs w:val="18"/>
              </w:rPr>
            </w:pPr>
            <w:r>
              <w:rPr>
                <w:sz w:val="18"/>
                <w:szCs w:val="18"/>
              </w:rPr>
              <w:t xml:space="preserve">250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rPr>
                <w:sz w:val="18"/>
                <w:szCs w:val="18"/>
              </w:rPr>
            </w:pPr>
            <w:r w:rsidRPr="00C31D73">
              <w:rPr>
                <w:sz w:val="18"/>
                <w:szCs w:val="18"/>
              </w:rPr>
              <w:t>Crupe de porumb în pachete de 1 kg</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FE62E5" w:rsidP="00FE62E5">
            <w:pPr>
              <w:spacing w:before="120"/>
              <w:rPr>
                <w:sz w:val="18"/>
                <w:szCs w:val="18"/>
              </w:rPr>
            </w:pPr>
            <w:r w:rsidRPr="00C31D73">
              <w:rPr>
                <w:sz w:val="18"/>
                <w:szCs w:val="18"/>
              </w:rPr>
              <w:t>4</w:t>
            </w:r>
            <w:r>
              <w:rPr>
                <w:sz w:val="18"/>
                <w:szCs w:val="18"/>
              </w:rPr>
              <w:t xml:space="preserve">00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rPr>
                <w:sz w:val="18"/>
                <w:szCs w:val="18"/>
              </w:rPr>
            </w:pPr>
            <w:r w:rsidRPr="00C31D73">
              <w:rPr>
                <w:sz w:val="18"/>
                <w:szCs w:val="18"/>
              </w:rPr>
              <w:t>Crupe de orz în pachete de 1kg</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DA36EC" w:rsidP="00FE62E5">
            <w:pPr>
              <w:spacing w:before="120"/>
              <w:rPr>
                <w:sz w:val="18"/>
                <w:szCs w:val="18"/>
              </w:rPr>
            </w:pPr>
            <w:r>
              <w:rPr>
                <w:sz w:val="18"/>
                <w:szCs w:val="18"/>
              </w:rPr>
              <w:t>5</w:t>
            </w:r>
            <w:r w:rsidR="00FE62E5">
              <w:rPr>
                <w:sz w:val="18"/>
                <w:szCs w:val="18"/>
              </w:rPr>
              <w:t xml:space="preserve">00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rPr>
                <w:sz w:val="18"/>
                <w:szCs w:val="18"/>
              </w:rPr>
            </w:pPr>
            <w:r w:rsidRPr="00C31D73">
              <w:rPr>
                <w:sz w:val="18"/>
                <w:szCs w:val="18"/>
              </w:rPr>
              <w:t>Crupe de mei în pachete de 1 kg</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FE62E5" w:rsidP="00FE62E5">
            <w:pPr>
              <w:spacing w:before="120"/>
              <w:rPr>
                <w:sz w:val="18"/>
                <w:szCs w:val="18"/>
              </w:rPr>
            </w:pPr>
            <w:r>
              <w:rPr>
                <w:sz w:val="18"/>
                <w:szCs w:val="18"/>
              </w:rPr>
              <w:t xml:space="preserve">400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rPr>
                <w:sz w:val="18"/>
                <w:szCs w:val="18"/>
              </w:rPr>
            </w:pPr>
            <w:r w:rsidRPr="00C31D73">
              <w:rPr>
                <w:sz w:val="18"/>
                <w:szCs w:val="18"/>
              </w:rPr>
              <w:t>Fulgi de ovăs în pachete de 1 kg</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DA36EC" w:rsidP="00FE62E5">
            <w:pPr>
              <w:spacing w:before="120"/>
              <w:rPr>
                <w:sz w:val="18"/>
                <w:szCs w:val="18"/>
              </w:rPr>
            </w:pPr>
            <w:r>
              <w:rPr>
                <w:sz w:val="18"/>
                <w:szCs w:val="18"/>
              </w:rPr>
              <w:t>55</w:t>
            </w:r>
            <w:r w:rsidR="00FE62E5">
              <w:rPr>
                <w:sz w:val="18"/>
                <w:szCs w:val="18"/>
              </w:rPr>
              <w:t xml:space="preserve">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rPr>
                <w:sz w:val="18"/>
                <w:szCs w:val="18"/>
              </w:rPr>
            </w:pPr>
            <w:r w:rsidRPr="00C31D73">
              <w:rPr>
                <w:sz w:val="18"/>
                <w:szCs w:val="18"/>
              </w:rPr>
              <w:t>Crupe de arpacaş în pachete de 1 kg</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FE62E5" w:rsidP="00FE62E5">
            <w:pPr>
              <w:spacing w:before="120"/>
              <w:rPr>
                <w:sz w:val="18"/>
                <w:szCs w:val="18"/>
              </w:rPr>
            </w:pPr>
            <w:r>
              <w:rPr>
                <w:sz w:val="18"/>
                <w:szCs w:val="18"/>
              </w:rPr>
              <w:t>300</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rPr>
                <w:sz w:val="18"/>
                <w:szCs w:val="18"/>
              </w:rPr>
            </w:pPr>
            <w:r w:rsidRPr="00C31D73">
              <w:rPr>
                <w:sz w:val="18"/>
                <w:szCs w:val="18"/>
              </w:rPr>
              <w:t>Mazăre şlefuită întreagă în pachete de 1 kg</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FE62E5" w:rsidP="00FE62E5">
            <w:pPr>
              <w:spacing w:before="120"/>
              <w:rPr>
                <w:sz w:val="18"/>
                <w:szCs w:val="18"/>
              </w:rPr>
            </w:pPr>
            <w:r>
              <w:rPr>
                <w:sz w:val="18"/>
                <w:szCs w:val="18"/>
              </w:rPr>
              <w:t xml:space="preserve">100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rPr>
                <w:sz w:val="18"/>
                <w:szCs w:val="18"/>
              </w:rPr>
            </w:pPr>
            <w:r w:rsidRPr="00C31D73">
              <w:rPr>
                <w:sz w:val="18"/>
                <w:szCs w:val="18"/>
              </w:rPr>
              <w:t>Orez sefuit intreg categoria I cîte 1 kg</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FE62E5" w:rsidP="00FE62E5">
            <w:pPr>
              <w:spacing w:before="120"/>
              <w:rPr>
                <w:sz w:val="18"/>
                <w:szCs w:val="18"/>
              </w:rPr>
            </w:pPr>
            <w:r>
              <w:rPr>
                <w:sz w:val="18"/>
                <w:szCs w:val="18"/>
              </w:rPr>
              <w:t xml:space="preserve">500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spacing w:before="20" w:line="202" w:lineRule="exact"/>
              <w:ind w:right="27"/>
              <w:rPr>
                <w:sz w:val="18"/>
                <w:szCs w:val="18"/>
              </w:rPr>
            </w:pPr>
            <w:r w:rsidRPr="00C31D73">
              <w:rPr>
                <w:sz w:val="18"/>
                <w:szCs w:val="18"/>
              </w:rPr>
              <w:t>Crupe de hrişcă bob întreg în amabalaj a cîte 1 kg</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DA36EC" w:rsidP="00FE62E5">
            <w:pPr>
              <w:spacing w:before="120"/>
              <w:rPr>
                <w:sz w:val="18"/>
                <w:szCs w:val="18"/>
              </w:rPr>
            </w:pPr>
            <w:r>
              <w:rPr>
                <w:sz w:val="18"/>
                <w:szCs w:val="18"/>
              </w:rPr>
              <w:t>6</w:t>
            </w:r>
            <w:r w:rsidR="00FE62E5">
              <w:rPr>
                <w:sz w:val="18"/>
                <w:szCs w:val="18"/>
              </w:rPr>
              <w:t xml:space="preserve">00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tcBorders>
              <w:bottom w:val="single" w:sz="4" w:space="0" w:color="auto"/>
            </w:tcBorders>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spacing w:before="20" w:line="202" w:lineRule="exact"/>
              <w:ind w:right="27"/>
              <w:rPr>
                <w:sz w:val="18"/>
                <w:szCs w:val="18"/>
              </w:rPr>
            </w:pPr>
            <w:r w:rsidRPr="00C31D73">
              <w:rPr>
                <w:sz w:val="18"/>
                <w:szCs w:val="18"/>
              </w:rPr>
              <w:t>Crupe de grîu sfărîmate în pachete de 1 kg</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DA36EC" w:rsidP="00FE62E5">
            <w:pPr>
              <w:spacing w:before="120"/>
              <w:rPr>
                <w:sz w:val="18"/>
                <w:szCs w:val="18"/>
              </w:rPr>
            </w:pPr>
            <w:r>
              <w:rPr>
                <w:sz w:val="18"/>
                <w:szCs w:val="18"/>
              </w:rPr>
              <w:t>35</w:t>
            </w:r>
            <w:r w:rsidR="00FE62E5">
              <w:rPr>
                <w:sz w:val="18"/>
                <w:szCs w:val="18"/>
              </w:rPr>
              <w:t xml:space="preserve">0 </w:t>
            </w:r>
          </w:p>
        </w:tc>
        <w:tc>
          <w:tcPr>
            <w:tcW w:w="945" w:type="dxa"/>
            <w:tcBorders>
              <w:bottom w:val="single" w:sz="4" w:space="0" w:color="auto"/>
            </w:tcBorders>
            <w:shd w:val="clear" w:color="auto" w:fill="FFFFFF" w:themeFill="background1"/>
          </w:tcPr>
          <w:p w:rsidR="00FE62E5" w:rsidRPr="00332ECF" w:rsidRDefault="00FE62E5" w:rsidP="00FE62E5">
            <w:pPr>
              <w:rPr>
                <w:b/>
                <w:bCs/>
                <w:noProof w:val="0"/>
                <w:lang w:val="en-US"/>
              </w:rPr>
            </w:pPr>
          </w:p>
        </w:tc>
        <w:tc>
          <w:tcPr>
            <w:tcW w:w="944" w:type="dxa"/>
            <w:tcBorders>
              <w:bottom w:val="single" w:sz="4" w:space="0" w:color="auto"/>
            </w:tcBorders>
            <w:shd w:val="clear" w:color="auto" w:fill="FFFFFF" w:themeFill="background1"/>
          </w:tcPr>
          <w:p w:rsidR="00FE62E5" w:rsidRPr="00332ECF" w:rsidRDefault="00FE62E5" w:rsidP="00FE62E5">
            <w:pPr>
              <w:jc w:val="center"/>
              <w:rPr>
                <w:b/>
                <w:bCs/>
                <w:noProof w:val="0"/>
                <w:lang w:val="en-US"/>
              </w:rPr>
            </w:pPr>
          </w:p>
        </w:tc>
        <w:tc>
          <w:tcPr>
            <w:tcW w:w="925" w:type="dxa"/>
            <w:tcBorders>
              <w:bottom w:val="single" w:sz="4" w:space="0" w:color="auto"/>
            </w:tcBorders>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tcBorders>
              <w:bottom w:val="single" w:sz="4" w:space="0" w:color="auto"/>
            </w:tcBorders>
            <w:shd w:val="clear" w:color="auto" w:fill="FFFFFF" w:themeFill="background1"/>
          </w:tcPr>
          <w:p w:rsidR="00FE62E5" w:rsidRPr="00332ECF" w:rsidRDefault="00FE62E5" w:rsidP="00FE62E5">
            <w:pPr>
              <w:rPr>
                <w:b/>
                <w:bCs/>
                <w:noProof w:val="0"/>
                <w:lang w:val="en-US"/>
              </w:rPr>
            </w:pPr>
          </w:p>
        </w:tc>
      </w:tr>
      <w:tr w:rsidR="00C267A6" w:rsidTr="00B65BE1">
        <w:tc>
          <w:tcPr>
            <w:tcW w:w="870" w:type="dxa"/>
            <w:tcBorders>
              <w:right w:val="nil"/>
            </w:tcBorders>
            <w:shd w:val="clear" w:color="auto" w:fill="FFFFFF" w:themeFill="background1"/>
            <w:vAlign w:val="center"/>
          </w:tcPr>
          <w:p w:rsidR="00C267A6" w:rsidRPr="00531A94" w:rsidRDefault="00C267A6" w:rsidP="000D2ABC">
            <w:pPr>
              <w:rPr>
                <w:noProof w:val="0"/>
                <w:lang w:val="en-US"/>
              </w:rPr>
            </w:pPr>
          </w:p>
        </w:tc>
        <w:tc>
          <w:tcPr>
            <w:tcW w:w="2649" w:type="dxa"/>
            <w:tcBorders>
              <w:top w:val="single" w:sz="4" w:space="0" w:color="auto"/>
              <w:left w:val="nil"/>
              <w:bottom w:val="single" w:sz="4" w:space="0" w:color="auto"/>
              <w:right w:val="nil"/>
            </w:tcBorders>
            <w:vAlign w:val="center"/>
          </w:tcPr>
          <w:p w:rsidR="00C267A6" w:rsidRPr="001D6DAC" w:rsidRDefault="00C267A6" w:rsidP="00E97B63">
            <w:pPr>
              <w:spacing w:before="120"/>
              <w:rPr>
                <w:b/>
                <w:sz w:val="20"/>
                <w:szCs w:val="20"/>
              </w:rPr>
            </w:pPr>
            <w:r w:rsidRPr="001D6DAC">
              <w:rPr>
                <w:b/>
                <w:sz w:val="20"/>
                <w:szCs w:val="20"/>
              </w:rPr>
              <w:t>Lotul Nr.3</w:t>
            </w:r>
          </w:p>
          <w:p w:rsidR="00C267A6" w:rsidRPr="001D6DAC" w:rsidRDefault="00C267A6" w:rsidP="00E97B63">
            <w:pPr>
              <w:rPr>
                <w:sz w:val="20"/>
                <w:szCs w:val="20"/>
              </w:rPr>
            </w:pPr>
            <w:r w:rsidRPr="001D6DAC">
              <w:rPr>
                <w:b/>
                <w:sz w:val="20"/>
                <w:szCs w:val="20"/>
              </w:rPr>
              <w:t>Diverse produse</w:t>
            </w:r>
          </w:p>
        </w:tc>
        <w:tc>
          <w:tcPr>
            <w:tcW w:w="1212" w:type="dxa"/>
            <w:tcBorders>
              <w:top w:val="single" w:sz="4" w:space="0" w:color="auto"/>
              <w:left w:val="nil"/>
              <w:bottom w:val="single" w:sz="4" w:space="0" w:color="auto"/>
              <w:right w:val="nil"/>
            </w:tcBorders>
            <w:vAlign w:val="center"/>
          </w:tcPr>
          <w:p w:rsidR="00C267A6" w:rsidRPr="00B63CE9" w:rsidRDefault="00C267A6" w:rsidP="004A2161">
            <w:pPr>
              <w:rPr>
                <w:bCs/>
                <w:noProof w:val="0"/>
                <w:lang w:val="en-US"/>
              </w:rPr>
            </w:pPr>
          </w:p>
        </w:tc>
        <w:tc>
          <w:tcPr>
            <w:tcW w:w="1103" w:type="dxa"/>
            <w:tcBorders>
              <w:top w:val="single" w:sz="4" w:space="0" w:color="auto"/>
              <w:left w:val="nil"/>
              <w:bottom w:val="single" w:sz="4" w:space="0" w:color="auto"/>
              <w:right w:val="nil"/>
            </w:tcBorders>
            <w:vAlign w:val="center"/>
          </w:tcPr>
          <w:p w:rsidR="00C267A6" w:rsidRPr="00B63CE9" w:rsidRDefault="00C267A6" w:rsidP="000D2ABC">
            <w:pPr>
              <w:jc w:val="center"/>
              <w:rPr>
                <w:bCs/>
                <w:noProof w:val="0"/>
                <w:lang w:val="en-US"/>
              </w:rPr>
            </w:pPr>
          </w:p>
        </w:tc>
        <w:tc>
          <w:tcPr>
            <w:tcW w:w="945" w:type="dxa"/>
            <w:tcBorders>
              <w:left w:val="nil"/>
              <w:right w:val="nil"/>
            </w:tcBorders>
            <w:shd w:val="clear" w:color="auto" w:fill="FFFFFF" w:themeFill="background1"/>
          </w:tcPr>
          <w:p w:rsidR="00C267A6" w:rsidRPr="00332ECF" w:rsidRDefault="00C267A6" w:rsidP="000D2ABC">
            <w:pPr>
              <w:rPr>
                <w:b/>
                <w:bCs/>
                <w:noProof w:val="0"/>
                <w:lang w:val="en-US"/>
              </w:rPr>
            </w:pPr>
          </w:p>
        </w:tc>
        <w:tc>
          <w:tcPr>
            <w:tcW w:w="944" w:type="dxa"/>
            <w:tcBorders>
              <w:left w:val="nil"/>
              <w:right w:val="nil"/>
            </w:tcBorders>
            <w:shd w:val="clear" w:color="auto" w:fill="FFFFFF" w:themeFill="background1"/>
          </w:tcPr>
          <w:p w:rsidR="00C267A6" w:rsidRPr="00332ECF" w:rsidRDefault="00C267A6" w:rsidP="000D2ABC">
            <w:pPr>
              <w:jc w:val="center"/>
              <w:rPr>
                <w:b/>
                <w:bCs/>
                <w:noProof w:val="0"/>
                <w:lang w:val="en-US"/>
              </w:rPr>
            </w:pPr>
          </w:p>
        </w:tc>
        <w:tc>
          <w:tcPr>
            <w:tcW w:w="925" w:type="dxa"/>
            <w:tcBorders>
              <w:left w:val="nil"/>
              <w:right w:val="single" w:sz="4" w:space="0" w:color="auto"/>
            </w:tcBorders>
            <w:shd w:val="clear" w:color="auto" w:fill="FFFFFF" w:themeFill="background1"/>
          </w:tcPr>
          <w:p w:rsidR="00C267A6" w:rsidRPr="00332ECF" w:rsidRDefault="00C267A6" w:rsidP="000D2ABC">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tcPr>
          <w:p w:rsidR="00C267A6" w:rsidRPr="00332ECF" w:rsidRDefault="00C267A6" w:rsidP="000D2ABC">
            <w:pPr>
              <w:rPr>
                <w:b/>
                <w:bCs/>
                <w:noProof w:val="0"/>
                <w:lang w:val="en-US"/>
              </w:rPr>
            </w:pPr>
          </w:p>
        </w:tc>
        <w:tc>
          <w:tcPr>
            <w:tcW w:w="1838" w:type="dxa"/>
            <w:tcBorders>
              <w:top w:val="nil"/>
              <w:left w:val="single" w:sz="4" w:space="0" w:color="auto"/>
              <w:bottom w:val="nil"/>
              <w:right w:val="single" w:sz="4" w:space="0" w:color="auto"/>
            </w:tcBorders>
            <w:shd w:val="clear" w:color="auto" w:fill="FFFFFF" w:themeFill="background1"/>
            <w:vAlign w:val="center"/>
          </w:tcPr>
          <w:p w:rsidR="00C267A6" w:rsidRDefault="00C267A6" w:rsidP="000D2ABC">
            <w:pPr>
              <w:tabs>
                <w:tab w:val="left" w:pos="426"/>
              </w:tabs>
              <w:jc w:val="center"/>
              <w:rPr>
                <w:bCs/>
                <w:i/>
                <w:iCs/>
              </w:rPr>
            </w:pPr>
          </w:p>
        </w:tc>
        <w:tc>
          <w:tcPr>
            <w:tcW w:w="2670" w:type="dxa"/>
            <w:tcBorders>
              <w:top w:val="nil"/>
              <w:left w:val="single" w:sz="4" w:space="0" w:color="auto"/>
              <w:bottom w:val="nil"/>
              <w:right w:val="single" w:sz="4" w:space="0" w:color="auto"/>
            </w:tcBorders>
            <w:shd w:val="clear" w:color="auto" w:fill="FFFFFF" w:themeFill="background1"/>
            <w:vAlign w:val="center"/>
          </w:tcPr>
          <w:p w:rsidR="00C267A6" w:rsidRDefault="00C267A6" w:rsidP="000D2ABC">
            <w:pPr>
              <w:jc w:val="center"/>
            </w:pPr>
          </w:p>
        </w:tc>
        <w:tc>
          <w:tcPr>
            <w:tcW w:w="1179" w:type="dxa"/>
            <w:tcBorders>
              <w:left w:val="single" w:sz="4" w:space="0" w:color="auto"/>
            </w:tcBorders>
            <w:shd w:val="clear" w:color="auto" w:fill="FFFFFF" w:themeFill="background1"/>
          </w:tcPr>
          <w:p w:rsidR="00C267A6" w:rsidRPr="00332ECF" w:rsidRDefault="00C267A6" w:rsidP="000D2ABC">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rPr>
                <w:sz w:val="18"/>
                <w:szCs w:val="18"/>
              </w:rPr>
            </w:pPr>
            <w:r w:rsidRPr="00C31D73">
              <w:rPr>
                <w:sz w:val="18"/>
                <w:szCs w:val="18"/>
              </w:rPr>
              <w:t>Ouă de pasăre în coajă, proaspete(marcate)</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buc</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DA36EC" w:rsidP="00FE62E5">
            <w:pPr>
              <w:spacing w:before="120"/>
              <w:rPr>
                <w:sz w:val="18"/>
                <w:szCs w:val="18"/>
              </w:rPr>
            </w:pPr>
            <w:r>
              <w:rPr>
                <w:sz w:val="18"/>
                <w:szCs w:val="18"/>
              </w:rPr>
              <w:t>8</w:t>
            </w:r>
            <w:r w:rsidR="00FE62E5">
              <w:rPr>
                <w:sz w:val="18"/>
                <w:szCs w:val="18"/>
              </w:rPr>
              <w:t>000</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spacing w:before="20" w:line="202" w:lineRule="exact"/>
              <w:ind w:right="-15"/>
              <w:rPr>
                <w:sz w:val="18"/>
                <w:szCs w:val="18"/>
              </w:rPr>
            </w:pPr>
            <w:r w:rsidRPr="00C31D73">
              <w:rPr>
                <w:spacing w:val="-3"/>
                <w:sz w:val="18"/>
                <w:szCs w:val="18"/>
              </w:rPr>
              <w:t xml:space="preserve">Ulei </w:t>
            </w:r>
            <w:r w:rsidRPr="00C31D73">
              <w:rPr>
                <w:sz w:val="18"/>
                <w:szCs w:val="18"/>
              </w:rPr>
              <w:t>de floarea soarelui dezodorizat în sticle de 5l</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litri</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FE62E5" w:rsidP="00FE62E5">
            <w:pPr>
              <w:spacing w:before="120"/>
              <w:rPr>
                <w:sz w:val="18"/>
                <w:szCs w:val="18"/>
              </w:rPr>
            </w:pPr>
            <w:r>
              <w:rPr>
                <w:sz w:val="18"/>
                <w:szCs w:val="18"/>
              </w:rPr>
              <w:t xml:space="preserve">800  </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Tr="00E81A8A">
        <w:tc>
          <w:tcPr>
            <w:tcW w:w="870" w:type="dxa"/>
            <w:shd w:val="clear" w:color="auto" w:fill="FFFFFF" w:themeFill="background1"/>
            <w:vAlign w:val="center"/>
          </w:tcPr>
          <w:p w:rsidR="00FE62E5" w:rsidRPr="00531A94" w:rsidRDefault="00FE62E5" w:rsidP="00FE62E5">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FE62E5" w:rsidRPr="00C31D73" w:rsidRDefault="00FE62E5" w:rsidP="00FE62E5">
            <w:pPr>
              <w:pStyle w:val="TableParagraph"/>
              <w:rPr>
                <w:sz w:val="18"/>
                <w:szCs w:val="18"/>
              </w:rPr>
            </w:pPr>
            <w:r w:rsidRPr="00C31D73">
              <w:rPr>
                <w:sz w:val="18"/>
                <w:szCs w:val="18"/>
              </w:rPr>
              <w:t>Biscuiti cu lapte topit</w:t>
            </w:r>
          </w:p>
        </w:tc>
        <w:tc>
          <w:tcPr>
            <w:tcW w:w="1212" w:type="dxa"/>
            <w:tcBorders>
              <w:top w:val="single" w:sz="4" w:space="0" w:color="auto"/>
              <w:left w:val="single" w:sz="4" w:space="0" w:color="auto"/>
              <w:bottom w:val="single" w:sz="4" w:space="0" w:color="auto"/>
              <w:right w:val="single" w:sz="4" w:space="0" w:color="auto"/>
            </w:tcBorders>
          </w:tcPr>
          <w:p w:rsidR="00FE62E5" w:rsidRPr="001D6DAC" w:rsidRDefault="00FE62E5" w:rsidP="00FE62E5">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FE62E5" w:rsidRPr="00C31D73" w:rsidRDefault="00DA36EC" w:rsidP="00FE62E5">
            <w:pPr>
              <w:spacing w:before="120"/>
              <w:rPr>
                <w:sz w:val="18"/>
                <w:szCs w:val="18"/>
              </w:rPr>
            </w:pPr>
            <w:r>
              <w:rPr>
                <w:sz w:val="18"/>
                <w:szCs w:val="18"/>
              </w:rPr>
              <w:t>4</w:t>
            </w:r>
            <w:r w:rsidR="00FE62E5">
              <w:rPr>
                <w:sz w:val="18"/>
                <w:szCs w:val="18"/>
              </w:rPr>
              <w:t>50</w:t>
            </w:r>
          </w:p>
        </w:tc>
        <w:tc>
          <w:tcPr>
            <w:tcW w:w="945" w:type="dxa"/>
            <w:shd w:val="clear" w:color="auto" w:fill="FFFFFF" w:themeFill="background1"/>
          </w:tcPr>
          <w:p w:rsidR="00FE62E5" w:rsidRPr="00332ECF" w:rsidRDefault="00FE62E5" w:rsidP="00FE62E5">
            <w:pPr>
              <w:rPr>
                <w:b/>
                <w:bCs/>
                <w:noProof w:val="0"/>
                <w:lang w:val="en-US"/>
              </w:rPr>
            </w:pPr>
          </w:p>
        </w:tc>
        <w:tc>
          <w:tcPr>
            <w:tcW w:w="944" w:type="dxa"/>
            <w:shd w:val="clear" w:color="auto" w:fill="FFFFFF" w:themeFill="background1"/>
          </w:tcPr>
          <w:p w:rsidR="00FE62E5" w:rsidRPr="00332ECF" w:rsidRDefault="00FE62E5" w:rsidP="00FE62E5">
            <w:pPr>
              <w:jc w:val="center"/>
              <w:rPr>
                <w:b/>
                <w:bCs/>
                <w:noProof w:val="0"/>
                <w:lang w:val="en-US"/>
              </w:rPr>
            </w:pPr>
          </w:p>
        </w:tc>
        <w:tc>
          <w:tcPr>
            <w:tcW w:w="925" w:type="dxa"/>
            <w:shd w:val="clear" w:color="auto" w:fill="FFFFFF" w:themeFill="background1"/>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FE62E5" w:rsidRPr="00332ECF" w:rsidRDefault="00FE62E5" w:rsidP="00FE62E5">
            <w:pPr>
              <w:rPr>
                <w:b/>
                <w:bCs/>
                <w:noProof w:val="0"/>
                <w:lang w:val="en-US"/>
              </w:rPr>
            </w:pPr>
          </w:p>
        </w:tc>
        <w:tc>
          <w:tcPr>
            <w:tcW w:w="1838" w:type="dxa"/>
            <w:tcBorders>
              <w:top w:val="nil"/>
              <w:bottom w:val="nil"/>
            </w:tcBorders>
            <w:shd w:val="clear" w:color="auto" w:fill="FFFFFF" w:themeFill="background1"/>
            <w:vAlign w:val="center"/>
          </w:tcPr>
          <w:p w:rsidR="00FE62E5" w:rsidRDefault="00FE62E5" w:rsidP="00FE62E5">
            <w:pPr>
              <w:tabs>
                <w:tab w:val="left" w:pos="426"/>
              </w:tabs>
              <w:jc w:val="center"/>
              <w:rPr>
                <w:bCs/>
                <w:i/>
                <w:iCs/>
              </w:rPr>
            </w:pPr>
          </w:p>
        </w:tc>
        <w:tc>
          <w:tcPr>
            <w:tcW w:w="2670" w:type="dxa"/>
            <w:tcBorders>
              <w:top w:val="nil"/>
              <w:bottom w:val="nil"/>
            </w:tcBorders>
            <w:shd w:val="clear" w:color="auto" w:fill="FFFFFF" w:themeFill="background1"/>
            <w:vAlign w:val="center"/>
          </w:tcPr>
          <w:p w:rsidR="00FE62E5" w:rsidRDefault="00FE62E5" w:rsidP="00FE62E5">
            <w:pPr>
              <w:jc w:val="center"/>
            </w:pPr>
          </w:p>
        </w:tc>
        <w:tc>
          <w:tcPr>
            <w:tcW w:w="1179" w:type="dxa"/>
            <w:shd w:val="clear" w:color="auto" w:fill="FFFFFF" w:themeFill="background1"/>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pStyle w:val="TableParagraph"/>
              <w:rPr>
                <w:sz w:val="18"/>
                <w:szCs w:val="18"/>
              </w:rPr>
            </w:pPr>
            <w:r w:rsidRPr="00C31D73">
              <w:rPr>
                <w:sz w:val="18"/>
                <w:szCs w:val="18"/>
              </w:rPr>
              <w:t>Bicarbonat de sodiu</w:t>
            </w: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FE62E5" w:rsidP="00FE62E5">
            <w:pPr>
              <w:spacing w:before="120"/>
              <w:rPr>
                <w:sz w:val="18"/>
                <w:szCs w:val="18"/>
              </w:rPr>
            </w:pPr>
            <w:r>
              <w:rPr>
                <w:sz w:val="18"/>
                <w:szCs w:val="18"/>
              </w:rPr>
              <w:t xml:space="preserve">20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pStyle w:val="TableParagraph"/>
              <w:spacing w:line="225" w:lineRule="exact"/>
              <w:rPr>
                <w:sz w:val="18"/>
                <w:szCs w:val="18"/>
              </w:rPr>
            </w:pPr>
            <w:r>
              <w:rPr>
                <w:sz w:val="18"/>
                <w:szCs w:val="18"/>
              </w:rPr>
              <w:t xml:space="preserve">Mazăre verde conservată </w:t>
            </w:r>
          </w:p>
          <w:p w:rsidR="00FE62E5" w:rsidRPr="00C31D73" w:rsidRDefault="00FE62E5" w:rsidP="00FE62E5">
            <w:pPr>
              <w:pStyle w:val="TableParagraph"/>
              <w:spacing w:before="14" w:line="216" w:lineRule="exact"/>
              <w:ind w:right="616"/>
              <w:rPr>
                <w:sz w:val="18"/>
                <w:szCs w:val="18"/>
              </w:rPr>
            </w:pP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DA36EC" w:rsidP="00FE62E5">
            <w:pPr>
              <w:spacing w:before="120"/>
              <w:rPr>
                <w:sz w:val="18"/>
                <w:szCs w:val="18"/>
              </w:rPr>
            </w:pPr>
            <w:r>
              <w:rPr>
                <w:sz w:val="18"/>
                <w:szCs w:val="18"/>
              </w:rPr>
              <w:t>15</w:t>
            </w:r>
            <w:r w:rsidR="00FE62E5">
              <w:rPr>
                <w:sz w:val="18"/>
                <w:szCs w:val="18"/>
              </w:rPr>
              <w:t>0</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pStyle w:val="TableParagraph"/>
              <w:rPr>
                <w:sz w:val="18"/>
                <w:szCs w:val="18"/>
              </w:rPr>
            </w:pPr>
            <w:r w:rsidRPr="00C31D73">
              <w:rPr>
                <w:sz w:val="18"/>
                <w:szCs w:val="18"/>
              </w:rPr>
              <w:t>Pastă de roşii 25% în borcane de 0,7 l</w:t>
            </w: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FE62E5" w:rsidP="00FE62E5">
            <w:pPr>
              <w:spacing w:before="120"/>
              <w:rPr>
                <w:sz w:val="18"/>
                <w:szCs w:val="18"/>
              </w:rPr>
            </w:pPr>
            <w:r>
              <w:rPr>
                <w:sz w:val="18"/>
                <w:szCs w:val="18"/>
              </w:rPr>
              <w:t>200</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pStyle w:val="TableParagraph"/>
              <w:spacing w:before="21" w:line="202" w:lineRule="exact"/>
              <w:ind w:right="105"/>
              <w:rPr>
                <w:sz w:val="18"/>
                <w:szCs w:val="18"/>
              </w:rPr>
            </w:pPr>
            <w:r w:rsidRPr="00C31D73">
              <w:rPr>
                <w:sz w:val="18"/>
                <w:szCs w:val="18"/>
              </w:rPr>
              <w:t>Magiun de fructe sterilizat în borcane de 0,7l, cat. I</w:t>
            </w: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FE62E5" w:rsidP="00FE62E5">
            <w:pPr>
              <w:spacing w:before="120"/>
              <w:rPr>
                <w:sz w:val="18"/>
                <w:szCs w:val="18"/>
              </w:rPr>
            </w:pPr>
            <w:r>
              <w:rPr>
                <w:sz w:val="18"/>
                <w:szCs w:val="18"/>
              </w:rPr>
              <w:t xml:space="preserve">200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pStyle w:val="TableParagraph"/>
              <w:rPr>
                <w:sz w:val="18"/>
                <w:szCs w:val="18"/>
              </w:rPr>
            </w:pPr>
            <w:r w:rsidRPr="00C31D73">
              <w:rPr>
                <w:sz w:val="18"/>
                <w:szCs w:val="18"/>
              </w:rPr>
              <w:t>Suc din fructe limpezit în tetrapac de 1l</w:t>
            </w:r>
          </w:p>
        </w:tc>
        <w:tc>
          <w:tcPr>
            <w:tcW w:w="1212" w:type="dxa"/>
          </w:tcPr>
          <w:p w:rsidR="00FE62E5" w:rsidRPr="001D6DAC" w:rsidRDefault="00FE62E5" w:rsidP="00FE62E5">
            <w:pPr>
              <w:spacing w:before="120"/>
              <w:rPr>
                <w:sz w:val="20"/>
                <w:szCs w:val="20"/>
              </w:rPr>
            </w:pPr>
            <w:r>
              <w:rPr>
                <w:sz w:val="20"/>
                <w:szCs w:val="20"/>
              </w:rPr>
              <w:t>litri</w:t>
            </w:r>
          </w:p>
        </w:tc>
        <w:tc>
          <w:tcPr>
            <w:tcW w:w="1103" w:type="dxa"/>
            <w:vAlign w:val="center"/>
          </w:tcPr>
          <w:p w:rsidR="00FE62E5" w:rsidRPr="00C31D73" w:rsidRDefault="00FE62E5" w:rsidP="00FE62E5">
            <w:pPr>
              <w:spacing w:before="120"/>
              <w:rPr>
                <w:sz w:val="18"/>
                <w:szCs w:val="18"/>
              </w:rPr>
            </w:pPr>
            <w:r>
              <w:rPr>
                <w:sz w:val="18"/>
                <w:szCs w:val="18"/>
              </w:rPr>
              <w:t xml:space="preserve">600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pStyle w:val="TableParagraph"/>
              <w:rPr>
                <w:sz w:val="18"/>
                <w:szCs w:val="18"/>
              </w:rPr>
            </w:pPr>
            <w:r w:rsidRPr="00C31D73">
              <w:rPr>
                <w:sz w:val="18"/>
                <w:szCs w:val="18"/>
              </w:rPr>
              <w:t>Suc de legume în tetrapac de 1 l</w:t>
            </w:r>
          </w:p>
        </w:tc>
        <w:tc>
          <w:tcPr>
            <w:tcW w:w="1212" w:type="dxa"/>
          </w:tcPr>
          <w:p w:rsidR="00FE62E5" w:rsidRPr="001D6DAC" w:rsidRDefault="00FE62E5" w:rsidP="00FE62E5">
            <w:pPr>
              <w:spacing w:before="120"/>
              <w:rPr>
                <w:sz w:val="20"/>
                <w:szCs w:val="20"/>
              </w:rPr>
            </w:pPr>
            <w:r>
              <w:rPr>
                <w:sz w:val="20"/>
                <w:szCs w:val="20"/>
              </w:rPr>
              <w:t>litri</w:t>
            </w:r>
          </w:p>
        </w:tc>
        <w:tc>
          <w:tcPr>
            <w:tcW w:w="1103" w:type="dxa"/>
            <w:vAlign w:val="center"/>
          </w:tcPr>
          <w:p w:rsidR="00FE62E5" w:rsidRPr="00C31D73" w:rsidRDefault="00DA36EC" w:rsidP="00FE62E5">
            <w:pPr>
              <w:spacing w:before="120"/>
              <w:rPr>
                <w:sz w:val="18"/>
                <w:szCs w:val="18"/>
              </w:rPr>
            </w:pPr>
            <w:r>
              <w:rPr>
                <w:sz w:val="18"/>
                <w:szCs w:val="18"/>
              </w:rPr>
              <w:t>6</w:t>
            </w:r>
            <w:r w:rsidR="00FE62E5">
              <w:rPr>
                <w:sz w:val="18"/>
                <w:szCs w:val="18"/>
              </w:rPr>
              <w:t xml:space="preserve">00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DA36EC" w:rsidP="00FE62E5">
            <w:pPr>
              <w:pStyle w:val="TableParagraph"/>
              <w:rPr>
                <w:sz w:val="18"/>
                <w:szCs w:val="18"/>
              </w:rPr>
            </w:pPr>
            <w:r>
              <w:rPr>
                <w:sz w:val="18"/>
                <w:szCs w:val="18"/>
              </w:rPr>
              <w:t>Pesmeti dulci</w:t>
            </w: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DA36EC" w:rsidP="00FE62E5">
            <w:pPr>
              <w:spacing w:before="120"/>
              <w:rPr>
                <w:sz w:val="18"/>
                <w:szCs w:val="18"/>
              </w:rPr>
            </w:pPr>
            <w:r>
              <w:rPr>
                <w:sz w:val="18"/>
                <w:szCs w:val="18"/>
              </w:rPr>
              <w:t>2</w:t>
            </w:r>
            <w:r w:rsidR="00FE62E5">
              <w:rPr>
                <w:sz w:val="18"/>
                <w:szCs w:val="18"/>
              </w:rPr>
              <w:t>00</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pStyle w:val="TableParagraph"/>
              <w:rPr>
                <w:sz w:val="18"/>
                <w:szCs w:val="18"/>
              </w:rPr>
            </w:pPr>
            <w:r w:rsidRPr="00C31D73">
              <w:rPr>
                <w:sz w:val="18"/>
                <w:szCs w:val="18"/>
              </w:rPr>
              <w:t>Pesmeţi măcinaţi</w:t>
            </w: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DA36EC" w:rsidP="00FE62E5">
            <w:pPr>
              <w:spacing w:before="120"/>
              <w:rPr>
                <w:sz w:val="18"/>
                <w:szCs w:val="18"/>
              </w:rPr>
            </w:pPr>
            <w:r>
              <w:rPr>
                <w:sz w:val="18"/>
                <w:szCs w:val="18"/>
              </w:rPr>
              <w:t>2</w:t>
            </w:r>
            <w:r w:rsidR="00FE62E5">
              <w:rPr>
                <w:sz w:val="18"/>
                <w:szCs w:val="18"/>
              </w:rPr>
              <w:t xml:space="preserve">0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pStyle w:val="TableParagraph"/>
              <w:rPr>
                <w:sz w:val="18"/>
                <w:szCs w:val="18"/>
              </w:rPr>
            </w:pPr>
            <w:r w:rsidRPr="00C31D73">
              <w:rPr>
                <w:sz w:val="18"/>
                <w:szCs w:val="18"/>
              </w:rPr>
              <w:t>Sare a</w:t>
            </w:r>
            <w:r>
              <w:rPr>
                <w:sz w:val="18"/>
                <w:szCs w:val="18"/>
              </w:rPr>
              <w:t>limentara,pentru murături,neiodată</w:t>
            </w:r>
            <w:r w:rsidRPr="00C31D73">
              <w:rPr>
                <w:sz w:val="18"/>
                <w:szCs w:val="18"/>
              </w:rPr>
              <w:t xml:space="preserve"> cîte 1 kg</w:t>
            </w: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FE62E5" w:rsidP="00FE62E5">
            <w:pPr>
              <w:spacing w:before="120"/>
              <w:rPr>
                <w:sz w:val="18"/>
                <w:szCs w:val="18"/>
              </w:rPr>
            </w:pPr>
            <w:r>
              <w:rPr>
                <w:sz w:val="18"/>
                <w:szCs w:val="18"/>
              </w:rPr>
              <w:t xml:space="preserve">50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pStyle w:val="TableParagraph"/>
              <w:rPr>
                <w:sz w:val="18"/>
                <w:szCs w:val="18"/>
              </w:rPr>
            </w:pPr>
            <w:r w:rsidRPr="00C31D73">
              <w:rPr>
                <w:sz w:val="18"/>
                <w:szCs w:val="18"/>
              </w:rPr>
              <w:t>Sare iodată în pachete a cîte 1 kg</w:t>
            </w: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DA36EC" w:rsidP="00FE62E5">
            <w:pPr>
              <w:spacing w:before="120"/>
              <w:rPr>
                <w:sz w:val="18"/>
                <w:szCs w:val="18"/>
              </w:rPr>
            </w:pPr>
            <w:r>
              <w:rPr>
                <w:sz w:val="18"/>
                <w:szCs w:val="18"/>
              </w:rPr>
              <w:t>2</w:t>
            </w:r>
            <w:r w:rsidR="00FE62E5">
              <w:rPr>
                <w:sz w:val="18"/>
                <w:szCs w:val="18"/>
              </w:rPr>
              <w:t>5</w:t>
            </w:r>
            <w:r w:rsidR="00FE62E5" w:rsidRPr="00C31D73">
              <w:rPr>
                <w:sz w:val="18"/>
                <w:szCs w:val="18"/>
              </w:rPr>
              <w:t xml:space="preserve">0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pStyle w:val="TableParagraph"/>
              <w:rPr>
                <w:sz w:val="18"/>
                <w:szCs w:val="18"/>
              </w:rPr>
            </w:pPr>
            <w:r w:rsidRPr="00C31D73">
              <w:rPr>
                <w:sz w:val="18"/>
                <w:szCs w:val="18"/>
              </w:rPr>
              <w:t>Ceai negru,frunze intregi</w:t>
            </w: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FE62E5" w:rsidP="00FE62E5">
            <w:pPr>
              <w:spacing w:before="120"/>
              <w:rPr>
                <w:sz w:val="18"/>
                <w:szCs w:val="18"/>
              </w:rPr>
            </w:pPr>
            <w:r>
              <w:rPr>
                <w:sz w:val="18"/>
                <w:szCs w:val="18"/>
              </w:rPr>
              <w:t xml:space="preserve">50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jc w:val="both"/>
              <w:rPr>
                <w:color w:val="000000"/>
                <w:sz w:val="18"/>
                <w:szCs w:val="18"/>
              </w:rPr>
            </w:pPr>
            <w:r w:rsidRPr="00C31D73">
              <w:rPr>
                <w:color w:val="000000"/>
                <w:sz w:val="18"/>
                <w:szCs w:val="18"/>
              </w:rPr>
              <w:t>Drojdie uscata</w:t>
            </w: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FE62E5" w:rsidP="00FE62E5">
            <w:pPr>
              <w:spacing w:before="120"/>
              <w:rPr>
                <w:sz w:val="18"/>
                <w:szCs w:val="18"/>
              </w:rPr>
            </w:pPr>
            <w:r>
              <w:rPr>
                <w:sz w:val="18"/>
                <w:szCs w:val="18"/>
              </w:rPr>
              <w:t xml:space="preserve">2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jc w:val="both"/>
              <w:rPr>
                <w:color w:val="000000"/>
                <w:sz w:val="18"/>
                <w:szCs w:val="18"/>
              </w:rPr>
            </w:pPr>
            <w:r w:rsidRPr="00C31D73">
              <w:rPr>
                <w:color w:val="000000"/>
                <w:sz w:val="18"/>
                <w:szCs w:val="18"/>
              </w:rPr>
              <w:t>Bors acru</w:t>
            </w: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FE62E5" w:rsidP="00FE62E5">
            <w:pPr>
              <w:spacing w:before="120"/>
              <w:rPr>
                <w:sz w:val="18"/>
                <w:szCs w:val="18"/>
              </w:rPr>
            </w:pPr>
            <w:r>
              <w:rPr>
                <w:sz w:val="18"/>
                <w:szCs w:val="18"/>
              </w:rPr>
              <w:t xml:space="preserve">15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jc w:val="both"/>
              <w:rPr>
                <w:color w:val="000000"/>
                <w:sz w:val="18"/>
                <w:szCs w:val="18"/>
              </w:rPr>
            </w:pPr>
            <w:r w:rsidRPr="00C31D73">
              <w:rPr>
                <w:color w:val="000000"/>
                <w:sz w:val="18"/>
                <w:szCs w:val="18"/>
              </w:rPr>
              <w:t>Otet 9%</w:t>
            </w:r>
          </w:p>
        </w:tc>
        <w:tc>
          <w:tcPr>
            <w:tcW w:w="1212" w:type="dxa"/>
          </w:tcPr>
          <w:p w:rsidR="00FE62E5" w:rsidRPr="001D6DAC" w:rsidRDefault="00FE62E5" w:rsidP="00FE62E5">
            <w:pPr>
              <w:spacing w:before="120"/>
              <w:rPr>
                <w:sz w:val="20"/>
                <w:szCs w:val="20"/>
              </w:rPr>
            </w:pPr>
            <w:r>
              <w:rPr>
                <w:sz w:val="20"/>
                <w:szCs w:val="20"/>
              </w:rPr>
              <w:t>litri</w:t>
            </w:r>
          </w:p>
        </w:tc>
        <w:tc>
          <w:tcPr>
            <w:tcW w:w="1103" w:type="dxa"/>
            <w:vAlign w:val="center"/>
          </w:tcPr>
          <w:p w:rsidR="00FE62E5" w:rsidRPr="00C31D73" w:rsidRDefault="00FE62E5" w:rsidP="00FE62E5">
            <w:pPr>
              <w:spacing w:before="120"/>
              <w:rPr>
                <w:sz w:val="18"/>
                <w:szCs w:val="18"/>
              </w:rPr>
            </w:pPr>
            <w:r>
              <w:rPr>
                <w:sz w:val="18"/>
                <w:szCs w:val="18"/>
              </w:rPr>
              <w:t xml:space="preserve">60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jc w:val="both"/>
              <w:rPr>
                <w:color w:val="000000"/>
                <w:sz w:val="18"/>
                <w:szCs w:val="18"/>
              </w:rPr>
            </w:pPr>
            <w:r w:rsidRPr="00C31D73">
              <w:rPr>
                <w:color w:val="000000"/>
                <w:sz w:val="18"/>
                <w:szCs w:val="18"/>
              </w:rPr>
              <w:t>Frunza de dafin</w:t>
            </w: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DA36EC" w:rsidP="00FE62E5">
            <w:pPr>
              <w:spacing w:before="120"/>
              <w:rPr>
                <w:sz w:val="18"/>
                <w:szCs w:val="18"/>
              </w:rPr>
            </w:pPr>
            <w:r>
              <w:rPr>
                <w:sz w:val="18"/>
                <w:szCs w:val="18"/>
              </w:rPr>
              <w:t>4</w:t>
            </w:r>
            <w:r w:rsidR="00FE62E5">
              <w:rPr>
                <w:sz w:val="18"/>
                <w:szCs w:val="18"/>
              </w:rPr>
              <w:t xml:space="preserve">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Pr>
          <w:p w:rsidR="00FE62E5" w:rsidRPr="00531A94" w:rsidRDefault="00FE62E5" w:rsidP="00FE62E5">
            <w:pPr>
              <w:rPr>
                <w:noProof w:val="0"/>
                <w:lang w:val="en-US"/>
              </w:rPr>
            </w:pPr>
          </w:p>
        </w:tc>
        <w:tc>
          <w:tcPr>
            <w:tcW w:w="2649" w:type="dxa"/>
          </w:tcPr>
          <w:p w:rsidR="00FE62E5" w:rsidRPr="00C31D73" w:rsidRDefault="00FE62E5" w:rsidP="00FE62E5">
            <w:pPr>
              <w:jc w:val="both"/>
              <w:rPr>
                <w:color w:val="000000"/>
                <w:sz w:val="18"/>
                <w:szCs w:val="18"/>
              </w:rPr>
            </w:pPr>
            <w:r w:rsidRPr="00C31D73">
              <w:rPr>
                <w:color w:val="000000"/>
                <w:sz w:val="18"/>
                <w:szCs w:val="18"/>
              </w:rPr>
              <w:t>Piper negru boabe</w:t>
            </w:r>
          </w:p>
        </w:tc>
        <w:tc>
          <w:tcPr>
            <w:tcW w:w="1212" w:type="dxa"/>
          </w:tcPr>
          <w:p w:rsidR="00FE62E5" w:rsidRPr="001D6DAC" w:rsidRDefault="00FE62E5" w:rsidP="00FE62E5">
            <w:pPr>
              <w:spacing w:before="120"/>
              <w:rPr>
                <w:sz w:val="20"/>
                <w:szCs w:val="20"/>
              </w:rPr>
            </w:pPr>
            <w:r>
              <w:rPr>
                <w:sz w:val="20"/>
                <w:szCs w:val="20"/>
              </w:rPr>
              <w:t>kg</w:t>
            </w:r>
          </w:p>
        </w:tc>
        <w:tc>
          <w:tcPr>
            <w:tcW w:w="1103" w:type="dxa"/>
            <w:vAlign w:val="center"/>
          </w:tcPr>
          <w:p w:rsidR="00FE62E5" w:rsidRPr="00C31D73" w:rsidRDefault="00FE62E5" w:rsidP="00FE62E5">
            <w:pPr>
              <w:spacing w:before="120"/>
              <w:rPr>
                <w:sz w:val="18"/>
                <w:szCs w:val="18"/>
              </w:rPr>
            </w:pPr>
            <w:r>
              <w:rPr>
                <w:sz w:val="18"/>
                <w:szCs w:val="18"/>
              </w:rPr>
              <w:t xml:space="preserve">2 </w:t>
            </w:r>
          </w:p>
        </w:tc>
        <w:tc>
          <w:tcPr>
            <w:tcW w:w="945" w:type="dxa"/>
          </w:tcPr>
          <w:p w:rsidR="00FE62E5" w:rsidRPr="00332ECF" w:rsidRDefault="00FE62E5" w:rsidP="00FE62E5">
            <w:pPr>
              <w:rPr>
                <w:b/>
                <w:bCs/>
                <w:noProof w:val="0"/>
                <w:lang w:val="en-US"/>
              </w:rPr>
            </w:pPr>
          </w:p>
        </w:tc>
        <w:tc>
          <w:tcPr>
            <w:tcW w:w="944" w:type="dxa"/>
          </w:tcPr>
          <w:p w:rsidR="00FE62E5" w:rsidRPr="00332ECF" w:rsidRDefault="00FE62E5" w:rsidP="00FE62E5">
            <w:pPr>
              <w:jc w:val="center"/>
              <w:rPr>
                <w:b/>
                <w:bCs/>
                <w:noProof w:val="0"/>
                <w:lang w:val="en-US"/>
              </w:rPr>
            </w:pPr>
          </w:p>
        </w:tc>
        <w:tc>
          <w:tcPr>
            <w:tcW w:w="925" w:type="dxa"/>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Pr>
          <w:p w:rsidR="00FE62E5" w:rsidRPr="00332ECF" w:rsidRDefault="00FE62E5" w:rsidP="00FE62E5">
            <w:pPr>
              <w:rPr>
                <w:b/>
                <w:bCs/>
                <w:noProof w:val="0"/>
                <w:lang w:val="en-US"/>
              </w:rPr>
            </w:pPr>
          </w:p>
        </w:tc>
      </w:tr>
      <w:tr w:rsidR="00FE62E5" w:rsidRPr="00332ECF" w:rsidTr="00E81A8A">
        <w:tc>
          <w:tcPr>
            <w:tcW w:w="870" w:type="dxa"/>
            <w:tcBorders>
              <w:bottom w:val="single" w:sz="4" w:space="0" w:color="auto"/>
            </w:tcBorders>
          </w:tcPr>
          <w:p w:rsidR="00FE62E5" w:rsidRPr="00531A94" w:rsidRDefault="00FE62E5" w:rsidP="00FE62E5">
            <w:pPr>
              <w:rPr>
                <w:noProof w:val="0"/>
                <w:lang w:val="en-US"/>
              </w:rPr>
            </w:pPr>
          </w:p>
        </w:tc>
        <w:tc>
          <w:tcPr>
            <w:tcW w:w="2649" w:type="dxa"/>
            <w:tcBorders>
              <w:bottom w:val="single" w:sz="4" w:space="0" w:color="auto"/>
            </w:tcBorders>
          </w:tcPr>
          <w:p w:rsidR="00FE62E5" w:rsidRPr="00C31D73" w:rsidRDefault="00FE62E5" w:rsidP="00FE62E5">
            <w:pPr>
              <w:jc w:val="both"/>
              <w:rPr>
                <w:color w:val="000000"/>
                <w:sz w:val="18"/>
                <w:szCs w:val="18"/>
              </w:rPr>
            </w:pPr>
            <w:r w:rsidRPr="00C31D73">
              <w:rPr>
                <w:color w:val="000000"/>
                <w:sz w:val="18"/>
                <w:szCs w:val="18"/>
              </w:rPr>
              <w:t>Zahăr</w:t>
            </w:r>
          </w:p>
        </w:tc>
        <w:tc>
          <w:tcPr>
            <w:tcW w:w="1212" w:type="dxa"/>
            <w:tcBorders>
              <w:bottom w:val="single" w:sz="4" w:space="0" w:color="auto"/>
            </w:tcBorders>
          </w:tcPr>
          <w:p w:rsidR="00FE62E5" w:rsidRDefault="00FE62E5" w:rsidP="00FE62E5">
            <w:pPr>
              <w:spacing w:before="120"/>
              <w:rPr>
                <w:sz w:val="20"/>
                <w:szCs w:val="20"/>
              </w:rPr>
            </w:pPr>
            <w:r>
              <w:rPr>
                <w:sz w:val="20"/>
                <w:szCs w:val="20"/>
              </w:rPr>
              <w:t>kg</w:t>
            </w:r>
          </w:p>
        </w:tc>
        <w:tc>
          <w:tcPr>
            <w:tcW w:w="1103" w:type="dxa"/>
            <w:tcBorders>
              <w:bottom w:val="single" w:sz="4" w:space="0" w:color="auto"/>
            </w:tcBorders>
            <w:vAlign w:val="center"/>
          </w:tcPr>
          <w:p w:rsidR="00FE62E5" w:rsidRPr="00C31D73" w:rsidRDefault="00DA36EC" w:rsidP="00FE62E5">
            <w:pPr>
              <w:spacing w:before="120"/>
              <w:rPr>
                <w:sz w:val="18"/>
                <w:szCs w:val="18"/>
              </w:rPr>
            </w:pPr>
            <w:r>
              <w:rPr>
                <w:sz w:val="18"/>
                <w:szCs w:val="18"/>
              </w:rPr>
              <w:t>10</w:t>
            </w:r>
            <w:r w:rsidR="00FE62E5">
              <w:rPr>
                <w:sz w:val="18"/>
                <w:szCs w:val="18"/>
              </w:rPr>
              <w:t xml:space="preserve">00 </w:t>
            </w:r>
          </w:p>
        </w:tc>
        <w:tc>
          <w:tcPr>
            <w:tcW w:w="945" w:type="dxa"/>
            <w:tcBorders>
              <w:bottom w:val="single" w:sz="4" w:space="0" w:color="auto"/>
            </w:tcBorders>
          </w:tcPr>
          <w:p w:rsidR="00FE62E5" w:rsidRPr="00332ECF" w:rsidRDefault="00FE62E5" w:rsidP="00FE62E5">
            <w:pPr>
              <w:rPr>
                <w:b/>
                <w:bCs/>
                <w:noProof w:val="0"/>
                <w:lang w:val="en-US"/>
              </w:rPr>
            </w:pPr>
          </w:p>
        </w:tc>
        <w:tc>
          <w:tcPr>
            <w:tcW w:w="944" w:type="dxa"/>
            <w:tcBorders>
              <w:bottom w:val="single" w:sz="4" w:space="0" w:color="auto"/>
            </w:tcBorders>
          </w:tcPr>
          <w:p w:rsidR="00FE62E5" w:rsidRPr="00332ECF" w:rsidRDefault="00FE62E5" w:rsidP="00FE62E5">
            <w:pPr>
              <w:jc w:val="center"/>
              <w:rPr>
                <w:b/>
                <w:bCs/>
                <w:noProof w:val="0"/>
                <w:lang w:val="en-US"/>
              </w:rPr>
            </w:pPr>
          </w:p>
        </w:tc>
        <w:tc>
          <w:tcPr>
            <w:tcW w:w="925" w:type="dxa"/>
            <w:tcBorders>
              <w:bottom w:val="single" w:sz="4" w:space="0" w:color="auto"/>
            </w:tcBorders>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Borders>
              <w:bottom w:val="single" w:sz="4" w:space="0" w:color="auto"/>
            </w:tcBorders>
          </w:tcPr>
          <w:p w:rsidR="00FE62E5" w:rsidRPr="00332ECF" w:rsidRDefault="00FE62E5" w:rsidP="00FE62E5">
            <w:pPr>
              <w:rPr>
                <w:b/>
                <w:bCs/>
                <w:noProof w:val="0"/>
                <w:lang w:val="en-US"/>
              </w:rPr>
            </w:pPr>
          </w:p>
        </w:tc>
      </w:tr>
      <w:tr w:rsidR="00FE62E5" w:rsidRPr="00332ECF" w:rsidTr="00E81A8A">
        <w:tc>
          <w:tcPr>
            <w:tcW w:w="870" w:type="dxa"/>
            <w:tcBorders>
              <w:bottom w:val="single" w:sz="4" w:space="0" w:color="auto"/>
            </w:tcBorders>
          </w:tcPr>
          <w:p w:rsidR="00FE62E5" w:rsidRPr="00531A94" w:rsidRDefault="00FE62E5" w:rsidP="00FE62E5">
            <w:pPr>
              <w:rPr>
                <w:noProof w:val="0"/>
                <w:lang w:val="en-US"/>
              </w:rPr>
            </w:pPr>
          </w:p>
        </w:tc>
        <w:tc>
          <w:tcPr>
            <w:tcW w:w="2649" w:type="dxa"/>
            <w:tcBorders>
              <w:bottom w:val="single" w:sz="4" w:space="0" w:color="auto"/>
            </w:tcBorders>
          </w:tcPr>
          <w:p w:rsidR="00FE62E5" w:rsidRPr="00C31D73" w:rsidRDefault="00FE62E5" w:rsidP="00FE62E5">
            <w:pPr>
              <w:jc w:val="both"/>
              <w:rPr>
                <w:color w:val="000000"/>
                <w:sz w:val="18"/>
                <w:szCs w:val="18"/>
              </w:rPr>
            </w:pPr>
            <w:r w:rsidRPr="00C31D73">
              <w:rPr>
                <w:color w:val="000000"/>
                <w:sz w:val="18"/>
                <w:szCs w:val="18"/>
              </w:rPr>
              <w:t>Cacaco</w:t>
            </w:r>
          </w:p>
        </w:tc>
        <w:tc>
          <w:tcPr>
            <w:tcW w:w="1212" w:type="dxa"/>
            <w:tcBorders>
              <w:bottom w:val="single" w:sz="4" w:space="0" w:color="auto"/>
            </w:tcBorders>
          </w:tcPr>
          <w:p w:rsidR="00FE62E5" w:rsidRDefault="00FE62E5" w:rsidP="00FE62E5">
            <w:pPr>
              <w:spacing w:before="120"/>
              <w:rPr>
                <w:sz w:val="20"/>
                <w:szCs w:val="20"/>
              </w:rPr>
            </w:pPr>
            <w:r>
              <w:rPr>
                <w:sz w:val="20"/>
                <w:szCs w:val="20"/>
              </w:rPr>
              <w:t>kg</w:t>
            </w:r>
          </w:p>
        </w:tc>
        <w:tc>
          <w:tcPr>
            <w:tcW w:w="1103" w:type="dxa"/>
            <w:tcBorders>
              <w:bottom w:val="single" w:sz="4" w:space="0" w:color="auto"/>
            </w:tcBorders>
            <w:vAlign w:val="center"/>
          </w:tcPr>
          <w:p w:rsidR="00FE62E5" w:rsidRPr="00C31D73" w:rsidRDefault="00DA36EC" w:rsidP="00FE62E5">
            <w:pPr>
              <w:spacing w:before="120"/>
              <w:rPr>
                <w:sz w:val="18"/>
                <w:szCs w:val="18"/>
              </w:rPr>
            </w:pPr>
            <w:r>
              <w:rPr>
                <w:sz w:val="18"/>
                <w:szCs w:val="18"/>
              </w:rPr>
              <w:t>2</w:t>
            </w:r>
          </w:p>
        </w:tc>
        <w:tc>
          <w:tcPr>
            <w:tcW w:w="945" w:type="dxa"/>
            <w:tcBorders>
              <w:bottom w:val="single" w:sz="4" w:space="0" w:color="auto"/>
            </w:tcBorders>
          </w:tcPr>
          <w:p w:rsidR="00FE62E5" w:rsidRPr="00332ECF" w:rsidRDefault="00FE62E5" w:rsidP="00FE62E5">
            <w:pPr>
              <w:rPr>
                <w:b/>
                <w:bCs/>
                <w:noProof w:val="0"/>
                <w:lang w:val="en-US"/>
              </w:rPr>
            </w:pPr>
          </w:p>
        </w:tc>
        <w:tc>
          <w:tcPr>
            <w:tcW w:w="944" w:type="dxa"/>
            <w:tcBorders>
              <w:bottom w:val="single" w:sz="4" w:space="0" w:color="auto"/>
            </w:tcBorders>
          </w:tcPr>
          <w:p w:rsidR="00FE62E5" w:rsidRPr="00332ECF" w:rsidRDefault="00FE62E5" w:rsidP="00FE62E5">
            <w:pPr>
              <w:jc w:val="center"/>
              <w:rPr>
                <w:b/>
                <w:bCs/>
                <w:noProof w:val="0"/>
                <w:lang w:val="en-US"/>
              </w:rPr>
            </w:pPr>
          </w:p>
        </w:tc>
        <w:tc>
          <w:tcPr>
            <w:tcW w:w="925" w:type="dxa"/>
            <w:tcBorders>
              <w:bottom w:val="single" w:sz="4" w:space="0" w:color="auto"/>
            </w:tcBorders>
          </w:tcPr>
          <w:p w:rsidR="00FE62E5" w:rsidRPr="00332ECF" w:rsidRDefault="00FE62E5" w:rsidP="00FE62E5">
            <w:pPr>
              <w:jc w:val="center"/>
              <w:rPr>
                <w:b/>
                <w:bCs/>
                <w:noProof w:val="0"/>
                <w:lang w:val="en-US"/>
              </w:rPr>
            </w:pPr>
          </w:p>
        </w:tc>
        <w:tc>
          <w:tcPr>
            <w:tcW w:w="1017" w:type="dxa"/>
            <w:tcBorders>
              <w:top w:val="single" w:sz="4" w:space="0" w:color="auto"/>
              <w:bottom w:val="single" w:sz="4" w:space="0" w:color="auto"/>
            </w:tcBorders>
          </w:tcPr>
          <w:p w:rsidR="00FE62E5" w:rsidRPr="00332ECF" w:rsidRDefault="00FE62E5" w:rsidP="00FE62E5">
            <w:pPr>
              <w:rPr>
                <w:b/>
                <w:bCs/>
                <w:noProof w:val="0"/>
                <w:lang w:val="en-US"/>
              </w:rPr>
            </w:pPr>
          </w:p>
        </w:tc>
        <w:tc>
          <w:tcPr>
            <w:tcW w:w="1838" w:type="dxa"/>
            <w:tcBorders>
              <w:top w:val="nil"/>
              <w:bottom w:val="nil"/>
            </w:tcBorders>
          </w:tcPr>
          <w:p w:rsidR="00FE62E5" w:rsidRDefault="00FE62E5" w:rsidP="00FE62E5">
            <w:pPr>
              <w:tabs>
                <w:tab w:val="left" w:pos="426"/>
              </w:tabs>
              <w:jc w:val="center"/>
              <w:rPr>
                <w:bCs/>
                <w:i/>
                <w:iCs/>
              </w:rPr>
            </w:pPr>
          </w:p>
        </w:tc>
        <w:tc>
          <w:tcPr>
            <w:tcW w:w="2670" w:type="dxa"/>
            <w:tcBorders>
              <w:top w:val="nil"/>
              <w:bottom w:val="nil"/>
            </w:tcBorders>
          </w:tcPr>
          <w:p w:rsidR="00FE62E5" w:rsidRDefault="00FE62E5" w:rsidP="00FE62E5">
            <w:pPr>
              <w:jc w:val="center"/>
            </w:pPr>
          </w:p>
        </w:tc>
        <w:tc>
          <w:tcPr>
            <w:tcW w:w="1179" w:type="dxa"/>
            <w:tcBorders>
              <w:bottom w:val="single" w:sz="4" w:space="0" w:color="auto"/>
            </w:tcBorders>
          </w:tcPr>
          <w:p w:rsidR="00FE62E5" w:rsidRPr="00332ECF" w:rsidRDefault="00FE62E5" w:rsidP="00FE62E5">
            <w:pPr>
              <w:rPr>
                <w:b/>
                <w:bCs/>
                <w:noProof w:val="0"/>
                <w:lang w:val="en-US"/>
              </w:rPr>
            </w:pPr>
          </w:p>
        </w:tc>
      </w:tr>
      <w:tr w:rsidR="00DA36EC" w:rsidRPr="00332ECF" w:rsidTr="00367950">
        <w:tc>
          <w:tcPr>
            <w:tcW w:w="870" w:type="dxa"/>
            <w:tcBorders>
              <w:bottom w:val="single" w:sz="4" w:space="0" w:color="auto"/>
            </w:tcBorders>
          </w:tcPr>
          <w:p w:rsidR="00DA36EC" w:rsidRPr="00531A94" w:rsidRDefault="00DA36EC" w:rsidP="00DA36EC">
            <w:pPr>
              <w:rPr>
                <w:noProof w:val="0"/>
                <w:lang w:val="en-US"/>
              </w:rPr>
            </w:pPr>
          </w:p>
        </w:tc>
        <w:tc>
          <w:tcPr>
            <w:tcW w:w="2649" w:type="dxa"/>
            <w:tcBorders>
              <w:bottom w:val="single" w:sz="4" w:space="0" w:color="auto"/>
            </w:tcBorders>
          </w:tcPr>
          <w:p w:rsidR="00DA36EC" w:rsidRPr="00A90E4A" w:rsidRDefault="00DA36EC" w:rsidP="00DA36EC">
            <w:pPr>
              <w:jc w:val="both"/>
              <w:rPr>
                <w:color w:val="000000"/>
                <w:sz w:val="18"/>
                <w:szCs w:val="18"/>
              </w:rPr>
            </w:pPr>
            <w:r w:rsidRPr="00A90E4A">
              <w:rPr>
                <w:color w:val="000000"/>
                <w:sz w:val="18"/>
                <w:szCs w:val="18"/>
              </w:rPr>
              <w:t>Roșii marinate</w:t>
            </w:r>
          </w:p>
        </w:tc>
        <w:tc>
          <w:tcPr>
            <w:tcW w:w="1212" w:type="dxa"/>
            <w:tcBorders>
              <w:bottom w:val="single" w:sz="4" w:space="0" w:color="auto"/>
            </w:tcBorders>
            <w:vAlign w:val="center"/>
          </w:tcPr>
          <w:p w:rsidR="00DA36EC" w:rsidRPr="00A90E4A" w:rsidRDefault="00DA36EC" w:rsidP="00DA36EC">
            <w:pPr>
              <w:spacing w:before="120"/>
              <w:rPr>
                <w:sz w:val="18"/>
                <w:szCs w:val="18"/>
              </w:rPr>
            </w:pPr>
            <w:r>
              <w:rPr>
                <w:sz w:val="18"/>
                <w:szCs w:val="18"/>
              </w:rPr>
              <w:t>kg</w:t>
            </w:r>
          </w:p>
        </w:tc>
        <w:tc>
          <w:tcPr>
            <w:tcW w:w="1103" w:type="dxa"/>
            <w:tcBorders>
              <w:bottom w:val="single" w:sz="4" w:space="0" w:color="auto"/>
            </w:tcBorders>
            <w:vAlign w:val="center"/>
          </w:tcPr>
          <w:p w:rsidR="00DA36EC" w:rsidRPr="00A90E4A" w:rsidRDefault="00DA36EC" w:rsidP="00DA36EC">
            <w:pPr>
              <w:spacing w:before="120"/>
              <w:rPr>
                <w:sz w:val="18"/>
                <w:szCs w:val="18"/>
              </w:rPr>
            </w:pPr>
            <w:r>
              <w:rPr>
                <w:sz w:val="18"/>
                <w:szCs w:val="18"/>
              </w:rPr>
              <w:t xml:space="preserve">100 </w:t>
            </w:r>
          </w:p>
        </w:tc>
        <w:tc>
          <w:tcPr>
            <w:tcW w:w="945" w:type="dxa"/>
            <w:tcBorders>
              <w:bottom w:val="single" w:sz="4" w:space="0" w:color="auto"/>
            </w:tcBorders>
          </w:tcPr>
          <w:p w:rsidR="00DA36EC" w:rsidRPr="00332ECF" w:rsidRDefault="00DA36EC" w:rsidP="00DA36EC">
            <w:pPr>
              <w:rPr>
                <w:b/>
                <w:bCs/>
                <w:noProof w:val="0"/>
                <w:lang w:val="en-US"/>
              </w:rPr>
            </w:pPr>
          </w:p>
        </w:tc>
        <w:tc>
          <w:tcPr>
            <w:tcW w:w="944" w:type="dxa"/>
            <w:tcBorders>
              <w:bottom w:val="single" w:sz="4" w:space="0" w:color="auto"/>
            </w:tcBorders>
          </w:tcPr>
          <w:p w:rsidR="00DA36EC" w:rsidRPr="00332ECF" w:rsidRDefault="00DA36EC" w:rsidP="00DA36EC">
            <w:pPr>
              <w:jc w:val="center"/>
              <w:rPr>
                <w:b/>
                <w:bCs/>
                <w:noProof w:val="0"/>
                <w:lang w:val="en-US"/>
              </w:rPr>
            </w:pPr>
          </w:p>
        </w:tc>
        <w:tc>
          <w:tcPr>
            <w:tcW w:w="925" w:type="dxa"/>
            <w:tcBorders>
              <w:bottom w:val="single" w:sz="4" w:space="0" w:color="auto"/>
            </w:tcBorders>
          </w:tcPr>
          <w:p w:rsidR="00DA36EC" w:rsidRPr="00332ECF" w:rsidRDefault="00DA36EC" w:rsidP="00DA36EC">
            <w:pPr>
              <w:jc w:val="center"/>
              <w:rPr>
                <w:b/>
                <w:bCs/>
                <w:noProof w:val="0"/>
                <w:lang w:val="en-US"/>
              </w:rPr>
            </w:pPr>
          </w:p>
        </w:tc>
        <w:tc>
          <w:tcPr>
            <w:tcW w:w="1017" w:type="dxa"/>
            <w:tcBorders>
              <w:top w:val="single" w:sz="4" w:space="0" w:color="auto"/>
              <w:bottom w:val="single" w:sz="4" w:space="0" w:color="auto"/>
            </w:tcBorders>
          </w:tcPr>
          <w:p w:rsidR="00DA36EC" w:rsidRPr="00332ECF" w:rsidRDefault="00DA36EC" w:rsidP="00DA36EC">
            <w:pPr>
              <w:rPr>
                <w:b/>
                <w:bCs/>
                <w:noProof w:val="0"/>
                <w:lang w:val="en-US"/>
              </w:rPr>
            </w:pPr>
          </w:p>
        </w:tc>
        <w:tc>
          <w:tcPr>
            <w:tcW w:w="1838" w:type="dxa"/>
            <w:tcBorders>
              <w:top w:val="nil"/>
              <w:bottom w:val="nil"/>
            </w:tcBorders>
          </w:tcPr>
          <w:p w:rsidR="00DA36EC" w:rsidRDefault="00DA36EC" w:rsidP="00DA36EC">
            <w:pPr>
              <w:tabs>
                <w:tab w:val="left" w:pos="426"/>
              </w:tabs>
              <w:jc w:val="center"/>
              <w:rPr>
                <w:bCs/>
                <w:i/>
                <w:iCs/>
              </w:rPr>
            </w:pPr>
          </w:p>
        </w:tc>
        <w:tc>
          <w:tcPr>
            <w:tcW w:w="2670" w:type="dxa"/>
            <w:tcBorders>
              <w:top w:val="nil"/>
              <w:bottom w:val="nil"/>
            </w:tcBorders>
          </w:tcPr>
          <w:p w:rsidR="00DA36EC" w:rsidRDefault="00DA36EC" w:rsidP="00DA36EC">
            <w:pPr>
              <w:jc w:val="center"/>
            </w:pPr>
          </w:p>
        </w:tc>
        <w:tc>
          <w:tcPr>
            <w:tcW w:w="1179" w:type="dxa"/>
            <w:tcBorders>
              <w:bottom w:val="single" w:sz="4" w:space="0" w:color="auto"/>
            </w:tcBorders>
          </w:tcPr>
          <w:p w:rsidR="00DA36EC" w:rsidRPr="00332ECF" w:rsidRDefault="00DA36EC" w:rsidP="00DA36EC">
            <w:pPr>
              <w:rPr>
                <w:b/>
                <w:bCs/>
                <w:noProof w:val="0"/>
                <w:lang w:val="en-US"/>
              </w:rPr>
            </w:pPr>
          </w:p>
        </w:tc>
      </w:tr>
      <w:tr w:rsidR="00DA36EC" w:rsidRPr="00332ECF" w:rsidTr="00367950">
        <w:tc>
          <w:tcPr>
            <w:tcW w:w="870" w:type="dxa"/>
            <w:tcBorders>
              <w:bottom w:val="single" w:sz="4" w:space="0" w:color="auto"/>
            </w:tcBorders>
          </w:tcPr>
          <w:p w:rsidR="00DA36EC" w:rsidRPr="00531A94" w:rsidRDefault="00DA36EC" w:rsidP="00DA36EC">
            <w:pPr>
              <w:rPr>
                <w:noProof w:val="0"/>
                <w:lang w:val="en-US"/>
              </w:rPr>
            </w:pPr>
          </w:p>
        </w:tc>
        <w:tc>
          <w:tcPr>
            <w:tcW w:w="2649" w:type="dxa"/>
            <w:tcBorders>
              <w:bottom w:val="single" w:sz="4" w:space="0" w:color="auto"/>
            </w:tcBorders>
          </w:tcPr>
          <w:p w:rsidR="00DA36EC" w:rsidRPr="00A90E4A" w:rsidRDefault="00DA36EC" w:rsidP="00DA36EC">
            <w:pPr>
              <w:jc w:val="both"/>
              <w:rPr>
                <w:color w:val="000000"/>
                <w:sz w:val="18"/>
                <w:szCs w:val="18"/>
              </w:rPr>
            </w:pPr>
            <w:r w:rsidRPr="00A90E4A">
              <w:rPr>
                <w:color w:val="000000"/>
                <w:sz w:val="18"/>
                <w:szCs w:val="18"/>
              </w:rPr>
              <w:t>Castraveti marinati</w:t>
            </w:r>
          </w:p>
        </w:tc>
        <w:tc>
          <w:tcPr>
            <w:tcW w:w="1212" w:type="dxa"/>
            <w:tcBorders>
              <w:bottom w:val="single" w:sz="4" w:space="0" w:color="auto"/>
            </w:tcBorders>
            <w:vAlign w:val="center"/>
          </w:tcPr>
          <w:p w:rsidR="00DA36EC" w:rsidRPr="00A90E4A" w:rsidRDefault="00DA36EC" w:rsidP="00DA36EC">
            <w:pPr>
              <w:spacing w:before="120"/>
              <w:rPr>
                <w:sz w:val="18"/>
                <w:szCs w:val="18"/>
              </w:rPr>
            </w:pPr>
            <w:r>
              <w:rPr>
                <w:sz w:val="18"/>
                <w:szCs w:val="18"/>
              </w:rPr>
              <w:t xml:space="preserve"> kg</w:t>
            </w:r>
          </w:p>
        </w:tc>
        <w:tc>
          <w:tcPr>
            <w:tcW w:w="1103" w:type="dxa"/>
            <w:tcBorders>
              <w:bottom w:val="single" w:sz="4" w:space="0" w:color="auto"/>
            </w:tcBorders>
            <w:vAlign w:val="center"/>
          </w:tcPr>
          <w:p w:rsidR="00DA36EC" w:rsidRPr="00A90E4A" w:rsidRDefault="00DA36EC" w:rsidP="00DA36EC">
            <w:pPr>
              <w:spacing w:before="120"/>
              <w:rPr>
                <w:sz w:val="18"/>
                <w:szCs w:val="18"/>
              </w:rPr>
            </w:pPr>
            <w:r>
              <w:rPr>
                <w:sz w:val="18"/>
                <w:szCs w:val="18"/>
              </w:rPr>
              <w:t>100</w:t>
            </w:r>
          </w:p>
        </w:tc>
        <w:tc>
          <w:tcPr>
            <w:tcW w:w="945" w:type="dxa"/>
            <w:tcBorders>
              <w:bottom w:val="single" w:sz="4" w:space="0" w:color="auto"/>
            </w:tcBorders>
          </w:tcPr>
          <w:p w:rsidR="00DA36EC" w:rsidRPr="00332ECF" w:rsidRDefault="00DA36EC" w:rsidP="00DA36EC">
            <w:pPr>
              <w:rPr>
                <w:b/>
                <w:bCs/>
                <w:noProof w:val="0"/>
                <w:lang w:val="en-US"/>
              </w:rPr>
            </w:pPr>
          </w:p>
        </w:tc>
        <w:tc>
          <w:tcPr>
            <w:tcW w:w="944" w:type="dxa"/>
            <w:tcBorders>
              <w:bottom w:val="single" w:sz="4" w:space="0" w:color="auto"/>
            </w:tcBorders>
          </w:tcPr>
          <w:p w:rsidR="00DA36EC" w:rsidRPr="00332ECF" w:rsidRDefault="00DA36EC" w:rsidP="00DA36EC">
            <w:pPr>
              <w:jc w:val="center"/>
              <w:rPr>
                <w:b/>
                <w:bCs/>
                <w:noProof w:val="0"/>
                <w:lang w:val="en-US"/>
              </w:rPr>
            </w:pPr>
          </w:p>
        </w:tc>
        <w:tc>
          <w:tcPr>
            <w:tcW w:w="925" w:type="dxa"/>
            <w:tcBorders>
              <w:bottom w:val="single" w:sz="4" w:space="0" w:color="auto"/>
            </w:tcBorders>
          </w:tcPr>
          <w:p w:rsidR="00DA36EC" w:rsidRPr="00332ECF" w:rsidRDefault="00DA36EC" w:rsidP="00DA36EC">
            <w:pPr>
              <w:jc w:val="center"/>
              <w:rPr>
                <w:b/>
                <w:bCs/>
                <w:noProof w:val="0"/>
                <w:lang w:val="en-US"/>
              </w:rPr>
            </w:pPr>
          </w:p>
        </w:tc>
        <w:tc>
          <w:tcPr>
            <w:tcW w:w="1017" w:type="dxa"/>
            <w:tcBorders>
              <w:top w:val="single" w:sz="4" w:space="0" w:color="auto"/>
              <w:bottom w:val="single" w:sz="4" w:space="0" w:color="auto"/>
            </w:tcBorders>
          </w:tcPr>
          <w:p w:rsidR="00DA36EC" w:rsidRPr="00332ECF" w:rsidRDefault="00DA36EC" w:rsidP="00DA36EC">
            <w:pPr>
              <w:rPr>
                <w:b/>
                <w:bCs/>
                <w:noProof w:val="0"/>
                <w:lang w:val="en-US"/>
              </w:rPr>
            </w:pPr>
          </w:p>
        </w:tc>
        <w:tc>
          <w:tcPr>
            <w:tcW w:w="1838" w:type="dxa"/>
            <w:tcBorders>
              <w:top w:val="nil"/>
              <w:bottom w:val="nil"/>
            </w:tcBorders>
          </w:tcPr>
          <w:p w:rsidR="00DA36EC" w:rsidRDefault="00DA36EC" w:rsidP="00DA36EC">
            <w:pPr>
              <w:tabs>
                <w:tab w:val="left" w:pos="426"/>
              </w:tabs>
              <w:jc w:val="center"/>
              <w:rPr>
                <w:bCs/>
                <w:i/>
                <w:iCs/>
              </w:rPr>
            </w:pPr>
          </w:p>
        </w:tc>
        <w:tc>
          <w:tcPr>
            <w:tcW w:w="2670" w:type="dxa"/>
            <w:tcBorders>
              <w:top w:val="nil"/>
              <w:bottom w:val="nil"/>
            </w:tcBorders>
          </w:tcPr>
          <w:p w:rsidR="00DA36EC" w:rsidRDefault="00DA36EC" w:rsidP="00DA36EC">
            <w:pPr>
              <w:jc w:val="center"/>
            </w:pPr>
          </w:p>
        </w:tc>
        <w:tc>
          <w:tcPr>
            <w:tcW w:w="1179" w:type="dxa"/>
            <w:tcBorders>
              <w:bottom w:val="single" w:sz="4" w:space="0" w:color="auto"/>
            </w:tcBorders>
          </w:tcPr>
          <w:p w:rsidR="00DA36EC" w:rsidRPr="00332ECF" w:rsidRDefault="00DA36EC" w:rsidP="00DA36EC">
            <w:pPr>
              <w:rPr>
                <w:b/>
                <w:bCs/>
                <w:noProof w:val="0"/>
                <w:lang w:val="en-US"/>
              </w:rPr>
            </w:pPr>
          </w:p>
        </w:tc>
      </w:tr>
      <w:tr w:rsidR="00DA36EC" w:rsidRPr="00332ECF" w:rsidTr="00367950">
        <w:tc>
          <w:tcPr>
            <w:tcW w:w="870" w:type="dxa"/>
            <w:tcBorders>
              <w:bottom w:val="single" w:sz="4" w:space="0" w:color="auto"/>
            </w:tcBorders>
          </w:tcPr>
          <w:p w:rsidR="00DA36EC" w:rsidRPr="00531A94" w:rsidRDefault="00DA36EC" w:rsidP="00DA36EC">
            <w:pPr>
              <w:rPr>
                <w:noProof w:val="0"/>
                <w:lang w:val="en-US"/>
              </w:rPr>
            </w:pPr>
          </w:p>
        </w:tc>
        <w:tc>
          <w:tcPr>
            <w:tcW w:w="2649" w:type="dxa"/>
            <w:tcBorders>
              <w:bottom w:val="single" w:sz="4" w:space="0" w:color="auto"/>
            </w:tcBorders>
          </w:tcPr>
          <w:p w:rsidR="00DA36EC" w:rsidRPr="00C31D73" w:rsidRDefault="00DA36EC" w:rsidP="00DA36EC">
            <w:pPr>
              <w:jc w:val="both"/>
              <w:rPr>
                <w:color w:val="000000"/>
                <w:sz w:val="18"/>
                <w:szCs w:val="18"/>
              </w:rPr>
            </w:pPr>
            <w:r w:rsidRPr="00C31D73">
              <w:rPr>
                <w:color w:val="000000"/>
                <w:sz w:val="18"/>
                <w:szCs w:val="18"/>
              </w:rPr>
              <w:t>Condimente legume, gaina</w:t>
            </w:r>
          </w:p>
        </w:tc>
        <w:tc>
          <w:tcPr>
            <w:tcW w:w="1212" w:type="dxa"/>
            <w:tcBorders>
              <w:bottom w:val="single" w:sz="4" w:space="0" w:color="auto"/>
            </w:tcBorders>
            <w:vAlign w:val="center"/>
          </w:tcPr>
          <w:p w:rsidR="00DA36EC" w:rsidRDefault="00DA36EC" w:rsidP="00DA36EC">
            <w:pPr>
              <w:spacing w:before="120"/>
              <w:rPr>
                <w:sz w:val="18"/>
                <w:szCs w:val="18"/>
              </w:rPr>
            </w:pPr>
            <w:r>
              <w:rPr>
                <w:sz w:val="18"/>
                <w:szCs w:val="18"/>
              </w:rPr>
              <w:t>kg</w:t>
            </w:r>
          </w:p>
        </w:tc>
        <w:tc>
          <w:tcPr>
            <w:tcW w:w="1103" w:type="dxa"/>
            <w:tcBorders>
              <w:bottom w:val="single" w:sz="4" w:space="0" w:color="auto"/>
            </w:tcBorders>
            <w:vAlign w:val="center"/>
          </w:tcPr>
          <w:p w:rsidR="00DA36EC" w:rsidRDefault="00DA36EC" w:rsidP="00DA36EC">
            <w:pPr>
              <w:spacing w:before="120"/>
              <w:rPr>
                <w:sz w:val="18"/>
                <w:szCs w:val="18"/>
              </w:rPr>
            </w:pPr>
            <w:r>
              <w:rPr>
                <w:sz w:val="18"/>
                <w:szCs w:val="18"/>
              </w:rPr>
              <w:t>50</w:t>
            </w:r>
          </w:p>
        </w:tc>
        <w:tc>
          <w:tcPr>
            <w:tcW w:w="945" w:type="dxa"/>
            <w:tcBorders>
              <w:bottom w:val="single" w:sz="4" w:space="0" w:color="auto"/>
            </w:tcBorders>
          </w:tcPr>
          <w:p w:rsidR="00DA36EC" w:rsidRPr="00332ECF" w:rsidRDefault="00DA36EC" w:rsidP="00DA36EC">
            <w:pPr>
              <w:rPr>
                <w:b/>
                <w:bCs/>
                <w:noProof w:val="0"/>
                <w:lang w:val="en-US"/>
              </w:rPr>
            </w:pPr>
          </w:p>
        </w:tc>
        <w:tc>
          <w:tcPr>
            <w:tcW w:w="944" w:type="dxa"/>
            <w:tcBorders>
              <w:bottom w:val="single" w:sz="4" w:space="0" w:color="auto"/>
            </w:tcBorders>
          </w:tcPr>
          <w:p w:rsidR="00DA36EC" w:rsidRPr="00332ECF" w:rsidRDefault="00DA36EC" w:rsidP="00DA36EC">
            <w:pPr>
              <w:jc w:val="center"/>
              <w:rPr>
                <w:b/>
                <w:bCs/>
                <w:noProof w:val="0"/>
                <w:lang w:val="en-US"/>
              </w:rPr>
            </w:pPr>
          </w:p>
        </w:tc>
        <w:tc>
          <w:tcPr>
            <w:tcW w:w="925" w:type="dxa"/>
            <w:tcBorders>
              <w:bottom w:val="single" w:sz="4" w:space="0" w:color="auto"/>
            </w:tcBorders>
          </w:tcPr>
          <w:p w:rsidR="00DA36EC" w:rsidRPr="00332ECF" w:rsidRDefault="00DA36EC" w:rsidP="00DA36EC">
            <w:pPr>
              <w:jc w:val="center"/>
              <w:rPr>
                <w:b/>
                <w:bCs/>
                <w:noProof w:val="0"/>
                <w:lang w:val="en-US"/>
              </w:rPr>
            </w:pPr>
          </w:p>
        </w:tc>
        <w:tc>
          <w:tcPr>
            <w:tcW w:w="1017" w:type="dxa"/>
            <w:tcBorders>
              <w:top w:val="single" w:sz="4" w:space="0" w:color="auto"/>
              <w:bottom w:val="single" w:sz="4" w:space="0" w:color="auto"/>
            </w:tcBorders>
          </w:tcPr>
          <w:p w:rsidR="00DA36EC" w:rsidRPr="00332ECF" w:rsidRDefault="00DA36EC" w:rsidP="00DA36EC">
            <w:pPr>
              <w:rPr>
                <w:b/>
                <w:bCs/>
                <w:noProof w:val="0"/>
                <w:lang w:val="en-US"/>
              </w:rPr>
            </w:pPr>
          </w:p>
        </w:tc>
        <w:tc>
          <w:tcPr>
            <w:tcW w:w="1838" w:type="dxa"/>
            <w:tcBorders>
              <w:top w:val="nil"/>
              <w:bottom w:val="nil"/>
            </w:tcBorders>
          </w:tcPr>
          <w:p w:rsidR="00DA36EC" w:rsidRDefault="00DA36EC" w:rsidP="00DA36EC">
            <w:pPr>
              <w:tabs>
                <w:tab w:val="left" w:pos="426"/>
              </w:tabs>
              <w:jc w:val="center"/>
              <w:rPr>
                <w:bCs/>
                <w:i/>
                <w:iCs/>
              </w:rPr>
            </w:pPr>
          </w:p>
        </w:tc>
        <w:tc>
          <w:tcPr>
            <w:tcW w:w="2670" w:type="dxa"/>
            <w:tcBorders>
              <w:top w:val="nil"/>
              <w:bottom w:val="nil"/>
            </w:tcBorders>
          </w:tcPr>
          <w:p w:rsidR="00DA36EC" w:rsidRDefault="00DA36EC" w:rsidP="00DA36EC">
            <w:pPr>
              <w:jc w:val="center"/>
            </w:pPr>
          </w:p>
        </w:tc>
        <w:tc>
          <w:tcPr>
            <w:tcW w:w="1179" w:type="dxa"/>
            <w:tcBorders>
              <w:bottom w:val="single" w:sz="4" w:space="0" w:color="auto"/>
            </w:tcBorders>
          </w:tcPr>
          <w:p w:rsidR="00DA36EC" w:rsidRPr="00332ECF" w:rsidRDefault="00DA36EC" w:rsidP="00DA36EC">
            <w:pPr>
              <w:rPr>
                <w:b/>
                <w:bCs/>
                <w:noProof w:val="0"/>
                <w:lang w:val="en-US"/>
              </w:rPr>
            </w:pPr>
          </w:p>
        </w:tc>
      </w:tr>
      <w:tr w:rsidR="00DA36EC" w:rsidRPr="00332ECF" w:rsidTr="00367950">
        <w:tc>
          <w:tcPr>
            <w:tcW w:w="870" w:type="dxa"/>
            <w:tcBorders>
              <w:bottom w:val="single" w:sz="4" w:space="0" w:color="auto"/>
            </w:tcBorders>
          </w:tcPr>
          <w:p w:rsidR="00DA36EC" w:rsidRPr="00531A94" w:rsidRDefault="00DA36EC" w:rsidP="00DA36EC">
            <w:pPr>
              <w:rPr>
                <w:noProof w:val="0"/>
                <w:lang w:val="en-US"/>
              </w:rPr>
            </w:pPr>
          </w:p>
        </w:tc>
        <w:tc>
          <w:tcPr>
            <w:tcW w:w="2649" w:type="dxa"/>
            <w:tcBorders>
              <w:bottom w:val="single" w:sz="4" w:space="0" w:color="auto"/>
            </w:tcBorders>
          </w:tcPr>
          <w:p w:rsidR="00DA36EC" w:rsidRPr="00C31D73" w:rsidRDefault="00DA36EC" w:rsidP="00DA36EC">
            <w:pPr>
              <w:jc w:val="both"/>
              <w:rPr>
                <w:color w:val="000000"/>
                <w:sz w:val="18"/>
                <w:szCs w:val="18"/>
              </w:rPr>
            </w:pPr>
            <w:r>
              <w:rPr>
                <w:color w:val="000000"/>
                <w:sz w:val="18"/>
                <w:szCs w:val="18"/>
              </w:rPr>
              <w:t>Covrigei cu tărîțe</w:t>
            </w:r>
          </w:p>
        </w:tc>
        <w:tc>
          <w:tcPr>
            <w:tcW w:w="1212" w:type="dxa"/>
            <w:tcBorders>
              <w:bottom w:val="single" w:sz="4" w:space="0" w:color="auto"/>
            </w:tcBorders>
            <w:vAlign w:val="center"/>
          </w:tcPr>
          <w:p w:rsidR="00DA36EC" w:rsidRDefault="00DA36EC" w:rsidP="00DA36EC">
            <w:pPr>
              <w:spacing w:before="120"/>
              <w:rPr>
                <w:sz w:val="18"/>
                <w:szCs w:val="18"/>
              </w:rPr>
            </w:pPr>
            <w:r>
              <w:rPr>
                <w:sz w:val="18"/>
                <w:szCs w:val="18"/>
              </w:rPr>
              <w:t>kg</w:t>
            </w:r>
          </w:p>
        </w:tc>
        <w:tc>
          <w:tcPr>
            <w:tcW w:w="1103" w:type="dxa"/>
            <w:tcBorders>
              <w:bottom w:val="single" w:sz="4" w:space="0" w:color="auto"/>
            </w:tcBorders>
            <w:vAlign w:val="center"/>
          </w:tcPr>
          <w:p w:rsidR="00DA36EC" w:rsidRDefault="00DA36EC" w:rsidP="00DA36EC">
            <w:pPr>
              <w:spacing w:before="120"/>
              <w:rPr>
                <w:sz w:val="18"/>
                <w:szCs w:val="18"/>
              </w:rPr>
            </w:pPr>
            <w:r>
              <w:rPr>
                <w:sz w:val="18"/>
                <w:szCs w:val="18"/>
              </w:rPr>
              <w:t xml:space="preserve">250 </w:t>
            </w:r>
          </w:p>
        </w:tc>
        <w:tc>
          <w:tcPr>
            <w:tcW w:w="945" w:type="dxa"/>
            <w:tcBorders>
              <w:bottom w:val="single" w:sz="4" w:space="0" w:color="auto"/>
            </w:tcBorders>
          </w:tcPr>
          <w:p w:rsidR="00DA36EC" w:rsidRPr="00332ECF" w:rsidRDefault="00DA36EC" w:rsidP="00DA36EC">
            <w:pPr>
              <w:rPr>
                <w:b/>
                <w:bCs/>
                <w:noProof w:val="0"/>
                <w:lang w:val="en-US"/>
              </w:rPr>
            </w:pPr>
          </w:p>
        </w:tc>
        <w:tc>
          <w:tcPr>
            <w:tcW w:w="944" w:type="dxa"/>
            <w:tcBorders>
              <w:bottom w:val="single" w:sz="4" w:space="0" w:color="auto"/>
            </w:tcBorders>
          </w:tcPr>
          <w:p w:rsidR="00DA36EC" w:rsidRPr="00332ECF" w:rsidRDefault="00DA36EC" w:rsidP="00DA36EC">
            <w:pPr>
              <w:jc w:val="center"/>
              <w:rPr>
                <w:b/>
                <w:bCs/>
                <w:noProof w:val="0"/>
                <w:lang w:val="en-US"/>
              </w:rPr>
            </w:pPr>
          </w:p>
        </w:tc>
        <w:tc>
          <w:tcPr>
            <w:tcW w:w="925" w:type="dxa"/>
            <w:tcBorders>
              <w:bottom w:val="single" w:sz="4" w:space="0" w:color="auto"/>
            </w:tcBorders>
          </w:tcPr>
          <w:p w:rsidR="00DA36EC" w:rsidRPr="00332ECF" w:rsidRDefault="00DA36EC" w:rsidP="00DA36EC">
            <w:pPr>
              <w:jc w:val="center"/>
              <w:rPr>
                <w:b/>
                <w:bCs/>
                <w:noProof w:val="0"/>
                <w:lang w:val="en-US"/>
              </w:rPr>
            </w:pPr>
          </w:p>
        </w:tc>
        <w:tc>
          <w:tcPr>
            <w:tcW w:w="1017" w:type="dxa"/>
            <w:tcBorders>
              <w:top w:val="single" w:sz="4" w:space="0" w:color="auto"/>
              <w:bottom w:val="single" w:sz="4" w:space="0" w:color="auto"/>
            </w:tcBorders>
          </w:tcPr>
          <w:p w:rsidR="00DA36EC" w:rsidRPr="00332ECF" w:rsidRDefault="00DA36EC" w:rsidP="00DA36EC">
            <w:pPr>
              <w:rPr>
                <w:b/>
                <w:bCs/>
                <w:noProof w:val="0"/>
                <w:lang w:val="en-US"/>
              </w:rPr>
            </w:pPr>
          </w:p>
        </w:tc>
        <w:tc>
          <w:tcPr>
            <w:tcW w:w="1838" w:type="dxa"/>
            <w:tcBorders>
              <w:top w:val="nil"/>
              <w:bottom w:val="nil"/>
            </w:tcBorders>
          </w:tcPr>
          <w:p w:rsidR="00DA36EC" w:rsidRDefault="00DA36EC" w:rsidP="00DA36EC">
            <w:pPr>
              <w:tabs>
                <w:tab w:val="left" w:pos="426"/>
              </w:tabs>
              <w:jc w:val="center"/>
              <w:rPr>
                <w:bCs/>
                <w:i/>
                <w:iCs/>
              </w:rPr>
            </w:pPr>
          </w:p>
        </w:tc>
        <w:tc>
          <w:tcPr>
            <w:tcW w:w="2670" w:type="dxa"/>
            <w:tcBorders>
              <w:top w:val="nil"/>
              <w:bottom w:val="nil"/>
            </w:tcBorders>
          </w:tcPr>
          <w:p w:rsidR="00DA36EC" w:rsidRDefault="00DA36EC" w:rsidP="00DA36EC">
            <w:pPr>
              <w:jc w:val="center"/>
            </w:pPr>
          </w:p>
        </w:tc>
        <w:tc>
          <w:tcPr>
            <w:tcW w:w="1179" w:type="dxa"/>
            <w:tcBorders>
              <w:bottom w:val="single" w:sz="4" w:space="0" w:color="auto"/>
            </w:tcBorders>
          </w:tcPr>
          <w:p w:rsidR="00DA36EC" w:rsidRPr="00332ECF" w:rsidRDefault="00DA36EC" w:rsidP="00DA36EC">
            <w:pPr>
              <w:rPr>
                <w:b/>
                <w:bCs/>
                <w:noProof w:val="0"/>
                <w:lang w:val="en-US"/>
              </w:rPr>
            </w:pPr>
          </w:p>
        </w:tc>
      </w:tr>
      <w:tr w:rsidR="00DA36EC" w:rsidRPr="00332ECF" w:rsidTr="00B65BE1">
        <w:tc>
          <w:tcPr>
            <w:tcW w:w="870" w:type="dxa"/>
            <w:tcBorders>
              <w:right w:val="nil"/>
            </w:tcBorders>
          </w:tcPr>
          <w:p w:rsidR="00DA36EC" w:rsidRPr="00531A94" w:rsidRDefault="00DA36EC" w:rsidP="00DA36EC">
            <w:pPr>
              <w:rPr>
                <w:noProof w:val="0"/>
                <w:lang w:val="en-US"/>
              </w:rPr>
            </w:pPr>
          </w:p>
        </w:tc>
        <w:tc>
          <w:tcPr>
            <w:tcW w:w="2649" w:type="dxa"/>
            <w:tcBorders>
              <w:left w:val="nil"/>
              <w:right w:val="nil"/>
            </w:tcBorders>
            <w:vAlign w:val="center"/>
          </w:tcPr>
          <w:p w:rsidR="00DA36EC" w:rsidRPr="001D6DAC" w:rsidRDefault="00DA36EC" w:rsidP="00DA36EC">
            <w:pPr>
              <w:rPr>
                <w:sz w:val="20"/>
                <w:szCs w:val="20"/>
              </w:rPr>
            </w:pPr>
            <w:r w:rsidRPr="001D6DAC">
              <w:rPr>
                <w:b/>
                <w:sz w:val="20"/>
                <w:szCs w:val="20"/>
              </w:rPr>
              <w:t>Lotul Nr.4 Produse de patiserie</w:t>
            </w:r>
          </w:p>
        </w:tc>
        <w:tc>
          <w:tcPr>
            <w:tcW w:w="1212" w:type="dxa"/>
            <w:tcBorders>
              <w:left w:val="nil"/>
              <w:right w:val="nil"/>
            </w:tcBorders>
          </w:tcPr>
          <w:p w:rsidR="00DA36EC" w:rsidRPr="00B63CE9" w:rsidRDefault="00DA36EC" w:rsidP="00DA36EC">
            <w:pPr>
              <w:rPr>
                <w:bCs/>
                <w:noProof w:val="0"/>
                <w:lang w:val="en-US"/>
              </w:rPr>
            </w:pPr>
          </w:p>
        </w:tc>
        <w:tc>
          <w:tcPr>
            <w:tcW w:w="1103" w:type="dxa"/>
            <w:tcBorders>
              <w:left w:val="nil"/>
              <w:right w:val="nil"/>
            </w:tcBorders>
          </w:tcPr>
          <w:p w:rsidR="00DA36EC" w:rsidRPr="00B63CE9" w:rsidRDefault="00DA36EC" w:rsidP="00DA36EC">
            <w:pPr>
              <w:jc w:val="center"/>
              <w:rPr>
                <w:bCs/>
                <w:noProof w:val="0"/>
                <w:lang w:val="en-US"/>
              </w:rPr>
            </w:pPr>
          </w:p>
        </w:tc>
        <w:tc>
          <w:tcPr>
            <w:tcW w:w="945" w:type="dxa"/>
            <w:tcBorders>
              <w:left w:val="nil"/>
              <w:right w:val="nil"/>
            </w:tcBorders>
          </w:tcPr>
          <w:p w:rsidR="00DA36EC" w:rsidRPr="00332ECF" w:rsidRDefault="00DA36EC" w:rsidP="00DA36EC">
            <w:pPr>
              <w:rPr>
                <w:b/>
                <w:bCs/>
                <w:noProof w:val="0"/>
                <w:lang w:val="en-US"/>
              </w:rPr>
            </w:pPr>
          </w:p>
        </w:tc>
        <w:tc>
          <w:tcPr>
            <w:tcW w:w="944" w:type="dxa"/>
            <w:tcBorders>
              <w:left w:val="nil"/>
              <w:right w:val="nil"/>
            </w:tcBorders>
          </w:tcPr>
          <w:p w:rsidR="00DA36EC" w:rsidRPr="00332ECF" w:rsidRDefault="00DA36EC" w:rsidP="00DA36EC">
            <w:pPr>
              <w:jc w:val="center"/>
              <w:rPr>
                <w:b/>
                <w:bCs/>
                <w:noProof w:val="0"/>
                <w:lang w:val="en-US"/>
              </w:rPr>
            </w:pPr>
          </w:p>
        </w:tc>
        <w:tc>
          <w:tcPr>
            <w:tcW w:w="925" w:type="dxa"/>
            <w:tcBorders>
              <w:left w:val="nil"/>
              <w:right w:val="single" w:sz="4" w:space="0" w:color="auto"/>
            </w:tcBorders>
          </w:tcPr>
          <w:p w:rsidR="00DA36EC" w:rsidRPr="00332ECF" w:rsidRDefault="00DA36EC" w:rsidP="00DA36EC">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tcPr>
          <w:p w:rsidR="00DA36EC" w:rsidRPr="00332ECF" w:rsidRDefault="00DA36EC" w:rsidP="00DA36EC">
            <w:pPr>
              <w:rPr>
                <w:b/>
                <w:bCs/>
                <w:noProof w:val="0"/>
                <w:lang w:val="en-US"/>
              </w:rPr>
            </w:pPr>
          </w:p>
        </w:tc>
        <w:tc>
          <w:tcPr>
            <w:tcW w:w="1838" w:type="dxa"/>
            <w:tcBorders>
              <w:top w:val="nil"/>
              <w:left w:val="single" w:sz="4" w:space="0" w:color="auto"/>
              <w:bottom w:val="nil"/>
              <w:right w:val="single" w:sz="4" w:space="0" w:color="auto"/>
            </w:tcBorders>
          </w:tcPr>
          <w:p w:rsidR="00DA36EC" w:rsidRDefault="00DA36EC" w:rsidP="00DA36EC">
            <w:pPr>
              <w:tabs>
                <w:tab w:val="left" w:pos="426"/>
              </w:tabs>
              <w:jc w:val="center"/>
              <w:rPr>
                <w:bCs/>
                <w:i/>
                <w:iCs/>
              </w:rPr>
            </w:pPr>
          </w:p>
        </w:tc>
        <w:tc>
          <w:tcPr>
            <w:tcW w:w="2670" w:type="dxa"/>
            <w:tcBorders>
              <w:top w:val="nil"/>
              <w:left w:val="single" w:sz="4" w:space="0" w:color="auto"/>
              <w:bottom w:val="nil"/>
              <w:right w:val="single" w:sz="4" w:space="0" w:color="auto"/>
            </w:tcBorders>
          </w:tcPr>
          <w:p w:rsidR="00DA36EC" w:rsidRDefault="00DA36EC" w:rsidP="00DA36EC">
            <w:pPr>
              <w:jc w:val="center"/>
            </w:pPr>
          </w:p>
        </w:tc>
        <w:tc>
          <w:tcPr>
            <w:tcW w:w="1179" w:type="dxa"/>
            <w:tcBorders>
              <w:left w:val="single" w:sz="4" w:space="0" w:color="auto"/>
            </w:tcBorders>
          </w:tcPr>
          <w:p w:rsidR="00DA36EC" w:rsidRPr="00332ECF" w:rsidRDefault="00DA36EC" w:rsidP="00DA36EC">
            <w:pPr>
              <w:rPr>
                <w:b/>
                <w:bCs/>
                <w:noProof w:val="0"/>
                <w:lang w:val="en-US"/>
              </w:rPr>
            </w:pPr>
          </w:p>
        </w:tc>
      </w:tr>
      <w:tr w:rsidR="00DA36EC" w:rsidRPr="00332ECF" w:rsidTr="00E81A8A">
        <w:tc>
          <w:tcPr>
            <w:tcW w:w="870" w:type="dxa"/>
          </w:tcPr>
          <w:p w:rsidR="00DA36EC" w:rsidRPr="00531A94" w:rsidRDefault="00DA36EC" w:rsidP="00DA36EC">
            <w:pPr>
              <w:rPr>
                <w:noProof w:val="0"/>
                <w:lang w:val="en-US"/>
              </w:rPr>
            </w:pPr>
          </w:p>
        </w:tc>
        <w:tc>
          <w:tcPr>
            <w:tcW w:w="2649" w:type="dxa"/>
            <w:vAlign w:val="center"/>
          </w:tcPr>
          <w:p w:rsidR="00DA36EC" w:rsidRPr="001D6DAC" w:rsidRDefault="00DA36EC" w:rsidP="00DA36EC">
            <w:pPr>
              <w:rPr>
                <w:sz w:val="20"/>
                <w:szCs w:val="20"/>
                <w:lang w:val="en-US"/>
              </w:rPr>
            </w:pPr>
            <w:r w:rsidRPr="001D6DAC">
              <w:rPr>
                <w:sz w:val="20"/>
                <w:szCs w:val="20"/>
                <w:lang w:val="en-US"/>
              </w:rPr>
              <w:t>P</w:t>
            </w:r>
            <w:r>
              <w:rPr>
                <w:sz w:val="20"/>
                <w:szCs w:val="20"/>
                <w:lang w:val="en-US"/>
              </w:rPr>
              <w:t>iine</w:t>
            </w:r>
          </w:p>
        </w:tc>
        <w:tc>
          <w:tcPr>
            <w:tcW w:w="1212" w:type="dxa"/>
          </w:tcPr>
          <w:p w:rsidR="00DA36EC" w:rsidRPr="001D6DAC" w:rsidRDefault="00DA36EC" w:rsidP="00DA36EC">
            <w:pPr>
              <w:spacing w:before="120"/>
              <w:rPr>
                <w:sz w:val="20"/>
                <w:szCs w:val="20"/>
              </w:rPr>
            </w:pPr>
            <w:r>
              <w:rPr>
                <w:sz w:val="20"/>
                <w:szCs w:val="20"/>
              </w:rPr>
              <w:t>kg</w:t>
            </w:r>
          </w:p>
        </w:tc>
        <w:tc>
          <w:tcPr>
            <w:tcW w:w="1103" w:type="dxa"/>
            <w:vAlign w:val="center"/>
          </w:tcPr>
          <w:p w:rsidR="00DA36EC" w:rsidRPr="00C31D73" w:rsidRDefault="00DA36EC" w:rsidP="00DA36EC">
            <w:pPr>
              <w:spacing w:before="120"/>
              <w:rPr>
                <w:sz w:val="18"/>
                <w:szCs w:val="18"/>
              </w:rPr>
            </w:pPr>
            <w:r>
              <w:rPr>
                <w:sz w:val="18"/>
                <w:szCs w:val="18"/>
              </w:rPr>
              <w:t xml:space="preserve">8000 </w:t>
            </w:r>
          </w:p>
        </w:tc>
        <w:tc>
          <w:tcPr>
            <w:tcW w:w="945" w:type="dxa"/>
          </w:tcPr>
          <w:p w:rsidR="00DA36EC" w:rsidRPr="00332ECF" w:rsidRDefault="00DA36EC" w:rsidP="00DA36EC">
            <w:pPr>
              <w:rPr>
                <w:b/>
                <w:bCs/>
                <w:noProof w:val="0"/>
                <w:lang w:val="en-US"/>
              </w:rPr>
            </w:pPr>
          </w:p>
        </w:tc>
        <w:tc>
          <w:tcPr>
            <w:tcW w:w="944" w:type="dxa"/>
          </w:tcPr>
          <w:p w:rsidR="00DA36EC" w:rsidRPr="00332ECF" w:rsidRDefault="00DA36EC" w:rsidP="00DA36EC">
            <w:pPr>
              <w:jc w:val="center"/>
              <w:rPr>
                <w:b/>
                <w:bCs/>
                <w:noProof w:val="0"/>
                <w:lang w:val="en-US"/>
              </w:rPr>
            </w:pPr>
          </w:p>
        </w:tc>
        <w:tc>
          <w:tcPr>
            <w:tcW w:w="925" w:type="dxa"/>
          </w:tcPr>
          <w:p w:rsidR="00DA36EC" w:rsidRPr="00332ECF" w:rsidRDefault="00DA36EC" w:rsidP="00DA36EC">
            <w:pPr>
              <w:jc w:val="center"/>
              <w:rPr>
                <w:b/>
                <w:bCs/>
                <w:noProof w:val="0"/>
                <w:lang w:val="en-US"/>
              </w:rPr>
            </w:pPr>
          </w:p>
        </w:tc>
        <w:tc>
          <w:tcPr>
            <w:tcW w:w="1017" w:type="dxa"/>
            <w:tcBorders>
              <w:top w:val="single" w:sz="4" w:space="0" w:color="auto"/>
              <w:bottom w:val="single" w:sz="4" w:space="0" w:color="auto"/>
            </w:tcBorders>
          </w:tcPr>
          <w:p w:rsidR="00DA36EC" w:rsidRPr="00332ECF" w:rsidRDefault="00DA36EC" w:rsidP="00DA36EC">
            <w:pPr>
              <w:rPr>
                <w:b/>
                <w:bCs/>
                <w:noProof w:val="0"/>
                <w:lang w:val="en-US"/>
              </w:rPr>
            </w:pPr>
          </w:p>
        </w:tc>
        <w:tc>
          <w:tcPr>
            <w:tcW w:w="1838" w:type="dxa"/>
            <w:tcBorders>
              <w:top w:val="nil"/>
              <w:bottom w:val="nil"/>
            </w:tcBorders>
          </w:tcPr>
          <w:p w:rsidR="00DA36EC" w:rsidRDefault="00DA36EC" w:rsidP="00DA36EC">
            <w:pPr>
              <w:tabs>
                <w:tab w:val="left" w:pos="426"/>
              </w:tabs>
              <w:jc w:val="center"/>
              <w:rPr>
                <w:bCs/>
                <w:i/>
                <w:iCs/>
              </w:rPr>
            </w:pPr>
          </w:p>
        </w:tc>
        <w:tc>
          <w:tcPr>
            <w:tcW w:w="2670" w:type="dxa"/>
            <w:tcBorders>
              <w:top w:val="nil"/>
              <w:bottom w:val="nil"/>
            </w:tcBorders>
          </w:tcPr>
          <w:p w:rsidR="00DA36EC" w:rsidRDefault="00DA36EC" w:rsidP="00DA36EC">
            <w:pPr>
              <w:jc w:val="center"/>
            </w:pPr>
          </w:p>
        </w:tc>
        <w:tc>
          <w:tcPr>
            <w:tcW w:w="1179" w:type="dxa"/>
          </w:tcPr>
          <w:p w:rsidR="00DA36EC" w:rsidRPr="00332ECF" w:rsidRDefault="00DA36EC" w:rsidP="00DA36EC">
            <w:pPr>
              <w:rPr>
                <w:b/>
                <w:bCs/>
                <w:noProof w:val="0"/>
                <w:lang w:val="en-US"/>
              </w:rPr>
            </w:pPr>
          </w:p>
        </w:tc>
      </w:tr>
      <w:tr w:rsidR="00DA36EC" w:rsidRPr="00332ECF" w:rsidTr="00E81A8A">
        <w:tc>
          <w:tcPr>
            <w:tcW w:w="870" w:type="dxa"/>
            <w:tcBorders>
              <w:bottom w:val="single" w:sz="4" w:space="0" w:color="auto"/>
            </w:tcBorders>
          </w:tcPr>
          <w:p w:rsidR="00DA36EC" w:rsidRPr="00531A94" w:rsidRDefault="00DA36EC" w:rsidP="00DA36EC">
            <w:pPr>
              <w:rPr>
                <w:noProof w:val="0"/>
                <w:lang w:val="en-US"/>
              </w:rPr>
            </w:pPr>
          </w:p>
        </w:tc>
        <w:tc>
          <w:tcPr>
            <w:tcW w:w="2649" w:type="dxa"/>
            <w:tcBorders>
              <w:bottom w:val="single" w:sz="4" w:space="0" w:color="auto"/>
            </w:tcBorders>
            <w:vAlign w:val="center"/>
          </w:tcPr>
          <w:p w:rsidR="00DA36EC" w:rsidRPr="001D6DAC" w:rsidRDefault="00DA36EC" w:rsidP="00DA36EC">
            <w:pPr>
              <w:rPr>
                <w:color w:val="000000"/>
                <w:sz w:val="20"/>
                <w:szCs w:val="20"/>
                <w:lang w:val="en-US"/>
              </w:rPr>
            </w:pPr>
            <w:r w:rsidRPr="001D6DAC">
              <w:rPr>
                <w:color w:val="000000"/>
                <w:sz w:val="20"/>
                <w:szCs w:val="20"/>
                <w:lang w:val="en-US"/>
              </w:rPr>
              <w:t>C</w:t>
            </w:r>
            <w:r>
              <w:rPr>
                <w:color w:val="000000"/>
                <w:sz w:val="20"/>
                <w:szCs w:val="20"/>
                <w:lang w:val="en-US"/>
              </w:rPr>
              <w:t>hifle cu magiun</w:t>
            </w:r>
          </w:p>
        </w:tc>
        <w:tc>
          <w:tcPr>
            <w:tcW w:w="1212" w:type="dxa"/>
            <w:tcBorders>
              <w:bottom w:val="single" w:sz="4" w:space="0" w:color="auto"/>
            </w:tcBorders>
          </w:tcPr>
          <w:p w:rsidR="00DA36EC" w:rsidRPr="001D6DAC" w:rsidRDefault="00DA36EC" w:rsidP="00DA36EC">
            <w:pPr>
              <w:spacing w:before="120"/>
              <w:rPr>
                <w:sz w:val="20"/>
                <w:szCs w:val="20"/>
              </w:rPr>
            </w:pPr>
            <w:r>
              <w:rPr>
                <w:sz w:val="20"/>
                <w:szCs w:val="20"/>
              </w:rPr>
              <w:t>kg</w:t>
            </w:r>
          </w:p>
        </w:tc>
        <w:tc>
          <w:tcPr>
            <w:tcW w:w="1103" w:type="dxa"/>
            <w:tcBorders>
              <w:bottom w:val="single" w:sz="4" w:space="0" w:color="auto"/>
            </w:tcBorders>
            <w:vAlign w:val="center"/>
          </w:tcPr>
          <w:p w:rsidR="00DA36EC" w:rsidRPr="00C31D73" w:rsidRDefault="00DA36EC" w:rsidP="00DA36EC">
            <w:pPr>
              <w:spacing w:before="120"/>
              <w:rPr>
                <w:sz w:val="18"/>
                <w:szCs w:val="18"/>
              </w:rPr>
            </w:pPr>
            <w:r>
              <w:rPr>
                <w:sz w:val="18"/>
                <w:szCs w:val="18"/>
              </w:rPr>
              <w:t xml:space="preserve">700 </w:t>
            </w:r>
          </w:p>
        </w:tc>
        <w:tc>
          <w:tcPr>
            <w:tcW w:w="945" w:type="dxa"/>
            <w:tcBorders>
              <w:bottom w:val="single" w:sz="4" w:space="0" w:color="auto"/>
            </w:tcBorders>
          </w:tcPr>
          <w:p w:rsidR="00DA36EC" w:rsidRPr="00332ECF" w:rsidRDefault="00DA36EC" w:rsidP="00DA36EC">
            <w:pPr>
              <w:rPr>
                <w:b/>
                <w:bCs/>
                <w:noProof w:val="0"/>
                <w:lang w:val="en-US"/>
              </w:rPr>
            </w:pPr>
          </w:p>
        </w:tc>
        <w:tc>
          <w:tcPr>
            <w:tcW w:w="944" w:type="dxa"/>
            <w:tcBorders>
              <w:bottom w:val="single" w:sz="4" w:space="0" w:color="auto"/>
            </w:tcBorders>
          </w:tcPr>
          <w:p w:rsidR="00DA36EC" w:rsidRPr="00332ECF" w:rsidRDefault="00DA36EC" w:rsidP="00DA36EC">
            <w:pPr>
              <w:jc w:val="center"/>
              <w:rPr>
                <w:b/>
                <w:bCs/>
                <w:noProof w:val="0"/>
                <w:lang w:val="en-US"/>
              </w:rPr>
            </w:pPr>
          </w:p>
        </w:tc>
        <w:tc>
          <w:tcPr>
            <w:tcW w:w="925" w:type="dxa"/>
            <w:tcBorders>
              <w:bottom w:val="single" w:sz="4" w:space="0" w:color="auto"/>
            </w:tcBorders>
          </w:tcPr>
          <w:p w:rsidR="00DA36EC" w:rsidRPr="00332ECF" w:rsidRDefault="00DA36EC" w:rsidP="00DA36EC">
            <w:pPr>
              <w:jc w:val="center"/>
              <w:rPr>
                <w:b/>
                <w:bCs/>
                <w:noProof w:val="0"/>
                <w:lang w:val="en-US"/>
              </w:rPr>
            </w:pPr>
          </w:p>
        </w:tc>
        <w:tc>
          <w:tcPr>
            <w:tcW w:w="1017" w:type="dxa"/>
            <w:tcBorders>
              <w:top w:val="single" w:sz="4" w:space="0" w:color="auto"/>
              <w:bottom w:val="single" w:sz="4" w:space="0" w:color="auto"/>
            </w:tcBorders>
          </w:tcPr>
          <w:p w:rsidR="00DA36EC" w:rsidRPr="00332ECF" w:rsidRDefault="00DA36EC" w:rsidP="00DA36EC">
            <w:pPr>
              <w:rPr>
                <w:b/>
                <w:bCs/>
                <w:noProof w:val="0"/>
                <w:lang w:val="en-US"/>
              </w:rPr>
            </w:pPr>
          </w:p>
        </w:tc>
        <w:tc>
          <w:tcPr>
            <w:tcW w:w="1838" w:type="dxa"/>
            <w:tcBorders>
              <w:top w:val="nil"/>
              <w:bottom w:val="nil"/>
            </w:tcBorders>
          </w:tcPr>
          <w:p w:rsidR="00DA36EC" w:rsidRDefault="00DA36EC" w:rsidP="00DA36EC">
            <w:pPr>
              <w:tabs>
                <w:tab w:val="left" w:pos="426"/>
              </w:tabs>
              <w:jc w:val="center"/>
              <w:rPr>
                <w:bCs/>
                <w:i/>
                <w:iCs/>
              </w:rPr>
            </w:pPr>
          </w:p>
        </w:tc>
        <w:tc>
          <w:tcPr>
            <w:tcW w:w="2670" w:type="dxa"/>
            <w:tcBorders>
              <w:top w:val="nil"/>
              <w:bottom w:val="nil"/>
            </w:tcBorders>
          </w:tcPr>
          <w:p w:rsidR="00DA36EC" w:rsidRDefault="00DA36EC" w:rsidP="00DA36EC">
            <w:pPr>
              <w:jc w:val="center"/>
            </w:pPr>
          </w:p>
        </w:tc>
        <w:tc>
          <w:tcPr>
            <w:tcW w:w="1179" w:type="dxa"/>
            <w:tcBorders>
              <w:bottom w:val="single" w:sz="4" w:space="0" w:color="auto"/>
            </w:tcBorders>
          </w:tcPr>
          <w:p w:rsidR="00DA36EC" w:rsidRPr="00332ECF" w:rsidRDefault="00DA36EC" w:rsidP="00DA36EC">
            <w:pPr>
              <w:rPr>
                <w:b/>
                <w:bCs/>
                <w:noProof w:val="0"/>
                <w:lang w:val="en-US"/>
              </w:rPr>
            </w:pPr>
          </w:p>
        </w:tc>
      </w:tr>
      <w:tr w:rsidR="00DA36EC" w:rsidRPr="00332ECF" w:rsidTr="00B65BE1">
        <w:tc>
          <w:tcPr>
            <w:tcW w:w="870" w:type="dxa"/>
            <w:tcBorders>
              <w:right w:val="nil"/>
            </w:tcBorders>
          </w:tcPr>
          <w:p w:rsidR="00DA36EC" w:rsidRPr="00531A94" w:rsidRDefault="00DA36EC" w:rsidP="00DA36EC">
            <w:pPr>
              <w:rPr>
                <w:noProof w:val="0"/>
                <w:lang w:val="en-US"/>
              </w:rPr>
            </w:pPr>
          </w:p>
        </w:tc>
        <w:tc>
          <w:tcPr>
            <w:tcW w:w="2649" w:type="dxa"/>
            <w:tcBorders>
              <w:left w:val="nil"/>
              <w:right w:val="nil"/>
            </w:tcBorders>
            <w:vAlign w:val="center"/>
          </w:tcPr>
          <w:p w:rsidR="00DA36EC" w:rsidRPr="001D6DAC" w:rsidRDefault="00DA36EC" w:rsidP="00DA36EC">
            <w:pPr>
              <w:rPr>
                <w:sz w:val="20"/>
                <w:szCs w:val="20"/>
              </w:rPr>
            </w:pPr>
            <w:r w:rsidRPr="001D6DAC">
              <w:rPr>
                <w:b/>
                <w:sz w:val="20"/>
                <w:szCs w:val="20"/>
              </w:rPr>
              <w:t>Lotul Nr.5</w:t>
            </w:r>
            <w:r>
              <w:rPr>
                <w:b/>
                <w:sz w:val="20"/>
                <w:szCs w:val="20"/>
              </w:rPr>
              <w:t xml:space="preserve"> </w:t>
            </w:r>
            <w:r w:rsidRPr="001D6DAC">
              <w:rPr>
                <w:b/>
                <w:sz w:val="20"/>
                <w:szCs w:val="20"/>
              </w:rPr>
              <w:t>Peşte</w:t>
            </w:r>
          </w:p>
        </w:tc>
        <w:tc>
          <w:tcPr>
            <w:tcW w:w="1212" w:type="dxa"/>
            <w:tcBorders>
              <w:left w:val="nil"/>
              <w:right w:val="nil"/>
            </w:tcBorders>
          </w:tcPr>
          <w:p w:rsidR="00DA36EC" w:rsidRPr="00B63CE9" w:rsidRDefault="00DA36EC" w:rsidP="00DA36EC">
            <w:pPr>
              <w:rPr>
                <w:bCs/>
                <w:noProof w:val="0"/>
                <w:lang w:val="en-US"/>
              </w:rPr>
            </w:pPr>
          </w:p>
        </w:tc>
        <w:tc>
          <w:tcPr>
            <w:tcW w:w="1103" w:type="dxa"/>
            <w:tcBorders>
              <w:left w:val="nil"/>
              <w:right w:val="nil"/>
            </w:tcBorders>
          </w:tcPr>
          <w:p w:rsidR="00DA36EC" w:rsidRPr="00B63CE9" w:rsidRDefault="00DA36EC" w:rsidP="00DA36EC">
            <w:pPr>
              <w:jc w:val="center"/>
              <w:rPr>
                <w:bCs/>
                <w:noProof w:val="0"/>
                <w:lang w:val="en-US"/>
              </w:rPr>
            </w:pPr>
          </w:p>
        </w:tc>
        <w:tc>
          <w:tcPr>
            <w:tcW w:w="945" w:type="dxa"/>
            <w:tcBorders>
              <w:left w:val="nil"/>
              <w:right w:val="nil"/>
            </w:tcBorders>
          </w:tcPr>
          <w:p w:rsidR="00DA36EC" w:rsidRPr="00332ECF" w:rsidRDefault="00DA36EC" w:rsidP="00DA36EC">
            <w:pPr>
              <w:rPr>
                <w:b/>
                <w:bCs/>
                <w:noProof w:val="0"/>
                <w:lang w:val="en-US"/>
              </w:rPr>
            </w:pPr>
          </w:p>
        </w:tc>
        <w:tc>
          <w:tcPr>
            <w:tcW w:w="944" w:type="dxa"/>
            <w:tcBorders>
              <w:left w:val="nil"/>
              <w:right w:val="nil"/>
            </w:tcBorders>
          </w:tcPr>
          <w:p w:rsidR="00DA36EC" w:rsidRPr="00332ECF" w:rsidRDefault="00DA36EC" w:rsidP="00DA36EC">
            <w:pPr>
              <w:jc w:val="center"/>
              <w:rPr>
                <w:b/>
                <w:bCs/>
                <w:noProof w:val="0"/>
                <w:lang w:val="en-US"/>
              </w:rPr>
            </w:pPr>
          </w:p>
        </w:tc>
        <w:tc>
          <w:tcPr>
            <w:tcW w:w="925" w:type="dxa"/>
            <w:tcBorders>
              <w:left w:val="nil"/>
              <w:right w:val="single" w:sz="4" w:space="0" w:color="auto"/>
            </w:tcBorders>
          </w:tcPr>
          <w:p w:rsidR="00DA36EC" w:rsidRPr="00332ECF" w:rsidRDefault="00DA36EC" w:rsidP="00DA36EC">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tcPr>
          <w:p w:rsidR="00DA36EC" w:rsidRPr="00332ECF" w:rsidRDefault="00DA36EC" w:rsidP="00DA36EC">
            <w:pPr>
              <w:rPr>
                <w:b/>
                <w:bCs/>
                <w:noProof w:val="0"/>
                <w:lang w:val="en-US"/>
              </w:rPr>
            </w:pPr>
          </w:p>
        </w:tc>
        <w:tc>
          <w:tcPr>
            <w:tcW w:w="1838" w:type="dxa"/>
            <w:tcBorders>
              <w:top w:val="nil"/>
              <w:left w:val="single" w:sz="4" w:space="0" w:color="auto"/>
              <w:bottom w:val="nil"/>
              <w:right w:val="single" w:sz="4" w:space="0" w:color="auto"/>
            </w:tcBorders>
          </w:tcPr>
          <w:p w:rsidR="00DA36EC" w:rsidRDefault="00DA36EC" w:rsidP="00DA36EC">
            <w:pPr>
              <w:tabs>
                <w:tab w:val="left" w:pos="426"/>
              </w:tabs>
              <w:jc w:val="center"/>
              <w:rPr>
                <w:bCs/>
                <w:i/>
                <w:iCs/>
              </w:rPr>
            </w:pPr>
          </w:p>
        </w:tc>
        <w:tc>
          <w:tcPr>
            <w:tcW w:w="2670" w:type="dxa"/>
            <w:tcBorders>
              <w:top w:val="nil"/>
              <w:left w:val="single" w:sz="4" w:space="0" w:color="auto"/>
              <w:bottom w:val="nil"/>
              <w:right w:val="single" w:sz="4" w:space="0" w:color="auto"/>
            </w:tcBorders>
          </w:tcPr>
          <w:p w:rsidR="00DA36EC" w:rsidRDefault="00DA36EC" w:rsidP="00DA36EC">
            <w:pPr>
              <w:jc w:val="center"/>
            </w:pPr>
          </w:p>
        </w:tc>
        <w:tc>
          <w:tcPr>
            <w:tcW w:w="1179" w:type="dxa"/>
            <w:tcBorders>
              <w:left w:val="single" w:sz="4" w:space="0" w:color="auto"/>
            </w:tcBorders>
          </w:tcPr>
          <w:p w:rsidR="00DA36EC" w:rsidRPr="00332ECF" w:rsidRDefault="00DA36EC" w:rsidP="00DA36EC">
            <w:pPr>
              <w:rPr>
                <w:b/>
                <w:bCs/>
                <w:noProof w:val="0"/>
                <w:lang w:val="en-US"/>
              </w:rPr>
            </w:pPr>
          </w:p>
        </w:tc>
      </w:tr>
      <w:tr w:rsidR="00DA36EC" w:rsidRPr="00332ECF" w:rsidTr="00E81A8A">
        <w:tc>
          <w:tcPr>
            <w:tcW w:w="870" w:type="dxa"/>
            <w:tcBorders>
              <w:bottom w:val="single" w:sz="4" w:space="0" w:color="auto"/>
            </w:tcBorders>
          </w:tcPr>
          <w:p w:rsidR="00DA36EC" w:rsidRPr="00531A94" w:rsidRDefault="00DA36EC" w:rsidP="00DA36EC">
            <w:pPr>
              <w:rPr>
                <w:noProof w:val="0"/>
                <w:lang w:val="en-US"/>
              </w:rPr>
            </w:pPr>
          </w:p>
        </w:tc>
        <w:tc>
          <w:tcPr>
            <w:tcW w:w="2649" w:type="dxa"/>
            <w:tcBorders>
              <w:bottom w:val="single" w:sz="4" w:space="0" w:color="auto"/>
            </w:tcBorders>
            <w:vAlign w:val="center"/>
          </w:tcPr>
          <w:p w:rsidR="00DA36EC" w:rsidRPr="001D6DAC" w:rsidRDefault="00DA36EC" w:rsidP="00DA36EC">
            <w:pPr>
              <w:rPr>
                <w:sz w:val="20"/>
                <w:szCs w:val="20"/>
              </w:rPr>
            </w:pPr>
            <w:r>
              <w:rPr>
                <w:sz w:val="18"/>
                <w:szCs w:val="18"/>
                <w:lang w:val="en-US"/>
              </w:rPr>
              <w:t>Peşte congelat de mare</w:t>
            </w:r>
          </w:p>
        </w:tc>
        <w:tc>
          <w:tcPr>
            <w:tcW w:w="1212" w:type="dxa"/>
            <w:tcBorders>
              <w:bottom w:val="single" w:sz="4" w:space="0" w:color="auto"/>
            </w:tcBorders>
          </w:tcPr>
          <w:p w:rsidR="00DA36EC" w:rsidRPr="001D6DAC" w:rsidRDefault="00DA36EC" w:rsidP="00DA36EC">
            <w:pPr>
              <w:spacing w:before="120"/>
              <w:rPr>
                <w:sz w:val="20"/>
                <w:szCs w:val="20"/>
              </w:rPr>
            </w:pPr>
            <w:r>
              <w:rPr>
                <w:sz w:val="20"/>
                <w:szCs w:val="20"/>
              </w:rPr>
              <w:t>kg</w:t>
            </w:r>
          </w:p>
        </w:tc>
        <w:tc>
          <w:tcPr>
            <w:tcW w:w="1103" w:type="dxa"/>
            <w:tcBorders>
              <w:bottom w:val="single" w:sz="4" w:space="0" w:color="auto"/>
            </w:tcBorders>
            <w:vAlign w:val="center"/>
          </w:tcPr>
          <w:p w:rsidR="00DA36EC" w:rsidRPr="001D6DAC" w:rsidRDefault="00DA36EC" w:rsidP="00DA36EC">
            <w:pPr>
              <w:spacing w:before="120"/>
              <w:rPr>
                <w:sz w:val="20"/>
                <w:szCs w:val="20"/>
              </w:rPr>
            </w:pPr>
            <w:r>
              <w:rPr>
                <w:sz w:val="20"/>
                <w:szCs w:val="20"/>
              </w:rPr>
              <w:t>18</w:t>
            </w:r>
            <w:r w:rsidRPr="001D6DAC">
              <w:rPr>
                <w:sz w:val="20"/>
                <w:szCs w:val="20"/>
              </w:rPr>
              <w:t>00</w:t>
            </w:r>
          </w:p>
        </w:tc>
        <w:tc>
          <w:tcPr>
            <w:tcW w:w="945" w:type="dxa"/>
            <w:tcBorders>
              <w:bottom w:val="single" w:sz="4" w:space="0" w:color="auto"/>
            </w:tcBorders>
          </w:tcPr>
          <w:p w:rsidR="00DA36EC" w:rsidRPr="00332ECF" w:rsidRDefault="00DA36EC" w:rsidP="00DA36EC">
            <w:pPr>
              <w:rPr>
                <w:b/>
                <w:bCs/>
                <w:noProof w:val="0"/>
                <w:lang w:val="en-US"/>
              </w:rPr>
            </w:pPr>
          </w:p>
        </w:tc>
        <w:tc>
          <w:tcPr>
            <w:tcW w:w="944" w:type="dxa"/>
            <w:tcBorders>
              <w:bottom w:val="single" w:sz="4" w:space="0" w:color="auto"/>
            </w:tcBorders>
          </w:tcPr>
          <w:p w:rsidR="00DA36EC" w:rsidRPr="00332ECF" w:rsidRDefault="00DA36EC" w:rsidP="00DA36EC">
            <w:pPr>
              <w:jc w:val="center"/>
              <w:rPr>
                <w:b/>
                <w:bCs/>
                <w:noProof w:val="0"/>
                <w:lang w:val="en-US"/>
              </w:rPr>
            </w:pPr>
          </w:p>
        </w:tc>
        <w:tc>
          <w:tcPr>
            <w:tcW w:w="925" w:type="dxa"/>
            <w:tcBorders>
              <w:bottom w:val="single" w:sz="4" w:space="0" w:color="auto"/>
            </w:tcBorders>
          </w:tcPr>
          <w:p w:rsidR="00DA36EC" w:rsidRPr="00332ECF" w:rsidRDefault="00DA36EC" w:rsidP="00DA36EC">
            <w:pPr>
              <w:jc w:val="center"/>
              <w:rPr>
                <w:b/>
                <w:bCs/>
                <w:noProof w:val="0"/>
                <w:lang w:val="en-US"/>
              </w:rPr>
            </w:pPr>
          </w:p>
        </w:tc>
        <w:tc>
          <w:tcPr>
            <w:tcW w:w="1017" w:type="dxa"/>
            <w:tcBorders>
              <w:top w:val="single" w:sz="4" w:space="0" w:color="auto"/>
              <w:bottom w:val="single" w:sz="4" w:space="0" w:color="auto"/>
            </w:tcBorders>
          </w:tcPr>
          <w:p w:rsidR="00DA36EC" w:rsidRPr="00332ECF" w:rsidRDefault="00DA36EC" w:rsidP="00DA36EC">
            <w:pPr>
              <w:rPr>
                <w:b/>
                <w:bCs/>
                <w:noProof w:val="0"/>
                <w:lang w:val="en-US"/>
              </w:rPr>
            </w:pPr>
          </w:p>
        </w:tc>
        <w:tc>
          <w:tcPr>
            <w:tcW w:w="1838" w:type="dxa"/>
            <w:tcBorders>
              <w:top w:val="nil"/>
              <w:bottom w:val="nil"/>
            </w:tcBorders>
          </w:tcPr>
          <w:p w:rsidR="00DA36EC" w:rsidRDefault="00DA36EC" w:rsidP="00DA36EC">
            <w:pPr>
              <w:tabs>
                <w:tab w:val="left" w:pos="426"/>
              </w:tabs>
              <w:jc w:val="center"/>
              <w:rPr>
                <w:bCs/>
                <w:i/>
                <w:iCs/>
              </w:rPr>
            </w:pPr>
          </w:p>
        </w:tc>
        <w:tc>
          <w:tcPr>
            <w:tcW w:w="2670" w:type="dxa"/>
            <w:tcBorders>
              <w:top w:val="nil"/>
              <w:bottom w:val="nil"/>
            </w:tcBorders>
          </w:tcPr>
          <w:p w:rsidR="00DA36EC" w:rsidRDefault="00DA36EC" w:rsidP="00DA36EC">
            <w:pPr>
              <w:jc w:val="center"/>
            </w:pPr>
          </w:p>
        </w:tc>
        <w:tc>
          <w:tcPr>
            <w:tcW w:w="1179" w:type="dxa"/>
            <w:tcBorders>
              <w:bottom w:val="single" w:sz="4" w:space="0" w:color="auto"/>
            </w:tcBorders>
          </w:tcPr>
          <w:p w:rsidR="00DA36EC" w:rsidRPr="00332ECF" w:rsidRDefault="00DA36EC" w:rsidP="00DA36EC">
            <w:pPr>
              <w:rPr>
                <w:b/>
                <w:bCs/>
                <w:noProof w:val="0"/>
                <w:lang w:val="en-US"/>
              </w:rPr>
            </w:pPr>
          </w:p>
        </w:tc>
      </w:tr>
      <w:tr w:rsidR="00DA36EC" w:rsidRPr="00332ECF" w:rsidTr="00B65BE1">
        <w:tc>
          <w:tcPr>
            <w:tcW w:w="870" w:type="dxa"/>
            <w:tcBorders>
              <w:right w:val="nil"/>
            </w:tcBorders>
          </w:tcPr>
          <w:p w:rsidR="00DA36EC" w:rsidRPr="00531A94" w:rsidRDefault="00DA36EC" w:rsidP="00DA36EC">
            <w:pPr>
              <w:rPr>
                <w:noProof w:val="0"/>
                <w:lang w:val="en-US"/>
              </w:rPr>
            </w:pPr>
          </w:p>
        </w:tc>
        <w:tc>
          <w:tcPr>
            <w:tcW w:w="2649" w:type="dxa"/>
            <w:tcBorders>
              <w:left w:val="nil"/>
              <w:right w:val="nil"/>
            </w:tcBorders>
            <w:vAlign w:val="center"/>
          </w:tcPr>
          <w:p w:rsidR="00DA36EC" w:rsidRPr="001D6DAC" w:rsidRDefault="00DA36EC" w:rsidP="00DA36EC">
            <w:pPr>
              <w:pStyle w:val="TableParagraph"/>
              <w:spacing w:line="276" w:lineRule="auto"/>
              <w:rPr>
                <w:b/>
                <w:sz w:val="20"/>
                <w:szCs w:val="20"/>
              </w:rPr>
            </w:pPr>
            <w:r w:rsidRPr="001D6DAC">
              <w:rPr>
                <w:b/>
                <w:sz w:val="20"/>
                <w:szCs w:val="20"/>
              </w:rPr>
              <w:t>Lotul Nr.6</w:t>
            </w:r>
          </w:p>
          <w:p w:rsidR="00DA36EC" w:rsidRPr="006E5B7D" w:rsidRDefault="00DA36EC" w:rsidP="00DA36EC">
            <w:pPr>
              <w:rPr>
                <w:b/>
                <w:sz w:val="20"/>
                <w:szCs w:val="20"/>
              </w:rPr>
            </w:pPr>
            <w:r w:rsidRPr="006E5B7D">
              <w:rPr>
                <w:b/>
                <w:color w:val="000000"/>
                <w:sz w:val="20"/>
                <w:szCs w:val="20"/>
                <w:lang w:val="fr-FR"/>
              </w:rPr>
              <w:t>Carne de vita fara os</w:t>
            </w:r>
          </w:p>
        </w:tc>
        <w:tc>
          <w:tcPr>
            <w:tcW w:w="1212" w:type="dxa"/>
            <w:tcBorders>
              <w:left w:val="nil"/>
              <w:right w:val="nil"/>
            </w:tcBorders>
          </w:tcPr>
          <w:p w:rsidR="00DA36EC" w:rsidRPr="00B63CE9" w:rsidRDefault="00DA36EC" w:rsidP="00DA36EC">
            <w:pPr>
              <w:rPr>
                <w:bCs/>
                <w:noProof w:val="0"/>
                <w:lang w:val="en-US"/>
              </w:rPr>
            </w:pPr>
          </w:p>
        </w:tc>
        <w:tc>
          <w:tcPr>
            <w:tcW w:w="1103" w:type="dxa"/>
            <w:tcBorders>
              <w:left w:val="nil"/>
              <w:right w:val="nil"/>
            </w:tcBorders>
          </w:tcPr>
          <w:p w:rsidR="00DA36EC" w:rsidRPr="00B63CE9" w:rsidRDefault="00DA36EC" w:rsidP="00DA36EC">
            <w:pPr>
              <w:jc w:val="center"/>
              <w:rPr>
                <w:bCs/>
                <w:noProof w:val="0"/>
                <w:lang w:val="en-US"/>
              </w:rPr>
            </w:pPr>
          </w:p>
        </w:tc>
        <w:tc>
          <w:tcPr>
            <w:tcW w:w="945" w:type="dxa"/>
            <w:tcBorders>
              <w:left w:val="nil"/>
              <w:right w:val="nil"/>
            </w:tcBorders>
          </w:tcPr>
          <w:p w:rsidR="00DA36EC" w:rsidRPr="00332ECF" w:rsidRDefault="00DA36EC" w:rsidP="00DA36EC">
            <w:pPr>
              <w:rPr>
                <w:b/>
                <w:bCs/>
                <w:noProof w:val="0"/>
                <w:lang w:val="en-US"/>
              </w:rPr>
            </w:pPr>
          </w:p>
        </w:tc>
        <w:tc>
          <w:tcPr>
            <w:tcW w:w="944" w:type="dxa"/>
            <w:tcBorders>
              <w:left w:val="nil"/>
              <w:right w:val="nil"/>
            </w:tcBorders>
          </w:tcPr>
          <w:p w:rsidR="00DA36EC" w:rsidRPr="00332ECF" w:rsidRDefault="00DA36EC" w:rsidP="00DA36EC">
            <w:pPr>
              <w:jc w:val="center"/>
              <w:rPr>
                <w:b/>
                <w:bCs/>
                <w:noProof w:val="0"/>
                <w:lang w:val="en-US"/>
              </w:rPr>
            </w:pPr>
          </w:p>
        </w:tc>
        <w:tc>
          <w:tcPr>
            <w:tcW w:w="925" w:type="dxa"/>
            <w:tcBorders>
              <w:left w:val="nil"/>
              <w:right w:val="single" w:sz="4" w:space="0" w:color="auto"/>
            </w:tcBorders>
          </w:tcPr>
          <w:p w:rsidR="00DA36EC" w:rsidRPr="00332ECF" w:rsidRDefault="00DA36EC" w:rsidP="00DA36EC">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tcPr>
          <w:p w:rsidR="00DA36EC" w:rsidRPr="00332ECF" w:rsidRDefault="00DA36EC" w:rsidP="00DA36EC">
            <w:pPr>
              <w:rPr>
                <w:b/>
                <w:bCs/>
                <w:noProof w:val="0"/>
                <w:lang w:val="en-US"/>
              </w:rPr>
            </w:pPr>
          </w:p>
        </w:tc>
        <w:tc>
          <w:tcPr>
            <w:tcW w:w="1838" w:type="dxa"/>
            <w:tcBorders>
              <w:top w:val="nil"/>
              <w:left w:val="single" w:sz="4" w:space="0" w:color="auto"/>
              <w:bottom w:val="nil"/>
              <w:right w:val="single" w:sz="4" w:space="0" w:color="auto"/>
            </w:tcBorders>
          </w:tcPr>
          <w:p w:rsidR="00DA36EC" w:rsidRDefault="00DA36EC" w:rsidP="00DA36EC">
            <w:pPr>
              <w:tabs>
                <w:tab w:val="left" w:pos="426"/>
              </w:tabs>
              <w:jc w:val="center"/>
              <w:rPr>
                <w:bCs/>
                <w:i/>
                <w:iCs/>
              </w:rPr>
            </w:pPr>
          </w:p>
        </w:tc>
        <w:tc>
          <w:tcPr>
            <w:tcW w:w="2670" w:type="dxa"/>
            <w:tcBorders>
              <w:top w:val="nil"/>
              <w:left w:val="single" w:sz="4" w:space="0" w:color="auto"/>
              <w:bottom w:val="nil"/>
              <w:right w:val="single" w:sz="4" w:space="0" w:color="auto"/>
            </w:tcBorders>
          </w:tcPr>
          <w:p w:rsidR="00DA36EC" w:rsidRDefault="00DA36EC" w:rsidP="00DA36EC">
            <w:pPr>
              <w:jc w:val="center"/>
            </w:pPr>
          </w:p>
        </w:tc>
        <w:tc>
          <w:tcPr>
            <w:tcW w:w="1179" w:type="dxa"/>
            <w:tcBorders>
              <w:left w:val="single" w:sz="4" w:space="0" w:color="auto"/>
            </w:tcBorders>
          </w:tcPr>
          <w:p w:rsidR="00DA36EC" w:rsidRPr="00332ECF" w:rsidRDefault="00DA36EC" w:rsidP="00DA36EC">
            <w:pPr>
              <w:rPr>
                <w:b/>
                <w:bCs/>
                <w:noProof w:val="0"/>
                <w:lang w:val="en-US"/>
              </w:rPr>
            </w:pPr>
          </w:p>
        </w:tc>
      </w:tr>
      <w:tr w:rsidR="00DA36EC" w:rsidRPr="00332ECF" w:rsidTr="006E5B7D">
        <w:tc>
          <w:tcPr>
            <w:tcW w:w="870" w:type="dxa"/>
            <w:tcBorders>
              <w:bottom w:val="single" w:sz="4" w:space="0" w:color="auto"/>
            </w:tcBorders>
          </w:tcPr>
          <w:p w:rsidR="00DA36EC" w:rsidRPr="00531A94" w:rsidRDefault="00DA36EC" w:rsidP="00DA36EC">
            <w:pPr>
              <w:rPr>
                <w:noProof w:val="0"/>
                <w:lang w:val="en-US"/>
              </w:rPr>
            </w:pPr>
          </w:p>
        </w:tc>
        <w:tc>
          <w:tcPr>
            <w:tcW w:w="2649" w:type="dxa"/>
            <w:tcBorders>
              <w:bottom w:val="single" w:sz="4" w:space="0" w:color="auto"/>
            </w:tcBorders>
            <w:vAlign w:val="center"/>
          </w:tcPr>
          <w:p w:rsidR="00DA36EC" w:rsidRPr="001D6DAC" w:rsidRDefault="00DA36EC" w:rsidP="00DA36EC">
            <w:pPr>
              <w:rPr>
                <w:color w:val="000000"/>
                <w:sz w:val="20"/>
                <w:szCs w:val="20"/>
                <w:lang w:val="fr-FR"/>
              </w:rPr>
            </w:pPr>
            <w:r w:rsidRPr="001D6DAC">
              <w:rPr>
                <w:color w:val="000000"/>
                <w:sz w:val="20"/>
                <w:szCs w:val="20"/>
                <w:lang w:val="fr-FR"/>
              </w:rPr>
              <w:t>Carne de vita fara os</w:t>
            </w:r>
          </w:p>
        </w:tc>
        <w:tc>
          <w:tcPr>
            <w:tcW w:w="1212" w:type="dxa"/>
            <w:tcBorders>
              <w:bottom w:val="single" w:sz="4" w:space="0" w:color="auto"/>
            </w:tcBorders>
          </w:tcPr>
          <w:p w:rsidR="00DA36EC" w:rsidRPr="001D6DAC" w:rsidRDefault="00DA36EC" w:rsidP="00DA36EC">
            <w:pPr>
              <w:spacing w:before="120"/>
              <w:rPr>
                <w:sz w:val="20"/>
                <w:szCs w:val="20"/>
              </w:rPr>
            </w:pPr>
            <w:r>
              <w:rPr>
                <w:sz w:val="20"/>
                <w:szCs w:val="20"/>
              </w:rPr>
              <w:t>kg</w:t>
            </w:r>
          </w:p>
        </w:tc>
        <w:tc>
          <w:tcPr>
            <w:tcW w:w="1103" w:type="dxa"/>
            <w:tcBorders>
              <w:bottom w:val="single" w:sz="4" w:space="0" w:color="auto"/>
            </w:tcBorders>
            <w:vAlign w:val="center"/>
          </w:tcPr>
          <w:p w:rsidR="00DA36EC" w:rsidRPr="001D6DAC" w:rsidRDefault="00DA36EC" w:rsidP="00DA36EC">
            <w:pPr>
              <w:spacing w:before="120"/>
              <w:rPr>
                <w:sz w:val="20"/>
                <w:szCs w:val="20"/>
              </w:rPr>
            </w:pPr>
            <w:r>
              <w:rPr>
                <w:sz w:val="20"/>
                <w:szCs w:val="20"/>
              </w:rPr>
              <w:t>45</w:t>
            </w:r>
            <w:r w:rsidRPr="001D6DAC">
              <w:rPr>
                <w:sz w:val="20"/>
                <w:szCs w:val="20"/>
              </w:rPr>
              <w:t>0</w:t>
            </w:r>
          </w:p>
        </w:tc>
        <w:tc>
          <w:tcPr>
            <w:tcW w:w="945" w:type="dxa"/>
            <w:tcBorders>
              <w:bottom w:val="single" w:sz="4" w:space="0" w:color="auto"/>
            </w:tcBorders>
          </w:tcPr>
          <w:p w:rsidR="00DA36EC" w:rsidRPr="00332ECF" w:rsidRDefault="00DA36EC" w:rsidP="00DA36EC">
            <w:pPr>
              <w:rPr>
                <w:b/>
                <w:bCs/>
                <w:noProof w:val="0"/>
                <w:lang w:val="en-US"/>
              </w:rPr>
            </w:pPr>
          </w:p>
        </w:tc>
        <w:tc>
          <w:tcPr>
            <w:tcW w:w="944" w:type="dxa"/>
            <w:tcBorders>
              <w:bottom w:val="single" w:sz="4" w:space="0" w:color="auto"/>
            </w:tcBorders>
          </w:tcPr>
          <w:p w:rsidR="00DA36EC" w:rsidRPr="00332ECF" w:rsidRDefault="00DA36EC" w:rsidP="00DA36EC">
            <w:pPr>
              <w:jc w:val="center"/>
              <w:rPr>
                <w:b/>
                <w:bCs/>
                <w:noProof w:val="0"/>
                <w:lang w:val="en-US"/>
              </w:rPr>
            </w:pPr>
          </w:p>
        </w:tc>
        <w:tc>
          <w:tcPr>
            <w:tcW w:w="925" w:type="dxa"/>
            <w:tcBorders>
              <w:bottom w:val="single" w:sz="4" w:space="0" w:color="auto"/>
            </w:tcBorders>
          </w:tcPr>
          <w:p w:rsidR="00DA36EC" w:rsidRPr="00332ECF" w:rsidRDefault="00DA36EC" w:rsidP="00DA36EC">
            <w:pPr>
              <w:jc w:val="center"/>
              <w:rPr>
                <w:b/>
                <w:bCs/>
                <w:noProof w:val="0"/>
                <w:lang w:val="en-US"/>
              </w:rPr>
            </w:pPr>
          </w:p>
        </w:tc>
        <w:tc>
          <w:tcPr>
            <w:tcW w:w="1017" w:type="dxa"/>
            <w:tcBorders>
              <w:top w:val="single" w:sz="4" w:space="0" w:color="auto"/>
              <w:bottom w:val="single" w:sz="4" w:space="0" w:color="auto"/>
            </w:tcBorders>
          </w:tcPr>
          <w:p w:rsidR="00DA36EC" w:rsidRPr="00332ECF" w:rsidRDefault="00DA36EC" w:rsidP="00DA36EC">
            <w:pPr>
              <w:rPr>
                <w:b/>
                <w:bCs/>
                <w:noProof w:val="0"/>
                <w:lang w:val="en-US"/>
              </w:rPr>
            </w:pPr>
          </w:p>
        </w:tc>
        <w:tc>
          <w:tcPr>
            <w:tcW w:w="1838" w:type="dxa"/>
            <w:tcBorders>
              <w:top w:val="nil"/>
              <w:bottom w:val="nil"/>
            </w:tcBorders>
          </w:tcPr>
          <w:p w:rsidR="00DA36EC" w:rsidRDefault="00DA36EC" w:rsidP="00DA36EC">
            <w:pPr>
              <w:tabs>
                <w:tab w:val="left" w:pos="426"/>
              </w:tabs>
              <w:jc w:val="center"/>
              <w:rPr>
                <w:bCs/>
                <w:i/>
                <w:iCs/>
              </w:rPr>
            </w:pPr>
          </w:p>
        </w:tc>
        <w:tc>
          <w:tcPr>
            <w:tcW w:w="2670" w:type="dxa"/>
            <w:tcBorders>
              <w:top w:val="nil"/>
              <w:bottom w:val="nil"/>
            </w:tcBorders>
          </w:tcPr>
          <w:p w:rsidR="00DA36EC" w:rsidRDefault="00DA36EC" w:rsidP="00DA36EC">
            <w:pPr>
              <w:jc w:val="center"/>
            </w:pPr>
          </w:p>
        </w:tc>
        <w:tc>
          <w:tcPr>
            <w:tcW w:w="1179" w:type="dxa"/>
          </w:tcPr>
          <w:p w:rsidR="00DA36EC" w:rsidRPr="00332ECF" w:rsidRDefault="00DA36EC" w:rsidP="00DA36EC">
            <w:pPr>
              <w:rPr>
                <w:b/>
                <w:bCs/>
                <w:noProof w:val="0"/>
                <w:lang w:val="en-US"/>
              </w:rPr>
            </w:pPr>
          </w:p>
        </w:tc>
      </w:tr>
      <w:tr w:rsidR="00DA36EC" w:rsidRPr="00332ECF" w:rsidTr="006E5B7D">
        <w:tc>
          <w:tcPr>
            <w:tcW w:w="870" w:type="dxa"/>
            <w:tcBorders>
              <w:right w:val="nil"/>
            </w:tcBorders>
          </w:tcPr>
          <w:p w:rsidR="00DA36EC" w:rsidRPr="00531A94" w:rsidRDefault="00DA36EC" w:rsidP="00DA36EC">
            <w:pPr>
              <w:rPr>
                <w:noProof w:val="0"/>
                <w:lang w:val="en-US"/>
              </w:rPr>
            </w:pPr>
          </w:p>
        </w:tc>
        <w:tc>
          <w:tcPr>
            <w:tcW w:w="2649" w:type="dxa"/>
            <w:tcBorders>
              <w:left w:val="nil"/>
              <w:right w:val="nil"/>
            </w:tcBorders>
            <w:vAlign w:val="center"/>
          </w:tcPr>
          <w:p w:rsidR="00DA36EC" w:rsidRPr="001D6DAC" w:rsidRDefault="00DA36EC" w:rsidP="00DA36EC">
            <w:pPr>
              <w:rPr>
                <w:color w:val="000000"/>
                <w:sz w:val="20"/>
                <w:szCs w:val="20"/>
                <w:lang w:val="fr-FR"/>
              </w:rPr>
            </w:pPr>
            <w:r w:rsidRPr="001D6DAC">
              <w:rPr>
                <w:b/>
                <w:sz w:val="20"/>
                <w:szCs w:val="20"/>
              </w:rPr>
              <w:t xml:space="preserve">Lotul </w:t>
            </w:r>
            <w:r w:rsidRPr="006E5B7D">
              <w:rPr>
                <w:b/>
                <w:sz w:val="20"/>
                <w:szCs w:val="20"/>
              </w:rPr>
              <w:t xml:space="preserve">Nr.7 </w:t>
            </w:r>
            <w:r w:rsidRPr="006E5B7D">
              <w:rPr>
                <w:b/>
                <w:sz w:val="20"/>
                <w:szCs w:val="20"/>
                <w:lang w:val="en-US"/>
              </w:rPr>
              <w:t>Carne de pasare</w:t>
            </w:r>
          </w:p>
        </w:tc>
        <w:tc>
          <w:tcPr>
            <w:tcW w:w="1212" w:type="dxa"/>
            <w:tcBorders>
              <w:left w:val="nil"/>
              <w:right w:val="nil"/>
            </w:tcBorders>
          </w:tcPr>
          <w:p w:rsidR="00DA36EC" w:rsidRDefault="00DA36EC" w:rsidP="00DA36EC">
            <w:pPr>
              <w:spacing w:before="120"/>
              <w:rPr>
                <w:sz w:val="20"/>
                <w:szCs w:val="20"/>
              </w:rPr>
            </w:pPr>
          </w:p>
        </w:tc>
        <w:tc>
          <w:tcPr>
            <w:tcW w:w="1103" w:type="dxa"/>
            <w:tcBorders>
              <w:left w:val="nil"/>
              <w:right w:val="nil"/>
            </w:tcBorders>
            <w:vAlign w:val="center"/>
          </w:tcPr>
          <w:p w:rsidR="00DA36EC" w:rsidRDefault="00DA36EC" w:rsidP="00DA36EC">
            <w:pPr>
              <w:spacing w:before="120"/>
              <w:rPr>
                <w:sz w:val="20"/>
                <w:szCs w:val="20"/>
              </w:rPr>
            </w:pPr>
          </w:p>
        </w:tc>
        <w:tc>
          <w:tcPr>
            <w:tcW w:w="945" w:type="dxa"/>
            <w:tcBorders>
              <w:left w:val="nil"/>
              <w:right w:val="nil"/>
            </w:tcBorders>
          </w:tcPr>
          <w:p w:rsidR="00DA36EC" w:rsidRPr="00332ECF" w:rsidRDefault="00DA36EC" w:rsidP="00DA36EC">
            <w:pPr>
              <w:rPr>
                <w:b/>
                <w:bCs/>
                <w:noProof w:val="0"/>
                <w:lang w:val="en-US"/>
              </w:rPr>
            </w:pPr>
          </w:p>
        </w:tc>
        <w:tc>
          <w:tcPr>
            <w:tcW w:w="944" w:type="dxa"/>
            <w:tcBorders>
              <w:left w:val="nil"/>
              <w:right w:val="nil"/>
            </w:tcBorders>
          </w:tcPr>
          <w:p w:rsidR="00DA36EC" w:rsidRPr="00332ECF" w:rsidRDefault="00DA36EC" w:rsidP="00DA36EC">
            <w:pPr>
              <w:jc w:val="center"/>
              <w:rPr>
                <w:b/>
                <w:bCs/>
                <w:noProof w:val="0"/>
                <w:lang w:val="en-US"/>
              </w:rPr>
            </w:pPr>
          </w:p>
        </w:tc>
        <w:tc>
          <w:tcPr>
            <w:tcW w:w="925" w:type="dxa"/>
            <w:tcBorders>
              <w:left w:val="nil"/>
              <w:right w:val="nil"/>
            </w:tcBorders>
          </w:tcPr>
          <w:p w:rsidR="00DA36EC" w:rsidRPr="00332ECF" w:rsidRDefault="00DA36EC" w:rsidP="00DA36EC">
            <w:pPr>
              <w:jc w:val="center"/>
              <w:rPr>
                <w:b/>
                <w:bCs/>
                <w:noProof w:val="0"/>
                <w:lang w:val="en-US"/>
              </w:rPr>
            </w:pPr>
          </w:p>
        </w:tc>
        <w:tc>
          <w:tcPr>
            <w:tcW w:w="1017" w:type="dxa"/>
            <w:tcBorders>
              <w:top w:val="single" w:sz="4" w:space="0" w:color="auto"/>
              <w:left w:val="nil"/>
              <w:bottom w:val="single" w:sz="4" w:space="0" w:color="auto"/>
            </w:tcBorders>
          </w:tcPr>
          <w:p w:rsidR="00DA36EC" w:rsidRPr="00332ECF" w:rsidRDefault="00DA36EC" w:rsidP="00DA36EC">
            <w:pPr>
              <w:rPr>
                <w:b/>
                <w:bCs/>
                <w:noProof w:val="0"/>
                <w:lang w:val="en-US"/>
              </w:rPr>
            </w:pPr>
          </w:p>
        </w:tc>
        <w:tc>
          <w:tcPr>
            <w:tcW w:w="1838" w:type="dxa"/>
            <w:tcBorders>
              <w:top w:val="nil"/>
              <w:bottom w:val="nil"/>
            </w:tcBorders>
          </w:tcPr>
          <w:p w:rsidR="00DA36EC" w:rsidRDefault="00DA36EC" w:rsidP="00DA36EC">
            <w:pPr>
              <w:tabs>
                <w:tab w:val="left" w:pos="426"/>
              </w:tabs>
              <w:jc w:val="center"/>
              <w:rPr>
                <w:bCs/>
                <w:i/>
                <w:iCs/>
              </w:rPr>
            </w:pPr>
          </w:p>
        </w:tc>
        <w:tc>
          <w:tcPr>
            <w:tcW w:w="2670" w:type="dxa"/>
            <w:tcBorders>
              <w:top w:val="nil"/>
              <w:bottom w:val="nil"/>
            </w:tcBorders>
          </w:tcPr>
          <w:p w:rsidR="00DA36EC" w:rsidRDefault="00DA36EC" w:rsidP="00DA36EC">
            <w:pPr>
              <w:jc w:val="center"/>
            </w:pPr>
          </w:p>
        </w:tc>
        <w:tc>
          <w:tcPr>
            <w:tcW w:w="1179" w:type="dxa"/>
          </w:tcPr>
          <w:p w:rsidR="00DA36EC" w:rsidRPr="00332ECF" w:rsidRDefault="00DA36EC" w:rsidP="00DA36EC">
            <w:pPr>
              <w:rPr>
                <w:b/>
                <w:bCs/>
                <w:noProof w:val="0"/>
                <w:lang w:val="en-US"/>
              </w:rPr>
            </w:pPr>
          </w:p>
        </w:tc>
      </w:tr>
      <w:tr w:rsidR="00DA36EC" w:rsidRPr="00332ECF" w:rsidTr="00E81A8A">
        <w:tc>
          <w:tcPr>
            <w:tcW w:w="870" w:type="dxa"/>
          </w:tcPr>
          <w:p w:rsidR="00DA36EC" w:rsidRPr="00531A94" w:rsidRDefault="00DA36EC" w:rsidP="00DA36EC">
            <w:pPr>
              <w:rPr>
                <w:noProof w:val="0"/>
                <w:lang w:val="en-US"/>
              </w:rPr>
            </w:pPr>
          </w:p>
        </w:tc>
        <w:tc>
          <w:tcPr>
            <w:tcW w:w="2649" w:type="dxa"/>
            <w:vAlign w:val="center"/>
          </w:tcPr>
          <w:p w:rsidR="00DA36EC" w:rsidRPr="001D6DAC" w:rsidRDefault="00DA36EC" w:rsidP="00DA36EC">
            <w:pPr>
              <w:rPr>
                <w:sz w:val="20"/>
                <w:szCs w:val="20"/>
                <w:lang w:val="en-US"/>
              </w:rPr>
            </w:pPr>
            <w:r w:rsidRPr="001D6DAC">
              <w:rPr>
                <w:sz w:val="20"/>
                <w:szCs w:val="20"/>
                <w:lang w:val="en-US"/>
              </w:rPr>
              <w:t>Carne de pasare</w:t>
            </w:r>
          </w:p>
        </w:tc>
        <w:tc>
          <w:tcPr>
            <w:tcW w:w="1212" w:type="dxa"/>
          </w:tcPr>
          <w:p w:rsidR="00DA36EC" w:rsidRPr="001D6DAC" w:rsidRDefault="00DA36EC" w:rsidP="00DA36EC">
            <w:pPr>
              <w:spacing w:before="120"/>
              <w:rPr>
                <w:sz w:val="20"/>
                <w:szCs w:val="20"/>
              </w:rPr>
            </w:pPr>
            <w:r>
              <w:rPr>
                <w:sz w:val="20"/>
                <w:szCs w:val="20"/>
              </w:rPr>
              <w:t>kg</w:t>
            </w:r>
          </w:p>
        </w:tc>
        <w:tc>
          <w:tcPr>
            <w:tcW w:w="1103" w:type="dxa"/>
            <w:vAlign w:val="center"/>
          </w:tcPr>
          <w:p w:rsidR="00DA36EC" w:rsidRPr="00C31D73" w:rsidRDefault="00DA36EC" w:rsidP="00DA36EC">
            <w:pPr>
              <w:spacing w:before="120"/>
              <w:rPr>
                <w:sz w:val="18"/>
                <w:szCs w:val="18"/>
              </w:rPr>
            </w:pPr>
            <w:r>
              <w:rPr>
                <w:sz w:val="18"/>
                <w:szCs w:val="18"/>
              </w:rPr>
              <w:t xml:space="preserve">1500 </w:t>
            </w:r>
          </w:p>
        </w:tc>
        <w:tc>
          <w:tcPr>
            <w:tcW w:w="945" w:type="dxa"/>
          </w:tcPr>
          <w:p w:rsidR="00DA36EC" w:rsidRPr="00332ECF" w:rsidRDefault="00DA36EC" w:rsidP="00DA36EC">
            <w:pPr>
              <w:rPr>
                <w:b/>
                <w:bCs/>
                <w:noProof w:val="0"/>
                <w:lang w:val="en-US"/>
              </w:rPr>
            </w:pPr>
          </w:p>
        </w:tc>
        <w:tc>
          <w:tcPr>
            <w:tcW w:w="944" w:type="dxa"/>
          </w:tcPr>
          <w:p w:rsidR="00DA36EC" w:rsidRPr="00332ECF" w:rsidRDefault="00DA36EC" w:rsidP="00DA36EC">
            <w:pPr>
              <w:jc w:val="center"/>
              <w:rPr>
                <w:b/>
                <w:bCs/>
                <w:noProof w:val="0"/>
                <w:lang w:val="en-US"/>
              </w:rPr>
            </w:pPr>
          </w:p>
        </w:tc>
        <w:tc>
          <w:tcPr>
            <w:tcW w:w="925" w:type="dxa"/>
          </w:tcPr>
          <w:p w:rsidR="00DA36EC" w:rsidRPr="00332ECF" w:rsidRDefault="00DA36EC" w:rsidP="00DA36EC">
            <w:pPr>
              <w:jc w:val="center"/>
              <w:rPr>
                <w:b/>
                <w:bCs/>
                <w:noProof w:val="0"/>
                <w:lang w:val="en-US"/>
              </w:rPr>
            </w:pPr>
          </w:p>
        </w:tc>
        <w:tc>
          <w:tcPr>
            <w:tcW w:w="1017" w:type="dxa"/>
            <w:tcBorders>
              <w:top w:val="single" w:sz="4" w:space="0" w:color="auto"/>
              <w:bottom w:val="single" w:sz="4" w:space="0" w:color="auto"/>
            </w:tcBorders>
          </w:tcPr>
          <w:p w:rsidR="00DA36EC" w:rsidRPr="00332ECF" w:rsidRDefault="00DA36EC" w:rsidP="00DA36EC">
            <w:pPr>
              <w:rPr>
                <w:b/>
                <w:bCs/>
                <w:noProof w:val="0"/>
                <w:lang w:val="en-US"/>
              </w:rPr>
            </w:pPr>
          </w:p>
        </w:tc>
        <w:tc>
          <w:tcPr>
            <w:tcW w:w="1838" w:type="dxa"/>
            <w:tcBorders>
              <w:top w:val="nil"/>
              <w:bottom w:val="nil"/>
            </w:tcBorders>
          </w:tcPr>
          <w:p w:rsidR="00DA36EC" w:rsidRDefault="00DA36EC" w:rsidP="00DA36EC">
            <w:pPr>
              <w:tabs>
                <w:tab w:val="left" w:pos="426"/>
              </w:tabs>
              <w:jc w:val="center"/>
              <w:rPr>
                <w:bCs/>
                <w:i/>
                <w:iCs/>
              </w:rPr>
            </w:pPr>
          </w:p>
        </w:tc>
        <w:tc>
          <w:tcPr>
            <w:tcW w:w="2670" w:type="dxa"/>
            <w:tcBorders>
              <w:top w:val="nil"/>
              <w:bottom w:val="nil"/>
            </w:tcBorders>
          </w:tcPr>
          <w:p w:rsidR="00DA36EC" w:rsidRDefault="00DA36EC" w:rsidP="00DA36EC">
            <w:pPr>
              <w:jc w:val="center"/>
            </w:pPr>
          </w:p>
        </w:tc>
        <w:tc>
          <w:tcPr>
            <w:tcW w:w="1179" w:type="dxa"/>
          </w:tcPr>
          <w:p w:rsidR="00DA36EC" w:rsidRPr="00332ECF" w:rsidRDefault="00DA36EC" w:rsidP="00DA36EC">
            <w:pPr>
              <w:rPr>
                <w:b/>
                <w:bCs/>
                <w:noProof w:val="0"/>
                <w:lang w:val="en-US"/>
              </w:rPr>
            </w:pPr>
          </w:p>
        </w:tc>
      </w:tr>
      <w:tr w:rsidR="00DA36EC" w:rsidRPr="00332ECF" w:rsidTr="00E81A8A">
        <w:tc>
          <w:tcPr>
            <w:tcW w:w="870" w:type="dxa"/>
          </w:tcPr>
          <w:p w:rsidR="00DA36EC" w:rsidRPr="00531A94" w:rsidRDefault="00DA36EC" w:rsidP="00DA36EC">
            <w:pPr>
              <w:rPr>
                <w:noProof w:val="0"/>
                <w:lang w:val="en-US"/>
              </w:rPr>
            </w:pPr>
          </w:p>
        </w:tc>
        <w:tc>
          <w:tcPr>
            <w:tcW w:w="2649" w:type="dxa"/>
            <w:vAlign w:val="center"/>
          </w:tcPr>
          <w:p w:rsidR="00DA36EC" w:rsidRPr="001D6DAC" w:rsidRDefault="00DA36EC" w:rsidP="00DA36EC">
            <w:pPr>
              <w:rPr>
                <w:sz w:val="20"/>
                <w:szCs w:val="20"/>
                <w:lang w:val="en-US"/>
              </w:rPr>
            </w:pPr>
            <w:r>
              <w:rPr>
                <w:sz w:val="20"/>
                <w:szCs w:val="20"/>
                <w:lang w:val="en-US"/>
              </w:rPr>
              <w:t>Piept de pui</w:t>
            </w:r>
          </w:p>
        </w:tc>
        <w:tc>
          <w:tcPr>
            <w:tcW w:w="1212" w:type="dxa"/>
          </w:tcPr>
          <w:p w:rsidR="00DA36EC" w:rsidRDefault="00DA36EC" w:rsidP="00DA36EC">
            <w:pPr>
              <w:spacing w:before="120"/>
              <w:rPr>
                <w:sz w:val="20"/>
                <w:szCs w:val="20"/>
              </w:rPr>
            </w:pPr>
            <w:r>
              <w:rPr>
                <w:sz w:val="20"/>
                <w:szCs w:val="20"/>
              </w:rPr>
              <w:t>kg</w:t>
            </w:r>
          </w:p>
        </w:tc>
        <w:tc>
          <w:tcPr>
            <w:tcW w:w="1103" w:type="dxa"/>
            <w:vAlign w:val="center"/>
          </w:tcPr>
          <w:p w:rsidR="00DA36EC" w:rsidRDefault="00DA36EC" w:rsidP="00DA36EC">
            <w:pPr>
              <w:spacing w:before="120"/>
              <w:rPr>
                <w:sz w:val="18"/>
                <w:szCs w:val="18"/>
              </w:rPr>
            </w:pPr>
            <w:r>
              <w:rPr>
                <w:sz w:val="18"/>
                <w:szCs w:val="18"/>
              </w:rPr>
              <w:t xml:space="preserve">400 </w:t>
            </w:r>
          </w:p>
        </w:tc>
        <w:tc>
          <w:tcPr>
            <w:tcW w:w="945" w:type="dxa"/>
          </w:tcPr>
          <w:p w:rsidR="00DA36EC" w:rsidRPr="00332ECF" w:rsidRDefault="00DA36EC" w:rsidP="00DA36EC">
            <w:pPr>
              <w:rPr>
                <w:b/>
                <w:bCs/>
                <w:noProof w:val="0"/>
                <w:lang w:val="en-US"/>
              </w:rPr>
            </w:pPr>
          </w:p>
        </w:tc>
        <w:tc>
          <w:tcPr>
            <w:tcW w:w="944" w:type="dxa"/>
          </w:tcPr>
          <w:p w:rsidR="00DA36EC" w:rsidRPr="00332ECF" w:rsidRDefault="00DA36EC" w:rsidP="00DA36EC">
            <w:pPr>
              <w:jc w:val="center"/>
              <w:rPr>
                <w:b/>
                <w:bCs/>
                <w:noProof w:val="0"/>
                <w:lang w:val="en-US"/>
              </w:rPr>
            </w:pPr>
          </w:p>
        </w:tc>
        <w:tc>
          <w:tcPr>
            <w:tcW w:w="925" w:type="dxa"/>
          </w:tcPr>
          <w:p w:rsidR="00DA36EC" w:rsidRPr="00332ECF" w:rsidRDefault="00DA36EC" w:rsidP="00DA36EC">
            <w:pPr>
              <w:jc w:val="center"/>
              <w:rPr>
                <w:b/>
                <w:bCs/>
                <w:noProof w:val="0"/>
                <w:lang w:val="en-US"/>
              </w:rPr>
            </w:pPr>
          </w:p>
        </w:tc>
        <w:tc>
          <w:tcPr>
            <w:tcW w:w="1017" w:type="dxa"/>
            <w:tcBorders>
              <w:top w:val="single" w:sz="4" w:space="0" w:color="auto"/>
              <w:bottom w:val="single" w:sz="4" w:space="0" w:color="auto"/>
            </w:tcBorders>
          </w:tcPr>
          <w:p w:rsidR="00DA36EC" w:rsidRPr="00332ECF" w:rsidRDefault="00DA36EC" w:rsidP="00DA36EC">
            <w:pPr>
              <w:rPr>
                <w:b/>
                <w:bCs/>
                <w:noProof w:val="0"/>
                <w:lang w:val="en-US"/>
              </w:rPr>
            </w:pPr>
          </w:p>
        </w:tc>
        <w:tc>
          <w:tcPr>
            <w:tcW w:w="1838" w:type="dxa"/>
            <w:tcBorders>
              <w:top w:val="nil"/>
              <w:bottom w:val="nil"/>
            </w:tcBorders>
          </w:tcPr>
          <w:p w:rsidR="00DA36EC" w:rsidRDefault="00DA36EC" w:rsidP="00DA36EC">
            <w:pPr>
              <w:tabs>
                <w:tab w:val="left" w:pos="426"/>
              </w:tabs>
              <w:jc w:val="center"/>
              <w:rPr>
                <w:bCs/>
                <w:i/>
                <w:iCs/>
              </w:rPr>
            </w:pPr>
          </w:p>
        </w:tc>
        <w:tc>
          <w:tcPr>
            <w:tcW w:w="2670" w:type="dxa"/>
            <w:tcBorders>
              <w:top w:val="nil"/>
              <w:bottom w:val="nil"/>
            </w:tcBorders>
          </w:tcPr>
          <w:p w:rsidR="00DA36EC" w:rsidRDefault="00DA36EC" w:rsidP="00DA36EC">
            <w:pPr>
              <w:jc w:val="center"/>
            </w:pPr>
          </w:p>
        </w:tc>
        <w:tc>
          <w:tcPr>
            <w:tcW w:w="1179" w:type="dxa"/>
          </w:tcPr>
          <w:p w:rsidR="00DA36EC" w:rsidRPr="00332ECF" w:rsidRDefault="00DA36EC" w:rsidP="00DA36EC">
            <w:pPr>
              <w:rPr>
                <w:b/>
                <w:bCs/>
                <w:noProof w:val="0"/>
                <w:lang w:val="en-US"/>
              </w:rPr>
            </w:pPr>
          </w:p>
        </w:tc>
      </w:tr>
      <w:tr w:rsidR="00DA36EC" w:rsidRPr="00332ECF" w:rsidTr="00E81A8A">
        <w:tc>
          <w:tcPr>
            <w:tcW w:w="870" w:type="dxa"/>
          </w:tcPr>
          <w:p w:rsidR="00DA36EC" w:rsidRPr="00531A94" w:rsidRDefault="00DA36EC" w:rsidP="00DA36EC">
            <w:pPr>
              <w:rPr>
                <w:noProof w:val="0"/>
                <w:lang w:val="en-US"/>
              </w:rPr>
            </w:pPr>
          </w:p>
        </w:tc>
        <w:tc>
          <w:tcPr>
            <w:tcW w:w="2649" w:type="dxa"/>
            <w:vAlign w:val="center"/>
          </w:tcPr>
          <w:p w:rsidR="00DA36EC" w:rsidRPr="006E5B7D" w:rsidRDefault="00DA36EC" w:rsidP="00DA36EC">
            <w:pPr>
              <w:rPr>
                <w:b/>
                <w:sz w:val="20"/>
                <w:szCs w:val="20"/>
                <w:lang w:val="en-US"/>
              </w:rPr>
            </w:pPr>
            <w:r w:rsidRPr="006E5B7D">
              <w:rPr>
                <w:b/>
                <w:sz w:val="20"/>
                <w:szCs w:val="20"/>
              </w:rPr>
              <w:t>Lotul Nr</w:t>
            </w:r>
            <w:r w:rsidRPr="006E5B7D">
              <w:rPr>
                <w:b/>
                <w:sz w:val="20"/>
                <w:szCs w:val="20"/>
                <w:lang w:val="en-US"/>
              </w:rPr>
              <w:t xml:space="preserve"> .8 Crenvurști</w:t>
            </w:r>
          </w:p>
        </w:tc>
        <w:tc>
          <w:tcPr>
            <w:tcW w:w="1212" w:type="dxa"/>
          </w:tcPr>
          <w:p w:rsidR="00DA36EC" w:rsidRDefault="00DA36EC" w:rsidP="00DA36EC">
            <w:pPr>
              <w:spacing w:before="120"/>
              <w:rPr>
                <w:sz w:val="20"/>
                <w:szCs w:val="20"/>
              </w:rPr>
            </w:pPr>
          </w:p>
        </w:tc>
        <w:tc>
          <w:tcPr>
            <w:tcW w:w="1103" w:type="dxa"/>
            <w:vAlign w:val="center"/>
          </w:tcPr>
          <w:p w:rsidR="00DA36EC" w:rsidRPr="001D6DAC" w:rsidRDefault="00DA36EC" w:rsidP="00DA36EC">
            <w:pPr>
              <w:spacing w:before="120"/>
              <w:rPr>
                <w:sz w:val="20"/>
                <w:szCs w:val="20"/>
              </w:rPr>
            </w:pPr>
          </w:p>
        </w:tc>
        <w:tc>
          <w:tcPr>
            <w:tcW w:w="945" w:type="dxa"/>
          </w:tcPr>
          <w:p w:rsidR="00DA36EC" w:rsidRPr="00332ECF" w:rsidRDefault="00DA36EC" w:rsidP="00DA36EC">
            <w:pPr>
              <w:rPr>
                <w:b/>
                <w:bCs/>
                <w:noProof w:val="0"/>
                <w:lang w:val="en-US"/>
              </w:rPr>
            </w:pPr>
          </w:p>
        </w:tc>
        <w:tc>
          <w:tcPr>
            <w:tcW w:w="944" w:type="dxa"/>
          </w:tcPr>
          <w:p w:rsidR="00DA36EC" w:rsidRPr="00332ECF" w:rsidRDefault="00DA36EC" w:rsidP="00DA36EC">
            <w:pPr>
              <w:jc w:val="center"/>
              <w:rPr>
                <w:b/>
                <w:bCs/>
                <w:noProof w:val="0"/>
                <w:lang w:val="en-US"/>
              </w:rPr>
            </w:pPr>
          </w:p>
        </w:tc>
        <w:tc>
          <w:tcPr>
            <w:tcW w:w="925" w:type="dxa"/>
          </w:tcPr>
          <w:p w:rsidR="00DA36EC" w:rsidRPr="00332ECF" w:rsidRDefault="00DA36EC" w:rsidP="00DA36EC">
            <w:pPr>
              <w:jc w:val="center"/>
              <w:rPr>
                <w:b/>
                <w:bCs/>
                <w:noProof w:val="0"/>
                <w:lang w:val="en-US"/>
              </w:rPr>
            </w:pPr>
          </w:p>
        </w:tc>
        <w:tc>
          <w:tcPr>
            <w:tcW w:w="1017" w:type="dxa"/>
            <w:tcBorders>
              <w:top w:val="single" w:sz="4" w:space="0" w:color="auto"/>
              <w:bottom w:val="single" w:sz="4" w:space="0" w:color="auto"/>
            </w:tcBorders>
          </w:tcPr>
          <w:p w:rsidR="00DA36EC" w:rsidRPr="00332ECF" w:rsidRDefault="00DA36EC" w:rsidP="00DA36EC">
            <w:pPr>
              <w:rPr>
                <w:b/>
                <w:bCs/>
                <w:noProof w:val="0"/>
                <w:lang w:val="en-US"/>
              </w:rPr>
            </w:pPr>
          </w:p>
        </w:tc>
        <w:tc>
          <w:tcPr>
            <w:tcW w:w="1838" w:type="dxa"/>
            <w:tcBorders>
              <w:top w:val="nil"/>
              <w:bottom w:val="nil"/>
            </w:tcBorders>
          </w:tcPr>
          <w:p w:rsidR="00DA36EC" w:rsidRDefault="00DA36EC" w:rsidP="00DA36EC">
            <w:pPr>
              <w:tabs>
                <w:tab w:val="left" w:pos="426"/>
              </w:tabs>
              <w:jc w:val="center"/>
              <w:rPr>
                <w:bCs/>
                <w:i/>
                <w:iCs/>
              </w:rPr>
            </w:pPr>
          </w:p>
        </w:tc>
        <w:tc>
          <w:tcPr>
            <w:tcW w:w="2670" w:type="dxa"/>
            <w:tcBorders>
              <w:top w:val="nil"/>
              <w:bottom w:val="nil"/>
            </w:tcBorders>
          </w:tcPr>
          <w:p w:rsidR="00DA36EC" w:rsidRDefault="00DA36EC" w:rsidP="00DA36EC">
            <w:pPr>
              <w:jc w:val="center"/>
            </w:pPr>
          </w:p>
        </w:tc>
        <w:tc>
          <w:tcPr>
            <w:tcW w:w="1179" w:type="dxa"/>
          </w:tcPr>
          <w:p w:rsidR="00DA36EC" w:rsidRPr="00332ECF" w:rsidRDefault="00DA36EC" w:rsidP="00DA36EC">
            <w:pPr>
              <w:rPr>
                <w:b/>
                <w:bCs/>
                <w:noProof w:val="0"/>
                <w:lang w:val="en-US"/>
              </w:rPr>
            </w:pPr>
          </w:p>
        </w:tc>
      </w:tr>
      <w:tr w:rsidR="00DA36EC" w:rsidRPr="00332ECF" w:rsidTr="00E81A8A">
        <w:tc>
          <w:tcPr>
            <w:tcW w:w="870" w:type="dxa"/>
          </w:tcPr>
          <w:p w:rsidR="00DA36EC" w:rsidRPr="00531A94" w:rsidRDefault="00DA36EC" w:rsidP="00DA36EC">
            <w:pPr>
              <w:rPr>
                <w:noProof w:val="0"/>
                <w:lang w:val="en-US"/>
              </w:rPr>
            </w:pPr>
          </w:p>
        </w:tc>
        <w:tc>
          <w:tcPr>
            <w:tcW w:w="2649" w:type="dxa"/>
            <w:vAlign w:val="center"/>
          </w:tcPr>
          <w:p w:rsidR="00DA36EC" w:rsidRPr="001D6DAC" w:rsidRDefault="00DA36EC" w:rsidP="00DA36EC">
            <w:pPr>
              <w:rPr>
                <w:sz w:val="20"/>
                <w:szCs w:val="20"/>
                <w:lang w:val="en-US"/>
              </w:rPr>
            </w:pPr>
            <w:r w:rsidRPr="00C31D73">
              <w:rPr>
                <w:sz w:val="18"/>
                <w:szCs w:val="18"/>
                <w:lang w:val="en-US"/>
              </w:rPr>
              <w:t xml:space="preserve">Crenvurști calitate </w:t>
            </w:r>
            <w:r>
              <w:rPr>
                <w:sz w:val="18"/>
                <w:szCs w:val="18"/>
                <w:lang w:val="en-US"/>
              </w:rPr>
              <w:t>superioară Lacta</w:t>
            </w:r>
          </w:p>
        </w:tc>
        <w:tc>
          <w:tcPr>
            <w:tcW w:w="1212" w:type="dxa"/>
          </w:tcPr>
          <w:p w:rsidR="00DA36EC" w:rsidRPr="001D6DAC" w:rsidRDefault="00DA36EC" w:rsidP="00DA36EC">
            <w:pPr>
              <w:spacing w:before="120"/>
              <w:rPr>
                <w:sz w:val="20"/>
                <w:szCs w:val="20"/>
              </w:rPr>
            </w:pPr>
            <w:r>
              <w:rPr>
                <w:sz w:val="20"/>
                <w:szCs w:val="20"/>
              </w:rPr>
              <w:t>kg</w:t>
            </w:r>
          </w:p>
        </w:tc>
        <w:tc>
          <w:tcPr>
            <w:tcW w:w="1103" w:type="dxa"/>
            <w:vAlign w:val="center"/>
          </w:tcPr>
          <w:p w:rsidR="00DA36EC" w:rsidRPr="001D6DAC" w:rsidRDefault="00DA36EC" w:rsidP="00DA36EC">
            <w:pPr>
              <w:spacing w:before="120"/>
              <w:rPr>
                <w:sz w:val="20"/>
                <w:szCs w:val="20"/>
              </w:rPr>
            </w:pPr>
            <w:r>
              <w:rPr>
                <w:sz w:val="20"/>
                <w:szCs w:val="20"/>
              </w:rPr>
              <w:t>50</w:t>
            </w:r>
            <w:r w:rsidRPr="001D6DAC">
              <w:rPr>
                <w:sz w:val="20"/>
                <w:szCs w:val="20"/>
              </w:rPr>
              <w:t>0</w:t>
            </w:r>
          </w:p>
        </w:tc>
        <w:tc>
          <w:tcPr>
            <w:tcW w:w="945" w:type="dxa"/>
          </w:tcPr>
          <w:p w:rsidR="00DA36EC" w:rsidRPr="00332ECF" w:rsidRDefault="00DA36EC" w:rsidP="00DA36EC">
            <w:pPr>
              <w:rPr>
                <w:b/>
                <w:bCs/>
                <w:noProof w:val="0"/>
                <w:lang w:val="en-US"/>
              </w:rPr>
            </w:pPr>
          </w:p>
        </w:tc>
        <w:tc>
          <w:tcPr>
            <w:tcW w:w="944" w:type="dxa"/>
          </w:tcPr>
          <w:p w:rsidR="00DA36EC" w:rsidRPr="00332ECF" w:rsidRDefault="00DA36EC" w:rsidP="00DA36EC">
            <w:pPr>
              <w:jc w:val="center"/>
              <w:rPr>
                <w:b/>
                <w:bCs/>
                <w:noProof w:val="0"/>
                <w:lang w:val="en-US"/>
              </w:rPr>
            </w:pPr>
          </w:p>
        </w:tc>
        <w:tc>
          <w:tcPr>
            <w:tcW w:w="925" w:type="dxa"/>
          </w:tcPr>
          <w:p w:rsidR="00DA36EC" w:rsidRPr="00332ECF" w:rsidRDefault="00DA36EC" w:rsidP="00DA36EC">
            <w:pPr>
              <w:jc w:val="center"/>
              <w:rPr>
                <w:b/>
                <w:bCs/>
                <w:noProof w:val="0"/>
                <w:lang w:val="en-US"/>
              </w:rPr>
            </w:pPr>
          </w:p>
        </w:tc>
        <w:tc>
          <w:tcPr>
            <w:tcW w:w="1017" w:type="dxa"/>
            <w:tcBorders>
              <w:top w:val="single" w:sz="4" w:space="0" w:color="auto"/>
            </w:tcBorders>
          </w:tcPr>
          <w:p w:rsidR="00DA36EC" w:rsidRPr="00332ECF" w:rsidRDefault="00DA36EC" w:rsidP="00DA36EC">
            <w:pPr>
              <w:rPr>
                <w:b/>
                <w:bCs/>
                <w:noProof w:val="0"/>
                <w:lang w:val="en-US"/>
              </w:rPr>
            </w:pPr>
          </w:p>
        </w:tc>
        <w:tc>
          <w:tcPr>
            <w:tcW w:w="1838" w:type="dxa"/>
            <w:tcBorders>
              <w:top w:val="nil"/>
            </w:tcBorders>
          </w:tcPr>
          <w:p w:rsidR="00DA36EC" w:rsidRDefault="00DA36EC" w:rsidP="00DA36EC">
            <w:pPr>
              <w:tabs>
                <w:tab w:val="left" w:pos="426"/>
              </w:tabs>
              <w:jc w:val="center"/>
              <w:rPr>
                <w:bCs/>
                <w:i/>
                <w:iCs/>
              </w:rPr>
            </w:pPr>
          </w:p>
        </w:tc>
        <w:tc>
          <w:tcPr>
            <w:tcW w:w="2670" w:type="dxa"/>
            <w:tcBorders>
              <w:top w:val="nil"/>
            </w:tcBorders>
          </w:tcPr>
          <w:p w:rsidR="00DA36EC" w:rsidRDefault="00DA36EC" w:rsidP="00DA36EC">
            <w:pPr>
              <w:jc w:val="center"/>
            </w:pPr>
          </w:p>
        </w:tc>
        <w:tc>
          <w:tcPr>
            <w:tcW w:w="1179" w:type="dxa"/>
          </w:tcPr>
          <w:p w:rsidR="00DA36EC" w:rsidRPr="00332ECF" w:rsidRDefault="00DA36EC" w:rsidP="00DA36EC">
            <w:pPr>
              <w:rPr>
                <w:b/>
                <w:bCs/>
                <w:noProof w:val="0"/>
                <w:lang w:val="en-US"/>
              </w:rPr>
            </w:pPr>
          </w:p>
        </w:tc>
      </w:tr>
    </w:tbl>
    <w:p w:rsidR="00E97B63" w:rsidRDefault="00E97B63" w:rsidP="00EB7560">
      <w:pPr>
        <w:rPr>
          <w:noProof w:val="0"/>
          <w:lang w:val="en-US"/>
        </w:rPr>
      </w:pPr>
    </w:p>
    <w:p w:rsidR="00E97B63" w:rsidRDefault="00E97B63" w:rsidP="00EB7560">
      <w:pPr>
        <w:rPr>
          <w:noProof w:val="0"/>
          <w:lang w:val="en-US"/>
        </w:rPr>
      </w:pPr>
    </w:p>
    <w:p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Încalitate de: ________________</w:t>
      </w:r>
    </w:p>
    <w:p w:rsidR="00EB7560" w:rsidRDefault="00EB7560" w:rsidP="00EB7560">
      <w:pPr>
        <w:rPr>
          <w:noProof w:val="0"/>
          <w:lang w:val="en-US"/>
        </w:rPr>
      </w:pPr>
    </w:p>
    <w:p w:rsidR="00F35102" w:rsidRDefault="00EB7560" w:rsidP="00EB7560">
      <w:pPr>
        <w:rPr>
          <w:noProof w:val="0"/>
          <w:lang w:eastAsia="ru-RU"/>
        </w:rPr>
      </w:pPr>
      <w:r>
        <w:rPr>
          <w:noProof w:val="0"/>
          <w:lang w:val="en-US"/>
        </w:rPr>
        <w:t>Ofertantul: ___________________________ Adresa: ____________________________________________________</w:t>
      </w:r>
    </w:p>
    <w:p w:rsidR="00F35102" w:rsidRDefault="00F35102" w:rsidP="00F35102">
      <w:pPr>
        <w:jc w:val="right"/>
        <w:rPr>
          <w:noProof w:val="0"/>
          <w:lang w:eastAsia="ru-RU"/>
        </w:rPr>
      </w:pPr>
    </w:p>
    <w:p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4"/>
    <w:bookmarkEnd w:id="5"/>
    <w:p w:rsidR="009613A9" w:rsidRPr="00A478B6" w:rsidRDefault="00EB7560" w:rsidP="00A478B6">
      <w:pPr>
        <w:ind w:right="-731"/>
        <w:jc w:val="right"/>
        <w:rPr>
          <w:b/>
          <w:bCs/>
          <w:i/>
          <w:iCs/>
          <w:noProof w:val="0"/>
          <w:sz w:val="22"/>
          <w:szCs w:val="22"/>
          <w:lang w:val="it-IT"/>
        </w:rPr>
      </w:pPr>
      <w:r w:rsidRPr="00A478B6">
        <w:rPr>
          <w:b/>
          <w:bCs/>
          <w:i/>
          <w:iCs/>
          <w:noProof w:val="0"/>
          <w:lang w:val="it-IT"/>
        </w:rPr>
        <w:lastRenderedPageBreak/>
        <w:t>Anexa</w:t>
      </w:r>
      <w:r w:rsidR="009613A9" w:rsidRPr="00A478B6">
        <w:rPr>
          <w:b/>
          <w:bCs/>
          <w:i/>
          <w:iCs/>
          <w:noProof w:val="0"/>
          <w:lang w:val="it-IT"/>
        </w:rPr>
        <w:t xml:space="preserve"> nr.2</w:t>
      </w:r>
      <w:r w:rsidR="00B159B9" w:rsidRPr="00A478B6">
        <w:rPr>
          <w:b/>
          <w:bCs/>
          <w:i/>
          <w:iCs/>
          <w:noProof w:val="0"/>
          <w:lang w:val="it-IT"/>
        </w:rPr>
        <w:t>4</w:t>
      </w:r>
    </w:p>
    <w:p w:rsidR="00A478B6" w:rsidRPr="00A1188D" w:rsidRDefault="00A478B6" w:rsidP="00A478B6">
      <w:pPr>
        <w:tabs>
          <w:tab w:val="left" w:pos="5103"/>
          <w:tab w:val="left" w:pos="10348"/>
        </w:tabs>
        <w:ind w:right="-731"/>
        <w:jc w:val="right"/>
        <w:rPr>
          <w:b/>
          <w:bCs/>
          <w:i/>
          <w:iCs/>
          <w:lang w:eastAsia="ru-RU"/>
        </w:rPr>
      </w:pPr>
      <w:r w:rsidRPr="00A1188D">
        <w:rPr>
          <w:b/>
          <w:bCs/>
          <w:i/>
          <w:iCs/>
        </w:rPr>
        <w:t>la</w:t>
      </w:r>
      <w:r w:rsidRPr="00A1188D">
        <w:rPr>
          <w:b/>
          <w:bCs/>
          <w:i/>
          <w:iCs/>
          <w:lang w:eastAsia="ru-RU"/>
        </w:rPr>
        <w:t xml:space="preserve"> Documentația standard </w:t>
      </w:r>
    </w:p>
    <w:p w:rsidR="00A478B6" w:rsidRPr="00A1188D" w:rsidRDefault="00A478B6" w:rsidP="00A478B6">
      <w:pPr>
        <w:tabs>
          <w:tab w:val="left" w:pos="5103"/>
          <w:tab w:val="left" w:pos="10348"/>
        </w:tabs>
        <w:ind w:right="-731"/>
        <w:jc w:val="right"/>
        <w:rPr>
          <w:b/>
          <w:bCs/>
          <w:i/>
          <w:iCs/>
          <w:lang w:eastAsia="ru-RU"/>
        </w:rPr>
      </w:pPr>
      <w:r w:rsidRPr="00A1188D">
        <w:rPr>
          <w:b/>
          <w:bCs/>
          <w:i/>
          <w:iCs/>
          <w:lang w:eastAsia="ru-RU"/>
        </w:rPr>
        <w:t xml:space="preserve">aprobată prin Ordinul Ministrului Finanţelor </w:t>
      </w:r>
    </w:p>
    <w:p w:rsidR="00A478B6" w:rsidRDefault="00A478B6" w:rsidP="00A478B6">
      <w:pPr>
        <w:ind w:right="-731"/>
        <w:jc w:val="right"/>
        <w:rPr>
          <w:rFonts w:eastAsia="PMingLiU"/>
          <w:b/>
          <w:lang w:eastAsia="zh-CN"/>
        </w:rPr>
      </w:pPr>
      <w:r w:rsidRPr="00A1188D">
        <w:rPr>
          <w:b/>
          <w:bCs/>
          <w:i/>
          <w:iCs/>
          <w:lang w:eastAsia="ru-RU"/>
        </w:rPr>
        <w:t xml:space="preserve">                                               nr. 115 din 15.09.2021</w:t>
      </w:r>
    </w:p>
    <w:p w:rsidR="00215125" w:rsidRDefault="00215125" w:rsidP="007B392A">
      <w:pPr>
        <w:jc w:val="center"/>
        <w:rPr>
          <w:b/>
          <w:noProof w:val="0"/>
        </w:rPr>
      </w:pPr>
    </w:p>
    <w:p w:rsidR="007B392A" w:rsidRPr="007B392A" w:rsidRDefault="007B392A" w:rsidP="007B392A">
      <w:pPr>
        <w:jc w:val="center"/>
        <w:rPr>
          <w:b/>
          <w:noProof w:val="0"/>
        </w:rPr>
      </w:pPr>
      <w:bookmarkStart w:id="9" w:name="_Hlk77771427"/>
      <w:r w:rsidRPr="007B392A">
        <w:rPr>
          <w:b/>
          <w:noProof w:val="0"/>
        </w:rPr>
        <w:t xml:space="preserve">CONTRACT </w:t>
      </w:r>
      <w:r w:rsidR="00F94BAD">
        <w:rPr>
          <w:b/>
          <w:noProof w:val="0"/>
        </w:rPr>
        <w:t>–</w:t>
      </w:r>
      <w:r w:rsidRPr="007B392A">
        <w:rPr>
          <w:b/>
          <w:noProof w:val="0"/>
        </w:rPr>
        <w:t xml:space="preserve"> MODEL</w:t>
      </w:r>
      <w:bookmarkEnd w:id="9"/>
    </w:p>
    <w:p w:rsidR="00806E2B" w:rsidRPr="007B392A" w:rsidRDefault="00806E2B" w:rsidP="00196AB4">
      <w:pPr>
        <w:pStyle w:val="Listparagraf"/>
        <w:numPr>
          <w:ilvl w:val="0"/>
          <w:numId w:val="0"/>
        </w:numPr>
        <w:ind w:right="-1"/>
        <w:rPr>
          <w:lang w:val="ro-RO"/>
        </w:rPr>
      </w:pPr>
    </w:p>
    <w:p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r>
      <w:r w:rsidR="000C4544">
        <w:rPr>
          <w:i/>
          <w:iCs/>
          <w:u w:val="single"/>
        </w:rPr>
        <w:t xml:space="preserve"> </w:t>
      </w:r>
      <w:r w:rsidR="00263185">
        <w:rPr>
          <w:i/>
          <w:iCs/>
          <w:u w:val="single"/>
        </w:rPr>
        <w:t>bunuri</w:t>
      </w:r>
    </w:p>
    <w:p w:rsidR="00524EF7" w:rsidRPr="00E91463" w:rsidRDefault="00524EF7" w:rsidP="00524EF7">
      <w:pPr>
        <w:jc w:val="center"/>
        <w:rPr>
          <w:i/>
        </w:rPr>
      </w:pPr>
    </w:p>
    <w:p w:rsidR="00524EF7" w:rsidRPr="005D560A" w:rsidRDefault="00524EF7" w:rsidP="00524EF7">
      <w:pPr>
        <w:jc w:val="center"/>
        <w:rPr>
          <w:i/>
        </w:rPr>
      </w:pPr>
      <w:r>
        <w:rPr>
          <w:i/>
        </w:rPr>
        <w:t xml:space="preserve">I </w:t>
      </w:r>
      <w:r w:rsidRPr="005D560A">
        <w:rPr>
          <w:i/>
        </w:rPr>
        <w:t>PARTEA GENERALĂ</w:t>
      </w:r>
    </w:p>
    <w:p w:rsidR="00524EF7" w:rsidRPr="005D560A" w:rsidRDefault="00524EF7" w:rsidP="00524EF7">
      <w:pPr>
        <w:jc w:val="center"/>
        <w:rPr>
          <w:i/>
        </w:rPr>
      </w:pPr>
      <w:r w:rsidRPr="005D560A">
        <w:rPr>
          <w:i/>
        </w:rPr>
        <w:t>(OBLIGATORIU)</w:t>
      </w:r>
    </w:p>
    <w:p w:rsidR="00524EF7" w:rsidRDefault="00524EF7" w:rsidP="00524EF7">
      <w:pPr>
        <w:jc w:val="center"/>
        <w:rPr>
          <w:iCs/>
        </w:rPr>
      </w:pPr>
    </w:p>
    <w:p w:rsidR="00524EF7" w:rsidRDefault="00524EF7" w:rsidP="00524EF7">
      <w:pPr>
        <w:jc w:val="center"/>
        <w:rPr>
          <w:iCs/>
        </w:rPr>
      </w:pPr>
    </w:p>
    <w:p w:rsidR="00524EF7" w:rsidRPr="00E91463" w:rsidRDefault="00524EF7" w:rsidP="00524EF7">
      <w:pPr>
        <w:jc w:val="center"/>
        <w:rPr>
          <w:iCs/>
        </w:rPr>
      </w:pPr>
    </w:p>
    <w:p w:rsidR="00524EF7" w:rsidRPr="00E91463" w:rsidRDefault="00524EF7" w:rsidP="00BE3439">
      <w:pPr>
        <w:jc w:val="both"/>
        <w:rPr>
          <w:i/>
        </w:rPr>
      </w:pPr>
      <w:r w:rsidRPr="00730868">
        <w:rPr>
          <w:b/>
          <w:bCs/>
          <w:i/>
        </w:rPr>
        <w:t>Obiectul achiziției:</w:t>
      </w:r>
      <w:r w:rsidR="00B9324F" w:rsidRPr="00B9324F">
        <w:rPr>
          <w:iCs/>
        </w:rPr>
        <w:t xml:space="preserve"> </w:t>
      </w:r>
      <w:r w:rsidR="00B9324F" w:rsidRPr="00E91463">
        <w:rPr>
          <w:iCs/>
        </w:rPr>
        <w:t>Achiziţionarea</w:t>
      </w:r>
      <w:r w:rsidR="00B9324F">
        <w:rPr>
          <w:bCs/>
          <w:i/>
          <w:iCs/>
          <w:color w:val="FF0000"/>
          <w:u w:val="single"/>
        </w:rPr>
        <w:t xml:space="preserve"> produ</w:t>
      </w:r>
      <w:r w:rsidR="000E3C5C">
        <w:rPr>
          <w:bCs/>
          <w:i/>
          <w:iCs/>
          <w:color w:val="FF0000"/>
          <w:u w:val="single"/>
        </w:rPr>
        <w:t>selor alimentare a I</w:t>
      </w:r>
      <w:r w:rsidR="00F64DCB">
        <w:rPr>
          <w:bCs/>
          <w:i/>
          <w:iCs/>
          <w:color w:val="FF0000"/>
          <w:u w:val="single"/>
        </w:rPr>
        <w:t>I</w:t>
      </w:r>
      <w:r w:rsidR="00594298">
        <w:rPr>
          <w:bCs/>
          <w:i/>
          <w:iCs/>
          <w:color w:val="FF0000"/>
          <w:u w:val="single"/>
        </w:rPr>
        <w:t xml:space="preserve"> jumatate</w:t>
      </w:r>
      <w:r w:rsidR="00B9324F">
        <w:rPr>
          <w:bCs/>
          <w:i/>
          <w:iCs/>
          <w:color w:val="FF0000"/>
          <w:u w:val="single"/>
        </w:rPr>
        <w:t>a anului 202</w:t>
      </w:r>
      <w:r w:rsidR="00FE62E5">
        <w:rPr>
          <w:bCs/>
          <w:i/>
          <w:iCs/>
          <w:color w:val="FF0000"/>
          <w:u w:val="single"/>
        </w:rPr>
        <w:t>4</w:t>
      </w:r>
    </w:p>
    <w:p w:rsidR="00BE3439" w:rsidRDefault="00BE3439" w:rsidP="001C2B51">
      <w:pPr>
        <w:ind w:right="113"/>
        <w:rPr>
          <w:b/>
          <w:bCs/>
          <w:i/>
        </w:rPr>
      </w:pPr>
    </w:p>
    <w:p w:rsidR="00524EF7" w:rsidRDefault="00524EF7" w:rsidP="00B9324F">
      <w:pPr>
        <w:ind w:right="113"/>
        <w:rPr>
          <w:sz w:val="20"/>
          <w:szCs w:val="20"/>
        </w:rPr>
      </w:pPr>
      <w:r w:rsidRPr="00730868">
        <w:rPr>
          <w:b/>
          <w:bCs/>
          <w:i/>
        </w:rPr>
        <w:t>Cod CPV:</w:t>
      </w:r>
      <w:r w:rsidR="00C10384" w:rsidRPr="00C10384">
        <w:rPr>
          <w:sz w:val="22"/>
          <w:szCs w:val="22"/>
        </w:rPr>
        <w:t xml:space="preserve"> </w:t>
      </w:r>
      <w:r w:rsidR="00B9324F" w:rsidRPr="001D6DAC">
        <w:rPr>
          <w:sz w:val="20"/>
          <w:szCs w:val="20"/>
        </w:rPr>
        <w:t>15800000-6</w:t>
      </w:r>
    </w:p>
    <w:p w:rsidR="00B9324F" w:rsidRPr="00E91463" w:rsidRDefault="00B9324F" w:rsidP="00B9324F">
      <w:pPr>
        <w:ind w:right="113"/>
        <w:rPr>
          <w:i/>
        </w:rPr>
      </w:pPr>
    </w:p>
    <w:p w:rsidR="00CB01C8" w:rsidRPr="00E91463" w:rsidRDefault="00CB01C8" w:rsidP="00CB01C8">
      <w:pPr>
        <w:jc w:val="both"/>
        <w:rPr>
          <w:i/>
        </w:rPr>
      </w:pPr>
      <w:r w:rsidRPr="00E91463">
        <w:rPr>
          <w:i/>
        </w:rPr>
        <w:t>“___”_________20__</w:t>
      </w:r>
      <w:r w:rsidRPr="00E91463">
        <w:rPr>
          <w:i/>
        </w:rPr>
        <w:tab/>
        <w:t>_______________________</w:t>
      </w:r>
    </w:p>
    <w:p w:rsidR="00CB01C8" w:rsidRPr="00CB01C8" w:rsidRDefault="00CB01C8" w:rsidP="00CB01C8">
      <w:pPr>
        <w:jc w:val="both"/>
        <w:rPr>
          <w:i/>
          <w:sz w:val="20"/>
          <w:szCs w:val="20"/>
        </w:rPr>
      </w:pPr>
      <w:r w:rsidRPr="00CB01C8">
        <w:rPr>
          <w:i/>
          <w:sz w:val="20"/>
          <w:szCs w:val="20"/>
        </w:rPr>
        <w:t>(localitatea)</w:t>
      </w:r>
    </w:p>
    <w:p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C00499" w:rsidRDefault="00524EF7" w:rsidP="005F507C">
            <w:pPr>
              <w:jc w:val="center"/>
              <w:rPr>
                <w:b/>
                <w:caps/>
                <w:sz w:val="40"/>
              </w:rPr>
            </w:pPr>
            <w:r w:rsidRPr="0095589A">
              <w:rPr>
                <w:b/>
                <w:bCs/>
              </w:rPr>
              <w:t>Autoritatea contractantă</w:t>
            </w:r>
          </w:p>
        </w:tc>
      </w:tr>
      <w:tr w:rsidR="00524EF7" w:rsidRPr="00C00499" w:rsidTr="00757741">
        <w:trPr>
          <w:trHeight w:val="2625"/>
        </w:trPr>
        <w:tc>
          <w:tcPr>
            <w:tcW w:w="4962" w:type="dxa"/>
            <w:tcBorders>
              <w:top w:val="single" w:sz="4" w:space="0" w:color="auto"/>
              <w:left w:val="single" w:sz="4" w:space="0" w:color="auto"/>
              <w:bottom w:val="single" w:sz="4" w:space="0" w:color="auto"/>
              <w:right w:val="single" w:sz="4" w:space="0" w:color="auto"/>
            </w:tcBorders>
          </w:tcPr>
          <w:p w:rsidR="00524EF7" w:rsidRPr="00C00499" w:rsidRDefault="00524EF7" w:rsidP="005F507C">
            <w:pPr>
              <w:rPr>
                <w:b/>
              </w:rPr>
            </w:pPr>
          </w:p>
          <w:p w:rsidR="00524EF7" w:rsidRPr="00C00499" w:rsidRDefault="00524EF7" w:rsidP="005F507C">
            <w:r w:rsidRPr="00C00499">
              <w:rPr>
                <w:b/>
              </w:rPr>
              <w:t>____________________________________</w:t>
            </w:r>
            <w:r w:rsidRPr="00C00499">
              <w:t>,</w:t>
            </w:r>
          </w:p>
          <w:p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rsidR="00524EF7" w:rsidRPr="00C00499" w:rsidRDefault="00524EF7" w:rsidP="005F507C">
            <w:r w:rsidRPr="00C00499">
              <w:t xml:space="preserve">reprezentată prin </w:t>
            </w:r>
            <w:r w:rsidRPr="00C00499">
              <w:rPr>
                <w:b/>
              </w:rPr>
              <w:t>______________________</w:t>
            </w:r>
            <w:r w:rsidRPr="00C00499">
              <w:t>,</w:t>
            </w:r>
          </w:p>
          <w:p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rsidR="00524EF7" w:rsidRPr="00C00499" w:rsidRDefault="00524EF7" w:rsidP="005F507C">
            <w:r w:rsidRPr="00C00499">
              <w:t xml:space="preserve">care acţionează în baza </w:t>
            </w:r>
            <w:r w:rsidRPr="00C00499">
              <w:rPr>
                <w:b/>
              </w:rPr>
              <w:t>_________________</w:t>
            </w:r>
            <w:r w:rsidRPr="00C00499">
              <w:t>,</w:t>
            </w:r>
          </w:p>
          <w:p w:rsidR="00524EF7" w:rsidRPr="00C00499" w:rsidRDefault="00524EF7" w:rsidP="005F507C">
            <w:pPr>
              <w:spacing w:line="360" w:lineRule="auto"/>
              <w:ind w:firstLine="2198"/>
              <w:rPr>
                <w:i/>
                <w:sz w:val="18"/>
                <w:szCs w:val="18"/>
              </w:rPr>
            </w:pPr>
            <w:r w:rsidRPr="00C00499">
              <w:rPr>
                <w:i/>
                <w:sz w:val="18"/>
                <w:szCs w:val="18"/>
              </w:rPr>
              <w:t>(statut, regulament, hotărîre etc.)</w:t>
            </w:r>
          </w:p>
          <w:p w:rsidR="00524EF7" w:rsidRPr="00C00499" w:rsidRDefault="00524EF7" w:rsidP="005F507C">
            <w:pPr>
              <w:spacing w:line="360" w:lineRule="auto"/>
            </w:pPr>
            <w:r w:rsidRPr="00C00499">
              <w:t xml:space="preserve">denumit(a) în continuare </w:t>
            </w:r>
            <w:r w:rsidRPr="00246F57">
              <w:rPr>
                <w:i/>
              </w:rPr>
              <w:t>Furnizor</w:t>
            </w:r>
            <w:r>
              <w:rPr>
                <w:i/>
              </w:rPr>
              <w:t>/</w:t>
            </w:r>
            <w:r w:rsidRPr="00426E97">
              <w:rPr>
                <w:i/>
              </w:rPr>
              <w:t>Prestator</w:t>
            </w:r>
          </w:p>
          <w:p w:rsidR="00524EF7" w:rsidRPr="00C00499" w:rsidRDefault="00524EF7" w:rsidP="005F507C">
            <w:r w:rsidRPr="00C00499">
              <w:rPr>
                <w:b/>
              </w:rPr>
              <w:t>____________________________________</w:t>
            </w:r>
            <w:r w:rsidRPr="00C00499">
              <w:t>,</w:t>
            </w:r>
          </w:p>
          <w:p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rsidR="00524EF7" w:rsidRDefault="00524EF7" w:rsidP="005F507C">
            <w:pPr>
              <w:spacing w:line="254" w:lineRule="auto"/>
              <w:jc w:val="both"/>
              <w:rPr>
                <w:b/>
              </w:rPr>
            </w:pPr>
          </w:p>
          <w:p w:rsidR="00524EF7" w:rsidRPr="00330609" w:rsidRDefault="00524EF7" w:rsidP="005F507C">
            <w:pPr>
              <w:spacing w:line="254" w:lineRule="auto"/>
              <w:jc w:val="both"/>
              <w:rPr>
                <w:i/>
                <w:u w:val="single"/>
              </w:rPr>
            </w:pPr>
            <w:r w:rsidRPr="00330609">
              <w:rPr>
                <w:b/>
                <w:u w:val="single"/>
              </w:rPr>
              <w:t>I</w:t>
            </w:r>
            <w:r w:rsidR="00A62871">
              <w:rPr>
                <w:b/>
                <w:u w:val="single"/>
              </w:rPr>
              <w:t>MSP SR Telenești</w:t>
            </w:r>
            <w:r w:rsidRPr="00330609">
              <w:rPr>
                <w:u w:val="single"/>
              </w:rPr>
              <w:t>,</w:t>
            </w:r>
          </w:p>
          <w:p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rsidR="00524EF7" w:rsidRPr="00A62871" w:rsidRDefault="00524EF7" w:rsidP="005F507C">
            <w:pPr>
              <w:rPr>
                <w:b/>
                <w:u w:val="single"/>
              </w:rPr>
            </w:pPr>
            <w:r w:rsidRPr="00C00499">
              <w:t xml:space="preserve">reprezentată prin </w:t>
            </w:r>
            <w:r w:rsidR="000D7598">
              <w:rPr>
                <w:b/>
                <w:u w:val="single"/>
              </w:rPr>
              <w:t>vicedirector medical LISNIC Vadim</w:t>
            </w:r>
            <w:bookmarkStart w:id="10" w:name="_GoBack"/>
            <w:bookmarkEnd w:id="10"/>
          </w:p>
          <w:p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rsidR="00524EF7" w:rsidRPr="00C00499" w:rsidRDefault="00524EF7" w:rsidP="005F507C">
            <w:r w:rsidRPr="00C00499">
              <w:t xml:space="preserve">care acţionează în baza </w:t>
            </w:r>
            <w:r w:rsidR="00A62871" w:rsidRPr="00A62871">
              <w:rPr>
                <w:b/>
                <w:u w:val="single"/>
              </w:rPr>
              <w:t>Regulamentului,</w:t>
            </w:r>
          </w:p>
          <w:p w:rsidR="00524EF7" w:rsidRPr="00C00499" w:rsidRDefault="00524EF7" w:rsidP="005F507C">
            <w:pPr>
              <w:spacing w:line="360" w:lineRule="auto"/>
              <w:ind w:firstLine="2198"/>
              <w:rPr>
                <w:i/>
                <w:sz w:val="18"/>
                <w:szCs w:val="18"/>
              </w:rPr>
            </w:pPr>
            <w:r w:rsidRPr="00C00499">
              <w:rPr>
                <w:i/>
                <w:sz w:val="18"/>
                <w:szCs w:val="18"/>
              </w:rPr>
              <w:t>(statut, regulament, hotărîre etc.)</w:t>
            </w:r>
          </w:p>
          <w:p w:rsidR="00524EF7" w:rsidRPr="00C00499" w:rsidRDefault="00524EF7" w:rsidP="005F507C">
            <w:pPr>
              <w:spacing w:line="360" w:lineRule="auto"/>
            </w:pPr>
            <w:r w:rsidRPr="00C00499">
              <w:t xml:space="preserve">denumit(a) în continuare </w:t>
            </w:r>
            <w:r w:rsidRPr="00246F57">
              <w:rPr>
                <w:i/>
                <w:iCs/>
              </w:rPr>
              <w:t>C</w:t>
            </w:r>
            <w:r w:rsidRPr="00246F57">
              <w:rPr>
                <w:i/>
              </w:rPr>
              <w:t>umpărător</w:t>
            </w:r>
            <w:r>
              <w:t>/</w:t>
            </w:r>
            <w:r w:rsidRPr="00426E97">
              <w:rPr>
                <w:i/>
                <w:iCs/>
              </w:rPr>
              <w:t>Beneficiar</w:t>
            </w:r>
          </w:p>
          <w:p w:rsidR="00524EF7" w:rsidRPr="00C91F68" w:rsidRDefault="005F507C" w:rsidP="005F507C">
            <w:pPr>
              <w:rPr>
                <w:color w:val="FF0000"/>
                <w:u w:val="single"/>
              </w:rPr>
            </w:pPr>
            <w:r>
              <w:rPr>
                <w:b/>
                <w:color w:val="FF0000"/>
                <w:u w:val="single"/>
              </w:rPr>
              <w:t>IDNO100</w:t>
            </w:r>
            <w:r w:rsidR="00A62871">
              <w:rPr>
                <w:b/>
                <w:color w:val="FF0000"/>
                <w:u w:val="single"/>
              </w:rPr>
              <w:t>3606150040</w:t>
            </w:r>
            <w:r w:rsidR="00524EF7" w:rsidRPr="00C91F68">
              <w:rPr>
                <w:color w:val="FF0000"/>
                <w:u w:val="single"/>
              </w:rPr>
              <w:t>,</w:t>
            </w:r>
          </w:p>
          <w:p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rsidR="00524EF7" w:rsidRPr="00C00499" w:rsidRDefault="00524EF7" w:rsidP="005F507C">
            <w:pPr>
              <w:spacing w:line="360" w:lineRule="auto"/>
              <w:rPr>
                <w:b/>
                <w:caps/>
                <w:sz w:val="40"/>
              </w:rPr>
            </w:pPr>
            <w:r w:rsidRPr="00DC72B4">
              <w:rPr>
                <w:bCs/>
              </w:rPr>
              <w:t>pe de altă parte</w:t>
            </w:r>
            <w:r w:rsidRPr="00C00499">
              <w:t>,</w:t>
            </w:r>
          </w:p>
        </w:tc>
      </w:tr>
    </w:tbl>
    <w:p w:rsidR="00524EF7" w:rsidRDefault="00524EF7" w:rsidP="00524EF7">
      <w:pPr>
        <w:jc w:val="both"/>
        <w:rPr>
          <w:i/>
        </w:rPr>
      </w:pPr>
    </w:p>
    <w:p w:rsidR="00524EF7" w:rsidRPr="00E91463" w:rsidRDefault="00524EF7" w:rsidP="00524EF7">
      <w:pPr>
        <w:ind w:right="-613"/>
        <w:jc w:val="both"/>
        <w:rPr>
          <w:iCs/>
        </w:rPr>
      </w:pPr>
      <w:r w:rsidRPr="00E91463">
        <w:rPr>
          <w:iCs/>
        </w:rPr>
        <w:t>ambii (denumiţi(te) în continuare Părţi), au încheiat prezentul Contract referitor la următoarele:</w:t>
      </w:r>
    </w:p>
    <w:p w:rsidR="00524EF7" w:rsidRPr="00E91463" w:rsidRDefault="00524EF7" w:rsidP="00524EF7">
      <w:pPr>
        <w:ind w:right="-613"/>
        <w:jc w:val="both"/>
        <w:rPr>
          <w:iCs/>
        </w:rPr>
      </w:pPr>
    </w:p>
    <w:p w:rsidR="004A4D95" w:rsidRDefault="00524EF7" w:rsidP="00A066E8">
      <w:pPr>
        <w:tabs>
          <w:tab w:val="left" w:pos="284"/>
        </w:tabs>
        <w:ind w:right="-613"/>
        <w:jc w:val="both"/>
        <w:rPr>
          <w:b/>
          <w:bCs/>
          <w:iCs/>
        </w:rPr>
      </w:pPr>
      <w:r w:rsidRPr="00E91463">
        <w:rPr>
          <w:iCs/>
        </w:rPr>
        <w:t>a.</w:t>
      </w:r>
      <w:r w:rsidRPr="00E91463">
        <w:rPr>
          <w:iCs/>
        </w:rPr>
        <w:tab/>
        <w:t>Achiziţionarea</w:t>
      </w:r>
      <w:r w:rsidR="00A62871">
        <w:rPr>
          <w:bCs/>
          <w:i/>
          <w:iCs/>
          <w:color w:val="FF0000"/>
          <w:u w:val="single"/>
        </w:rPr>
        <w:t xml:space="preserve"> </w:t>
      </w:r>
      <w:r w:rsidR="000E3C5C">
        <w:rPr>
          <w:bCs/>
          <w:i/>
          <w:iCs/>
          <w:color w:val="FF0000"/>
          <w:u w:val="single"/>
        </w:rPr>
        <w:t>produselor alimentare a I</w:t>
      </w:r>
      <w:r w:rsidR="00F64DCB">
        <w:rPr>
          <w:bCs/>
          <w:i/>
          <w:iCs/>
          <w:color w:val="FF0000"/>
          <w:u w:val="single"/>
        </w:rPr>
        <w:t>I</w:t>
      </w:r>
      <w:r w:rsidR="00FE62E5">
        <w:rPr>
          <w:bCs/>
          <w:i/>
          <w:iCs/>
          <w:color w:val="FF0000"/>
          <w:u w:val="single"/>
        </w:rPr>
        <w:t xml:space="preserve"> jumatate a anului 2024</w:t>
      </w:r>
      <w:r w:rsidR="004A4D95" w:rsidRPr="006C4490">
        <w:rPr>
          <w:bCs/>
          <w:i/>
          <w:iCs/>
          <w:color w:val="FF0000"/>
        </w:rPr>
        <w:t xml:space="preserve">, </w:t>
      </w:r>
      <w:r w:rsidR="004A4D95" w:rsidRPr="00E91463">
        <w:rPr>
          <w:iCs/>
        </w:rPr>
        <w:t>denumite încontinuare</w:t>
      </w:r>
    </w:p>
    <w:p w:rsidR="004A4D95" w:rsidRDefault="004A4D95" w:rsidP="00A066E8">
      <w:pPr>
        <w:tabs>
          <w:tab w:val="left" w:pos="284"/>
        </w:tabs>
        <w:ind w:right="-613"/>
        <w:jc w:val="both"/>
        <w:rPr>
          <w:iCs/>
        </w:rPr>
      </w:pPr>
      <w:r w:rsidRPr="000A2D22">
        <w:rPr>
          <w:i/>
          <w:sz w:val="20"/>
          <w:szCs w:val="20"/>
        </w:rPr>
        <w:t>(denumirea bunului/serviciului)</w:t>
      </w:r>
    </w:p>
    <w:p w:rsidR="00DC53F4" w:rsidRDefault="004A4D95" w:rsidP="004A4D95">
      <w:pPr>
        <w:tabs>
          <w:tab w:val="left" w:pos="284"/>
        </w:tabs>
        <w:ind w:right="-613"/>
        <w:jc w:val="both"/>
        <w:rPr>
          <w:iCs/>
        </w:rPr>
      </w:pPr>
      <w:r w:rsidRPr="00F86594">
        <w:rPr>
          <w:iCs/>
        </w:rPr>
        <w:t>Bunuri</w:t>
      </w:r>
      <w:r w:rsidRPr="00426E97">
        <w:rPr>
          <w:iCs/>
        </w:rPr>
        <w:t>/Servicii,</w:t>
      </w:r>
      <w:r>
        <w:rPr>
          <w:iCs/>
        </w:rPr>
        <w:t xml:space="preserve">conform procedurii de achiziții publice de tip </w:t>
      </w:r>
      <w:r w:rsidR="00F64DCB">
        <w:rPr>
          <w:i/>
          <w:color w:val="FF0000"/>
        </w:rPr>
        <w:t>Licitație deschisă</w:t>
      </w:r>
      <w:r w:rsidR="00A62871">
        <w:rPr>
          <w:i/>
          <w:color w:val="FF0000"/>
        </w:rPr>
        <w:t xml:space="preserve"> </w:t>
      </w:r>
      <w:r>
        <w:rPr>
          <w:iCs/>
        </w:rPr>
        <w:t>procedurii</w:t>
      </w:r>
      <w:r w:rsidR="00A62871">
        <w:rPr>
          <w:iCs/>
        </w:rPr>
        <w:t xml:space="preserve"> </w:t>
      </w:r>
      <w:r w:rsidRPr="004A4D95">
        <w:rPr>
          <w:iCs/>
        </w:rPr>
        <w:t>nr. ______ din ________, în baza deciziei grupului de lucru</w:t>
      </w:r>
      <w:r w:rsidR="00DC53F4" w:rsidRPr="00E91463">
        <w:rPr>
          <w:iCs/>
        </w:rPr>
        <w:t xml:space="preserve">al </w:t>
      </w:r>
      <w:r w:rsidR="00DC53F4" w:rsidRPr="00F86594">
        <w:rPr>
          <w:iCs/>
        </w:rPr>
        <w:t>Cumpărătorului</w:t>
      </w:r>
      <w:r w:rsidR="00DC53F4" w:rsidRPr="00E91463">
        <w:rPr>
          <w:iCs/>
        </w:rPr>
        <w:t>/</w:t>
      </w:r>
      <w:r w:rsidR="00DC53F4" w:rsidRPr="00426E97">
        <w:rPr>
          <w:iCs/>
        </w:rPr>
        <w:t xml:space="preserve">Beneficiarului </w:t>
      </w:r>
      <w:r w:rsidR="00DC53F4" w:rsidRPr="00E91463">
        <w:rPr>
          <w:iCs/>
        </w:rPr>
        <w:t>din „___” _____20__.</w:t>
      </w:r>
    </w:p>
    <w:p w:rsidR="00EA7432" w:rsidRPr="00E91463" w:rsidRDefault="00EA7432" w:rsidP="00DC53F4">
      <w:pPr>
        <w:ind w:right="-613"/>
        <w:jc w:val="both"/>
        <w:rPr>
          <w:iCs/>
        </w:rPr>
      </w:pPr>
    </w:p>
    <w:p w:rsidR="00524EF7" w:rsidRPr="00E91463" w:rsidRDefault="00524EF7" w:rsidP="00A066E8">
      <w:pPr>
        <w:tabs>
          <w:tab w:val="left" w:pos="284"/>
        </w:tabs>
        <w:ind w:right="-613"/>
        <w:jc w:val="both"/>
        <w:rPr>
          <w:iCs/>
        </w:rPr>
      </w:pPr>
      <w:r w:rsidRPr="00E91463">
        <w:rPr>
          <w:iCs/>
        </w:rPr>
        <w:t>b.</w:t>
      </w:r>
      <w:r w:rsidRPr="00E91463">
        <w:rPr>
          <w:iCs/>
        </w:rPr>
        <w:tab/>
        <w:t>Următoarele documente vor fi considerate părţi componente ale Contractului:</w:t>
      </w:r>
    </w:p>
    <w:p w:rsidR="00524EF7" w:rsidRPr="00E91463" w:rsidRDefault="00524EF7" w:rsidP="00524EF7">
      <w:pPr>
        <w:jc w:val="both"/>
        <w:rPr>
          <w:iCs/>
        </w:rPr>
      </w:pPr>
    </w:p>
    <w:p w:rsidR="00524EF7" w:rsidRPr="00E91463" w:rsidRDefault="00524EF7" w:rsidP="00A066E8">
      <w:pPr>
        <w:tabs>
          <w:tab w:val="left" w:pos="284"/>
        </w:tabs>
        <w:jc w:val="both"/>
        <w:rPr>
          <w:iCs/>
        </w:rPr>
      </w:pPr>
      <w:r w:rsidRPr="00E91463">
        <w:rPr>
          <w:iCs/>
        </w:rPr>
        <w:t>a)</w:t>
      </w:r>
      <w:r w:rsidRPr="00E91463">
        <w:rPr>
          <w:iCs/>
        </w:rPr>
        <w:tab/>
        <w:t>Specificaţia tehnică;</w:t>
      </w:r>
    </w:p>
    <w:p w:rsidR="00524EF7" w:rsidRPr="00E91463" w:rsidRDefault="00524EF7" w:rsidP="00A066E8">
      <w:pPr>
        <w:tabs>
          <w:tab w:val="left" w:pos="284"/>
        </w:tabs>
        <w:jc w:val="both"/>
        <w:rPr>
          <w:iCs/>
        </w:rPr>
      </w:pPr>
      <w:r w:rsidRPr="00E91463">
        <w:rPr>
          <w:iCs/>
        </w:rPr>
        <w:t>b)</w:t>
      </w:r>
      <w:r w:rsidRPr="00E91463">
        <w:rPr>
          <w:iCs/>
        </w:rPr>
        <w:tab/>
        <w:t>Specificația de preț;</w:t>
      </w:r>
    </w:p>
    <w:p w:rsidR="00524EF7" w:rsidRPr="00E91463" w:rsidRDefault="00524EF7" w:rsidP="00A066E8">
      <w:pPr>
        <w:tabs>
          <w:tab w:val="left" w:pos="284"/>
        </w:tabs>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24EF7" w:rsidRPr="00E91463" w:rsidRDefault="00524EF7" w:rsidP="00A066E8">
      <w:pPr>
        <w:tabs>
          <w:tab w:val="left" w:pos="284"/>
        </w:tabs>
        <w:ind w:right="-613"/>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524EF7" w:rsidRPr="00E91463" w:rsidRDefault="00524EF7" w:rsidP="00A066E8">
      <w:pPr>
        <w:tabs>
          <w:tab w:val="left" w:pos="284"/>
        </w:tabs>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524EF7" w:rsidRPr="00E91463" w:rsidRDefault="00524EF7" w:rsidP="00524EF7">
      <w:pPr>
        <w:ind w:right="280"/>
        <w:jc w:val="both"/>
        <w:rPr>
          <w:iCs/>
        </w:rPr>
      </w:pPr>
    </w:p>
    <w:p w:rsidR="00524EF7" w:rsidRPr="00227010" w:rsidRDefault="00524EF7" w:rsidP="00524EF7">
      <w:pPr>
        <w:ind w:right="280"/>
        <w:jc w:val="both"/>
        <w:rPr>
          <w:b/>
          <w:bCs/>
          <w:iCs/>
        </w:rPr>
      </w:pPr>
      <w:r w:rsidRPr="00227010">
        <w:rPr>
          <w:b/>
          <w:bCs/>
          <w:iCs/>
        </w:rPr>
        <w:t>1.</w:t>
      </w:r>
      <w:r w:rsidRPr="00227010">
        <w:rPr>
          <w:b/>
          <w:bCs/>
          <w:iCs/>
        </w:rPr>
        <w:tab/>
        <w:t>Obiectul Contractului</w:t>
      </w:r>
    </w:p>
    <w:p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24EF7" w:rsidRPr="00E91463" w:rsidRDefault="00524EF7" w:rsidP="00524EF7">
      <w:pPr>
        <w:ind w:right="-613"/>
        <w:jc w:val="both"/>
        <w:rPr>
          <w:iCs/>
        </w:rPr>
      </w:pPr>
    </w:p>
    <w:p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rsidR="00524EF7" w:rsidRPr="00605AB7" w:rsidRDefault="00524EF7" w:rsidP="00524EF7">
      <w:pPr>
        <w:tabs>
          <w:tab w:val="left" w:pos="426"/>
          <w:tab w:val="left" w:pos="567"/>
        </w:tabs>
        <w:ind w:right="-613"/>
        <w:jc w:val="both"/>
        <w:rPr>
          <w:b/>
          <w:color w:val="FF0000"/>
          <w:u w:val="single"/>
        </w:rPr>
      </w:pPr>
      <w:r w:rsidRPr="00E91463">
        <w:rPr>
          <w:iCs/>
        </w:rPr>
        <w:t>2.1.</w:t>
      </w:r>
      <w:r w:rsidRPr="00E91463">
        <w:rPr>
          <w:iCs/>
        </w:rPr>
        <w:tab/>
      </w:r>
      <w:r w:rsidRPr="00D94AFC">
        <w:rPr>
          <w:iCs/>
        </w:rPr>
        <w:t>Livrarea/</w:t>
      </w:r>
      <w:r w:rsidRPr="00426E97">
        <w:rPr>
          <w:iCs/>
        </w:rPr>
        <w:t>Prestarea Bunurilor/Serviciilor</w:t>
      </w:r>
      <w:r w:rsidRPr="00D94AFC">
        <w:rPr>
          <w:iCs/>
        </w:rPr>
        <w:t xml:space="preserve"> se efectuează de către Furnizor</w:t>
      </w:r>
      <w:r w:rsidRPr="00426E97">
        <w:rPr>
          <w:b/>
          <w:bCs/>
          <w:iCs/>
        </w:rPr>
        <w:t>/</w:t>
      </w:r>
      <w:r w:rsidRPr="00426E97">
        <w:rPr>
          <w:iCs/>
        </w:rPr>
        <w:t>Prestator</w:t>
      </w:r>
      <w:r w:rsidR="00EE7648">
        <w:rPr>
          <w:iCs/>
        </w:rPr>
        <w:t>:</w:t>
      </w:r>
      <w:r w:rsidR="00A62871">
        <w:rPr>
          <w:bCs/>
          <w:i/>
          <w:iCs/>
          <w:color w:val="FF0000"/>
        </w:rPr>
        <w:t xml:space="preserve">de la </w:t>
      </w:r>
      <w:r w:rsidR="00D50A90" w:rsidRPr="00D50A90">
        <w:rPr>
          <w:bCs/>
          <w:i/>
          <w:iCs/>
          <w:color w:val="FF0000"/>
        </w:rPr>
        <w:t>data solicitări</w:t>
      </w:r>
      <w:r w:rsidR="00A62871">
        <w:rPr>
          <w:bCs/>
          <w:i/>
          <w:iCs/>
          <w:color w:val="FF0000"/>
        </w:rPr>
        <w:t xml:space="preserve">i </w:t>
      </w:r>
      <w:r w:rsidR="000E3C5C">
        <w:rPr>
          <w:bCs/>
          <w:i/>
          <w:iCs/>
          <w:color w:val="FF0000"/>
        </w:rPr>
        <w:t xml:space="preserve"> pe parcursul anului 202</w:t>
      </w:r>
      <w:r w:rsidR="00FE62E5">
        <w:rPr>
          <w:bCs/>
          <w:i/>
          <w:iCs/>
          <w:color w:val="FF0000"/>
        </w:rPr>
        <w:t>4</w:t>
      </w:r>
      <w:r w:rsidR="000E3C5C">
        <w:rPr>
          <w:bCs/>
          <w:i/>
          <w:iCs/>
          <w:color w:val="FF0000"/>
        </w:rPr>
        <w:t>,pina la data de</w:t>
      </w:r>
      <w:r w:rsidR="00FE62E5">
        <w:rPr>
          <w:bCs/>
          <w:i/>
          <w:iCs/>
          <w:color w:val="FF0000"/>
        </w:rPr>
        <w:t xml:space="preserve"> 3</w:t>
      </w:r>
      <w:r w:rsidR="00F64DCB">
        <w:rPr>
          <w:bCs/>
          <w:i/>
          <w:iCs/>
          <w:color w:val="FF0000"/>
        </w:rPr>
        <w:t>1</w:t>
      </w:r>
      <w:r w:rsidR="007E5BE7">
        <w:rPr>
          <w:bCs/>
          <w:i/>
          <w:iCs/>
          <w:color w:val="FF0000"/>
        </w:rPr>
        <w:t>.</w:t>
      </w:r>
      <w:r w:rsidR="00F64DCB">
        <w:rPr>
          <w:bCs/>
          <w:i/>
          <w:iCs/>
          <w:color w:val="FF0000"/>
        </w:rPr>
        <w:t>12</w:t>
      </w:r>
      <w:r w:rsidR="000E3C5C">
        <w:rPr>
          <w:bCs/>
          <w:i/>
          <w:iCs/>
          <w:color w:val="FF0000"/>
        </w:rPr>
        <w:t>.202</w:t>
      </w:r>
      <w:r w:rsidR="00FE62E5">
        <w:rPr>
          <w:bCs/>
          <w:i/>
          <w:iCs/>
          <w:color w:val="FF0000"/>
        </w:rPr>
        <w:t>4</w:t>
      </w:r>
    </w:p>
    <w:p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24EF7" w:rsidRPr="00E91463" w:rsidRDefault="00524EF7" w:rsidP="00524EF7">
      <w:pPr>
        <w:ind w:right="-613"/>
        <w:jc w:val="both"/>
        <w:rPr>
          <w:iCs/>
        </w:rPr>
      </w:pPr>
    </w:p>
    <w:p w:rsidR="00524EF7" w:rsidRPr="00E91463" w:rsidRDefault="00524EF7" w:rsidP="00524EF7">
      <w:pPr>
        <w:ind w:right="-613"/>
        <w:jc w:val="both"/>
        <w:rPr>
          <w:iCs/>
        </w:rPr>
      </w:pPr>
      <w:r w:rsidRPr="00227010">
        <w:rPr>
          <w:b/>
          <w:bCs/>
          <w:iCs/>
        </w:rPr>
        <w:t>3.</w:t>
      </w:r>
      <w:r w:rsidRPr="00227010">
        <w:rPr>
          <w:b/>
          <w:bCs/>
          <w:iCs/>
        </w:rPr>
        <w:tab/>
        <w:t>Preţul şi condiţii de plată</w:t>
      </w:r>
    </w:p>
    <w:p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24EF7" w:rsidRPr="000A2D22" w:rsidRDefault="00524EF7" w:rsidP="00524EF7">
      <w:pPr>
        <w:ind w:right="280"/>
        <w:jc w:val="both"/>
        <w:rPr>
          <w:i/>
          <w:sz w:val="20"/>
          <w:szCs w:val="20"/>
        </w:rPr>
      </w:pPr>
      <w:r w:rsidRPr="000A2D22">
        <w:rPr>
          <w:i/>
          <w:sz w:val="20"/>
          <w:szCs w:val="20"/>
        </w:rPr>
        <w:t>(suma cu cifre şi litere)</w:t>
      </w:r>
    </w:p>
    <w:p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E21D3" w:rsidRPr="007C74D2" w:rsidRDefault="00524EF7" w:rsidP="001B4ABA">
      <w:pPr>
        <w:tabs>
          <w:tab w:val="right" w:pos="426"/>
        </w:tabs>
        <w:ind w:right="-731"/>
        <w:jc w:val="both"/>
        <w:rPr>
          <w:color w:val="FF0000"/>
        </w:rPr>
      </w:pPr>
      <w:r w:rsidRPr="00E91463">
        <w:rPr>
          <w:iCs/>
        </w:rPr>
        <w:t>3.4.</w:t>
      </w:r>
      <w:r w:rsidRPr="00E91463">
        <w:rPr>
          <w:iCs/>
        </w:rPr>
        <w:tab/>
      </w:r>
      <w:r w:rsidRPr="00D94AFC">
        <w:rPr>
          <w:iCs/>
        </w:rPr>
        <w:t>Metoda şi condiţiile de plată de către Cumpărător/</w:t>
      </w:r>
      <w:r w:rsidRPr="00426E97">
        <w:rPr>
          <w:iCs/>
        </w:rPr>
        <w:t xml:space="preserve">Beneficiar </w:t>
      </w:r>
      <w:r w:rsidRPr="00D94AFC">
        <w:rPr>
          <w:iCs/>
        </w:rPr>
        <w:t>vor fi</w:t>
      </w:r>
      <w:bookmarkStart w:id="11" w:name="_Hlk88729027"/>
      <w:r w:rsidR="007C74D2">
        <w:rPr>
          <w:iCs/>
        </w:rPr>
        <w:t>:</w:t>
      </w:r>
      <w:r w:rsidR="00236099" w:rsidRPr="007C74D2">
        <w:rPr>
          <w:bCs/>
          <w:i/>
          <w:iCs/>
          <w:color w:val="FF0000"/>
        </w:rPr>
        <w:t>p</w:t>
      </w:r>
      <w:r w:rsidR="00236099" w:rsidRPr="007C74D2">
        <w:rPr>
          <w:bCs/>
          <w:i/>
          <w:color w:val="FF0000"/>
        </w:rPr>
        <w:t xml:space="preserve">rin transfer bancar, în termen de 20 (douăzeci) de zile lucrătoare după livrarea bunurilor și acceptarea acestora fără obiecții de către Cumpărător cu prezentarea  facturii </w:t>
      </w:r>
      <w:bookmarkEnd w:id="11"/>
      <w:r w:rsidR="00236099" w:rsidRPr="007C74D2">
        <w:rPr>
          <w:bCs/>
          <w:i/>
          <w:color w:val="FF0000"/>
        </w:rPr>
        <w:t>fiscale.</w:t>
      </w:r>
    </w:p>
    <w:p w:rsidR="00524EF7" w:rsidRDefault="00524EF7" w:rsidP="00D6344D">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24EF7" w:rsidRPr="00E91463" w:rsidRDefault="00524EF7" w:rsidP="00524EF7">
      <w:pPr>
        <w:ind w:right="-613"/>
        <w:jc w:val="both"/>
        <w:rPr>
          <w:iCs/>
        </w:rPr>
      </w:pPr>
    </w:p>
    <w:p w:rsidR="00524EF7" w:rsidRPr="0081505C" w:rsidRDefault="00524EF7" w:rsidP="00524EF7">
      <w:pPr>
        <w:ind w:right="-613"/>
        <w:jc w:val="both"/>
        <w:rPr>
          <w:b/>
          <w:bCs/>
          <w:iCs/>
        </w:rPr>
      </w:pPr>
      <w:r w:rsidRPr="0081505C">
        <w:rPr>
          <w:b/>
          <w:bCs/>
          <w:iCs/>
        </w:rPr>
        <w:t>4.</w:t>
      </w:r>
      <w:r w:rsidRPr="0081505C">
        <w:rPr>
          <w:b/>
          <w:bCs/>
          <w:iCs/>
        </w:rPr>
        <w:tab/>
        <w:t>Condiţii de predare-primire</w:t>
      </w:r>
    </w:p>
    <w:p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24EF7" w:rsidRPr="00E91463" w:rsidRDefault="00524EF7" w:rsidP="00524EF7">
      <w:pPr>
        <w:ind w:right="-613"/>
        <w:jc w:val="both"/>
        <w:rPr>
          <w:iCs/>
        </w:rPr>
      </w:pPr>
    </w:p>
    <w:p w:rsidR="00524EF7" w:rsidRPr="0081505C" w:rsidRDefault="00524EF7" w:rsidP="00524EF7">
      <w:pPr>
        <w:ind w:right="-613"/>
        <w:jc w:val="both"/>
        <w:rPr>
          <w:b/>
          <w:bCs/>
          <w:iCs/>
        </w:rPr>
      </w:pPr>
      <w:r w:rsidRPr="0081505C">
        <w:rPr>
          <w:b/>
          <w:bCs/>
          <w:iCs/>
        </w:rPr>
        <w:t>5.</w:t>
      </w:r>
      <w:r w:rsidRPr="0081505C">
        <w:rPr>
          <w:b/>
          <w:bCs/>
          <w:iCs/>
        </w:rPr>
        <w:tab/>
        <w:t>Standarde</w:t>
      </w:r>
    </w:p>
    <w:p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24EF7" w:rsidRPr="00E91463" w:rsidRDefault="00524EF7" w:rsidP="00524EF7">
      <w:pPr>
        <w:ind w:right="-613"/>
        <w:jc w:val="both"/>
        <w:rPr>
          <w:iCs/>
        </w:rPr>
      </w:pPr>
    </w:p>
    <w:p w:rsidR="00524EF7" w:rsidRPr="0081505C" w:rsidRDefault="00524EF7" w:rsidP="00524EF7">
      <w:pPr>
        <w:ind w:right="-613"/>
        <w:jc w:val="both"/>
        <w:rPr>
          <w:b/>
          <w:bCs/>
          <w:iCs/>
        </w:rPr>
      </w:pPr>
      <w:r w:rsidRPr="0081505C">
        <w:rPr>
          <w:b/>
          <w:bCs/>
          <w:iCs/>
        </w:rPr>
        <w:t>6.</w:t>
      </w:r>
      <w:r w:rsidRPr="0081505C">
        <w:rPr>
          <w:b/>
          <w:bCs/>
          <w:iCs/>
        </w:rPr>
        <w:tab/>
        <w:t>Obligaţiile părţilor</w:t>
      </w:r>
    </w:p>
    <w:p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24EF7" w:rsidRPr="00E91463" w:rsidRDefault="00524EF7" w:rsidP="00524EF7">
      <w:pPr>
        <w:ind w:right="-613"/>
        <w:jc w:val="both"/>
        <w:rPr>
          <w:iCs/>
        </w:rPr>
      </w:pPr>
    </w:p>
    <w:p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4EF7" w:rsidRPr="00E91463" w:rsidRDefault="00524EF7" w:rsidP="00524EF7">
      <w:pPr>
        <w:jc w:val="both"/>
        <w:rPr>
          <w:iCs/>
        </w:rPr>
      </w:pPr>
    </w:p>
    <w:p w:rsidR="00524EF7" w:rsidRPr="00B74898" w:rsidRDefault="00524EF7" w:rsidP="00524EF7">
      <w:pPr>
        <w:jc w:val="both"/>
        <w:rPr>
          <w:b/>
          <w:bCs/>
          <w:iCs/>
        </w:rPr>
      </w:pPr>
      <w:r w:rsidRPr="00B74898">
        <w:rPr>
          <w:b/>
          <w:bCs/>
          <w:iCs/>
        </w:rPr>
        <w:t>8.</w:t>
      </w:r>
      <w:r w:rsidRPr="00B74898">
        <w:rPr>
          <w:b/>
          <w:bCs/>
          <w:iCs/>
        </w:rPr>
        <w:tab/>
      </w:r>
      <w:r>
        <w:rPr>
          <w:b/>
          <w:bCs/>
          <w:iCs/>
        </w:rPr>
        <w:t>Rezoluțiunea</w:t>
      </w:r>
    </w:p>
    <w:p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24EF7" w:rsidRDefault="00524EF7" w:rsidP="00524EF7">
      <w:pPr>
        <w:ind w:right="-613"/>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24EF7" w:rsidRDefault="00524EF7" w:rsidP="00524EF7">
      <w:pPr>
        <w:ind w:right="-613"/>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24EF7" w:rsidRPr="009E1485" w:rsidRDefault="00524EF7" w:rsidP="00524EF7">
      <w:pPr>
        <w:ind w:right="-613"/>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24EF7" w:rsidRPr="00E91463" w:rsidRDefault="00524EF7" w:rsidP="00524EF7">
      <w:pPr>
        <w:ind w:right="-613"/>
        <w:jc w:val="both"/>
        <w:rPr>
          <w:iCs/>
        </w:rPr>
      </w:pPr>
    </w:p>
    <w:p w:rsidR="00524EF7" w:rsidRPr="00DF6FFE" w:rsidRDefault="00524EF7" w:rsidP="00524EF7">
      <w:pPr>
        <w:ind w:right="-613"/>
        <w:jc w:val="both"/>
        <w:rPr>
          <w:b/>
          <w:bCs/>
          <w:iCs/>
          <w:color w:val="FF0000"/>
        </w:rPr>
      </w:pPr>
      <w:r w:rsidRPr="00DF6FFE">
        <w:rPr>
          <w:b/>
          <w:bCs/>
          <w:iCs/>
          <w:color w:val="FF0000"/>
        </w:rPr>
        <w:t>9.</w:t>
      </w:r>
      <w:r w:rsidRPr="00DF6FFE">
        <w:rPr>
          <w:b/>
          <w:bCs/>
          <w:iCs/>
          <w:color w:val="FF0000"/>
        </w:rPr>
        <w:tab/>
        <w:t xml:space="preserve">Reclamaţii </w:t>
      </w:r>
    </w:p>
    <w:p w:rsidR="00524EF7" w:rsidRPr="00426E97" w:rsidRDefault="00524EF7" w:rsidP="00524EF7">
      <w:pPr>
        <w:ind w:right="-613"/>
        <w:jc w:val="both"/>
        <w:rPr>
          <w:iCs/>
        </w:rPr>
      </w:pPr>
      <w:r w:rsidRPr="00426E97">
        <w:rPr>
          <w:iCs/>
        </w:rPr>
        <w:t>9.1.</w:t>
      </w:r>
      <w:r w:rsidRPr="00426E97">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524EF7" w:rsidRPr="00426E97" w:rsidRDefault="00524EF7" w:rsidP="00524EF7">
      <w:pPr>
        <w:ind w:right="-613"/>
        <w:jc w:val="both"/>
        <w:rPr>
          <w:iCs/>
        </w:rPr>
      </w:pPr>
      <w:r w:rsidRPr="00426E97">
        <w:rPr>
          <w:iCs/>
        </w:rPr>
        <w:t>9.2.</w:t>
      </w:r>
      <w:r w:rsidRPr="00426E97">
        <w:rPr>
          <w:iCs/>
        </w:rPr>
        <w:tab/>
        <w:t xml:space="preserve">Pretenţiile privind calitatea bunurilor/serviciilor livrate/prestate sunt înaintate Furnizorului/Prestatorului în termen de </w:t>
      </w:r>
      <w:r w:rsidR="00DF6FFE" w:rsidRPr="002716A5">
        <w:rPr>
          <w:b/>
          <w:bCs/>
          <w:iCs/>
          <w:color w:val="FF0000"/>
          <w:u w:val="single"/>
        </w:rPr>
        <w:t>20</w:t>
      </w:r>
      <w:r w:rsidRPr="00426E97">
        <w:rPr>
          <w:iCs/>
        </w:rPr>
        <w:t>zile de la depistarea deficienţelor de calitate şi trebuie confirmate printr-un certificat eliberat de o organizaţie independentă neutră şi autorizată în acest sens.</w:t>
      </w:r>
    </w:p>
    <w:p w:rsidR="00524EF7" w:rsidRPr="00426E97" w:rsidRDefault="00524EF7" w:rsidP="00524EF7">
      <w:pPr>
        <w:ind w:right="-613"/>
        <w:jc w:val="both"/>
        <w:rPr>
          <w:iCs/>
        </w:rPr>
      </w:pPr>
      <w:r w:rsidRPr="00426E97">
        <w:rPr>
          <w:iCs/>
        </w:rPr>
        <w:t>9.3.</w:t>
      </w:r>
      <w:r w:rsidRPr="00426E97">
        <w:rPr>
          <w:iCs/>
        </w:rPr>
        <w:tab/>
        <w:t>Furnizorul/Prestatorul este obligat să examineze pretenţiile înaintate în termen de ___ zile de la data primirii acestora şi să comunice Cumpărătorului/Beneficiarului despre decizia luată.</w:t>
      </w:r>
    </w:p>
    <w:p w:rsidR="00524EF7" w:rsidRPr="00426E97" w:rsidRDefault="00524EF7" w:rsidP="00524EF7">
      <w:pPr>
        <w:ind w:right="-613"/>
        <w:jc w:val="both"/>
        <w:rPr>
          <w:iCs/>
        </w:rPr>
      </w:pPr>
      <w:r w:rsidRPr="00426E97">
        <w:rPr>
          <w:iCs/>
        </w:rPr>
        <w:t>9.4.</w:t>
      </w:r>
      <w:r w:rsidRPr="00426E97">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24EF7" w:rsidRPr="00426E97" w:rsidRDefault="00524EF7" w:rsidP="00524EF7">
      <w:pPr>
        <w:ind w:right="-613"/>
        <w:jc w:val="both"/>
        <w:rPr>
          <w:iCs/>
        </w:rPr>
      </w:pPr>
      <w:r w:rsidRPr="00426E97">
        <w:rPr>
          <w:iCs/>
        </w:rPr>
        <w:t>9.5.</w:t>
      </w:r>
      <w:r w:rsidRPr="00426E97">
        <w:rPr>
          <w:iCs/>
        </w:rPr>
        <w:tab/>
        <w:t>Furnizorul/Prestatorul poartă răspundere pentru calitatea Bunurilor/Serviciilor în limitele stabilite, inclusiv pentru viciile ascunse.</w:t>
      </w:r>
    </w:p>
    <w:p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24EF7" w:rsidRPr="00E91463" w:rsidRDefault="00524EF7" w:rsidP="00524EF7">
      <w:pPr>
        <w:jc w:val="both"/>
        <w:rPr>
          <w:iCs/>
        </w:rPr>
      </w:pPr>
    </w:p>
    <w:p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rsidR="00524EF7" w:rsidRPr="00426E97" w:rsidRDefault="00524EF7" w:rsidP="00524EF7">
      <w:pPr>
        <w:ind w:right="-613"/>
        <w:jc w:val="both"/>
        <w:rPr>
          <w:iCs/>
        </w:rPr>
      </w:pPr>
      <w:r w:rsidRPr="00426E97">
        <w:rPr>
          <w:iCs/>
        </w:rPr>
        <w:t>10.1.</w:t>
      </w:r>
      <w:r w:rsidRPr="00426E97">
        <w:rPr>
          <w:iCs/>
        </w:rPr>
        <w:tab/>
        <w:t xml:space="preserve">Forma de garanţie de bună executare a contractului agreată de Cumpărător/Beneficiar este _______________________________________, în cuantum de </w:t>
      </w:r>
      <w:r w:rsidR="00E42DD5" w:rsidRPr="002716A5">
        <w:rPr>
          <w:b/>
          <w:bCs/>
          <w:iCs/>
          <w:color w:val="FF0000"/>
          <w:u w:val="single"/>
        </w:rPr>
        <w:t>5</w:t>
      </w:r>
      <w:r w:rsidRPr="002716A5">
        <w:rPr>
          <w:b/>
          <w:bCs/>
          <w:iCs/>
          <w:color w:val="FF0000"/>
          <w:u w:val="single"/>
        </w:rPr>
        <w:t>%</w:t>
      </w:r>
      <w:r w:rsidRPr="00426E97">
        <w:rPr>
          <w:iCs/>
        </w:rPr>
        <w:t xml:space="preserve">din valoarea contractului. </w:t>
      </w:r>
    </w:p>
    <w:p w:rsidR="00524EF7" w:rsidRPr="00426E97" w:rsidRDefault="00524EF7" w:rsidP="00524EF7">
      <w:pPr>
        <w:ind w:right="-613"/>
        <w:jc w:val="both"/>
        <w:rPr>
          <w:iCs/>
        </w:rPr>
      </w:pPr>
      <w:r w:rsidRPr="00426E97">
        <w:rPr>
          <w:iCs/>
        </w:rPr>
        <w:t>10.2.</w:t>
      </w:r>
      <w:r w:rsidRPr="00426E97">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426E97">
        <w:t xml:space="preserve">5,0% </w:t>
      </w:r>
      <w:r w:rsidRPr="00426E97">
        <w:rPr>
          <w:iCs/>
        </w:rPr>
        <w:t>[</w:t>
      </w:r>
      <w:r w:rsidRPr="00426E97">
        <w:rPr>
          <w:i/>
        </w:rPr>
        <w:t>indicați procentajul</w:t>
      </w:r>
      <w:r w:rsidRPr="00426E97">
        <w:rPr>
          <w:iCs/>
        </w:rPr>
        <w:t>] din suma totală a contractului.</w:t>
      </w:r>
    </w:p>
    <w:p w:rsidR="00524EF7" w:rsidRPr="00426E97" w:rsidRDefault="00524EF7" w:rsidP="00524EF7">
      <w:pPr>
        <w:ind w:right="-613"/>
        <w:jc w:val="both"/>
        <w:rPr>
          <w:iCs/>
        </w:rPr>
      </w:pPr>
      <w:r w:rsidRPr="00426E97">
        <w:rPr>
          <w:iCs/>
        </w:rPr>
        <w:t>10.3.</w:t>
      </w:r>
      <w:r w:rsidRPr="00426E97">
        <w:rPr>
          <w:iCs/>
        </w:rPr>
        <w:tab/>
        <w:t xml:space="preserve">Pentru livrarea/prestarea cu întârziere a Bunurilor/Serviciilor, Furnizorul/Prestatorul poartă plata despăgubirei în valoare de </w:t>
      </w:r>
      <w:r w:rsidRPr="00426E97">
        <w:rPr>
          <w:u w:val="single"/>
        </w:rPr>
        <w:t>0,1%</w:t>
      </w:r>
      <w:r w:rsidRPr="00426E97">
        <w:rPr>
          <w:iCs/>
        </w:rPr>
        <w:t xml:space="preserve"> din suma Bunurilor/Serviciilor nelivrate/neprestate, pentru fiecare zi de întârziere, dar nu mai mult de </w:t>
      </w:r>
      <w:r w:rsidRPr="00426E97">
        <w:rPr>
          <w:u w:val="single"/>
        </w:rPr>
        <w:t>5,0%</w:t>
      </w:r>
      <w:r w:rsidRPr="00426E97">
        <w:rPr>
          <w:iCs/>
        </w:rPr>
        <w:t xml:space="preserve"> [</w:t>
      </w:r>
      <w:r w:rsidRPr="00426E97">
        <w:rPr>
          <w:i/>
        </w:rPr>
        <w:t>indicați procentajul</w:t>
      </w:r>
      <w:r w:rsidRPr="00426E97">
        <w:rPr>
          <w:iCs/>
        </w:rPr>
        <w:t xml:space="preserve">]  din suma totală aprezentului Contract. În cazul în care întârzierea depășește </w:t>
      </w:r>
      <w:r w:rsidRPr="00426E97">
        <w:rPr>
          <w:u w:val="single"/>
        </w:rPr>
        <w:t>10 zile</w:t>
      </w:r>
      <w:r w:rsidRPr="00426E97">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w:t>
      </w:r>
      <w:r w:rsidRPr="00426E97">
        <w:rPr>
          <w:iCs/>
        </w:rPr>
        <w:lastRenderedPageBreak/>
        <w:t>Contract și Furnizorului/Prestatorului i se va reține garanţia de bună executare a Contractului, în cazul în care a fost constituită în conformitate cu prevederile pct.10.1.</w:t>
      </w:r>
    </w:p>
    <w:p w:rsidR="00524EF7" w:rsidRPr="00426E97" w:rsidRDefault="00524EF7" w:rsidP="00524EF7">
      <w:pPr>
        <w:ind w:right="-613"/>
        <w:jc w:val="both"/>
        <w:rPr>
          <w:iCs/>
        </w:rPr>
      </w:pPr>
      <w:r w:rsidRPr="00426E97">
        <w:rPr>
          <w:iCs/>
        </w:rPr>
        <w:t>10.4.</w:t>
      </w:r>
      <w:r w:rsidRPr="00426E97">
        <w:rPr>
          <w:iCs/>
        </w:rPr>
        <w:tab/>
        <w:t xml:space="preserve">Pentru achitarea cu întârziere, Cumpărătorul/Beneficiarul poartă plata despăgubirei în valoare de </w:t>
      </w:r>
      <w:r w:rsidRPr="00426E97">
        <w:rPr>
          <w:u w:val="single"/>
        </w:rPr>
        <w:t>0,1%</w:t>
      </w:r>
      <w:r w:rsidRPr="00426E97">
        <w:rPr>
          <w:iCs/>
        </w:rPr>
        <w:t xml:space="preserve"> [</w:t>
      </w:r>
      <w:r w:rsidRPr="00426E97">
        <w:rPr>
          <w:i/>
        </w:rPr>
        <w:t>indicați procentajul</w:t>
      </w:r>
      <w:r w:rsidRPr="00426E97">
        <w:rPr>
          <w:iCs/>
        </w:rPr>
        <w:t xml:space="preserve">]  din suma Bunurilor/Serviciilor neachitate, pentru fiecare zi de întârziere, dar nu mai mult de  </w:t>
      </w:r>
      <w:r w:rsidRPr="00426E97">
        <w:rPr>
          <w:iCs/>
          <w:u w:val="single"/>
        </w:rPr>
        <w:t>2%</w:t>
      </w:r>
      <w:r w:rsidRPr="00426E97">
        <w:rPr>
          <w:iCs/>
        </w:rPr>
        <w:t xml:space="preserve"> [</w:t>
      </w:r>
      <w:r w:rsidRPr="00426E97">
        <w:rPr>
          <w:i/>
        </w:rPr>
        <w:t>indicați procentajul</w:t>
      </w:r>
      <w:r w:rsidRPr="00426E97">
        <w:rPr>
          <w:iCs/>
        </w:rPr>
        <w:t>] din suma totală a prezentului contract.</w:t>
      </w:r>
    </w:p>
    <w:p w:rsidR="00524EF7" w:rsidRPr="00426E97" w:rsidRDefault="00524EF7" w:rsidP="00524EF7">
      <w:pPr>
        <w:ind w:right="-613"/>
        <w:jc w:val="both"/>
        <w:rPr>
          <w:iCs/>
        </w:rPr>
      </w:pPr>
      <w:r w:rsidRPr="00426E97">
        <w:rPr>
          <w:iCs/>
        </w:rPr>
        <w:t xml:space="preserve">10.5. Prima zi lucrătoare ulterioară datei ce constituie termenul limită de livrare/prestare, precum și, termenul limită de achitare se consideră zi lucrătoare de întârziere. </w:t>
      </w:r>
    </w:p>
    <w:p w:rsidR="00524EF7" w:rsidRDefault="00524EF7" w:rsidP="00524EF7">
      <w:pPr>
        <w:ind w:right="-613"/>
        <w:jc w:val="both"/>
        <w:rPr>
          <w:iCs/>
        </w:rPr>
      </w:pPr>
      <w:r w:rsidRPr="00426E97">
        <w:rPr>
          <w:iCs/>
        </w:rPr>
        <w:t>10.6. Suma penalităţii calculate Furnizorului/Prestatorului conform prezentului Contract poate fi dedusă (reţinută) de către Cumpărător/Beneficiar din suma plăţii pentru Bunurile/Serviciile</w:t>
      </w:r>
      <w:r w:rsidRPr="0016683B">
        <w:rPr>
          <w:iCs/>
        </w:rPr>
        <w:t xml:space="preserve"> livrate/prestate.</w:t>
      </w:r>
    </w:p>
    <w:p w:rsidR="00524EF7" w:rsidRPr="00E91463" w:rsidRDefault="00524EF7" w:rsidP="00524EF7">
      <w:pPr>
        <w:ind w:right="-613"/>
        <w:jc w:val="both"/>
        <w:rPr>
          <w:iCs/>
        </w:rPr>
      </w:pPr>
    </w:p>
    <w:p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24EF7" w:rsidRPr="00E91463" w:rsidRDefault="00524EF7" w:rsidP="00524EF7">
      <w:pPr>
        <w:ind w:right="280"/>
        <w:jc w:val="both"/>
        <w:rPr>
          <w:iCs/>
        </w:rPr>
      </w:pPr>
    </w:p>
    <w:p w:rsidR="00524EF7" w:rsidRPr="008D7109" w:rsidRDefault="00524EF7" w:rsidP="00524EF7">
      <w:pPr>
        <w:ind w:right="280"/>
        <w:jc w:val="both"/>
        <w:rPr>
          <w:b/>
          <w:bCs/>
          <w:iCs/>
        </w:rPr>
      </w:pPr>
      <w:r w:rsidRPr="008D7109">
        <w:rPr>
          <w:b/>
          <w:bCs/>
          <w:iCs/>
        </w:rPr>
        <w:t>12.</w:t>
      </w:r>
      <w:r w:rsidRPr="008D7109">
        <w:rPr>
          <w:b/>
          <w:bCs/>
          <w:iCs/>
        </w:rPr>
        <w:tab/>
        <w:t>Dispoziţii finale</w:t>
      </w:r>
    </w:p>
    <w:p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545BF" w:rsidRDefault="00E545BF" w:rsidP="00524EF7">
      <w:pPr>
        <w:ind w:right="-613"/>
        <w:jc w:val="both"/>
        <w:rPr>
          <w:iCs/>
        </w:rPr>
      </w:pPr>
    </w:p>
    <w:p w:rsidR="00E545BF" w:rsidRDefault="00E545BF" w:rsidP="00524EF7">
      <w:pPr>
        <w:ind w:right="-613"/>
        <w:jc w:val="both"/>
        <w:rPr>
          <w:iCs/>
        </w:rPr>
      </w:pPr>
    </w:p>
    <w:p w:rsidR="00417100" w:rsidRDefault="00417100" w:rsidP="00524EF7">
      <w:pPr>
        <w:ind w:right="-613"/>
        <w:jc w:val="both"/>
        <w:rPr>
          <w:iCs/>
        </w:rPr>
      </w:pPr>
    </w:p>
    <w:p w:rsidR="006E3761" w:rsidRDefault="006E3761" w:rsidP="00524EF7">
      <w:pPr>
        <w:ind w:right="-613"/>
        <w:jc w:val="both"/>
        <w:rPr>
          <w:iCs/>
        </w:rPr>
      </w:pPr>
    </w:p>
    <w:p w:rsidR="006E3761" w:rsidRDefault="006E3761" w:rsidP="00524EF7">
      <w:pPr>
        <w:ind w:right="-613"/>
        <w:jc w:val="both"/>
        <w:rPr>
          <w:iCs/>
        </w:rPr>
      </w:pPr>
    </w:p>
    <w:p w:rsidR="006E3761" w:rsidRDefault="006E3761" w:rsidP="00524EF7">
      <w:pPr>
        <w:ind w:right="-613"/>
        <w:jc w:val="both"/>
        <w:rPr>
          <w:iCs/>
        </w:rPr>
      </w:pPr>
    </w:p>
    <w:p w:rsidR="00383D54" w:rsidRDefault="00383D54" w:rsidP="00524EF7">
      <w:pPr>
        <w:ind w:right="-613"/>
        <w:jc w:val="both"/>
        <w:rPr>
          <w:iCs/>
        </w:rPr>
      </w:pPr>
    </w:p>
    <w:p w:rsidR="00524EF7" w:rsidRPr="00F041BF" w:rsidRDefault="00524EF7" w:rsidP="0011499D">
      <w:pPr>
        <w:pStyle w:val="Titlu1"/>
        <w:numPr>
          <w:ilvl w:val="0"/>
          <w:numId w:val="3"/>
        </w:numPr>
        <w:tabs>
          <w:tab w:val="left" w:pos="2295"/>
        </w:tabs>
        <w:rPr>
          <w:lang w:val="it-IT"/>
        </w:rPr>
      </w:pPr>
      <w:r w:rsidRPr="00F041BF">
        <w:rPr>
          <w:lang w:val="it-IT"/>
        </w:rPr>
        <w:t xml:space="preserve">CONDIȚIILE </w:t>
      </w:r>
    </w:p>
    <w:p w:rsidR="00524EF7" w:rsidRDefault="00524EF7" w:rsidP="00524EF7">
      <w:pPr>
        <w:pStyle w:val="Listparagraf"/>
        <w:numPr>
          <w:ilvl w:val="0"/>
          <w:numId w:val="0"/>
        </w:numPr>
        <w:tabs>
          <w:tab w:val="left" w:pos="2295"/>
        </w:tabs>
        <w:ind w:left="3240"/>
        <w:rPr>
          <w:lang w:val="it-IT"/>
        </w:rPr>
      </w:pPr>
      <w:r w:rsidRPr="00F53F69">
        <w:rPr>
          <w:b/>
          <w:lang w:val="it-IT"/>
        </w:rPr>
        <w:t>SPECIALE A</w:t>
      </w:r>
      <w:r w:rsidR="00BB3CBF">
        <w:rPr>
          <w:b/>
          <w:lang w:val="it-IT"/>
        </w:rPr>
        <w:t>LE</w:t>
      </w:r>
      <w:r w:rsidRPr="00F53F69">
        <w:rPr>
          <w:b/>
          <w:lang w:val="it-IT"/>
        </w:rPr>
        <w:t xml:space="preserve"> CONTRACTULUI</w:t>
      </w:r>
    </w:p>
    <w:p w:rsidR="00524EF7" w:rsidRDefault="00524EF7" w:rsidP="00524EF7">
      <w:pPr>
        <w:jc w:val="center"/>
        <w:rPr>
          <w:sz w:val="20"/>
          <w:szCs w:val="20"/>
        </w:rPr>
      </w:pPr>
      <w:r>
        <w:lastRenderedPageBreak/>
        <w:t xml:space="preserve">             (</w:t>
      </w:r>
      <w:r w:rsidRPr="00F53F69">
        <w:rPr>
          <w:sz w:val="20"/>
          <w:szCs w:val="20"/>
        </w:rPr>
        <w:t>LA NECESITATE</w:t>
      </w:r>
      <w:r>
        <w:rPr>
          <w:sz w:val="20"/>
          <w:szCs w:val="20"/>
        </w:rPr>
        <w:t>)</w:t>
      </w:r>
    </w:p>
    <w:p w:rsidR="00B16C39" w:rsidRDefault="00B16C39" w:rsidP="00524EF7">
      <w:pPr>
        <w:jc w:val="center"/>
        <w:rPr>
          <w:sz w:val="20"/>
          <w:szCs w:val="20"/>
        </w:rPr>
      </w:pPr>
    </w:p>
    <w:p w:rsidR="00B16C39" w:rsidRDefault="00B16C39" w:rsidP="00524EF7">
      <w:pPr>
        <w:jc w:val="center"/>
        <w:rPr>
          <w:sz w:val="20"/>
          <w:szCs w:val="20"/>
        </w:rPr>
      </w:pPr>
    </w:p>
    <w:p w:rsidR="00B16C39" w:rsidRDefault="00B16C39" w:rsidP="00524EF7">
      <w:pPr>
        <w:jc w:val="center"/>
        <w:rPr>
          <w:sz w:val="20"/>
          <w:szCs w:val="20"/>
        </w:rPr>
      </w:pPr>
    </w:p>
    <w:p w:rsidR="002A5373" w:rsidRDefault="002A5373"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524EF7" w:rsidRPr="00F041BF" w:rsidRDefault="00524EF7" w:rsidP="00524EF7">
      <w:pPr>
        <w:spacing w:line="276" w:lineRule="auto"/>
        <w:contextualSpacing/>
        <w:jc w:val="center"/>
      </w:pPr>
      <w:r w:rsidRPr="00F041BF">
        <w:rPr>
          <w:b/>
        </w:rPr>
        <w:t>RECHIZITELE JURIDICE, POŞTALE ŞI DE PLĂŢI ALE PĂRŢILOR</w:t>
      </w:r>
    </w:p>
    <w:p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rsidTr="005F507C">
        <w:trPr>
          <w:gridAfter w:val="1"/>
          <w:wAfter w:w="424" w:type="dxa"/>
          <w:jc w:val="center"/>
        </w:trPr>
        <w:tc>
          <w:tcPr>
            <w:tcW w:w="3897" w:type="dxa"/>
            <w:tcBorders>
              <w:top w:val="nil"/>
              <w:left w:val="nil"/>
              <w:bottom w:val="nil"/>
              <w:right w:val="nil"/>
            </w:tcBorders>
          </w:tcPr>
          <w:p w:rsidR="00524EF7" w:rsidRPr="0013795E" w:rsidRDefault="00524EF7" w:rsidP="005F507C">
            <w:pPr>
              <w:tabs>
                <w:tab w:val="left" w:pos="3295"/>
              </w:tabs>
              <w:jc w:val="center"/>
              <w:rPr>
                <w:b/>
              </w:rPr>
            </w:pPr>
            <w:r w:rsidRPr="00C00499">
              <w:rPr>
                <w:b/>
              </w:rPr>
              <w:t xml:space="preserve">Furnizorulde </w:t>
            </w:r>
            <w:r>
              <w:rPr>
                <w:b/>
              </w:rPr>
              <w:t>bunuri</w:t>
            </w:r>
          </w:p>
        </w:tc>
        <w:tc>
          <w:tcPr>
            <w:tcW w:w="4927" w:type="dxa"/>
            <w:gridSpan w:val="2"/>
            <w:tcBorders>
              <w:top w:val="nil"/>
              <w:left w:val="nil"/>
              <w:bottom w:val="nil"/>
              <w:right w:val="nil"/>
            </w:tcBorders>
          </w:tcPr>
          <w:p w:rsidR="00524EF7" w:rsidRPr="0013795E" w:rsidRDefault="00524EF7" w:rsidP="005F507C">
            <w:pPr>
              <w:tabs>
                <w:tab w:val="left" w:pos="3295"/>
              </w:tabs>
              <w:jc w:val="center"/>
            </w:pPr>
            <w:r w:rsidRPr="00F041BF">
              <w:rPr>
                <w:b/>
                <w:iCs/>
              </w:rPr>
              <w:t>Cumpărătorul</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rsidR="00524EF7" w:rsidRDefault="00524EF7" w:rsidP="005F507C">
            <w:pPr>
              <w:tabs>
                <w:tab w:val="left" w:pos="1134"/>
                <w:tab w:val="left" w:pos="4680"/>
                <w:tab w:val="left" w:pos="7020"/>
              </w:tabs>
              <w:suppressAutoHyphens/>
              <w:ind w:left="2204" w:hanging="2126"/>
              <w:jc w:val="both"/>
            </w:pPr>
          </w:p>
          <w:p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rsidR="00A62871">
              <w:t xml:space="preserve"> MD-5801, str. C.Porumbescu 8</w:t>
            </w:r>
            <w:r>
              <w:t>,</w:t>
            </w:r>
            <w:r w:rsidR="00A62871">
              <w:t>or.Telenești</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361"/>
              <w:jc w:val="both"/>
            </w:pPr>
            <w:r w:rsidRPr="007B3FD5">
              <w:rPr>
                <w:b/>
                <w:bCs/>
              </w:rPr>
              <w:t>Telefon:</w:t>
            </w:r>
            <w:r>
              <w:t xml:space="preserve"> 0</w:t>
            </w:r>
            <w:r w:rsidR="00A62871">
              <w:t>25822448</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361"/>
              <w:jc w:val="both"/>
            </w:pPr>
            <w:r w:rsidRPr="007B3FD5">
              <w:rPr>
                <w:b/>
                <w:bCs/>
              </w:rPr>
              <w:t>Cod fiscal:</w:t>
            </w:r>
            <w:r>
              <w:t xml:space="preserve"> 10</w:t>
            </w:r>
            <w:r w:rsidR="00A62871">
              <w:t>03606150040</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361"/>
              <w:jc w:val="both"/>
            </w:pPr>
            <w:r w:rsidRPr="007B3FD5">
              <w:rPr>
                <w:b/>
                <w:bCs/>
              </w:rPr>
              <w:t>Banca:</w:t>
            </w:r>
            <w:r>
              <w:t xml:space="preserve"> </w:t>
            </w:r>
            <w:r w:rsidR="00A62871">
              <w:t>MF-TR Nord</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rsidR="00524EF7" w:rsidRPr="0013795E" w:rsidRDefault="00524EF7" w:rsidP="00A62871">
            <w:pPr>
              <w:tabs>
                <w:tab w:val="left" w:pos="1134"/>
                <w:tab w:val="left" w:pos="4680"/>
                <w:tab w:val="left" w:pos="7020"/>
              </w:tabs>
              <w:suppressAutoHyphens/>
              <w:ind w:firstLine="361"/>
              <w:jc w:val="both"/>
            </w:pPr>
            <w:r w:rsidRPr="007B3FD5">
              <w:rPr>
                <w:b/>
                <w:bCs/>
              </w:rPr>
              <w:t>Cod:</w:t>
            </w:r>
            <w:r>
              <w:t xml:space="preserve"> </w:t>
            </w:r>
            <w:r w:rsidR="00A62871">
              <w:t>TREZMD2X</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A62871" w:rsidP="00A62871">
            <w:pPr>
              <w:tabs>
                <w:tab w:val="left" w:pos="1134"/>
                <w:tab w:val="left" w:pos="4680"/>
                <w:tab w:val="left" w:pos="7020"/>
              </w:tabs>
              <w:suppressAutoHyphens/>
              <w:jc w:val="both"/>
              <w:rPr>
                <w:b/>
                <w:bCs/>
              </w:rPr>
            </w:pPr>
            <w:r>
              <w:rPr>
                <w:b/>
                <w:bCs/>
              </w:rPr>
              <w:t xml:space="preserve"> </w:t>
            </w:r>
            <w:r w:rsidR="00524EF7" w:rsidRPr="007B3FD5">
              <w:rPr>
                <w:b/>
                <w:bCs/>
              </w:rPr>
              <w:t>IBAN</w:t>
            </w:r>
          </w:p>
        </w:tc>
        <w:tc>
          <w:tcPr>
            <w:tcW w:w="5351" w:type="dxa"/>
            <w:gridSpan w:val="3"/>
            <w:tcBorders>
              <w:top w:val="nil"/>
              <w:left w:val="nil"/>
              <w:bottom w:val="nil"/>
              <w:right w:val="nil"/>
            </w:tcBorders>
            <w:vAlign w:val="center"/>
          </w:tcPr>
          <w:p w:rsidR="00A62871" w:rsidRDefault="00A62871" w:rsidP="00A62871">
            <w:pPr>
              <w:tabs>
                <w:tab w:val="left" w:pos="1134"/>
                <w:tab w:val="left" w:pos="4680"/>
                <w:tab w:val="left" w:pos="7020"/>
              </w:tabs>
              <w:suppressAutoHyphens/>
              <w:jc w:val="both"/>
              <w:rPr>
                <w:b/>
                <w:bCs/>
              </w:rPr>
            </w:pPr>
            <w:r>
              <w:rPr>
                <w:b/>
                <w:bCs/>
              </w:rPr>
              <w:t xml:space="preserve">      </w:t>
            </w:r>
          </w:p>
          <w:p w:rsidR="00524EF7" w:rsidRPr="00A62871" w:rsidRDefault="00A62871" w:rsidP="00A62871">
            <w:pPr>
              <w:tabs>
                <w:tab w:val="left" w:pos="1134"/>
                <w:tab w:val="left" w:pos="4680"/>
                <w:tab w:val="left" w:pos="7020"/>
              </w:tabs>
              <w:suppressAutoHyphens/>
              <w:jc w:val="both"/>
              <w:rPr>
                <w:b/>
                <w:bCs/>
                <w:lang w:val="en-US"/>
              </w:rPr>
            </w:pPr>
            <w:r>
              <w:rPr>
                <w:b/>
                <w:bCs/>
              </w:rPr>
              <w:t xml:space="preserve">       </w:t>
            </w:r>
            <w:r w:rsidR="00524EF7" w:rsidRPr="007B3FD5">
              <w:rPr>
                <w:b/>
                <w:bCs/>
              </w:rPr>
              <w:t>IBAN</w:t>
            </w:r>
            <w:r>
              <w:rPr>
                <w:b/>
                <w:bCs/>
              </w:rPr>
              <w:t>:</w:t>
            </w:r>
            <w:r>
              <w:t>MD38TRPCCN518430A00202AA</w:t>
            </w:r>
            <w:r>
              <w:rPr>
                <w:b/>
                <w:bCs/>
                <w:lang w:val="en-US"/>
              </w:rPr>
              <w:br/>
            </w:r>
          </w:p>
        </w:tc>
      </w:tr>
      <w:tr w:rsidR="00524EF7" w:rsidRPr="0013795E" w:rsidTr="005F507C">
        <w:trPr>
          <w:gridAfter w:val="2"/>
          <w:wAfter w:w="774" w:type="dxa"/>
          <w:trHeight w:val="713"/>
          <w:jc w:val="center"/>
        </w:trPr>
        <w:tc>
          <w:tcPr>
            <w:tcW w:w="3897" w:type="dxa"/>
            <w:tcBorders>
              <w:top w:val="nil"/>
              <w:left w:val="nil"/>
              <w:bottom w:val="nil"/>
              <w:right w:val="nil"/>
            </w:tcBorders>
            <w:vAlign w:val="center"/>
          </w:tcPr>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tc>
      </w:tr>
    </w:tbl>
    <w:p w:rsidR="00524EF7" w:rsidRPr="0013795E" w:rsidRDefault="00524EF7" w:rsidP="00524EF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rsidTr="005F507C">
        <w:trPr>
          <w:trHeight w:val="357"/>
          <w:jc w:val="center"/>
        </w:trPr>
        <w:tc>
          <w:tcPr>
            <w:tcW w:w="5188" w:type="dxa"/>
            <w:vAlign w:val="center"/>
          </w:tcPr>
          <w:p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4EF7" w:rsidRPr="0013795E" w:rsidRDefault="00524EF7" w:rsidP="005F507C">
            <w:pPr>
              <w:jc w:val="center"/>
              <w:rPr>
                <w:b/>
              </w:rPr>
            </w:pPr>
            <w:r w:rsidRPr="00F041BF">
              <w:rPr>
                <w:b/>
              </w:rPr>
              <w:t>Cumpărătorul/Beneficiarul</w:t>
            </w:r>
          </w:p>
        </w:tc>
      </w:tr>
      <w:tr w:rsidR="00524EF7" w:rsidRPr="0013795E" w:rsidTr="005F507C">
        <w:trPr>
          <w:trHeight w:val="357"/>
          <w:jc w:val="center"/>
        </w:trPr>
        <w:tc>
          <w:tcPr>
            <w:tcW w:w="5188"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c>
          <w:tcPr>
            <w:tcW w:w="4559"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r>
    </w:tbl>
    <w:p w:rsidR="00524EF7" w:rsidRDefault="00524EF7" w:rsidP="00524EF7">
      <w:pPr>
        <w:jc w:val="both"/>
      </w:pPr>
    </w:p>
    <w:p w:rsidR="00524EF7" w:rsidRDefault="00524EF7" w:rsidP="00524EF7">
      <w:pPr>
        <w:jc w:val="both"/>
      </w:pPr>
    </w:p>
    <w:p w:rsidR="00524EF7" w:rsidRDefault="00524EF7" w:rsidP="00524EF7">
      <w:pPr>
        <w:jc w:val="both"/>
      </w:pPr>
    </w:p>
    <w:p w:rsidR="00524EF7" w:rsidRDefault="00524EF7"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524EF7" w:rsidRPr="00E91463" w:rsidRDefault="00524EF7" w:rsidP="00524EF7">
      <w:pPr>
        <w:tabs>
          <w:tab w:val="left" w:pos="2295"/>
        </w:tabs>
        <w:jc w:val="right"/>
      </w:pPr>
      <w:r w:rsidRPr="00E91463">
        <w:lastRenderedPageBreak/>
        <w:t>Anexa nr.</w:t>
      </w:r>
      <w:r>
        <w:t xml:space="preserve"> 1</w:t>
      </w:r>
    </w:p>
    <w:p w:rsidR="00524EF7" w:rsidRPr="00E91463" w:rsidRDefault="00524EF7" w:rsidP="00524EF7">
      <w:pPr>
        <w:tabs>
          <w:tab w:val="left" w:pos="2295"/>
        </w:tabs>
        <w:jc w:val="right"/>
      </w:pPr>
      <w:r>
        <w:t>l</w:t>
      </w:r>
      <w:r w:rsidRPr="00E91463">
        <w:t>a contractul nr. ___________</w:t>
      </w:r>
    </w:p>
    <w:p w:rsidR="00524EF7" w:rsidRPr="00E91463" w:rsidRDefault="00524EF7" w:rsidP="00524EF7">
      <w:pPr>
        <w:tabs>
          <w:tab w:val="left" w:pos="2295"/>
        </w:tabs>
        <w:jc w:val="right"/>
      </w:pPr>
      <w:r>
        <w:t>d</w:t>
      </w:r>
      <w:r w:rsidRPr="00E91463">
        <w:t>in „____”  _____ 20_______</w:t>
      </w:r>
    </w:p>
    <w:p w:rsidR="00524EF7" w:rsidRPr="00E91463" w:rsidRDefault="00524EF7" w:rsidP="00524EF7">
      <w:pPr>
        <w:tabs>
          <w:tab w:val="left" w:pos="2295"/>
        </w:tabs>
        <w:jc w:val="both"/>
      </w:pPr>
    </w:p>
    <w:p w:rsidR="00524EF7" w:rsidRPr="00E91463" w:rsidRDefault="00524EF7" w:rsidP="00524EF7">
      <w:pPr>
        <w:tabs>
          <w:tab w:val="left" w:pos="2295"/>
        </w:tabs>
        <w:jc w:val="both"/>
      </w:pPr>
    </w:p>
    <w:p w:rsidR="00524EF7" w:rsidRPr="00962B31" w:rsidRDefault="00524EF7" w:rsidP="00524EF7">
      <w:pPr>
        <w:tabs>
          <w:tab w:val="left" w:pos="2295"/>
        </w:tabs>
        <w:jc w:val="center"/>
        <w:rPr>
          <w:noProof w:val="0"/>
          <w:lang w:val="it-IT"/>
        </w:rPr>
      </w:pPr>
      <w:r w:rsidRPr="00E91463">
        <w:t>SPECIFICAŢII TEHNICE</w:t>
      </w:r>
      <w:r w:rsidR="00E545BF">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rsidTr="005F507C">
        <w:trPr>
          <w:trHeight w:val="713"/>
          <w:jc w:val="center"/>
        </w:trPr>
        <w:tc>
          <w:tcPr>
            <w:tcW w:w="5163" w:type="dxa"/>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B16C39" w:rsidRDefault="00B16C39" w:rsidP="005F507C">
            <w:pPr>
              <w:tabs>
                <w:tab w:val="left" w:pos="1134"/>
                <w:tab w:val="left" w:pos="4680"/>
                <w:tab w:val="left" w:pos="7020"/>
              </w:tabs>
              <w:suppressAutoHyphens/>
              <w:ind w:firstLine="567"/>
              <w:jc w:val="both"/>
            </w:pPr>
          </w:p>
          <w:p w:rsidR="00B16C39" w:rsidRDefault="00B16C39" w:rsidP="005F507C">
            <w:pPr>
              <w:tabs>
                <w:tab w:val="left" w:pos="1134"/>
                <w:tab w:val="left" w:pos="4680"/>
                <w:tab w:val="left" w:pos="7020"/>
              </w:tabs>
              <w:suppressAutoHyphens/>
              <w:ind w:firstLine="567"/>
              <w:jc w:val="both"/>
            </w:pPr>
          </w:p>
          <w:p w:rsidR="00B16C39" w:rsidRPr="0013795E" w:rsidRDefault="00B16C39"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tc>
      </w:tr>
    </w:tbl>
    <w:p w:rsidR="00524EF7" w:rsidRDefault="00524EF7" w:rsidP="00524EF7">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8A4408" w:rsidRPr="0013795E" w:rsidRDefault="008A4408" w:rsidP="00524EF7">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rsidTr="005F507C">
        <w:trPr>
          <w:trHeight w:val="357"/>
          <w:jc w:val="center"/>
        </w:trPr>
        <w:tc>
          <w:tcPr>
            <w:tcW w:w="5188" w:type="dxa"/>
            <w:vAlign w:val="center"/>
          </w:tcPr>
          <w:p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4EF7" w:rsidRPr="0013795E" w:rsidRDefault="00524EF7" w:rsidP="005F507C">
            <w:pPr>
              <w:jc w:val="center"/>
              <w:rPr>
                <w:b/>
              </w:rPr>
            </w:pPr>
            <w:r w:rsidRPr="00F041BF">
              <w:rPr>
                <w:b/>
              </w:rPr>
              <w:t>Cumpărătorul/Beneficiarul</w:t>
            </w:r>
          </w:p>
        </w:tc>
      </w:tr>
      <w:tr w:rsidR="00524EF7" w:rsidRPr="0013795E" w:rsidTr="005F507C">
        <w:trPr>
          <w:trHeight w:val="357"/>
          <w:jc w:val="center"/>
        </w:trPr>
        <w:tc>
          <w:tcPr>
            <w:tcW w:w="5188"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c>
          <w:tcPr>
            <w:tcW w:w="4559"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r>
    </w:tbl>
    <w:p w:rsidR="00524EF7" w:rsidRDefault="00524EF7" w:rsidP="00524EF7">
      <w:pPr>
        <w:jc w:val="both"/>
      </w:pPr>
    </w:p>
    <w:p w:rsidR="00524EF7" w:rsidRPr="00A85592" w:rsidRDefault="00524EF7" w:rsidP="00524EF7">
      <w:pPr>
        <w:ind w:firstLine="567"/>
        <w:jc w:val="both"/>
        <w:rPr>
          <w:noProof w:val="0"/>
        </w:rPr>
      </w:pPr>
    </w:p>
    <w:p w:rsidR="00524EF7" w:rsidRPr="00B50773" w:rsidRDefault="00524EF7" w:rsidP="00524EF7">
      <w:pPr>
        <w:tabs>
          <w:tab w:val="left" w:pos="2295"/>
        </w:tabs>
        <w:jc w:val="both"/>
      </w:pPr>
    </w:p>
    <w:p w:rsidR="00524EF7" w:rsidRPr="00A85592" w:rsidRDefault="00524EF7" w:rsidP="00524EF7">
      <w:pPr>
        <w:ind w:firstLine="567"/>
        <w:jc w:val="both"/>
        <w:rPr>
          <w:noProof w:val="0"/>
        </w:rPr>
      </w:pPr>
    </w:p>
    <w:p w:rsidR="00524EF7" w:rsidRPr="00A85592" w:rsidRDefault="00524EF7" w:rsidP="00524EF7">
      <w:pPr>
        <w:ind w:firstLine="567"/>
        <w:jc w:val="both"/>
        <w:rPr>
          <w:noProof w:val="0"/>
        </w:rPr>
      </w:pPr>
    </w:p>
    <w:p w:rsidR="00B16C39" w:rsidRDefault="00B16C39" w:rsidP="00524EF7">
      <w:pPr>
        <w:jc w:val="right"/>
        <w:rPr>
          <w:noProof w:val="0"/>
        </w:rPr>
      </w:pPr>
    </w:p>
    <w:p w:rsidR="00B16C39" w:rsidRDefault="00B16C39" w:rsidP="00524EF7">
      <w:pPr>
        <w:jc w:val="right"/>
        <w:rPr>
          <w:noProof w:val="0"/>
        </w:rPr>
      </w:pPr>
    </w:p>
    <w:p w:rsidR="00524EF7" w:rsidRPr="00A85592" w:rsidRDefault="00524EF7" w:rsidP="00524EF7">
      <w:pPr>
        <w:jc w:val="right"/>
        <w:rPr>
          <w:noProof w:val="0"/>
        </w:rPr>
      </w:pPr>
      <w:r w:rsidRPr="00A85592">
        <w:rPr>
          <w:noProof w:val="0"/>
        </w:rPr>
        <w:t>Anexa nr.2</w:t>
      </w:r>
    </w:p>
    <w:p w:rsidR="00524EF7" w:rsidRPr="00E91463" w:rsidRDefault="00524EF7" w:rsidP="00524EF7">
      <w:pPr>
        <w:jc w:val="right"/>
        <w:rPr>
          <w:noProof w:val="0"/>
          <w:lang w:val="it-IT"/>
        </w:rPr>
      </w:pPr>
      <w:r w:rsidRPr="00E91463">
        <w:rPr>
          <w:noProof w:val="0"/>
          <w:lang w:val="it-IT"/>
        </w:rPr>
        <w:t>la contractul nr.__________</w:t>
      </w:r>
    </w:p>
    <w:p w:rsidR="00524EF7" w:rsidRPr="00E91463" w:rsidRDefault="00524EF7" w:rsidP="00524EF7">
      <w:pPr>
        <w:jc w:val="right"/>
        <w:rPr>
          <w:noProof w:val="0"/>
          <w:lang w:val="it-IT"/>
        </w:rPr>
      </w:pPr>
      <w:r w:rsidRPr="00E91463">
        <w:rPr>
          <w:noProof w:val="0"/>
          <w:lang w:val="it-IT"/>
        </w:rPr>
        <w:t>din “____” ________ 20___</w:t>
      </w:r>
    </w:p>
    <w:p w:rsidR="00524EF7" w:rsidRPr="00E91463" w:rsidRDefault="00524EF7" w:rsidP="00524EF7">
      <w:pPr>
        <w:keepNext/>
        <w:keepLines/>
        <w:spacing w:before="200"/>
        <w:ind w:firstLine="567"/>
        <w:jc w:val="both"/>
        <w:outlineLvl w:val="2"/>
        <w:rPr>
          <w:noProof w:val="0"/>
          <w:lang w:val="it-IT"/>
        </w:rPr>
      </w:pPr>
    </w:p>
    <w:p w:rsidR="00524EF7" w:rsidRPr="00E91463" w:rsidRDefault="00524EF7" w:rsidP="00524EF7">
      <w:pPr>
        <w:ind w:firstLine="567"/>
        <w:jc w:val="center"/>
        <w:rPr>
          <w:noProof w:val="0"/>
          <w:lang w:val="it-IT"/>
        </w:rPr>
      </w:pPr>
      <w:r w:rsidRPr="00E91463">
        <w:rPr>
          <w:noProof w:val="0"/>
          <w:lang w:val="it-IT"/>
        </w:rPr>
        <w:t>SPECIFICAŢII DE PREŢ</w:t>
      </w:r>
      <w:r w:rsidR="00E545BF">
        <w:t>- conform datelor din anexa nr. 23</w:t>
      </w:r>
    </w:p>
    <w:p w:rsidR="00524EF7" w:rsidRPr="00E91463" w:rsidRDefault="00524EF7" w:rsidP="00524EF7">
      <w:pPr>
        <w:keepNext/>
        <w:keepLines/>
        <w:spacing w:before="200"/>
        <w:ind w:firstLine="567"/>
        <w:jc w:val="both"/>
        <w:outlineLvl w:val="2"/>
        <w:rPr>
          <w:noProof w:val="0"/>
          <w:lang w:val="it-IT"/>
        </w:rPr>
      </w:pPr>
    </w:p>
    <w:p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rsidTr="005F507C">
        <w:trPr>
          <w:trHeight w:val="713"/>
          <w:jc w:val="center"/>
        </w:trPr>
        <w:tc>
          <w:tcPr>
            <w:tcW w:w="5163" w:type="dxa"/>
            <w:tcBorders>
              <w:top w:val="nil"/>
              <w:left w:val="nil"/>
              <w:bottom w:val="nil"/>
              <w:right w:val="nil"/>
            </w:tcBorders>
            <w:vAlign w:val="center"/>
          </w:tcPr>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tc>
      </w:tr>
    </w:tbl>
    <w:p w:rsidR="00524EF7" w:rsidRDefault="00524EF7" w:rsidP="00524EF7">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384970" w:rsidRPr="0013795E" w:rsidRDefault="00384970" w:rsidP="00524EF7">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rsidTr="005F507C">
        <w:trPr>
          <w:trHeight w:val="357"/>
          <w:jc w:val="center"/>
        </w:trPr>
        <w:tc>
          <w:tcPr>
            <w:tcW w:w="5188" w:type="dxa"/>
            <w:vAlign w:val="center"/>
          </w:tcPr>
          <w:p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4EF7" w:rsidRPr="0013795E" w:rsidRDefault="00524EF7" w:rsidP="005F507C">
            <w:pPr>
              <w:jc w:val="center"/>
              <w:rPr>
                <w:b/>
              </w:rPr>
            </w:pPr>
            <w:r w:rsidRPr="00F041BF">
              <w:rPr>
                <w:b/>
              </w:rPr>
              <w:t>Cumpărătorul/Beneficiarul</w:t>
            </w:r>
          </w:p>
        </w:tc>
      </w:tr>
    </w:tbl>
    <w:p w:rsidR="00FB14BE" w:rsidRDefault="00FB14BE" w:rsidP="00175708"/>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62D0" w:rsidRDefault="000662D0" w:rsidP="00A20ACF">
      <w:r>
        <w:separator/>
      </w:r>
    </w:p>
  </w:endnote>
  <w:endnote w:type="continuationSeparator" w:id="0">
    <w:p w:rsidR="000662D0" w:rsidRDefault="000662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sdtPr>
    <w:sdtEndPr/>
    <w:sdtContent>
      <w:p w:rsidR="00E76316" w:rsidRDefault="00E76316">
        <w:pPr>
          <w:pStyle w:val="Subsol"/>
          <w:jc w:val="right"/>
        </w:pPr>
        <w:r>
          <w:fldChar w:fldCharType="begin"/>
        </w:r>
        <w:r>
          <w:instrText xml:space="preserve"> PAGE   \* MERGEFORMAT </w:instrText>
        </w:r>
        <w:r>
          <w:fldChar w:fldCharType="separate"/>
        </w:r>
        <w:r w:rsidR="000D7598">
          <w:t>17</w:t>
        </w:r>
        <w:r>
          <w:fldChar w:fldCharType="end"/>
        </w:r>
      </w:p>
    </w:sdtContent>
  </w:sdt>
  <w:p w:rsidR="00E76316" w:rsidRDefault="00E7631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62D0" w:rsidRDefault="000662D0" w:rsidP="00A20ACF">
      <w:r>
        <w:separator/>
      </w:r>
    </w:p>
  </w:footnote>
  <w:footnote w:type="continuationSeparator" w:id="0">
    <w:p w:rsidR="000662D0" w:rsidRDefault="000662D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4"/>
  </w:num>
  <w:num w:numId="3">
    <w:abstractNumId w:val="2"/>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2C6C"/>
    <w:rsid w:val="000040D9"/>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C9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62D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544"/>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D7598"/>
    <w:rsid w:val="000E3C5C"/>
    <w:rsid w:val="000E3E29"/>
    <w:rsid w:val="000E4AEA"/>
    <w:rsid w:val="000E518B"/>
    <w:rsid w:val="000E53CE"/>
    <w:rsid w:val="000E59DD"/>
    <w:rsid w:val="000E6A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160C"/>
    <w:rsid w:val="00121CBA"/>
    <w:rsid w:val="001227DA"/>
    <w:rsid w:val="001233E8"/>
    <w:rsid w:val="001236F3"/>
    <w:rsid w:val="001247DC"/>
    <w:rsid w:val="001252BB"/>
    <w:rsid w:val="00125D7D"/>
    <w:rsid w:val="0012676A"/>
    <w:rsid w:val="00126834"/>
    <w:rsid w:val="00126F72"/>
    <w:rsid w:val="001275AD"/>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5DD"/>
    <w:rsid w:val="001B1B6D"/>
    <w:rsid w:val="001B4ABA"/>
    <w:rsid w:val="001B630A"/>
    <w:rsid w:val="001B77F3"/>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824"/>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66EB"/>
    <w:rsid w:val="002D6E71"/>
    <w:rsid w:val="002D7857"/>
    <w:rsid w:val="002E14DF"/>
    <w:rsid w:val="002E1640"/>
    <w:rsid w:val="002E20CD"/>
    <w:rsid w:val="002E21DD"/>
    <w:rsid w:val="002E3D41"/>
    <w:rsid w:val="002E3FD2"/>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7023"/>
    <w:rsid w:val="00387171"/>
    <w:rsid w:val="00391740"/>
    <w:rsid w:val="00392551"/>
    <w:rsid w:val="00392A36"/>
    <w:rsid w:val="00392B4E"/>
    <w:rsid w:val="003931BB"/>
    <w:rsid w:val="00393AC1"/>
    <w:rsid w:val="00395A55"/>
    <w:rsid w:val="003961E7"/>
    <w:rsid w:val="00396A4B"/>
    <w:rsid w:val="00397341"/>
    <w:rsid w:val="00397504"/>
    <w:rsid w:val="003A0008"/>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197"/>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0A20"/>
    <w:rsid w:val="004210B8"/>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A1C90"/>
    <w:rsid w:val="004A2161"/>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058"/>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6C81"/>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148F"/>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0F6F"/>
    <w:rsid w:val="00591150"/>
    <w:rsid w:val="00592805"/>
    <w:rsid w:val="00592DFE"/>
    <w:rsid w:val="00593281"/>
    <w:rsid w:val="00593B4C"/>
    <w:rsid w:val="00593D34"/>
    <w:rsid w:val="00594298"/>
    <w:rsid w:val="00596D3B"/>
    <w:rsid w:val="005970D4"/>
    <w:rsid w:val="00597162"/>
    <w:rsid w:val="00597903"/>
    <w:rsid w:val="00597AD4"/>
    <w:rsid w:val="005A0D55"/>
    <w:rsid w:val="005A14A0"/>
    <w:rsid w:val="005A1EC4"/>
    <w:rsid w:val="005A27BB"/>
    <w:rsid w:val="005A51E2"/>
    <w:rsid w:val="005A5532"/>
    <w:rsid w:val="005A6857"/>
    <w:rsid w:val="005A6CBF"/>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6E2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E26"/>
    <w:rsid w:val="006504AB"/>
    <w:rsid w:val="00650510"/>
    <w:rsid w:val="00650958"/>
    <w:rsid w:val="00650BA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0B1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5054"/>
    <w:rsid w:val="006A667D"/>
    <w:rsid w:val="006B2729"/>
    <w:rsid w:val="006B3218"/>
    <w:rsid w:val="006B38DA"/>
    <w:rsid w:val="006B6003"/>
    <w:rsid w:val="006B6292"/>
    <w:rsid w:val="006B6BD4"/>
    <w:rsid w:val="006B767F"/>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E5B7D"/>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6ADB"/>
    <w:rsid w:val="00777538"/>
    <w:rsid w:val="00777AD8"/>
    <w:rsid w:val="00777CF1"/>
    <w:rsid w:val="00781336"/>
    <w:rsid w:val="00785E49"/>
    <w:rsid w:val="00792182"/>
    <w:rsid w:val="007939DD"/>
    <w:rsid w:val="00794990"/>
    <w:rsid w:val="0079540A"/>
    <w:rsid w:val="007959BF"/>
    <w:rsid w:val="00795E46"/>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533B"/>
    <w:rsid w:val="007E5578"/>
    <w:rsid w:val="007E5BE7"/>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72D"/>
    <w:rsid w:val="00954862"/>
    <w:rsid w:val="009549F9"/>
    <w:rsid w:val="009561E1"/>
    <w:rsid w:val="00956826"/>
    <w:rsid w:val="00957FE3"/>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5E3"/>
    <w:rsid w:val="00A07B23"/>
    <w:rsid w:val="00A07C86"/>
    <w:rsid w:val="00A1178E"/>
    <w:rsid w:val="00A1188D"/>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871"/>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B74"/>
    <w:rsid w:val="00AE3CA7"/>
    <w:rsid w:val="00AE3DA3"/>
    <w:rsid w:val="00AE410A"/>
    <w:rsid w:val="00AE4405"/>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1885"/>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BE1"/>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24F"/>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1580"/>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384"/>
    <w:rsid w:val="00C10538"/>
    <w:rsid w:val="00C10B7C"/>
    <w:rsid w:val="00C117A7"/>
    <w:rsid w:val="00C121F1"/>
    <w:rsid w:val="00C16E1E"/>
    <w:rsid w:val="00C17D27"/>
    <w:rsid w:val="00C20F59"/>
    <w:rsid w:val="00C21039"/>
    <w:rsid w:val="00C225A6"/>
    <w:rsid w:val="00C23B1D"/>
    <w:rsid w:val="00C24A6E"/>
    <w:rsid w:val="00C25482"/>
    <w:rsid w:val="00C25885"/>
    <w:rsid w:val="00C267A6"/>
    <w:rsid w:val="00C2681E"/>
    <w:rsid w:val="00C3082E"/>
    <w:rsid w:val="00C312DC"/>
    <w:rsid w:val="00C32433"/>
    <w:rsid w:val="00C325CC"/>
    <w:rsid w:val="00C32620"/>
    <w:rsid w:val="00C33218"/>
    <w:rsid w:val="00C354C9"/>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9BE"/>
    <w:rsid w:val="00D03BCF"/>
    <w:rsid w:val="00D05A94"/>
    <w:rsid w:val="00D10AC2"/>
    <w:rsid w:val="00D11588"/>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70FE"/>
    <w:rsid w:val="00D372D7"/>
    <w:rsid w:val="00D3764E"/>
    <w:rsid w:val="00D379F6"/>
    <w:rsid w:val="00D4075B"/>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6EC"/>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DF6FFE"/>
    <w:rsid w:val="00E000AD"/>
    <w:rsid w:val="00E014DE"/>
    <w:rsid w:val="00E02E95"/>
    <w:rsid w:val="00E03760"/>
    <w:rsid w:val="00E055D5"/>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DD5"/>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76316"/>
    <w:rsid w:val="00E805EA"/>
    <w:rsid w:val="00E80759"/>
    <w:rsid w:val="00E809CF"/>
    <w:rsid w:val="00E80C5F"/>
    <w:rsid w:val="00E81A8A"/>
    <w:rsid w:val="00E81EC9"/>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97B63"/>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6D53"/>
    <w:rsid w:val="00F17B3A"/>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DCB"/>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B1F"/>
    <w:rsid w:val="00FA771E"/>
    <w:rsid w:val="00FB14BE"/>
    <w:rsid w:val="00FB1667"/>
    <w:rsid w:val="00FB1811"/>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2E5"/>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B50296-9181-4CA1-B1B6-50CBAB1D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E97B63"/>
    <w:pPr>
      <w:widowControl w:val="0"/>
      <w:autoSpaceDE w:val="0"/>
      <w:autoSpaceDN w:val="0"/>
      <w:spacing w:line="200" w:lineRule="exact"/>
      <w:ind w:left="47"/>
    </w:pPr>
    <w:rPr>
      <w:noProof w:val="0"/>
      <w:sz w:val="22"/>
      <w:szCs w:val="22"/>
    </w:rPr>
  </w:style>
  <w:style w:type="paragraph" w:styleId="Frspaiere">
    <w:name w:val="No Spacing"/>
    <w:uiPriority w:val="1"/>
    <w:qFormat/>
    <w:rsid w:val="00E76316"/>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82648-20F7-4A99-BED8-705F8AB50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2443</TotalTime>
  <Pages>23</Pages>
  <Words>5865</Words>
  <Characters>33436</Characters>
  <Application>Microsoft Office Word</Application>
  <DocSecurity>0</DocSecurity>
  <Lines>278</Lines>
  <Paragraphs>78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39223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SOHOO</cp:lastModifiedBy>
  <cp:revision>574</cp:revision>
  <cp:lastPrinted>2021-03-10T08:12:00Z</cp:lastPrinted>
  <dcterms:created xsi:type="dcterms:W3CDTF">2021-04-23T08:53:00Z</dcterms:created>
  <dcterms:modified xsi:type="dcterms:W3CDTF">2024-06-11T08:57:00Z</dcterms:modified>
</cp:coreProperties>
</file>