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7"/>
        <w:tblW w:w="4567" w:type="pct"/>
        <w:tblLook w:val="00A0"/>
      </w:tblPr>
      <w:tblGrid>
        <w:gridCol w:w="14526"/>
      </w:tblGrid>
      <w:tr w:rsidR="00BC4944" w:rsidRPr="00C00499" w:rsidTr="00DD6640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C4944" w:rsidRPr="00C00499" w:rsidRDefault="00BC4944" w:rsidP="00270B97">
            <w:pPr>
              <w:tabs>
                <w:tab w:val="left" w:pos="6120"/>
              </w:tabs>
            </w:pPr>
          </w:p>
          <w:tbl>
            <w:tblPr>
              <w:tblW w:w="14310" w:type="dxa"/>
              <w:tblLook w:val="00A0"/>
            </w:tblPr>
            <w:tblGrid>
              <w:gridCol w:w="1257"/>
              <w:gridCol w:w="2293"/>
              <w:gridCol w:w="950"/>
              <w:gridCol w:w="825"/>
              <w:gridCol w:w="998"/>
              <w:gridCol w:w="911"/>
              <w:gridCol w:w="1000"/>
              <w:gridCol w:w="881"/>
              <w:gridCol w:w="52"/>
              <w:gridCol w:w="1330"/>
              <w:gridCol w:w="256"/>
              <w:gridCol w:w="96"/>
              <w:gridCol w:w="3170"/>
              <w:gridCol w:w="67"/>
              <w:gridCol w:w="18"/>
              <w:gridCol w:w="206"/>
            </w:tblGrid>
            <w:tr w:rsidR="00BC4944" w:rsidRPr="00C00499" w:rsidTr="0004067E">
              <w:trPr>
                <w:gridAfter w:val="3"/>
                <w:wAfter w:w="291" w:type="dxa"/>
                <w:trHeight w:val="697"/>
              </w:trPr>
              <w:tc>
                <w:tcPr>
                  <w:tcW w:w="14019" w:type="dxa"/>
                  <w:gridSpan w:val="13"/>
                  <w:vAlign w:val="center"/>
                </w:tcPr>
                <w:p w:rsidR="00BC4944" w:rsidRPr="00F45144" w:rsidRDefault="00BC4944" w:rsidP="005A23F1">
                  <w:pPr>
                    <w:pStyle w:val="Heading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F45144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F45144">
                    <w:rPr>
                      <w:b w:val="0"/>
                    </w:rPr>
                    <w:br w:type="page"/>
                  </w:r>
                  <w:r w:rsidRPr="00F45144">
                    <w:rPr>
                      <w:b w:val="0"/>
                      <w:lang w:val="en-US"/>
                    </w:rPr>
                    <w:br w:type="page"/>
                  </w:r>
                  <w:r w:rsidRPr="00F45144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F45144">
                    <w:rPr>
                      <w:sz w:val="24"/>
                    </w:rPr>
                    <w:br w:type="page"/>
                  </w:r>
                  <w:r w:rsidRPr="00F45144">
                    <w:t xml:space="preserve">Specificații de preț </w:t>
                  </w:r>
                  <w:r w:rsidRPr="00F45144">
                    <w:rPr>
                      <w:lang w:val="en-US"/>
                    </w:rPr>
                    <w:t>(F4.2)</w:t>
                  </w:r>
                </w:p>
              </w:tc>
            </w:tr>
            <w:tr w:rsidR="00BC4944" w:rsidRPr="00C00499" w:rsidTr="0004067E">
              <w:trPr>
                <w:gridAfter w:val="3"/>
                <w:wAfter w:w="291" w:type="dxa"/>
              </w:trPr>
              <w:tc>
                <w:tcPr>
                  <w:tcW w:w="14019" w:type="dxa"/>
                  <w:gridSpan w:val="13"/>
                  <w:tcBorders>
                    <w:bottom w:val="single" w:sz="4" w:space="0" w:color="auto"/>
                  </w:tcBorders>
                </w:tcPr>
                <w:p w:rsidR="00BC4944" w:rsidRPr="007C0C9D" w:rsidRDefault="00BC4944" w:rsidP="005A23F1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BC4944" w:rsidRPr="00C00499" w:rsidRDefault="00BC4944" w:rsidP="005A23F1">
                  <w:pPr>
                    <w:framePr w:hSpace="180" w:wrap="around" w:vAnchor="page" w:hAnchor="margin" w:y="347"/>
                  </w:pPr>
                </w:p>
              </w:tc>
            </w:tr>
            <w:tr w:rsidR="00BC4944" w:rsidRPr="00C00499" w:rsidTr="00277A9E">
              <w:trPr>
                <w:trHeight w:val="397"/>
              </w:trPr>
              <w:tc>
                <w:tcPr>
                  <w:tcW w:w="1431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C00499" w:rsidRDefault="00BC4944" w:rsidP="005A23F1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achiziție_______1_______din__06.04.21_</w:t>
                  </w:r>
                </w:p>
              </w:tc>
            </w:tr>
            <w:tr w:rsidR="00BC4944" w:rsidRPr="00C00499" w:rsidTr="00277A9E">
              <w:trPr>
                <w:trHeight w:val="397"/>
              </w:trPr>
              <w:tc>
                <w:tcPr>
                  <w:tcW w:w="1431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C00499" w:rsidRDefault="00BC4944" w:rsidP="005A23F1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  <w:r>
                    <w:t xml:space="preserve"> Cererea ofertelor de prețuri</w:t>
                  </w:r>
                </w:p>
              </w:tc>
            </w:tr>
            <w:tr w:rsidR="00BC4944" w:rsidRPr="00C00499" w:rsidTr="0004067E">
              <w:trPr>
                <w:trHeight w:val="567"/>
              </w:trPr>
              <w:tc>
                <w:tcPr>
                  <w:tcW w:w="10497" w:type="dxa"/>
                  <w:gridSpan w:val="10"/>
                </w:tcPr>
                <w:p w:rsidR="00BC4944" w:rsidRPr="00C00499" w:rsidRDefault="00BC4944" w:rsidP="005A23F1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3813" w:type="dxa"/>
                  <w:gridSpan w:val="6"/>
                </w:tcPr>
                <w:p w:rsidR="00BC4944" w:rsidRPr="00C00499" w:rsidRDefault="00BC4944" w:rsidP="005A23F1">
                  <w:pPr>
                    <w:framePr w:hSpace="180" w:wrap="around" w:vAnchor="page" w:hAnchor="margin" w:y="347"/>
                  </w:pPr>
                </w:p>
              </w:tc>
            </w:tr>
            <w:tr w:rsidR="00BC4944" w:rsidRPr="006C1FA2" w:rsidTr="0004067E">
              <w:trPr>
                <w:gridAfter w:val="2"/>
                <w:wAfter w:w="224" w:type="dxa"/>
                <w:trHeight w:val="104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6C1FA2" w:rsidRDefault="00BC4944" w:rsidP="005A23F1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Clasificat</w:t>
                  </w:r>
                  <w:r w:rsidRPr="0028367D">
                    <w:rPr>
                      <w:b/>
                      <w:sz w:val="20"/>
                      <w:szCs w:val="28"/>
                    </w:rPr>
                    <w:t>ie bugetară (IBAN)</w:t>
                  </w:r>
                </w:p>
              </w:tc>
            </w:tr>
            <w:tr w:rsidR="00BC4944" w:rsidRPr="006C1FA2" w:rsidTr="0004067E">
              <w:trPr>
                <w:gridAfter w:val="2"/>
                <w:wAfter w:w="224" w:type="dxa"/>
                <w:trHeight w:val="28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6C1FA2" w:rsidRDefault="00BC4944" w:rsidP="005A23F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C4944" w:rsidRPr="006C1FA2" w:rsidTr="0004067E">
              <w:trPr>
                <w:gridAfter w:val="2"/>
                <w:wAfter w:w="224" w:type="dxa"/>
                <w:trHeight w:val="39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38900000-4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5A19AF">
                    <w:t xml:space="preserve">Încapsulator de capsule moi fără sudură  </w:t>
                  </w:r>
                  <w: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un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16A81">
                    <w:rPr>
                      <w:i/>
                      <w:lang w:val="en-US"/>
                    </w:rPr>
                    <w:t xml:space="preserve">30 zile </w:t>
                  </w:r>
                  <w:r>
                    <w:rPr>
                      <w:i/>
                      <w:lang w:val="en-US"/>
                    </w:rPr>
                    <w:t>dupa semnarea contarcului</w:t>
                  </w:r>
                </w:p>
              </w:tc>
              <w:tc>
                <w:tcPr>
                  <w:tcW w:w="3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6C1FA2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ACCBE9"/>
                    </w:rPr>
                    <w:t>MD21TRPBAA314110C15467AE</w:t>
                  </w:r>
                </w:p>
              </w:tc>
            </w:tr>
            <w:tr w:rsidR="00BC4944" w:rsidRPr="006C1FA2" w:rsidTr="0004067E">
              <w:trPr>
                <w:gridAfter w:val="2"/>
                <w:wAfter w:w="224" w:type="dxa"/>
                <w:trHeight w:val="39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944" w:rsidRPr="006C1FA2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BC4944" w:rsidRPr="006C1FA2" w:rsidTr="0004067E">
              <w:trPr>
                <w:gridAfter w:val="1"/>
                <w:wAfter w:w="206" w:type="dxa"/>
                <w:trHeight w:val="397"/>
              </w:trPr>
              <w:tc>
                <w:tcPr>
                  <w:tcW w:w="9167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BC4944" w:rsidRPr="0028367D" w:rsidRDefault="00BC4944" w:rsidP="005A23F1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682" w:type="dxa"/>
                  <w:gridSpan w:val="3"/>
                  <w:tcBorders>
                    <w:top w:val="single" w:sz="4" w:space="0" w:color="auto"/>
                  </w:tcBorders>
                </w:tcPr>
                <w:p w:rsidR="00BC4944" w:rsidRPr="006C1FA2" w:rsidRDefault="00BC4944" w:rsidP="005A23F1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55" w:type="dxa"/>
                  <w:gridSpan w:val="3"/>
                  <w:tcBorders>
                    <w:top w:val="single" w:sz="4" w:space="0" w:color="auto"/>
                  </w:tcBorders>
                </w:tcPr>
                <w:p w:rsidR="00BC4944" w:rsidRPr="0028367D" w:rsidRDefault="00BC4944" w:rsidP="005A23F1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BC4944" w:rsidRPr="00C00499" w:rsidRDefault="00BC4944" w:rsidP="00270B97">
            <w:pPr>
              <w:rPr>
                <w:bCs/>
                <w:iCs/>
              </w:rPr>
            </w:pPr>
          </w:p>
        </w:tc>
      </w:tr>
    </w:tbl>
    <w:p w:rsidR="00BC4944" w:rsidRPr="00C60D06" w:rsidRDefault="00BC4944" w:rsidP="0004067E"/>
    <w:sectPr w:rsidR="00BC4944" w:rsidRPr="00C60D06" w:rsidSect="0004067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44" w:rsidRDefault="00BC4944" w:rsidP="00A20ACF">
      <w:r>
        <w:separator/>
      </w:r>
    </w:p>
  </w:endnote>
  <w:endnote w:type="continuationSeparator" w:id="0">
    <w:p w:rsidR="00BC4944" w:rsidRDefault="00BC4944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44" w:rsidRDefault="00BC4944" w:rsidP="00A20ACF">
      <w:r>
        <w:separator/>
      </w:r>
    </w:p>
  </w:footnote>
  <w:footnote w:type="continuationSeparator" w:id="0">
    <w:p w:rsidR="00BC4944" w:rsidRDefault="00BC4944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C0276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A0D397D"/>
    <w:multiLevelType w:val="hybridMultilevel"/>
    <w:tmpl w:val="6B980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D56E1"/>
    <w:multiLevelType w:val="multilevel"/>
    <w:tmpl w:val="94BEAA58"/>
    <w:lvl w:ilvl="0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0ADA728D"/>
    <w:multiLevelType w:val="hybridMultilevel"/>
    <w:tmpl w:val="C3B2FD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22373E"/>
    <w:multiLevelType w:val="hybridMultilevel"/>
    <w:tmpl w:val="EFA065E6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036AD"/>
    <w:multiLevelType w:val="multilevel"/>
    <w:tmpl w:val="9B5474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55735EA"/>
    <w:multiLevelType w:val="hybridMultilevel"/>
    <w:tmpl w:val="114AA83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372A783C"/>
    <w:multiLevelType w:val="hybridMultilevel"/>
    <w:tmpl w:val="D6DAE154"/>
    <w:lvl w:ilvl="0" w:tplc="04190017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97BAE"/>
    <w:multiLevelType w:val="hybridMultilevel"/>
    <w:tmpl w:val="30B88FE2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  <w:rPr>
        <w:rFonts w:cs="Times New Roman"/>
      </w:r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EA1F45"/>
    <w:multiLevelType w:val="hybridMultilevel"/>
    <w:tmpl w:val="9D322E1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72B6EF1"/>
    <w:multiLevelType w:val="hybridMultilevel"/>
    <w:tmpl w:val="B1E4E98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6"/>
  </w:num>
  <w:num w:numId="4">
    <w:abstractNumId w:val="3"/>
  </w:num>
  <w:num w:numId="5">
    <w:abstractNumId w:val="1"/>
  </w:num>
  <w:num w:numId="6">
    <w:abstractNumId w:val="25"/>
  </w:num>
  <w:num w:numId="7">
    <w:abstractNumId w:val="19"/>
  </w:num>
  <w:num w:numId="8">
    <w:abstractNumId w:val="31"/>
  </w:num>
  <w:num w:numId="9">
    <w:abstractNumId w:val="8"/>
  </w:num>
  <w:num w:numId="10">
    <w:abstractNumId w:val="30"/>
  </w:num>
  <w:num w:numId="11">
    <w:abstractNumId w:val="27"/>
  </w:num>
  <w:num w:numId="12">
    <w:abstractNumId w:val="39"/>
  </w:num>
  <w:num w:numId="13">
    <w:abstractNumId w:val="24"/>
  </w:num>
  <w:num w:numId="14">
    <w:abstractNumId w:val="17"/>
  </w:num>
  <w:num w:numId="15">
    <w:abstractNumId w:val="35"/>
  </w:num>
  <w:num w:numId="16">
    <w:abstractNumId w:val="23"/>
  </w:num>
  <w:num w:numId="17">
    <w:abstractNumId w:val="15"/>
  </w:num>
  <w:num w:numId="18">
    <w:abstractNumId w:val="18"/>
  </w:num>
  <w:num w:numId="19">
    <w:abstractNumId w:val="16"/>
  </w:num>
  <w:num w:numId="20">
    <w:abstractNumId w:val="33"/>
  </w:num>
  <w:num w:numId="21">
    <w:abstractNumId w:val="37"/>
  </w:num>
  <w:num w:numId="22">
    <w:abstractNumId w:val="20"/>
  </w:num>
  <w:num w:numId="23">
    <w:abstractNumId w:val="10"/>
  </w:num>
  <w:num w:numId="24">
    <w:abstractNumId w:val="21"/>
  </w:num>
  <w:num w:numId="25">
    <w:abstractNumId w:val="29"/>
  </w:num>
  <w:num w:numId="26">
    <w:abstractNumId w:val="13"/>
  </w:num>
  <w:num w:numId="27">
    <w:abstractNumId w:val="11"/>
  </w:num>
  <w:num w:numId="28">
    <w:abstractNumId w:val="28"/>
  </w:num>
  <w:num w:numId="29">
    <w:abstractNumId w:val="0"/>
  </w:num>
  <w:num w:numId="30">
    <w:abstractNumId w:val="26"/>
  </w:num>
  <w:num w:numId="31">
    <w:abstractNumId w:val="4"/>
  </w:num>
  <w:num w:numId="32">
    <w:abstractNumId w:val="5"/>
  </w:num>
  <w:num w:numId="33">
    <w:abstractNumId w:val="7"/>
  </w:num>
  <w:num w:numId="34">
    <w:abstractNumId w:val="2"/>
  </w:num>
  <w:num w:numId="35">
    <w:abstractNumId w:val="12"/>
  </w:num>
  <w:num w:numId="36">
    <w:abstractNumId w:val="14"/>
  </w:num>
  <w:num w:numId="37">
    <w:abstractNumId w:val="34"/>
  </w:num>
  <w:num w:numId="38">
    <w:abstractNumId w:val="9"/>
  </w:num>
  <w:num w:numId="39">
    <w:abstractNumId w:val="22"/>
  </w:num>
  <w:num w:numId="40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CF"/>
    <w:rsid w:val="0002312A"/>
    <w:rsid w:val="000318AE"/>
    <w:rsid w:val="0004067E"/>
    <w:rsid w:val="0004333C"/>
    <w:rsid w:val="001146D9"/>
    <w:rsid w:val="00174995"/>
    <w:rsid w:val="001C21B9"/>
    <w:rsid w:val="001C63BA"/>
    <w:rsid w:val="001D5D93"/>
    <w:rsid w:val="001E6BF0"/>
    <w:rsid w:val="001F773D"/>
    <w:rsid w:val="00221692"/>
    <w:rsid w:val="00241D76"/>
    <w:rsid w:val="00270B97"/>
    <w:rsid w:val="00277A9E"/>
    <w:rsid w:val="00281ECA"/>
    <w:rsid w:val="0028367D"/>
    <w:rsid w:val="0028577A"/>
    <w:rsid w:val="002A29C6"/>
    <w:rsid w:val="0030383E"/>
    <w:rsid w:val="0030770A"/>
    <w:rsid w:val="00314346"/>
    <w:rsid w:val="00316A81"/>
    <w:rsid w:val="003556B4"/>
    <w:rsid w:val="003931FC"/>
    <w:rsid w:val="003B50B6"/>
    <w:rsid w:val="003C029C"/>
    <w:rsid w:val="00405A0B"/>
    <w:rsid w:val="00407B92"/>
    <w:rsid w:val="00410C1D"/>
    <w:rsid w:val="00452093"/>
    <w:rsid w:val="00457832"/>
    <w:rsid w:val="004676A0"/>
    <w:rsid w:val="004C0C0E"/>
    <w:rsid w:val="005939A2"/>
    <w:rsid w:val="005A19AF"/>
    <w:rsid w:val="005A23F1"/>
    <w:rsid w:val="005B4F68"/>
    <w:rsid w:val="005D6725"/>
    <w:rsid w:val="005F552D"/>
    <w:rsid w:val="005F610A"/>
    <w:rsid w:val="00612D49"/>
    <w:rsid w:val="00631AAD"/>
    <w:rsid w:val="006C1FA2"/>
    <w:rsid w:val="006D32CC"/>
    <w:rsid w:val="007621CB"/>
    <w:rsid w:val="007C0C9D"/>
    <w:rsid w:val="00835DF6"/>
    <w:rsid w:val="00865795"/>
    <w:rsid w:val="008B6C2A"/>
    <w:rsid w:val="008E4AFE"/>
    <w:rsid w:val="00903D48"/>
    <w:rsid w:val="00950290"/>
    <w:rsid w:val="0095589A"/>
    <w:rsid w:val="009C33F6"/>
    <w:rsid w:val="009E2488"/>
    <w:rsid w:val="00A12A6F"/>
    <w:rsid w:val="00A14105"/>
    <w:rsid w:val="00A149A9"/>
    <w:rsid w:val="00A20ACF"/>
    <w:rsid w:val="00A3379C"/>
    <w:rsid w:val="00A54DC4"/>
    <w:rsid w:val="00A76B48"/>
    <w:rsid w:val="00A857A3"/>
    <w:rsid w:val="00AA4D95"/>
    <w:rsid w:val="00AA663F"/>
    <w:rsid w:val="00B45BB5"/>
    <w:rsid w:val="00B652DA"/>
    <w:rsid w:val="00B92FD0"/>
    <w:rsid w:val="00BB0A2F"/>
    <w:rsid w:val="00BC0A51"/>
    <w:rsid w:val="00BC4944"/>
    <w:rsid w:val="00BD0613"/>
    <w:rsid w:val="00C00499"/>
    <w:rsid w:val="00C03CAE"/>
    <w:rsid w:val="00C3604B"/>
    <w:rsid w:val="00C60D06"/>
    <w:rsid w:val="00C85DBD"/>
    <w:rsid w:val="00CC3BA4"/>
    <w:rsid w:val="00CD08EC"/>
    <w:rsid w:val="00CD1941"/>
    <w:rsid w:val="00CF6807"/>
    <w:rsid w:val="00D00A8C"/>
    <w:rsid w:val="00D70A1C"/>
    <w:rsid w:val="00DA1B97"/>
    <w:rsid w:val="00DA7D71"/>
    <w:rsid w:val="00DC72B4"/>
    <w:rsid w:val="00DD6640"/>
    <w:rsid w:val="00DE7D2D"/>
    <w:rsid w:val="00E82BA4"/>
    <w:rsid w:val="00F0336E"/>
    <w:rsid w:val="00F239B3"/>
    <w:rsid w:val="00F23CB1"/>
    <w:rsid w:val="00F23EE9"/>
    <w:rsid w:val="00F45144"/>
    <w:rsid w:val="00F65FCA"/>
    <w:rsid w:val="00F70F64"/>
    <w:rsid w:val="00F80BB0"/>
    <w:rsid w:val="00F979FB"/>
    <w:rsid w:val="00FD58DC"/>
    <w:rsid w:val="00FE1849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20ACF"/>
    <w:rPr>
      <w:rFonts w:ascii="Times New Roman" w:eastAsia="Times New Roman" w:hAnsi="Times New Roman"/>
      <w:noProof/>
      <w:sz w:val="24"/>
      <w:szCs w:val="24"/>
      <w:lang w:val="ro-RO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AC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ACF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aliases w:val="Sub-Clause Sub-paragraph"/>
    <w:basedOn w:val="Normal"/>
    <w:next w:val="Normal"/>
    <w:link w:val="Heading4Char"/>
    <w:uiPriority w:val="9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ACF"/>
    <w:rPr>
      <w:rFonts w:ascii="Calibri Light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ACF"/>
    <w:rPr>
      <w:rFonts w:ascii="Calibri Light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uiPriority w:val="9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ACF"/>
    <w:rPr>
      <w:rFonts w:ascii="Cambria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A20ACF"/>
    <w:rPr>
      <w:rFonts w:cs="Times New Roman"/>
    </w:rPr>
  </w:style>
  <w:style w:type="paragraph" w:styleId="ListParagraph">
    <w:name w:val="List Paragraph"/>
    <w:aliases w:val="HotarirePunct1"/>
    <w:basedOn w:val="Normal"/>
    <w:uiPriority w:val="99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uiPriority w:val="99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BodyText2">
    <w:name w:val="Body Text 2"/>
    <w:basedOn w:val="Normal"/>
    <w:link w:val="BodyText2Char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A20ACF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uiPriority w:val="99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uiPriority w:val="99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A20ACF"/>
    <w:rPr>
      <w:rFonts w:cs="Times New Roman"/>
      <w:color w:val="0000FF"/>
      <w:u w:val="single"/>
    </w:rPr>
  </w:style>
  <w:style w:type="paragraph" w:customStyle="1" w:styleId="cp">
    <w:name w:val="cp"/>
    <w:basedOn w:val="Normal"/>
    <w:uiPriority w:val="99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uiPriority w:val="99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uiPriority w:val="99"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uiPriority w:val="99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uiPriority w:val="99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uiPriority w:val="99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99"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99"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99"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A20AC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A20AC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0ACF"/>
    <w:rPr>
      <w:b/>
      <w:bCs/>
    </w:rPr>
  </w:style>
  <w:style w:type="paragraph" w:customStyle="1" w:styleId="Default">
    <w:name w:val="Default"/>
    <w:uiPriority w:val="99"/>
    <w:rsid w:val="00A20ACF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A20ACF"/>
    <w:pPr>
      <w:suppressAutoHyphens/>
      <w:autoSpaceDN w:val="0"/>
      <w:spacing w:after="200" w:line="276" w:lineRule="auto"/>
    </w:pPr>
    <w:rPr>
      <w:rFonts w:cs="Calibri"/>
      <w:kern w:val="3"/>
      <w:lang w:val="en-US" w:eastAsia="en-US"/>
    </w:rPr>
  </w:style>
  <w:style w:type="character" w:customStyle="1" w:styleId="apple-converted-space">
    <w:name w:val="apple-converted-space"/>
    <w:uiPriority w:val="99"/>
    <w:rsid w:val="00A20ACF"/>
  </w:style>
  <w:style w:type="paragraph" w:customStyle="1" w:styleId="Style3">
    <w:name w:val="Style3"/>
    <w:basedOn w:val="Heading3"/>
    <w:link w:val="Style3Char"/>
    <w:uiPriority w:val="99"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Calibri" w:hAnsi="Times New Roman"/>
      <w:bCs w:val="0"/>
      <w:noProof w:val="0"/>
      <w:color w:val="auto"/>
      <w:szCs w:val="20"/>
      <w:lang w:val="en-US" w:eastAsia="ru-RU"/>
    </w:rPr>
  </w:style>
  <w:style w:type="character" w:customStyle="1" w:styleId="Style3Char">
    <w:name w:val="Style3 Char"/>
    <w:link w:val="Style3"/>
    <w:uiPriority w:val="99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TOC4">
    <w:name w:val="toc 4"/>
    <w:basedOn w:val="Normal"/>
    <w:next w:val="Normal"/>
    <w:autoRedefine/>
    <w:uiPriority w:val="99"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99"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99"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99"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99"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99"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paragraph" w:styleId="NoSpacing">
    <w:name w:val="No Spacing"/>
    <w:link w:val="NoSpacingChar"/>
    <w:uiPriority w:val="99"/>
    <w:qFormat/>
    <w:rsid w:val="00277A9E"/>
    <w:pPr>
      <w:spacing w:after="160" w:line="259" w:lineRule="auto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277A9E"/>
    <w:rPr>
      <w:rFonts w:ascii="Times New Roman" w:hAnsi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131</Words>
  <Characters>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EconomyST</cp:lastModifiedBy>
  <cp:revision>16</cp:revision>
  <cp:lastPrinted>2018-10-10T10:56:00Z</cp:lastPrinted>
  <dcterms:created xsi:type="dcterms:W3CDTF">2018-10-10T10:54:00Z</dcterms:created>
  <dcterms:modified xsi:type="dcterms:W3CDTF">2021-04-06T09:03:00Z</dcterms:modified>
</cp:coreProperties>
</file>