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56C" w:rsidRPr="006B156C" w:rsidRDefault="005B2F38" w:rsidP="005B2F38">
      <w:pPr>
        <w:rPr>
          <w:lang w:val="ro-MD"/>
        </w:rPr>
      </w:pPr>
      <w:r>
        <w:rPr>
          <w:rFonts w:eastAsiaTheme="majorEastAsia"/>
          <w:b/>
        </w:rPr>
        <w:t xml:space="preserve">                                                                                                                                   </w:t>
      </w:r>
      <w:r w:rsidR="006B156C" w:rsidRPr="006B156C">
        <w:rPr>
          <w:lang w:val="ro-MD"/>
        </w:rPr>
        <w:t>Aprobat:</w:t>
      </w:r>
    </w:p>
    <w:p w:rsidR="006B156C" w:rsidRPr="006B156C" w:rsidRDefault="006B156C" w:rsidP="005B5241">
      <w:pPr>
        <w:spacing w:line="360" w:lineRule="auto"/>
        <w:jc w:val="center"/>
        <w:rPr>
          <w:lang w:val="ro-MD"/>
        </w:rPr>
      </w:pPr>
      <w:r w:rsidRPr="006B156C">
        <w:rPr>
          <w:lang w:val="ro-MD"/>
        </w:rPr>
        <w:t xml:space="preserve">                                                                             </w:t>
      </w:r>
      <w:r w:rsidR="005B2F38">
        <w:rPr>
          <w:lang w:val="ro-MD"/>
        </w:rPr>
        <w:t xml:space="preserve">                          </w:t>
      </w:r>
      <w:r w:rsidRPr="006B156C">
        <w:rPr>
          <w:lang w:val="ro-MD"/>
        </w:rPr>
        <w:t xml:space="preserve"> Director SRL ”Ungheni-gaz”</w:t>
      </w:r>
    </w:p>
    <w:p w:rsidR="006B156C" w:rsidRPr="006B156C" w:rsidRDefault="006B156C" w:rsidP="005B5241">
      <w:pPr>
        <w:spacing w:line="360" w:lineRule="auto"/>
        <w:jc w:val="right"/>
        <w:rPr>
          <w:lang w:val="ro-MD"/>
        </w:rPr>
      </w:pPr>
      <w:r w:rsidRPr="006B156C">
        <w:rPr>
          <w:lang w:val="ro-MD"/>
        </w:rPr>
        <w:t>Sergiu CAȚER _____________</w:t>
      </w:r>
    </w:p>
    <w:p w:rsidR="006B156C" w:rsidRPr="000E44C3" w:rsidRDefault="006B156C" w:rsidP="006B156C">
      <w:pPr>
        <w:keepNext/>
        <w:keepLines/>
        <w:ind w:firstLine="6096"/>
        <w:jc w:val="right"/>
        <w:outlineLvl w:val="1"/>
        <w:rPr>
          <w:b/>
          <w:color w:val="FF0000"/>
        </w:rPr>
      </w:pPr>
    </w:p>
    <w:p w:rsidR="006B156C" w:rsidRPr="00692935" w:rsidRDefault="006B156C" w:rsidP="006B156C">
      <w:pPr>
        <w:keepNext/>
        <w:keepLines/>
        <w:jc w:val="center"/>
        <w:outlineLvl w:val="1"/>
        <w:rPr>
          <w:b/>
          <w:sz w:val="20"/>
          <w:szCs w:val="20"/>
        </w:rPr>
      </w:pPr>
    </w:p>
    <w:p w:rsidR="006B156C" w:rsidRPr="005A7658" w:rsidRDefault="006B156C" w:rsidP="006B156C">
      <w:pPr>
        <w:keepNext/>
        <w:keepLines/>
        <w:jc w:val="center"/>
        <w:outlineLvl w:val="1"/>
        <w:rPr>
          <w:rFonts w:eastAsiaTheme="majorEastAsia"/>
          <w:b/>
          <w:lang w:val="ro-MD"/>
        </w:rPr>
      </w:pPr>
      <w:r w:rsidRPr="005A7658">
        <w:rPr>
          <w:rFonts w:eastAsiaTheme="majorEastAsia"/>
          <w:b/>
          <w:lang w:val="ro-MD"/>
        </w:rPr>
        <w:t>Documentație de atribuire la</w:t>
      </w:r>
    </w:p>
    <w:p w:rsidR="006B156C" w:rsidRDefault="006B156C" w:rsidP="006B156C">
      <w:pPr>
        <w:keepNext/>
        <w:keepLines/>
        <w:jc w:val="center"/>
        <w:outlineLvl w:val="1"/>
        <w:rPr>
          <w:rFonts w:eastAsiaTheme="majorEastAsia"/>
          <w:b/>
          <w:lang w:val="ro-MD"/>
        </w:rPr>
      </w:pPr>
      <w:r w:rsidRPr="005A7658">
        <w:rPr>
          <w:rFonts w:eastAsiaTheme="majorEastAsia"/>
          <w:b/>
          <w:lang w:val="ro-MD"/>
        </w:rPr>
        <w:t xml:space="preserve">anunțul de participare nr. </w:t>
      </w:r>
      <w:r>
        <w:rPr>
          <w:rFonts w:eastAsiaTheme="majorEastAsia"/>
          <w:b/>
          <w:lang w:val="ro-MD"/>
        </w:rPr>
        <w:t xml:space="preserve"> </w:t>
      </w:r>
      <w:r w:rsidR="00E25D0B">
        <w:rPr>
          <w:rFonts w:eastAsiaTheme="majorEastAsia"/>
          <w:b/>
          <w:lang w:val="ro-MD"/>
        </w:rPr>
        <w:t>UNG-0</w:t>
      </w:r>
      <w:r w:rsidR="00A4018B">
        <w:rPr>
          <w:rFonts w:eastAsiaTheme="majorEastAsia"/>
          <w:b/>
          <w:lang w:val="ro-MD"/>
        </w:rPr>
        <w:t>8</w:t>
      </w:r>
      <w:r w:rsidR="00E25D0B">
        <w:rPr>
          <w:rFonts w:eastAsiaTheme="majorEastAsia"/>
          <w:b/>
          <w:lang w:val="ro-MD"/>
        </w:rPr>
        <w:t xml:space="preserve">/2026 </w:t>
      </w:r>
      <w:r w:rsidRPr="005A7658">
        <w:rPr>
          <w:rFonts w:eastAsiaTheme="majorEastAsia"/>
          <w:b/>
          <w:lang w:val="ro-MD"/>
        </w:rPr>
        <w:t>din</w:t>
      </w:r>
      <w:r>
        <w:rPr>
          <w:rFonts w:eastAsiaTheme="majorEastAsia"/>
          <w:b/>
          <w:lang w:val="ro-MD"/>
        </w:rPr>
        <w:t xml:space="preserve"> </w:t>
      </w:r>
      <w:r w:rsidR="005B2F38" w:rsidRPr="00F9395E">
        <w:rPr>
          <w:rFonts w:eastAsiaTheme="majorEastAsia"/>
          <w:b/>
          <w:lang w:val="ro-MD"/>
        </w:rPr>
        <w:t>0</w:t>
      </w:r>
      <w:r w:rsidR="004742F9" w:rsidRPr="00F9395E">
        <w:rPr>
          <w:rFonts w:eastAsiaTheme="majorEastAsia"/>
          <w:b/>
          <w:lang w:val="ro-MD"/>
        </w:rPr>
        <w:t>4</w:t>
      </w:r>
      <w:r w:rsidR="005B2F38" w:rsidRPr="00F9395E">
        <w:rPr>
          <w:rFonts w:eastAsiaTheme="majorEastAsia"/>
          <w:b/>
          <w:lang w:val="ro-MD"/>
        </w:rPr>
        <w:t>.03.2026</w:t>
      </w:r>
    </w:p>
    <w:p w:rsidR="005C01EC" w:rsidRPr="005A7658" w:rsidRDefault="00022F19" w:rsidP="006B156C">
      <w:pPr>
        <w:keepNext/>
        <w:keepLines/>
        <w:jc w:val="center"/>
        <w:outlineLvl w:val="1"/>
        <w:rPr>
          <w:rFonts w:eastAsiaTheme="majorEastAsia"/>
          <w:b/>
          <w:lang w:val="ro-MD"/>
        </w:rPr>
      </w:pPr>
      <w:r>
        <w:rPr>
          <w:rFonts w:eastAsiaTheme="majorEastAsia"/>
          <w:b/>
          <w:lang w:val="ro-MD"/>
        </w:rPr>
        <w:t xml:space="preserve"> </w:t>
      </w:r>
      <w:r w:rsidR="005C01EC">
        <w:rPr>
          <w:rFonts w:eastAsiaTheme="majorEastAsia"/>
          <w:b/>
          <w:lang w:val="ro-MD"/>
        </w:rPr>
        <w:t>(CAIET DE SARCINI)</w:t>
      </w:r>
    </w:p>
    <w:p w:rsidR="00A11E1A" w:rsidRPr="00692935" w:rsidRDefault="00A11E1A" w:rsidP="00A11E1A">
      <w:pPr>
        <w:keepNext/>
        <w:keepLines/>
        <w:jc w:val="center"/>
        <w:outlineLvl w:val="1"/>
        <w:rPr>
          <w:rFonts w:eastAsiaTheme="majorEastAsia"/>
          <w:b/>
          <w:sz w:val="20"/>
          <w:szCs w:val="20"/>
          <w:lang w:val="ro-MD"/>
        </w:rPr>
      </w:pPr>
    </w:p>
    <w:p w:rsidR="00A11E1A" w:rsidRPr="004742F9" w:rsidRDefault="00A11E1A" w:rsidP="00A11E1A">
      <w:pPr>
        <w:jc w:val="both"/>
        <w:rPr>
          <w:b/>
          <w:bCs/>
          <w:i/>
        </w:rPr>
      </w:pPr>
      <w:r w:rsidRPr="00C6726B">
        <w:rPr>
          <w:bCs/>
        </w:rPr>
        <w:t xml:space="preserve">Obiectul: </w:t>
      </w:r>
      <w:r w:rsidR="00680BFA" w:rsidRPr="004742F9">
        <w:rPr>
          <w:b/>
          <w:i/>
          <w:color w:val="000000"/>
          <w:lang w:val="en-US" w:eastAsia="ru-RU"/>
        </w:rPr>
        <w:t>Achiziția serviciilor de pază fizică</w:t>
      </w:r>
      <w:r w:rsidR="009174AA" w:rsidRPr="004742F9">
        <w:rPr>
          <w:b/>
          <w:i/>
          <w:color w:val="000000"/>
          <w:lang w:val="en-US" w:eastAsia="ru-RU"/>
        </w:rPr>
        <w:t xml:space="preserve"> </w:t>
      </w:r>
      <w:r w:rsidR="009174AA" w:rsidRPr="004742F9">
        <w:rPr>
          <w:b/>
          <w:i/>
          <w:color w:val="000000"/>
          <w:lang w:val="ro-MD" w:eastAsia="ru-RU"/>
        </w:rPr>
        <w:t>și tehnică</w:t>
      </w:r>
      <w:r w:rsidR="004A5A72" w:rsidRPr="004742F9">
        <w:rPr>
          <w:b/>
          <w:i/>
        </w:rPr>
        <w:t>.</w:t>
      </w:r>
      <w:r w:rsidRPr="004742F9">
        <w:rPr>
          <w:b/>
          <w:bCs/>
          <w:i/>
        </w:rPr>
        <w:t xml:space="preserve"> </w:t>
      </w:r>
    </w:p>
    <w:p w:rsidR="003E3140" w:rsidRPr="0008020D" w:rsidRDefault="003E3140" w:rsidP="00A11E1A">
      <w:pPr>
        <w:jc w:val="both"/>
        <w:rPr>
          <w:bCs/>
          <w:lang w:val="en-US"/>
        </w:rPr>
      </w:pPr>
      <w:r w:rsidRPr="00C6726B">
        <w:rPr>
          <w:bCs/>
        </w:rPr>
        <w:t xml:space="preserve">Tip procedură: </w:t>
      </w:r>
      <w:r w:rsidR="00E25D0B" w:rsidRPr="004742F9">
        <w:rPr>
          <w:b/>
          <w:bCs/>
        </w:rPr>
        <w:t>A</w:t>
      </w:r>
      <w:r w:rsidR="0008020D" w:rsidRPr="004742F9">
        <w:rPr>
          <w:b/>
          <w:bCs/>
          <w:i/>
        </w:rPr>
        <w:t>chizi</w:t>
      </w:r>
      <w:r w:rsidR="0008020D" w:rsidRPr="004742F9">
        <w:rPr>
          <w:b/>
          <w:bCs/>
          <w:i/>
          <w:lang w:val="ro-MD"/>
        </w:rPr>
        <w:t>ție de valoare mică</w:t>
      </w:r>
      <w:r w:rsidR="0008020D" w:rsidRPr="004742F9">
        <w:rPr>
          <w:b/>
          <w:bCs/>
          <w:lang w:val="en-US"/>
        </w:rPr>
        <w:t>;</w:t>
      </w:r>
    </w:p>
    <w:p w:rsidR="00A11E1A" w:rsidRPr="004742F9" w:rsidRDefault="00A11E1A" w:rsidP="00A11E1A">
      <w:pPr>
        <w:jc w:val="both"/>
        <w:rPr>
          <w:b/>
          <w:bCs/>
          <w:i/>
        </w:rPr>
      </w:pPr>
      <w:r w:rsidRPr="00C6726B">
        <w:rPr>
          <w:bCs/>
        </w:rPr>
        <w:t>Entit</w:t>
      </w:r>
      <w:r w:rsidR="0086385E">
        <w:rPr>
          <w:bCs/>
        </w:rPr>
        <w:t>atea contractantă</w:t>
      </w:r>
      <w:r w:rsidR="00692935">
        <w:rPr>
          <w:bCs/>
        </w:rPr>
        <w:t>/Beneficiar</w:t>
      </w:r>
      <w:r w:rsidR="0086385E">
        <w:rPr>
          <w:bCs/>
        </w:rPr>
        <w:t xml:space="preserve">: </w:t>
      </w:r>
      <w:r w:rsidR="0086385E" w:rsidRPr="004742F9">
        <w:rPr>
          <w:b/>
          <w:bCs/>
          <w:i/>
        </w:rPr>
        <w:t>SRL ”</w:t>
      </w:r>
      <w:r w:rsidR="009174AA" w:rsidRPr="004742F9">
        <w:rPr>
          <w:b/>
          <w:bCs/>
          <w:i/>
        </w:rPr>
        <w:t>Unghen</w:t>
      </w:r>
      <w:r w:rsidR="0086385E" w:rsidRPr="004742F9">
        <w:rPr>
          <w:b/>
          <w:bCs/>
          <w:i/>
        </w:rPr>
        <w:t>i</w:t>
      </w:r>
      <w:r w:rsidRPr="004742F9">
        <w:rPr>
          <w:b/>
          <w:bCs/>
          <w:i/>
        </w:rPr>
        <w:t>-gaz”,</w:t>
      </w:r>
      <w:r w:rsidR="00E25D0B" w:rsidRPr="004742F9">
        <w:rPr>
          <w:b/>
          <w:bCs/>
          <w:i/>
        </w:rPr>
        <w:t xml:space="preserve"> MD-3606;</w:t>
      </w:r>
      <w:r w:rsidRPr="004742F9">
        <w:rPr>
          <w:b/>
          <w:bCs/>
          <w:i/>
        </w:rPr>
        <w:t xml:space="preserve"> </w:t>
      </w:r>
      <w:r w:rsidR="0086385E" w:rsidRPr="004742F9">
        <w:rPr>
          <w:b/>
          <w:bCs/>
          <w:i/>
        </w:rPr>
        <w:t xml:space="preserve">Republica Moldova, </w:t>
      </w:r>
      <w:r w:rsidR="009174AA" w:rsidRPr="004742F9">
        <w:rPr>
          <w:b/>
          <w:bCs/>
          <w:i/>
        </w:rPr>
        <w:t>mun. Ungheni, str.</w:t>
      </w:r>
      <w:r w:rsidR="00E25D0B" w:rsidRPr="004742F9">
        <w:rPr>
          <w:b/>
          <w:bCs/>
          <w:i/>
        </w:rPr>
        <w:t>N. Bălcescu, 2</w:t>
      </w:r>
    </w:p>
    <w:p w:rsidR="00A11E1A" w:rsidRPr="00C6726B" w:rsidRDefault="00A11E1A" w:rsidP="00A11E1A">
      <w:pPr>
        <w:jc w:val="both"/>
        <w:rPr>
          <w:bCs/>
          <w:sz w:val="20"/>
          <w:szCs w:val="20"/>
        </w:rPr>
      </w:pPr>
    </w:p>
    <w:p w:rsidR="002134FC" w:rsidRPr="00C6726B" w:rsidRDefault="00C83D95" w:rsidP="002134FC">
      <w:pPr>
        <w:pStyle w:val="a"/>
        <w:numPr>
          <w:ilvl w:val="0"/>
          <w:numId w:val="6"/>
        </w:numPr>
        <w:rPr>
          <w:b/>
        </w:rPr>
      </w:pPr>
      <w:r w:rsidRPr="00C6726B">
        <w:rPr>
          <w:b/>
        </w:rPr>
        <w:t>Descriere general</w:t>
      </w:r>
      <w:r w:rsidR="009174AA">
        <w:rPr>
          <w:b/>
        </w:rPr>
        <w:t>ă</w:t>
      </w:r>
      <w:r w:rsidRPr="00C6726B">
        <w:rPr>
          <w:b/>
        </w:rPr>
        <w:t>,</w:t>
      </w:r>
      <w:r w:rsidR="00DA335F" w:rsidRPr="00C6726B">
        <w:rPr>
          <w:b/>
        </w:rPr>
        <w:t xml:space="preserve"> </w:t>
      </w:r>
      <w:r w:rsidR="008132FC" w:rsidRPr="00C6726B">
        <w:rPr>
          <w:b/>
        </w:rPr>
        <w:t>informații</w:t>
      </w:r>
      <w:r w:rsidR="002134FC" w:rsidRPr="00C6726B">
        <w:rPr>
          <w:b/>
        </w:rPr>
        <w:t>:</w:t>
      </w:r>
    </w:p>
    <w:p w:rsidR="004F7C85" w:rsidRPr="00692935" w:rsidRDefault="005971FB" w:rsidP="005B5241">
      <w:pPr>
        <w:ind w:firstLine="708"/>
        <w:jc w:val="both"/>
        <w:rPr>
          <w:sz w:val="20"/>
          <w:szCs w:val="20"/>
        </w:rPr>
      </w:pPr>
      <w:r w:rsidRPr="00C6726B">
        <w:t>Asigurarea cu pază</w:t>
      </w:r>
      <w:r w:rsidR="009174AA">
        <w:t>,</w:t>
      </w:r>
      <w:r w:rsidRPr="00C6726B">
        <w:t xml:space="preserve"> protecție f</w:t>
      </w:r>
      <w:r w:rsidR="0086385E">
        <w:t>izică</w:t>
      </w:r>
      <w:r w:rsidR="009174AA">
        <w:t xml:space="preserve"> și tehnică</w:t>
      </w:r>
      <w:r w:rsidR="0086385E">
        <w:t xml:space="preserve"> a obiectelor SRL ”</w:t>
      </w:r>
      <w:r w:rsidR="009174AA">
        <w:t>Ungheni-</w:t>
      </w:r>
      <w:r w:rsidRPr="00C6726B">
        <w:t>gaz”, a colaboratorilor, cât și a bunurilor care se află în incinta obiectelor împotriva furturilor, a distrugerilor, incendiilor, precum şi a altor acţiuni producătoare de pagube materiale conform graficelor prestabilite și</w:t>
      </w:r>
      <w:r w:rsidR="009A03C6" w:rsidRPr="00C6726B">
        <w:t xml:space="preserve"> prevederilor legale în vigoare:</w:t>
      </w:r>
      <w:bookmarkStart w:id="0" w:name="_GoBack"/>
      <w:bookmarkEnd w:id="0"/>
    </w:p>
    <w:tbl>
      <w:tblPr>
        <w:tblW w:w="9776" w:type="dxa"/>
        <w:jc w:val="center"/>
        <w:tblLook w:val="04A0" w:firstRow="1" w:lastRow="0" w:firstColumn="1" w:lastColumn="0" w:noHBand="0" w:noVBand="1"/>
      </w:tblPr>
      <w:tblGrid>
        <w:gridCol w:w="537"/>
        <w:gridCol w:w="2337"/>
        <w:gridCol w:w="2400"/>
        <w:gridCol w:w="4502"/>
      </w:tblGrid>
      <w:tr w:rsidR="00C6726B" w:rsidRPr="004A24B6" w:rsidTr="002C2780">
        <w:trPr>
          <w:trHeight w:val="271"/>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24B6" w:rsidRPr="006D4811" w:rsidRDefault="004A24B6" w:rsidP="004A24B6">
            <w:pPr>
              <w:jc w:val="center"/>
              <w:rPr>
                <w:b/>
                <w:bCs/>
                <w:noProof w:val="0"/>
                <w:lang w:val="ru-RU" w:eastAsia="ru-RU"/>
              </w:rPr>
            </w:pPr>
            <w:r w:rsidRPr="006D4811">
              <w:rPr>
                <w:b/>
                <w:bCs/>
                <w:noProof w:val="0"/>
                <w:lang w:val="ru-RU" w:eastAsia="ru-RU"/>
              </w:rPr>
              <w:t>nr. d/o</w:t>
            </w:r>
          </w:p>
        </w:tc>
        <w:tc>
          <w:tcPr>
            <w:tcW w:w="2337" w:type="dxa"/>
            <w:tcBorders>
              <w:top w:val="single" w:sz="4" w:space="0" w:color="auto"/>
              <w:left w:val="nil"/>
              <w:bottom w:val="single" w:sz="4" w:space="0" w:color="auto"/>
              <w:right w:val="single" w:sz="4" w:space="0" w:color="auto"/>
            </w:tcBorders>
            <w:shd w:val="clear" w:color="auto" w:fill="auto"/>
            <w:vAlign w:val="center"/>
            <w:hideMark/>
          </w:tcPr>
          <w:p w:rsidR="004A24B6" w:rsidRPr="00022F19" w:rsidRDefault="004A24B6" w:rsidP="00CC0B64">
            <w:pPr>
              <w:rPr>
                <w:b/>
                <w:bCs/>
                <w:strike/>
                <w:noProof w:val="0"/>
                <w:lang w:val="ru-RU" w:eastAsia="ru-RU"/>
              </w:rPr>
            </w:pPr>
            <w:r w:rsidRPr="006D4811">
              <w:rPr>
                <w:b/>
                <w:bCs/>
                <w:noProof w:val="0"/>
                <w:lang w:val="ru-RU" w:eastAsia="ru-RU"/>
              </w:rPr>
              <w:t xml:space="preserve">Denumirea obiectivului </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rsidR="004A24B6" w:rsidRPr="006D4811" w:rsidRDefault="004A24B6" w:rsidP="004A24B6">
            <w:pPr>
              <w:rPr>
                <w:b/>
                <w:bCs/>
                <w:noProof w:val="0"/>
                <w:lang w:eastAsia="ru-RU"/>
              </w:rPr>
            </w:pPr>
            <w:r w:rsidRPr="006D4811">
              <w:rPr>
                <w:b/>
                <w:bCs/>
                <w:noProof w:val="0"/>
                <w:lang w:val="ru-RU" w:eastAsia="ru-RU"/>
              </w:rPr>
              <w:t>Descriere generală</w:t>
            </w:r>
            <w:r w:rsidRPr="006D4811">
              <w:rPr>
                <w:b/>
                <w:bCs/>
                <w:noProof w:val="0"/>
                <w:lang w:eastAsia="ru-RU"/>
              </w:rPr>
              <w:t xml:space="preserve"> a obiectelor</w:t>
            </w:r>
          </w:p>
        </w:tc>
        <w:tc>
          <w:tcPr>
            <w:tcW w:w="4502" w:type="dxa"/>
            <w:tcBorders>
              <w:top w:val="single" w:sz="4" w:space="0" w:color="auto"/>
              <w:left w:val="nil"/>
              <w:bottom w:val="single" w:sz="4" w:space="0" w:color="auto"/>
              <w:right w:val="single" w:sz="4" w:space="0" w:color="auto"/>
            </w:tcBorders>
            <w:shd w:val="clear" w:color="auto" w:fill="auto"/>
            <w:vAlign w:val="center"/>
            <w:hideMark/>
          </w:tcPr>
          <w:p w:rsidR="004A24B6" w:rsidRPr="006D4811" w:rsidRDefault="004A24B6" w:rsidP="005C01EC">
            <w:pPr>
              <w:jc w:val="center"/>
              <w:rPr>
                <w:b/>
                <w:bCs/>
                <w:noProof w:val="0"/>
                <w:lang w:val="ru-RU" w:eastAsia="ru-RU"/>
              </w:rPr>
            </w:pPr>
            <w:r w:rsidRPr="006D4811">
              <w:rPr>
                <w:b/>
                <w:bCs/>
                <w:noProof w:val="0"/>
                <w:lang w:val="ru-RU" w:eastAsia="ru-RU"/>
              </w:rPr>
              <w:t>Descriere (suprafețe estimative)</w:t>
            </w:r>
          </w:p>
        </w:tc>
      </w:tr>
      <w:tr w:rsidR="00B11ACF" w:rsidRPr="004A24B6" w:rsidTr="00022F19">
        <w:trPr>
          <w:trHeight w:val="335"/>
          <w:jc w:val="center"/>
        </w:trPr>
        <w:tc>
          <w:tcPr>
            <w:tcW w:w="9776" w:type="dxa"/>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rsidR="00B11ACF" w:rsidRPr="00B11ACF" w:rsidRDefault="00B11ACF" w:rsidP="00022F19">
            <w:pPr>
              <w:ind w:left="360"/>
              <w:jc w:val="center"/>
              <w:rPr>
                <w:b/>
                <w:sz w:val="22"/>
                <w:szCs w:val="22"/>
                <w:lang w:eastAsia="ru-RU"/>
              </w:rPr>
            </w:pPr>
            <w:r w:rsidRPr="00B11ACF">
              <w:rPr>
                <w:b/>
                <w:sz w:val="22"/>
                <w:szCs w:val="22"/>
                <w:lang w:eastAsia="ru-RU"/>
              </w:rPr>
              <w:t>L</w:t>
            </w:r>
            <w:r w:rsidR="00022F19">
              <w:rPr>
                <w:b/>
                <w:sz w:val="22"/>
                <w:szCs w:val="22"/>
                <w:lang w:eastAsia="ru-RU"/>
              </w:rPr>
              <w:t>OT nr.</w:t>
            </w:r>
            <w:r w:rsidRPr="00B11ACF">
              <w:rPr>
                <w:b/>
                <w:sz w:val="22"/>
                <w:szCs w:val="22"/>
                <w:lang w:eastAsia="ru-RU"/>
              </w:rPr>
              <w:t xml:space="preserve"> 1</w:t>
            </w:r>
          </w:p>
        </w:tc>
      </w:tr>
      <w:tr w:rsidR="00C6726B" w:rsidRPr="004A24B6" w:rsidTr="002C2780">
        <w:trPr>
          <w:trHeight w:val="407"/>
          <w:jc w:val="center"/>
        </w:trPr>
        <w:tc>
          <w:tcPr>
            <w:tcW w:w="537" w:type="dxa"/>
            <w:vMerge w:val="restart"/>
            <w:tcBorders>
              <w:top w:val="nil"/>
              <w:left w:val="single" w:sz="4" w:space="0" w:color="auto"/>
              <w:bottom w:val="single" w:sz="4" w:space="0" w:color="auto"/>
              <w:right w:val="single" w:sz="4" w:space="0" w:color="auto"/>
            </w:tcBorders>
            <w:shd w:val="clear" w:color="auto" w:fill="auto"/>
            <w:vAlign w:val="center"/>
            <w:hideMark/>
          </w:tcPr>
          <w:p w:rsidR="004A24B6" w:rsidRPr="00022F19" w:rsidRDefault="004A24B6" w:rsidP="004A24B6">
            <w:pPr>
              <w:jc w:val="center"/>
              <w:rPr>
                <w:b/>
                <w:bCs/>
                <w:noProof w:val="0"/>
                <w:sz w:val="22"/>
                <w:szCs w:val="22"/>
                <w:lang w:val="ru-RU" w:eastAsia="ru-RU"/>
              </w:rPr>
            </w:pPr>
            <w:r w:rsidRPr="00022F19">
              <w:rPr>
                <w:b/>
                <w:bCs/>
                <w:noProof w:val="0"/>
                <w:sz w:val="22"/>
                <w:szCs w:val="22"/>
                <w:lang w:val="ru-RU" w:eastAsia="ru-RU"/>
              </w:rPr>
              <w:t>1</w:t>
            </w:r>
          </w:p>
        </w:tc>
        <w:tc>
          <w:tcPr>
            <w:tcW w:w="2337" w:type="dxa"/>
            <w:vMerge w:val="restart"/>
            <w:tcBorders>
              <w:top w:val="nil"/>
              <w:left w:val="single" w:sz="4" w:space="0" w:color="auto"/>
              <w:bottom w:val="single" w:sz="4" w:space="0" w:color="auto"/>
              <w:right w:val="single" w:sz="4" w:space="0" w:color="auto"/>
            </w:tcBorders>
            <w:shd w:val="clear" w:color="auto" w:fill="auto"/>
            <w:vAlign w:val="center"/>
            <w:hideMark/>
          </w:tcPr>
          <w:p w:rsidR="004A24B6" w:rsidRPr="00022F19" w:rsidRDefault="009174AA" w:rsidP="004A24B6">
            <w:pPr>
              <w:rPr>
                <w:b/>
                <w:i/>
                <w:noProof w:val="0"/>
                <w:sz w:val="22"/>
                <w:szCs w:val="22"/>
                <w:lang w:val="en-US" w:eastAsia="ru-RU"/>
              </w:rPr>
            </w:pPr>
            <w:r w:rsidRPr="00022F19">
              <w:rPr>
                <w:b/>
                <w:i/>
                <w:noProof w:val="0"/>
                <w:sz w:val="22"/>
                <w:szCs w:val="22"/>
                <w:lang w:val="en-US" w:eastAsia="ru-RU"/>
              </w:rPr>
              <w:t>Servicii de pază fizică</w:t>
            </w:r>
          </w:p>
        </w:tc>
        <w:tc>
          <w:tcPr>
            <w:tcW w:w="2400" w:type="dxa"/>
            <w:vMerge w:val="restart"/>
            <w:tcBorders>
              <w:top w:val="nil"/>
              <w:left w:val="single" w:sz="4" w:space="0" w:color="auto"/>
              <w:bottom w:val="single" w:sz="4" w:space="0" w:color="auto"/>
              <w:right w:val="single" w:sz="4" w:space="0" w:color="auto"/>
            </w:tcBorders>
            <w:shd w:val="clear" w:color="auto" w:fill="auto"/>
            <w:vAlign w:val="center"/>
            <w:hideMark/>
          </w:tcPr>
          <w:p w:rsidR="004A24B6" w:rsidRPr="006B156C" w:rsidRDefault="004A24B6" w:rsidP="00296A18">
            <w:pPr>
              <w:rPr>
                <w:noProof w:val="0"/>
                <w:sz w:val="22"/>
                <w:szCs w:val="22"/>
                <w:lang w:val="en-US" w:eastAsia="ru-RU"/>
              </w:rPr>
            </w:pPr>
            <w:r w:rsidRPr="006B156C">
              <w:rPr>
                <w:noProof w:val="0"/>
                <w:sz w:val="22"/>
                <w:szCs w:val="22"/>
                <w:lang w:val="en-US" w:eastAsia="ru-RU"/>
              </w:rPr>
              <w:t>Asi</w:t>
            </w:r>
            <w:r w:rsidR="00E21B96" w:rsidRPr="006B156C">
              <w:rPr>
                <w:noProof w:val="0"/>
                <w:sz w:val="22"/>
                <w:szCs w:val="22"/>
                <w:lang w:val="en-US" w:eastAsia="ru-RU"/>
              </w:rPr>
              <w:t>gură paza fizică a imobilul,</w:t>
            </w:r>
            <w:r w:rsidRPr="006B156C">
              <w:rPr>
                <w:noProof w:val="0"/>
                <w:sz w:val="22"/>
                <w:szCs w:val="22"/>
                <w:lang w:val="en-US" w:eastAsia="ru-RU"/>
              </w:rPr>
              <w:t xml:space="preserve"> bunurilor materia</w:t>
            </w:r>
            <w:r w:rsidR="0086385E" w:rsidRPr="006B156C">
              <w:rPr>
                <w:noProof w:val="0"/>
                <w:sz w:val="22"/>
                <w:szCs w:val="22"/>
                <w:lang w:val="en-US" w:eastAsia="ru-RU"/>
              </w:rPr>
              <w:t xml:space="preserve">le </w:t>
            </w:r>
            <w:r w:rsidR="00296A18">
              <w:rPr>
                <w:noProof w:val="0"/>
                <w:sz w:val="22"/>
                <w:szCs w:val="22"/>
                <w:lang w:val="en-US" w:eastAsia="ru-RU"/>
              </w:rPr>
              <w:t>ș</w:t>
            </w:r>
            <w:r w:rsidR="00E21B96" w:rsidRPr="006B156C">
              <w:rPr>
                <w:noProof w:val="0"/>
                <w:sz w:val="22"/>
                <w:szCs w:val="22"/>
                <w:lang w:val="en-US" w:eastAsia="ru-RU"/>
              </w:rPr>
              <w:t xml:space="preserve">i transportului </w:t>
            </w:r>
            <w:r w:rsidR="0086385E" w:rsidRPr="006B156C">
              <w:rPr>
                <w:noProof w:val="0"/>
                <w:sz w:val="22"/>
                <w:szCs w:val="22"/>
                <w:lang w:val="en-US" w:eastAsia="ru-RU"/>
              </w:rPr>
              <w:t>c</w:t>
            </w:r>
            <w:r w:rsidR="00296A18">
              <w:rPr>
                <w:noProof w:val="0"/>
                <w:sz w:val="22"/>
                <w:szCs w:val="22"/>
                <w:lang w:val="en-US" w:eastAsia="ru-RU"/>
              </w:rPr>
              <w:t>e</w:t>
            </w:r>
            <w:r w:rsidR="0086385E" w:rsidRPr="006B156C">
              <w:rPr>
                <w:noProof w:val="0"/>
                <w:sz w:val="22"/>
                <w:szCs w:val="22"/>
                <w:lang w:val="en-US" w:eastAsia="ru-RU"/>
              </w:rPr>
              <w:t xml:space="preserve"> aparțin SRL ,,</w:t>
            </w:r>
            <w:r w:rsidR="009174AA" w:rsidRPr="006B156C">
              <w:rPr>
                <w:noProof w:val="0"/>
                <w:sz w:val="22"/>
                <w:szCs w:val="22"/>
                <w:lang w:val="en-US" w:eastAsia="ru-RU"/>
              </w:rPr>
              <w:t>Ungh</w:t>
            </w:r>
            <w:r w:rsidR="00296A18">
              <w:rPr>
                <w:noProof w:val="0"/>
                <w:sz w:val="22"/>
                <w:szCs w:val="22"/>
                <w:lang w:val="en-US" w:eastAsia="ru-RU"/>
              </w:rPr>
              <w:t>eni</w:t>
            </w:r>
            <w:r w:rsidR="009174AA" w:rsidRPr="006B156C">
              <w:rPr>
                <w:noProof w:val="0"/>
                <w:sz w:val="22"/>
                <w:szCs w:val="22"/>
                <w:lang w:val="en-US" w:eastAsia="ru-RU"/>
              </w:rPr>
              <w:t>-gaz</w:t>
            </w:r>
            <w:r w:rsidRPr="006B156C">
              <w:rPr>
                <w:noProof w:val="0"/>
                <w:sz w:val="22"/>
                <w:szCs w:val="22"/>
                <w:lang w:val="en-US" w:eastAsia="ru-RU"/>
              </w:rPr>
              <w:t>”</w:t>
            </w:r>
            <w:r w:rsidR="00E21B96" w:rsidRPr="006B156C">
              <w:rPr>
                <w:noProof w:val="0"/>
                <w:sz w:val="22"/>
                <w:szCs w:val="22"/>
                <w:lang w:val="en-US" w:eastAsia="ru-RU"/>
              </w:rPr>
              <w:t>,</w:t>
            </w:r>
            <w:r w:rsidR="00296A18">
              <w:rPr>
                <w:noProof w:val="0"/>
                <w:sz w:val="22"/>
                <w:szCs w:val="22"/>
                <w:lang w:val="en-US" w:eastAsia="ru-RU"/>
              </w:rPr>
              <w:t xml:space="preserve"> </w:t>
            </w:r>
            <w:r w:rsidR="00E21B96" w:rsidRPr="006B156C">
              <w:rPr>
                <w:noProof w:val="0"/>
                <w:sz w:val="22"/>
                <w:szCs w:val="22"/>
                <w:lang w:val="en-US" w:eastAsia="ru-RU"/>
              </w:rPr>
              <w:t>reglementeaz</w:t>
            </w:r>
            <w:r w:rsidR="00296A18">
              <w:rPr>
                <w:noProof w:val="0"/>
                <w:sz w:val="22"/>
                <w:szCs w:val="22"/>
                <w:lang w:val="en-US" w:eastAsia="ru-RU"/>
              </w:rPr>
              <w:t>ă</w:t>
            </w:r>
            <w:r w:rsidR="00E21B96" w:rsidRPr="006B156C">
              <w:rPr>
                <w:noProof w:val="0"/>
                <w:sz w:val="22"/>
                <w:szCs w:val="22"/>
                <w:lang w:val="en-US" w:eastAsia="ru-RU"/>
              </w:rPr>
              <w:t xml:space="preserve"> accesul persoanelor </w:t>
            </w:r>
            <w:r w:rsidRPr="006B156C">
              <w:rPr>
                <w:noProof w:val="0"/>
                <w:sz w:val="22"/>
                <w:szCs w:val="22"/>
                <w:lang w:val="en-US" w:eastAsia="ru-RU"/>
              </w:rPr>
              <w:t>și evidența intrării/ieșirii transportului</w:t>
            </w:r>
            <w:r w:rsidR="009174AA" w:rsidRPr="006B156C">
              <w:rPr>
                <w:noProof w:val="0"/>
                <w:sz w:val="22"/>
                <w:szCs w:val="22"/>
                <w:lang w:val="en-US" w:eastAsia="ru-RU"/>
              </w:rPr>
              <w:t>.</w:t>
            </w:r>
          </w:p>
        </w:tc>
        <w:tc>
          <w:tcPr>
            <w:tcW w:w="4502" w:type="dxa"/>
            <w:vMerge w:val="restart"/>
            <w:tcBorders>
              <w:top w:val="nil"/>
              <w:left w:val="single" w:sz="4" w:space="0" w:color="auto"/>
              <w:bottom w:val="single" w:sz="4" w:space="0" w:color="auto"/>
              <w:right w:val="single" w:sz="4" w:space="0" w:color="auto"/>
            </w:tcBorders>
            <w:shd w:val="clear" w:color="auto" w:fill="auto"/>
            <w:vAlign w:val="center"/>
            <w:hideMark/>
          </w:tcPr>
          <w:p w:rsidR="004A24B6" w:rsidRPr="005C01EC" w:rsidRDefault="005B2F38" w:rsidP="005C01EC">
            <w:pPr>
              <w:pStyle w:val="a"/>
              <w:numPr>
                <w:ilvl w:val="0"/>
                <w:numId w:val="18"/>
              </w:numPr>
              <w:ind w:left="320"/>
              <w:jc w:val="left"/>
              <w:rPr>
                <w:sz w:val="22"/>
                <w:szCs w:val="22"/>
                <w:lang w:eastAsia="ru-RU"/>
              </w:rPr>
            </w:pPr>
            <w:r>
              <w:rPr>
                <w:sz w:val="22"/>
                <w:szCs w:val="22"/>
                <w:lang w:eastAsia="ru-RU"/>
              </w:rPr>
              <w:t>mun</w:t>
            </w:r>
            <w:r w:rsidR="009174AA" w:rsidRPr="005C01EC">
              <w:rPr>
                <w:sz w:val="22"/>
                <w:szCs w:val="22"/>
                <w:lang w:eastAsia="ru-RU"/>
              </w:rPr>
              <w:t>. Ungheni, str. Ștefan cel Mare, f/n- 85 m</w:t>
            </w:r>
            <w:r w:rsidR="009174AA" w:rsidRPr="005C01EC">
              <w:rPr>
                <w:sz w:val="22"/>
                <w:szCs w:val="22"/>
                <w:vertAlign w:val="superscript"/>
                <w:lang w:eastAsia="ru-RU"/>
              </w:rPr>
              <w:t>2;</w:t>
            </w:r>
          </w:p>
          <w:p w:rsidR="009174AA" w:rsidRPr="006B156C" w:rsidRDefault="005C01EC" w:rsidP="005C01EC">
            <w:pPr>
              <w:pStyle w:val="a"/>
              <w:numPr>
                <w:ilvl w:val="0"/>
                <w:numId w:val="18"/>
              </w:numPr>
              <w:ind w:left="320"/>
              <w:jc w:val="left"/>
              <w:rPr>
                <w:sz w:val="22"/>
                <w:szCs w:val="22"/>
                <w:lang w:eastAsia="ru-RU"/>
              </w:rPr>
            </w:pPr>
            <w:r>
              <w:rPr>
                <w:sz w:val="22"/>
                <w:szCs w:val="22"/>
                <w:lang w:eastAsia="ru-RU"/>
              </w:rPr>
              <w:t>o</w:t>
            </w:r>
            <w:r w:rsidR="009174AA" w:rsidRPr="006B156C">
              <w:rPr>
                <w:sz w:val="22"/>
                <w:szCs w:val="22"/>
                <w:lang w:eastAsia="ru-RU"/>
              </w:rPr>
              <w:t>r. Călărași, str. Ștefan cel Mare, 4- 380 m</w:t>
            </w:r>
            <w:r w:rsidR="009174AA" w:rsidRPr="006B156C">
              <w:rPr>
                <w:sz w:val="22"/>
                <w:szCs w:val="22"/>
                <w:vertAlign w:val="superscript"/>
                <w:lang w:eastAsia="ru-RU"/>
              </w:rPr>
              <w:t>2</w:t>
            </w:r>
          </w:p>
          <w:p w:rsidR="003C19C1" w:rsidRPr="006B156C" w:rsidRDefault="003C19C1" w:rsidP="006D4811">
            <w:pPr>
              <w:pStyle w:val="a"/>
              <w:numPr>
                <w:ilvl w:val="0"/>
                <w:numId w:val="0"/>
              </w:numPr>
              <w:jc w:val="left"/>
              <w:rPr>
                <w:b/>
                <w:sz w:val="22"/>
                <w:szCs w:val="22"/>
                <w:lang w:eastAsia="ru-RU"/>
              </w:rPr>
            </w:pPr>
            <w:r w:rsidRPr="006B156C">
              <w:rPr>
                <w:b/>
                <w:sz w:val="22"/>
                <w:szCs w:val="22"/>
                <w:lang w:eastAsia="ru-RU"/>
              </w:rPr>
              <w:t>Total: 465 m</w:t>
            </w:r>
            <w:r w:rsidRPr="006B156C">
              <w:rPr>
                <w:b/>
                <w:sz w:val="22"/>
                <w:szCs w:val="22"/>
                <w:vertAlign w:val="superscript"/>
                <w:lang w:eastAsia="ru-RU"/>
              </w:rPr>
              <w:t>2</w:t>
            </w:r>
          </w:p>
        </w:tc>
      </w:tr>
      <w:tr w:rsidR="00C6726B" w:rsidRPr="004A24B6" w:rsidTr="002C2780">
        <w:trPr>
          <w:trHeight w:val="619"/>
          <w:jc w:val="center"/>
        </w:trPr>
        <w:tc>
          <w:tcPr>
            <w:tcW w:w="537" w:type="dxa"/>
            <w:vMerge/>
            <w:tcBorders>
              <w:top w:val="nil"/>
              <w:left w:val="single" w:sz="4" w:space="0" w:color="auto"/>
              <w:bottom w:val="single" w:sz="4" w:space="0" w:color="auto"/>
              <w:right w:val="single" w:sz="4" w:space="0" w:color="auto"/>
            </w:tcBorders>
            <w:vAlign w:val="center"/>
            <w:hideMark/>
          </w:tcPr>
          <w:p w:rsidR="004A24B6" w:rsidRPr="00022F19" w:rsidRDefault="004A24B6" w:rsidP="004A24B6">
            <w:pPr>
              <w:rPr>
                <w:b/>
                <w:bCs/>
                <w:noProof w:val="0"/>
                <w:sz w:val="22"/>
                <w:szCs w:val="22"/>
                <w:lang w:val="en-US" w:eastAsia="ru-RU"/>
              </w:rPr>
            </w:pPr>
          </w:p>
        </w:tc>
        <w:tc>
          <w:tcPr>
            <w:tcW w:w="2337" w:type="dxa"/>
            <w:vMerge/>
            <w:tcBorders>
              <w:top w:val="nil"/>
              <w:left w:val="single" w:sz="4" w:space="0" w:color="auto"/>
              <w:bottom w:val="single" w:sz="4" w:space="0" w:color="auto"/>
              <w:right w:val="single" w:sz="4" w:space="0" w:color="auto"/>
            </w:tcBorders>
            <w:vAlign w:val="center"/>
            <w:hideMark/>
          </w:tcPr>
          <w:p w:rsidR="004A24B6" w:rsidRPr="00022F19" w:rsidRDefault="004A24B6" w:rsidP="004A24B6">
            <w:pPr>
              <w:rPr>
                <w:noProof w:val="0"/>
                <w:sz w:val="22"/>
                <w:szCs w:val="22"/>
                <w:lang w:val="en-US" w:eastAsia="ru-RU"/>
              </w:rPr>
            </w:pPr>
          </w:p>
        </w:tc>
        <w:tc>
          <w:tcPr>
            <w:tcW w:w="2400" w:type="dxa"/>
            <w:vMerge/>
            <w:tcBorders>
              <w:top w:val="nil"/>
              <w:left w:val="single" w:sz="4" w:space="0" w:color="auto"/>
              <w:bottom w:val="single" w:sz="4" w:space="0" w:color="auto"/>
              <w:right w:val="single" w:sz="4" w:space="0" w:color="auto"/>
            </w:tcBorders>
            <w:vAlign w:val="center"/>
            <w:hideMark/>
          </w:tcPr>
          <w:p w:rsidR="004A24B6" w:rsidRPr="006B156C" w:rsidRDefault="004A24B6" w:rsidP="004A24B6">
            <w:pPr>
              <w:rPr>
                <w:noProof w:val="0"/>
                <w:sz w:val="22"/>
                <w:szCs w:val="22"/>
                <w:lang w:val="en-US" w:eastAsia="ru-RU"/>
              </w:rPr>
            </w:pPr>
          </w:p>
        </w:tc>
        <w:tc>
          <w:tcPr>
            <w:tcW w:w="4502" w:type="dxa"/>
            <w:vMerge/>
            <w:tcBorders>
              <w:top w:val="nil"/>
              <w:left w:val="single" w:sz="4" w:space="0" w:color="auto"/>
              <w:bottom w:val="single" w:sz="4" w:space="0" w:color="auto"/>
              <w:right w:val="single" w:sz="4" w:space="0" w:color="auto"/>
            </w:tcBorders>
            <w:vAlign w:val="center"/>
            <w:hideMark/>
          </w:tcPr>
          <w:p w:rsidR="004A24B6" w:rsidRPr="006B156C" w:rsidRDefault="004A24B6" w:rsidP="004A24B6">
            <w:pPr>
              <w:rPr>
                <w:noProof w:val="0"/>
                <w:sz w:val="22"/>
                <w:szCs w:val="22"/>
                <w:lang w:val="en-US" w:eastAsia="ru-RU"/>
              </w:rPr>
            </w:pPr>
          </w:p>
        </w:tc>
      </w:tr>
      <w:tr w:rsidR="00B11ACF" w:rsidRPr="004A24B6" w:rsidTr="00022F19">
        <w:trPr>
          <w:trHeight w:val="377"/>
          <w:jc w:val="center"/>
        </w:trPr>
        <w:tc>
          <w:tcPr>
            <w:tcW w:w="9776" w:type="dxa"/>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rsidR="00692935" w:rsidRPr="00022F19" w:rsidRDefault="00B11ACF" w:rsidP="00022F19">
            <w:pPr>
              <w:jc w:val="center"/>
              <w:rPr>
                <w:b/>
                <w:sz w:val="22"/>
                <w:szCs w:val="22"/>
                <w:lang w:val="ro-MD"/>
              </w:rPr>
            </w:pPr>
            <w:r w:rsidRPr="00022F19">
              <w:rPr>
                <w:b/>
                <w:sz w:val="22"/>
                <w:szCs w:val="22"/>
                <w:lang w:val="ro-MD"/>
              </w:rPr>
              <w:t>L</w:t>
            </w:r>
            <w:r w:rsidR="00022F19" w:rsidRPr="00022F19">
              <w:rPr>
                <w:b/>
                <w:sz w:val="22"/>
                <w:szCs w:val="22"/>
                <w:lang w:val="ro-MD"/>
              </w:rPr>
              <w:t>OT nr.</w:t>
            </w:r>
            <w:r w:rsidRPr="00022F19">
              <w:rPr>
                <w:b/>
                <w:sz w:val="22"/>
                <w:szCs w:val="22"/>
                <w:lang w:val="ro-MD"/>
              </w:rPr>
              <w:t xml:space="preserve"> 2</w:t>
            </w:r>
          </w:p>
        </w:tc>
      </w:tr>
      <w:tr w:rsidR="001508CF" w:rsidRPr="004A24B6" w:rsidTr="002C2780">
        <w:trPr>
          <w:trHeight w:val="407"/>
          <w:jc w:val="center"/>
        </w:trPr>
        <w:tc>
          <w:tcPr>
            <w:tcW w:w="537" w:type="dxa"/>
            <w:vMerge w:val="restart"/>
            <w:tcBorders>
              <w:top w:val="nil"/>
              <w:left w:val="single" w:sz="4" w:space="0" w:color="auto"/>
              <w:bottom w:val="single" w:sz="4" w:space="0" w:color="auto"/>
              <w:right w:val="single" w:sz="4" w:space="0" w:color="auto"/>
            </w:tcBorders>
            <w:shd w:val="clear" w:color="auto" w:fill="auto"/>
            <w:hideMark/>
          </w:tcPr>
          <w:p w:rsidR="001508CF" w:rsidRPr="00022F19" w:rsidRDefault="001508CF" w:rsidP="00695D2D">
            <w:pPr>
              <w:rPr>
                <w:b/>
                <w:bCs/>
                <w:noProof w:val="0"/>
                <w:sz w:val="22"/>
                <w:szCs w:val="22"/>
                <w:lang w:val="en-US" w:eastAsia="ru-RU"/>
              </w:rPr>
            </w:pPr>
            <w:r w:rsidRPr="00022F19">
              <w:rPr>
                <w:b/>
                <w:bCs/>
                <w:noProof w:val="0"/>
                <w:sz w:val="22"/>
                <w:szCs w:val="22"/>
                <w:lang w:val="en-US" w:eastAsia="ru-RU"/>
              </w:rPr>
              <w:t>2</w:t>
            </w:r>
          </w:p>
        </w:tc>
        <w:tc>
          <w:tcPr>
            <w:tcW w:w="2337" w:type="dxa"/>
            <w:vMerge w:val="restart"/>
            <w:tcBorders>
              <w:top w:val="nil"/>
              <w:left w:val="single" w:sz="4" w:space="0" w:color="auto"/>
              <w:bottom w:val="single" w:sz="4" w:space="0" w:color="auto"/>
              <w:right w:val="single" w:sz="4" w:space="0" w:color="auto"/>
            </w:tcBorders>
            <w:shd w:val="clear" w:color="auto" w:fill="auto"/>
          </w:tcPr>
          <w:p w:rsidR="001508CF" w:rsidRPr="00022F19" w:rsidRDefault="009174AA" w:rsidP="00695D2D">
            <w:pPr>
              <w:rPr>
                <w:b/>
                <w:i/>
                <w:noProof w:val="0"/>
                <w:sz w:val="22"/>
                <w:szCs w:val="22"/>
                <w:lang w:val="en-US" w:eastAsia="ru-RU"/>
              </w:rPr>
            </w:pPr>
            <w:r w:rsidRPr="00022F19">
              <w:rPr>
                <w:b/>
                <w:i/>
                <w:noProof w:val="0"/>
                <w:sz w:val="22"/>
                <w:szCs w:val="22"/>
                <w:lang w:val="en-US" w:eastAsia="ru-RU"/>
              </w:rPr>
              <w:t>Servicii de deservire a pazei tehnice și a sistemului de alarmă anti incendiu</w:t>
            </w:r>
          </w:p>
        </w:tc>
        <w:tc>
          <w:tcPr>
            <w:tcW w:w="2400" w:type="dxa"/>
            <w:vMerge w:val="restart"/>
            <w:tcBorders>
              <w:top w:val="nil"/>
              <w:left w:val="single" w:sz="4" w:space="0" w:color="auto"/>
              <w:bottom w:val="single" w:sz="4" w:space="0" w:color="auto"/>
              <w:right w:val="single" w:sz="4" w:space="0" w:color="auto"/>
            </w:tcBorders>
            <w:shd w:val="clear" w:color="auto" w:fill="auto"/>
          </w:tcPr>
          <w:p w:rsidR="001508CF" w:rsidRPr="006B156C" w:rsidRDefault="00E21B96" w:rsidP="00296A18">
            <w:pPr>
              <w:rPr>
                <w:noProof w:val="0"/>
                <w:sz w:val="22"/>
                <w:szCs w:val="22"/>
                <w:lang w:val="en-US" w:eastAsia="ru-RU"/>
              </w:rPr>
            </w:pPr>
            <w:r w:rsidRPr="006B156C">
              <w:rPr>
                <w:noProof w:val="0"/>
                <w:sz w:val="22"/>
                <w:szCs w:val="22"/>
                <w:lang w:val="en-US" w:eastAsia="ru-RU"/>
              </w:rPr>
              <w:t xml:space="preserve">Asigură paza </w:t>
            </w:r>
            <w:r w:rsidR="003C19C1" w:rsidRPr="006B156C">
              <w:rPr>
                <w:noProof w:val="0"/>
                <w:sz w:val="22"/>
                <w:szCs w:val="22"/>
                <w:lang w:val="en-US" w:eastAsia="ru-RU"/>
              </w:rPr>
              <w:t>tehnică</w:t>
            </w:r>
            <w:r w:rsidRPr="006B156C">
              <w:rPr>
                <w:noProof w:val="0"/>
                <w:sz w:val="22"/>
                <w:szCs w:val="22"/>
                <w:lang w:val="en-US" w:eastAsia="ru-RU"/>
              </w:rPr>
              <w:t xml:space="preserve"> a imobilul, bunurilor materiale</w:t>
            </w:r>
            <w:r w:rsidR="00296A18">
              <w:rPr>
                <w:noProof w:val="0"/>
                <w:sz w:val="22"/>
                <w:szCs w:val="22"/>
                <w:lang w:val="en-US" w:eastAsia="ru-RU"/>
              </w:rPr>
              <w:t xml:space="preserve"> si transportului ce aparțin</w:t>
            </w:r>
            <w:r w:rsidRPr="006B156C">
              <w:rPr>
                <w:noProof w:val="0"/>
                <w:sz w:val="22"/>
                <w:szCs w:val="22"/>
                <w:lang w:val="en-US" w:eastAsia="ru-RU"/>
              </w:rPr>
              <w:t xml:space="preserve"> SRL ,,</w:t>
            </w:r>
            <w:r w:rsidR="003C19C1" w:rsidRPr="006B156C">
              <w:rPr>
                <w:noProof w:val="0"/>
                <w:sz w:val="22"/>
                <w:szCs w:val="22"/>
                <w:lang w:val="en-US" w:eastAsia="ru-RU"/>
              </w:rPr>
              <w:t xml:space="preserve">Ungheni-gaz” </w:t>
            </w:r>
          </w:p>
        </w:tc>
        <w:tc>
          <w:tcPr>
            <w:tcW w:w="4502" w:type="dxa"/>
            <w:vMerge w:val="restart"/>
            <w:tcBorders>
              <w:top w:val="nil"/>
              <w:left w:val="single" w:sz="4" w:space="0" w:color="auto"/>
              <w:bottom w:val="single" w:sz="4" w:space="0" w:color="auto"/>
              <w:right w:val="single" w:sz="4" w:space="0" w:color="auto"/>
            </w:tcBorders>
            <w:shd w:val="clear" w:color="auto" w:fill="auto"/>
            <w:vAlign w:val="center"/>
          </w:tcPr>
          <w:p w:rsidR="003C19C1" w:rsidRPr="004742F9" w:rsidRDefault="005B2F38" w:rsidP="006D4811">
            <w:pPr>
              <w:pStyle w:val="a"/>
              <w:numPr>
                <w:ilvl w:val="0"/>
                <w:numId w:val="19"/>
              </w:numPr>
              <w:tabs>
                <w:tab w:val="clear" w:pos="1134"/>
                <w:tab w:val="left" w:pos="284"/>
                <w:tab w:val="right" w:pos="9531"/>
              </w:tabs>
              <w:spacing w:before="120"/>
              <w:ind w:left="0" w:firstLine="0"/>
              <w:contextualSpacing/>
              <w:jc w:val="left"/>
              <w:rPr>
                <w:bCs/>
                <w:sz w:val="22"/>
                <w:szCs w:val="22"/>
                <w:lang w:val="ro-MD"/>
              </w:rPr>
            </w:pPr>
            <w:r>
              <w:rPr>
                <w:bCs/>
                <w:sz w:val="22"/>
                <w:szCs w:val="22"/>
                <w:lang w:val="ro-MD"/>
              </w:rPr>
              <w:t>mun</w:t>
            </w:r>
            <w:r w:rsidR="003C19C1" w:rsidRPr="006B156C">
              <w:rPr>
                <w:bCs/>
                <w:sz w:val="22"/>
                <w:szCs w:val="22"/>
                <w:lang w:val="ro-MD"/>
              </w:rPr>
              <w:t>. Ungheni, str.</w:t>
            </w:r>
            <w:r w:rsidR="00E25D0B" w:rsidRPr="006B156C">
              <w:rPr>
                <w:bCs/>
                <w:sz w:val="22"/>
                <w:szCs w:val="22"/>
                <w:lang w:val="ro-MD"/>
              </w:rPr>
              <w:t xml:space="preserve"> N. Bălcescu, </w:t>
            </w:r>
            <w:r w:rsidR="00E25D0B">
              <w:rPr>
                <w:bCs/>
                <w:sz w:val="22"/>
                <w:szCs w:val="22"/>
                <w:lang w:val="ro-MD"/>
              </w:rPr>
              <w:t>2</w:t>
            </w:r>
            <w:r w:rsidR="00E25D0B" w:rsidRPr="006B156C">
              <w:rPr>
                <w:bCs/>
                <w:sz w:val="22"/>
                <w:szCs w:val="22"/>
                <w:lang w:val="ro-MD"/>
              </w:rPr>
              <w:t xml:space="preserve"> – 8</w:t>
            </w:r>
            <w:r w:rsidR="00E25D0B">
              <w:rPr>
                <w:bCs/>
                <w:sz w:val="22"/>
                <w:szCs w:val="22"/>
                <w:lang w:val="ro-MD"/>
              </w:rPr>
              <w:t>8</w:t>
            </w:r>
            <w:r w:rsidR="00296A18">
              <w:rPr>
                <w:bCs/>
                <w:sz w:val="22"/>
                <w:szCs w:val="22"/>
                <w:lang w:val="ro-MD"/>
              </w:rPr>
              <w:t>7</w:t>
            </w:r>
            <w:r w:rsidR="00E25D0B" w:rsidRPr="006B156C">
              <w:rPr>
                <w:bCs/>
                <w:sz w:val="22"/>
                <w:szCs w:val="22"/>
                <w:lang w:val="ro-MD"/>
              </w:rPr>
              <w:t xml:space="preserve"> m</w:t>
            </w:r>
            <w:r w:rsidR="00E25D0B" w:rsidRPr="006B156C">
              <w:rPr>
                <w:bCs/>
                <w:sz w:val="22"/>
                <w:szCs w:val="22"/>
                <w:vertAlign w:val="superscript"/>
                <w:lang w:val="ro-MD"/>
              </w:rPr>
              <w:t>2</w:t>
            </w:r>
          </w:p>
          <w:p w:rsidR="004742F9" w:rsidRPr="004742F9" w:rsidRDefault="004742F9" w:rsidP="006D4811">
            <w:pPr>
              <w:pStyle w:val="a"/>
              <w:numPr>
                <w:ilvl w:val="0"/>
                <w:numId w:val="19"/>
              </w:numPr>
              <w:tabs>
                <w:tab w:val="clear" w:pos="1134"/>
                <w:tab w:val="left" w:pos="284"/>
                <w:tab w:val="right" w:pos="9531"/>
              </w:tabs>
              <w:spacing w:before="120"/>
              <w:ind w:left="0" w:firstLine="0"/>
              <w:contextualSpacing/>
              <w:jc w:val="left"/>
              <w:rPr>
                <w:bCs/>
                <w:sz w:val="22"/>
                <w:szCs w:val="22"/>
                <w:lang w:val="ro-MD"/>
              </w:rPr>
            </w:pPr>
            <w:r w:rsidRPr="004742F9">
              <w:rPr>
                <w:bCs/>
                <w:sz w:val="22"/>
                <w:szCs w:val="22"/>
                <w:lang w:val="ro-MD"/>
              </w:rPr>
              <w:t>mun. Ungheni, str. V. Țepeș, 13-</w:t>
            </w:r>
            <w:r>
              <w:rPr>
                <w:bCs/>
                <w:sz w:val="22"/>
                <w:szCs w:val="22"/>
                <w:lang w:val="ro-MD"/>
              </w:rPr>
              <w:t xml:space="preserve"> </w:t>
            </w:r>
            <w:r w:rsidRPr="004742F9">
              <w:rPr>
                <w:bCs/>
                <w:sz w:val="22"/>
                <w:szCs w:val="22"/>
                <w:lang w:val="ro-MD"/>
              </w:rPr>
              <w:t xml:space="preserve">198 </w:t>
            </w:r>
            <w:r w:rsidRPr="006B156C">
              <w:rPr>
                <w:bCs/>
                <w:sz w:val="22"/>
                <w:szCs w:val="22"/>
                <w:lang w:val="ro-MD"/>
              </w:rPr>
              <w:t>m</w:t>
            </w:r>
            <w:r w:rsidRPr="006B156C">
              <w:rPr>
                <w:bCs/>
                <w:sz w:val="22"/>
                <w:szCs w:val="22"/>
                <w:vertAlign w:val="superscript"/>
                <w:lang w:val="ro-MD"/>
              </w:rPr>
              <w:t>2</w:t>
            </w:r>
          </w:p>
          <w:p w:rsidR="003C19C1" w:rsidRPr="004742F9" w:rsidRDefault="003C19C1" w:rsidP="006D4811">
            <w:pPr>
              <w:pStyle w:val="a"/>
              <w:numPr>
                <w:ilvl w:val="0"/>
                <w:numId w:val="19"/>
              </w:numPr>
              <w:tabs>
                <w:tab w:val="clear" w:pos="1134"/>
                <w:tab w:val="left" w:pos="284"/>
                <w:tab w:val="right" w:pos="9531"/>
              </w:tabs>
              <w:spacing w:before="120"/>
              <w:ind w:left="0" w:firstLine="0"/>
              <w:contextualSpacing/>
              <w:jc w:val="left"/>
              <w:rPr>
                <w:bCs/>
                <w:sz w:val="22"/>
                <w:szCs w:val="22"/>
                <w:lang w:val="ro-MD"/>
              </w:rPr>
            </w:pPr>
            <w:r w:rsidRPr="006B156C">
              <w:rPr>
                <w:bCs/>
                <w:sz w:val="22"/>
                <w:szCs w:val="22"/>
                <w:lang w:val="ro-MD"/>
              </w:rPr>
              <w:t>or. Călărași, str. Mihai Eminescu, 73 -180 m</w:t>
            </w:r>
            <w:r w:rsidRPr="006B156C">
              <w:rPr>
                <w:bCs/>
                <w:sz w:val="22"/>
                <w:szCs w:val="22"/>
                <w:vertAlign w:val="superscript"/>
                <w:lang w:val="ro-MD"/>
              </w:rPr>
              <w:t>2</w:t>
            </w:r>
          </w:p>
          <w:p w:rsidR="004742F9" w:rsidRPr="004742F9" w:rsidRDefault="004742F9" w:rsidP="006D4811">
            <w:pPr>
              <w:pStyle w:val="a"/>
              <w:numPr>
                <w:ilvl w:val="0"/>
                <w:numId w:val="19"/>
              </w:numPr>
              <w:tabs>
                <w:tab w:val="clear" w:pos="1134"/>
                <w:tab w:val="left" w:pos="284"/>
                <w:tab w:val="right" w:pos="9531"/>
              </w:tabs>
              <w:spacing w:before="120"/>
              <w:ind w:left="0" w:firstLine="0"/>
              <w:contextualSpacing/>
              <w:jc w:val="left"/>
              <w:rPr>
                <w:bCs/>
                <w:sz w:val="22"/>
                <w:szCs w:val="22"/>
                <w:lang w:val="ro-MD"/>
              </w:rPr>
            </w:pPr>
            <w:r w:rsidRPr="004742F9">
              <w:rPr>
                <w:bCs/>
                <w:sz w:val="22"/>
                <w:szCs w:val="22"/>
                <w:lang w:val="ro-MD"/>
              </w:rPr>
              <w:t>or. Nisporeni, str</w:t>
            </w:r>
            <w:r>
              <w:rPr>
                <w:bCs/>
                <w:sz w:val="22"/>
                <w:szCs w:val="22"/>
                <w:lang w:val="ro-MD"/>
              </w:rPr>
              <w:t>.</w:t>
            </w:r>
            <w:r w:rsidRPr="004742F9">
              <w:rPr>
                <w:bCs/>
                <w:sz w:val="22"/>
                <w:szCs w:val="22"/>
                <w:lang w:val="ro-MD"/>
              </w:rPr>
              <w:t xml:space="preserve"> Ștefan cel Mare și Sfînt,</w:t>
            </w:r>
            <w:r>
              <w:rPr>
                <w:bCs/>
                <w:sz w:val="22"/>
                <w:szCs w:val="22"/>
                <w:vertAlign w:val="superscript"/>
                <w:lang w:val="ro-MD"/>
              </w:rPr>
              <w:t xml:space="preserve"> </w:t>
            </w:r>
            <w:r>
              <w:rPr>
                <w:bCs/>
                <w:sz w:val="22"/>
                <w:szCs w:val="22"/>
                <w:lang w:val="ro-MD"/>
              </w:rPr>
              <w:t>38</w:t>
            </w:r>
            <w:r w:rsidR="006D4811">
              <w:rPr>
                <w:bCs/>
                <w:sz w:val="22"/>
                <w:szCs w:val="22"/>
                <w:lang w:val="ro-MD"/>
              </w:rPr>
              <w:t xml:space="preserve"> </w:t>
            </w:r>
            <w:r>
              <w:rPr>
                <w:bCs/>
                <w:sz w:val="22"/>
                <w:szCs w:val="22"/>
                <w:lang w:val="ro-MD"/>
              </w:rPr>
              <w:t xml:space="preserve">- 223 </w:t>
            </w:r>
            <w:r w:rsidRPr="006B156C">
              <w:rPr>
                <w:bCs/>
                <w:sz w:val="22"/>
                <w:szCs w:val="22"/>
                <w:lang w:val="ro-MD"/>
              </w:rPr>
              <w:t>m</w:t>
            </w:r>
            <w:r w:rsidRPr="006B156C">
              <w:rPr>
                <w:bCs/>
                <w:sz w:val="22"/>
                <w:szCs w:val="22"/>
                <w:vertAlign w:val="superscript"/>
                <w:lang w:val="ro-MD"/>
              </w:rPr>
              <w:t>2</w:t>
            </w:r>
          </w:p>
          <w:p w:rsidR="001508CF" w:rsidRPr="005C01EC" w:rsidRDefault="003C19C1" w:rsidP="006D4811">
            <w:pPr>
              <w:pStyle w:val="a"/>
              <w:numPr>
                <w:ilvl w:val="0"/>
                <w:numId w:val="0"/>
              </w:numPr>
              <w:tabs>
                <w:tab w:val="clear" w:pos="1134"/>
                <w:tab w:val="left" w:pos="284"/>
                <w:tab w:val="right" w:pos="9531"/>
              </w:tabs>
              <w:spacing w:before="120"/>
              <w:contextualSpacing/>
              <w:jc w:val="left"/>
              <w:rPr>
                <w:lang w:val="ro-MD" w:eastAsia="ru-RU"/>
              </w:rPr>
            </w:pPr>
            <w:r w:rsidRPr="004742F9">
              <w:rPr>
                <w:b/>
                <w:bCs/>
                <w:sz w:val="22"/>
                <w:szCs w:val="22"/>
                <w:lang w:val="ro-MD"/>
              </w:rPr>
              <w:t xml:space="preserve">Total: </w:t>
            </w:r>
            <w:r w:rsidR="00E25D0B" w:rsidRPr="004742F9">
              <w:rPr>
                <w:b/>
                <w:bCs/>
                <w:sz w:val="22"/>
                <w:szCs w:val="22"/>
                <w:lang w:val="ro-MD"/>
              </w:rPr>
              <w:t xml:space="preserve">1 </w:t>
            </w:r>
            <w:r w:rsidR="004742F9" w:rsidRPr="004742F9">
              <w:rPr>
                <w:b/>
                <w:bCs/>
                <w:sz w:val="22"/>
                <w:szCs w:val="22"/>
                <w:lang w:val="ro-MD"/>
              </w:rPr>
              <w:t>488</w:t>
            </w:r>
            <w:r w:rsidRPr="004742F9">
              <w:rPr>
                <w:b/>
                <w:bCs/>
                <w:sz w:val="22"/>
                <w:szCs w:val="22"/>
                <w:lang w:val="ro-MD"/>
              </w:rPr>
              <w:t xml:space="preserve"> m</w:t>
            </w:r>
            <w:r w:rsidRPr="004742F9">
              <w:rPr>
                <w:b/>
                <w:bCs/>
                <w:sz w:val="22"/>
                <w:szCs w:val="22"/>
                <w:vertAlign w:val="superscript"/>
                <w:lang w:val="ro-MD"/>
              </w:rPr>
              <w:t>2</w:t>
            </w:r>
            <w:r w:rsidR="005C01EC" w:rsidRPr="004742F9">
              <w:rPr>
                <w:b/>
                <w:bCs/>
                <w:sz w:val="22"/>
                <w:szCs w:val="22"/>
                <w:vertAlign w:val="superscript"/>
                <w:lang w:val="ro-MD"/>
              </w:rPr>
              <w:t xml:space="preserve">    </w:t>
            </w:r>
          </w:p>
        </w:tc>
      </w:tr>
      <w:tr w:rsidR="001508CF" w:rsidRPr="004A24B6" w:rsidTr="002C2780">
        <w:trPr>
          <w:trHeight w:val="458"/>
          <w:jc w:val="center"/>
        </w:trPr>
        <w:tc>
          <w:tcPr>
            <w:tcW w:w="537" w:type="dxa"/>
            <w:vMerge/>
            <w:tcBorders>
              <w:top w:val="nil"/>
              <w:left w:val="single" w:sz="4" w:space="0" w:color="auto"/>
              <w:bottom w:val="single" w:sz="4" w:space="0" w:color="auto"/>
              <w:right w:val="single" w:sz="4" w:space="0" w:color="auto"/>
            </w:tcBorders>
            <w:vAlign w:val="center"/>
            <w:hideMark/>
          </w:tcPr>
          <w:p w:rsidR="001508CF" w:rsidRPr="004A24B6" w:rsidRDefault="001508CF" w:rsidP="001508CF">
            <w:pPr>
              <w:rPr>
                <w:b/>
                <w:bCs/>
                <w:noProof w:val="0"/>
                <w:sz w:val="20"/>
                <w:szCs w:val="20"/>
                <w:lang w:val="en-US" w:eastAsia="ru-RU"/>
              </w:rPr>
            </w:pPr>
          </w:p>
        </w:tc>
        <w:tc>
          <w:tcPr>
            <w:tcW w:w="2337" w:type="dxa"/>
            <w:vMerge/>
            <w:tcBorders>
              <w:top w:val="nil"/>
              <w:left w:val="single" w:sz="4" w:space="0" w:color="auto"/>
              <w:bottom w:val="single" w:sz="4" w:space="0" w:color="auto"/>
              <w:right w:val="single" w:sz="4" w:space="0" w:color="auto"/>
            </w:tcBorders>
            <w:vAlign w:val="center"/>
          </w:tcPr>
          <w:p w:rsidR="001508CF" w:rsidRPr="004A24B6" w:rsidRDefault="001508CF" w:rsidP="001508CF">
            <w:pPr>
              <w:rPr>
                <w:noProof w:val="0"/>
                <w:sz w:val="20"/>
                <w:szCs w:val="20"/>
                <w:lang w:val="en-US" w:eastAsia="ru-RU"/>
              </w:rPr>
            </w:pPr>
          </w:p>
        </w:tc>
        <w:tc>
          <w:tcPr>
            <w:tcW w:w="2400" w:type="dxa"/>
            <w:vMerge/>
            <w:tcBorders>
              <w:top w:val="nil"/>
              <w:left w:val="single" w:sz="4" w:space="0" w:color="auto"/>
              <w:bottom w:val="single" w:sz="4" w:space="0" w:color="auto"/>
              <w:right w:val="single" w:sz="4" w:space="0" w:color="auto"/>
            </w:tcBorders>
            <w:vAlign w:val="center"/>
          </w:tcPr>
          <w:p w:rsidR="001508CF" w:rsidRPr="004A24B6" w:rsidRDefault="001508CF" w:rsidP="001508CF">
            <w:pPr>
              <w:rPr>
                <w:noProof w:val="0"/>
                <w:sz w:val="20"/>
                <w:szCs w:val="20"/>
                <w:lang w:val="en-US" w:eastAsia="ru-RU"/>
              </w:rPr>
            </w:pPr>
          </w:p>
        </w:tc>
        <w:tc>
          <w:tcPr>
            <w:tcW w:w="4502" w:type="dxa"/>
            <w:vMerge/>
            <w:tcBorders>
              <w:top w:val="nil"/>
              <w:left w:val="single" w:sz="4" w:space="0" w:color="auto"/>
              <w:bottom w:val="single" w:sz="4" w:space="0" w:color="auto"/>
              <w:right w:val="single" w:sz="4" w:space="0" w:color="auto"/>
            </w:tcBorders>
            <w:vAlign w:val="center"/>
          </w:tcPr>
          <w:p w:rsidR="001508CF" w:rsidRPr="004A24B6" w:rsidRDefault="001508CF" w:rsidP="001508CF">
            <w:pPr>
              <w:rPr>
                <w:noProof w:val="0"/>
                <w:sz w:val="20"/>
                <w:szCs w:val="20"/>
                <w:lang w:val="en-US" w:eastAsia="ru-RU"/>
              </w:rPr>
            </w:pPr>
          </w:p>
        </w:tc>
      </w:tr>
      <w:tr w:rsidR="00C20636" w:rsidRPr="004A24B6" w:rsidTr="002C2780">
        <w:trPr>
          <w:trHeight w:val="458"/>
          <w:jc w:val="center"/>
        </w:trPr>
        <w:tc>
          <w:tcPr>
            <w:tcW w:w="537" w:type="dxa"/>
            <w:vMerge/>
            <w:tcBorders>
              <w:top w:val="nil"/>
              <w:left w:val="single" w:sz="4" w:space="0" w:color="auto"/>
              <w:bottom w:val="single" w:sz="4" w:space="0" w:color="auto"/>
              <w:right w:val="single" w:sz="4" w:space="0" w:color="auto"/>
            </w:tcBorders>
            <w:vAlign w:val="center"/>
            <w:hideMark/>
          </w:tcPr>
          <w:p w:rsidR="00C20636" w:rsidRPr="004A24B6" w:rsidRDefault="00C20636" w:rsidP="00C20636">
            <w:pPr>
              <w:rPr>
                <w:b/>
                <w:bCs/>
                <w:noProof w:val="0"/>
                <w:sz w:val="20"/>
                <w:szCs w:val="20"/>
                <w:lang w:val="en-US" w:eastAsia="ru-RU"/>
              </w:rPr>
            </w:pPr>
          </w:p>
        </w:tc>
        <w:tc>
          <w:tcPr>
            <w:tcW w:w="2337" w:type="dxa"/>
            <w:vMerge/>
            <w:tcBorders>
              <w:top w:val="nil"/>
              <w:left w:val="single" w:sz="4" w:space="0" w:color="auto"/>
              <w:bottom w:val="single" w:sz="4" w:space="0" w:color="auto"/>
              <w:right w:val="single" w:sz="4" w:space="0" w:color="auto"/>
            </w:tcBorders>
            <w:vAlign w:val="center"/>
          </w:tcPr>
          <w:p w:rsidR="00C20636" w:rsidRPr="004A24B6" w:rsidRDefault="00C20636" w:rsidP="00C20636">
            <w:pPr>
              <w:rPr>
                <w:noProof w:val="0"/>
                <w:sz w:val="20"/>
                <w:szCs w:val="20"/>
                <w:lang w:val="en-US" w:eastAsia="ru-RU"/>
              </w:rPr>
            </w:pPr>
          </w:p>
        </w:tc>
        <w:tc>
          <w:tcPr>
            <w:tcW w:w="2400" w:type="dxa"/>
            <w:vMerge/>
            <w:tcBorders>
              <w:top w:val="nil"/>
              <w:left w:val="single" w:sz="4" w:space="0" w:color="auto"/>
              <w:bottom w:val="single" w:sz="4" w:space="0" w:color="auto"/>
              <w:right w:val="single" w:sz="4" w:space="0" w:color="auto"/>
            </w:tcBorders>
            <w:vAlign w:val="center"/>
          </w:tcPr>
          <w:p w:rsidR="00C20636" w:rsidRPr="004A24B6" w:rsidRDefault="00C20636" w:rsidP="00C20636">
            <w:pPr>
              <w:rPr>
                <w:noProof w:val="0"/>
                <w:sz w:val="20"/>
                <w:szCs w:val="20"/>
                <w:lang w:val="en-US" w:eastAsia="ru-RU"/>
              </w:rPr>
            </w:pPr>
          </w:p>
        </w:tc>
        <w:tc>
          <w:tcPr>
            <w:tcW w:w="4502" w:type="dxa"/>
            <w:vMerge/>
            <w:tcBorders>
              <w:top w:val="nil"/>
              <w:left w:val="single" w:sz="4" w:space="0" w:color="auto"/>
              <w:bottom w:val="single" w:sz="4" w:space="0" w:color="auto"/>
              <w:right w:val="single" w:sz="4" w:space="0" w:color="auto"/>
            </w:tcBorders>
            <w:vAlign w:val="center"/>
          </w:tcPr>
          <w:p w:rsidR="00C20636" w:rsidRPr="004A24B6" w:rsidRDefault="00C20636" w:rsidP="00C20636">
            <w:pPr>
              <w:rPr>
                <w:noProof w:val="0"/>
                <w:sz w:val="20"/>
                <w:szCs w:val="20"/>
                <w:lang w:val="en-US" w:eastAsia="ru-RU"/>
              </w:rPr>
            </w:pPr>
          </w:p>
        </w:tc>
      </w:tr>
      <w:tr w:rsidR="00C20636" w:rsidRPr="004A24B6" w:rsidTr="002C2780">
        <w:trPr>
          <w:trHeight w:val="542"/>
          <w:jc w:val="center"/>
        </w:trPr>
        <w:tc>
          <w:tcPr>
            <w:tcW w:w="537" w:type="dxa"/>
            <w:vMerge/>
            <w:tcBorders>
              <w:top w:val="nil"/>
              <w:left w:val="single" w:sz="4" w:space="0" w:color="auto"/>
              <w:bottom w:val="single" w:sz="4" w:space="0" w:color="auto"/>
              <w:right w:val="single" w:sz="4" w:space="0" w:color="auto"/>
            </w:tcBorders>
            <w:vAlign w:val="center"/>
            <w:hideMark/>
          </w:tcPr>
          <w:p w:rsidR="00C20636" w:rsidRPr="00A62F69" w:rsidRDefault="00C20636" w:rsidP="00C20636">
            <w:pPr>
              <w:rPr>
                <w:b/>
                <w:bCs/>
                <w:noProof w:val="0"/>
                <w:sz w:val="20"/>
                <w:szCs w:val="20"/>
                <w:lang w:val="en-US" w:eastAsia="ru-RU"/>
              </w:rPr>
            </w:pPr>
          </w:p>
        </w:tc>
        <w:tc>
          <w:tcPr>
            <w:tcW w:w="2337" w:type="dxa"/>
            <w:vMerge/>
            <w:tcBorders>
              <w:top w:val="nil"/>
              <w:left w:val="single" w:sz="4" w:space="0" w:color="auto"/>
              <w:bottom w:val="single" w:sz="4" w:space="0" w:color="auto"/>
              <w:right w:val="single" w:sz="4" w:space="0" w:color="auto"/>
            </w:tcBorders>
            <w:vAlign w:val="center"/>
            <w:hideMark/>
          </w:tcPr>
          <w:p w:rsidR="00C20636" w:rsidRPr="00A62F69" w:rsidRDefault="00C20636" w:rsidP="00C20636">
            <w:pPr>
              <w:rPr>
                <w:noProof w:val="0"/>
                <w:sz w:val="20"/>
                <w:szCs w:val="20"/>
                <w:lang w:val="en-US" w:eastAsia="ru-RU"/>
              </w:rPr>
            </w:pPr>
          </w:p>
        </w:tc>
        <w:tc>
          <w:tcPr>
            <w:tcW w:w="2400" w:type="dxa"/>
            <w:vMerge/>
            <w:tcBorders>
              <w:top w:val="nil"/>
              <w:left w:val="single" w:sz="4" w:space="0" w:color="auto"/>
              <w:bottom w:val="single" w:sz="4" w:space="0" w:color="auto"/>
              <w:right w:val="single" w:sz="4" w:space="0" w:color="auto"/>
            </w:tcBorders>
            <w:vAlign w:val="center"/>
            <w:hideMark/>
          </w:tcPr>
          <w:p w:rsidR="00C20636" w:rsidRPr="00A62F69" w:rsidRDefault="00C20636" w:rsidP="00C20636">
            <w:pPr>
              <w:rPr>
                <w:noProof w:val="0"/>
                <w:sz w:val="20"/>
                <w:szCs w:val="20"/>
                <w:lang w:val="en-US" w:eastAsia="ru-RU"/>
              </w:rPr>
            </w:pPr>
          </w:p>
        </w:tc>
        <w:tc>
          <w:tcPr>
            <w:tcW w:w="4502" w:type="dxa"/>
            <w:vMerge/>
            <w:tcBorders>
              <w:top w:val="nil"/>
              <w:left w:val="single" w:sz="4" w:space="0" w:color="auto"/>
              <w:bottom w:val="single" w:sz="4" w:space="0" w:color="auto"/>
              <w:right w:val="single" w:sz="4" w:space="0" w:color="auto"/>
            </w:tcBorders>
            <w:vAlign w:val="center"/>
            <w:hideMark/>
          </w:tcPr>
          <w:p w:rsidR="00C20636" w:rsidRPr="00A62F69" w:rsidRDefault="00C20636" w:rsidP="00C20636">
            <w:pPr>
              <w:rPr>
                <w:noProof w:val="0"/>
                <w:sz w:val="20"/>
                <w:szCs w:val="20"/>
                <w:lang w:val="en-US" w:eastAsia="ru-RU"/>
              </w:rPr>
            </w:pPr>
          </w:p>
        </w:tc>
      </w:tr>
    </w:tbl>
    <w:p w:rsidR="00582AAD" w:rsidRPr="002C2780" w:rsidRDefault="002C2780" w:rsidP="00022F19">
      <w:pPr>
        <w:pStyle w:val="a"/>
        <w:numPr>
          <w:ilvl w:val="1"/>
          <w:numId w:val="6"/>
        </w:numPr>
        <w:spacing w:before="120"/>
        <w:ind w:left="1066" w:hanging="357"/>
      </w:pPr>
      <w:r w:rsidRPr="002C2780">
        <w:rPr>
          <w:b/>
          <w:lang w:val="ro-MD"/>
        </w:rPr>
        <w:t>Descrierea obiectivelor și condițiilor pentru prestarea serviciilor de pază fizică:</w:t>
      </w: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965"/>
        <w:gridCol w:w="4147"/>
        <w:gridCol w:w="3183"/>
      </w:tblGrid>
      <w:tr w:rsidR="002C2780" w:rsidRPr="002C2780" w:rsidTr="002C2780">
        <w:trPr>
          <w:trHeight w:val="778"/>
          <w:jc w:val="center"/>
        </w:trPr>
        <w:tc>
          <w:tcPr>
            <w:tcW w:w="537" w:type="dxa"/>
            <w:shd w:val="clear" w:color="auto" w:fill="auto"/>
            <w:vAlign w:val="center"/>
            <w:hideMark/>
          </w:tcPr>
          <w:p w:rsidR="002C2780" w:rsidRPr="002C2780" w:rsidRDefault="002C2780" w:rsidP="00542805">
            <w:pPr>
              <w:jc w:val="center"/>
              <w:rPr>
                <w:b/>
                <w:bCs/>
                <w:noProof w:val="0"/>
                <w:lang w:val="en-US" w:eastAsia="ru-RU"/>
              </w:rPr>
            </w:pPr>
            <w:r w:rsidRPr="002C2780">
              <w:rPr>
                <w:b/>
                <w:bCs/>
                <w:noProof w:val="0"/>
                <w:lang w:val="en-US" w:eastAsia="ru-RU"/>
              </w:rPr>
              <w:t>nr. d/o</w:t>
            </w:r>
          </w:p>
        </w:tc>
        <w:tc>
          <w:tcPr>
            <w:tcW w:w="1965" w:type="dxa"/>
            <w:shd w:val="clear" w:color="auto" w:fill="auto"/>
            <w:vAlign w:val="center"/>
            <w:hideMark/>
          </w:tcPr>
          <w:p w:rsidR="002C2780" w:rsidRPr="002C2780" w:rsidRDefault="002C2780" w:rsidP="00542805">
            <w:pPr>
              <w:rPr>
                <w:b/>
                <w:bCs/>
                <w:noProof w:val="0"/>
                <w:lang w:val="en-US" w:eastAsia="ru-RU"/>
              </w:rPr>
            </w:pPr>
            <w:r w:rsidRPr="002C2780">
              <w:rPr>
                <w:b/>
                <w:bCs/>
                <w:noProof w:val="0"/>
                <w:lang w:val="en-US" w:eastAsia="ru-RU"/>
              </w:rPr>
              <w:t>Denumirea obiectivului şi adresa</w:t>
            </w:r>
          </w:p>
        </w:tc>
        <w:tc>
          <w:tcPr>
            <w:tcW w:w="4147" w:type="dxa"/>
            <w:shd w:val="clear" w:color="auto" w:fill="auto"/>
            <w:vAlign w:val="center"/>
            <w:hideMark/>
          </w:tcPr>
          <w:p w:rsidR="002C2780" w:rsidRPr="002C2780" w:rsidRDefault="002C2780" w:rsidP="00542805">
            <w:pPr>
              <w:rPr>
                <w:b/>
                <w:bCs/>
                <w:noProof w:val="0"/>
                <w:lang w:val="ro-MD" w:eastAsia="ru-RU"/>
              </w:rPr>
            </w:pPr>
            <w:r w:rsidRPr="002C2780">
              <w:rPr>
                <w:b/>
                <w:bCs/>
                <w:noProof w:val="0"/>
                <w:lang w:val="en-US" w:eastAsia="ru-RU"/>
              </w:rPr>
              <w:t>Descriere generală</w:t>
            </w:r>
            <w:r w:rsidRPr="002C2780">
              <w:rPr>
                <w:b/>
                <w:bCs/>
                <w:noProof w:val="0"/>
                <w:lang w:val="ro-MD" w:eastAsia="ru-RU"/>
              </w:rPr>
              <w:t xml:space="preserve"> a obiectelor</w:t>
            </w:r>
          </w:p>
        </w:tc>
        <w:tc>
          <w:tcPr>
            <w:tcW w:w="3183" w:type="dxa"/>
            <w:shd w:val="clear" w:color="auto" w:fill="auto"/>
            <w:vAlign w:val="center"/>
            <w:hideMark/>
          </w:tcPr>
          <w:p w:rsidR="002C2780" w:rsidRPr="002C2780" w:rsidRDefault="002C2780" w:rsidP="00542805">
            <w:pPr>
              <w:rPr>
                <w:b/>
                <w:bCs/>
                <w:noProof w:val="0"/>
                <w:lang w:val="en-US" w:eastAsia="ru-RU"/>
              </w:rPr>
            </w:pPr>
            <w:r w:rsidRPr="002C2780">
              <w:rPr>
                <w:b/>
                <w:bCs/>
                <w:noProof w:val="0"/>
                <w:lang w:val="en-US" w:eastAsia="ru-RU"/>
              </w:rPr>
              <w:t>Descriere (suprafețe estimative)</w:t>
            </w:r>
          </w:p>
        </w:tc>
      </w:tr>
      <w:tr w:rsidR="002C2780" w:rsidRPr="002C2780" w:rsidTr="002C2780">
        <w:trPr>
          <w:trHeight w:val="1167"/>
          <w:jc w:val="center"/>
        </w:trPr>
        <w:tc>
          <w:tcPr>
            <w:tcW w:w="537" w:type="dxa"/>
            <w:vMerge w:val="restart"/>
            <w:shd w:val="clear" w:color="auto" w:fill="auto"/>
            <w:vAlign w:val="center"/>
            <w:hideMark/>
          </w:tcPr>
          <w:p w:rsidR="002C2780" w:rsidRPr="002C2780" w:rsidRDefault="002C2780" w:rsidP="00542805">
            <w:pPr>
              <w:jc w:val="center"/>
              <w:rPr>
                <w:b/>
                <w:bCs/>
                <w:noProof w:val="0"/>
                <w:lang w:val="en-US" w:eastAsia="ru-RU"/>
              </w:rPr>
            </w:pPr>
            <w:r w:rsidRPr="002C2780">
              <w:rPr>
                <w:b/>
                <w:bCs/>
                <w:noProof w:val="0"/>
                <w:lang w:val="en-US" w:eastAsia="ru-RU"/>
              </w:rPr>
              <w:t>1</w:t>
            </w:r>
          </w:p>
        </w:tc>
        <w:tc>
          <w:tcPr>
            <w:tcW w:w="1965" w:type="dxa"/>
            <w:vMerge w:val="restart"/>
            <w:shd w:val="clear" w:color="auto" w:fill="auto"/>
            <w:vAlign w:val="center"/>
            <w:hideMark/>
          </w:tcPr>
          <w:p w:rsidR="002C2780" w:rsidRPr="002C2780" w:rsidRDefault="002C2780" w:rsidP="00542805">
            <w:pPr>
              <w:rPr>
                <w:noProof w:val="0"/>
                <w:lang w:val="en-US" w:eastAsia="ru-RU"/>
              </w:rPr>
            </w:pPr>
            <w:r w:rsidRPr="002C2780">
              <w:rPr>
                <w:noProof w:val="0"/>
                <w:lang w:val="en-US" w:eastAsia="ru-RU"/>
              </w:rPr>
              <w:t xml:space="preserve">Obiect – </w:t>
            </w:r>
            <w:r>
              <w:rPr>
                <w:sz w:val="22"/>
                <w:szCs w:val="22"/>
                <w:lang w:eastAsia="ru-RU"/>
              </w:rPr>
              <w:t>mun</w:t>
            </w:r>
            <w:r w:rsidRPr="005C01EC">
              <w:rPr>
                <w:sz w:val="22"/>
                <w:szCs w:val="22"/>
                <w:lang w:eastAsia="ru-RU"/>
              </w:rPr>
              <w:t>. Ungheni, str. Ștefan cel Mare, f/n</w:t>
            </w:r>
          </w:p>
        </w:tc>
        <w:tc>
          <w:tcPr>
            <w:tcW w:w="4147" w:type="dxa"/>
            <w:vMerge w:val="restart"/>
            <w:shd w:val="clear" w:color="auto" w:fill="auto"/>
            <w:vAlign w:val="center"/>
            <w:hideMark/>
          </w:tcPr>
          <w:p w:rsidR="00022F19" w:rsidRDefault="002C2780" w:rsidP="00022F19">
            <w:pPr>
              <w:rPr>
                <w:noProof w:val="0"/>
                <w:lang w:val="en-US" w:eastAsia="ru-RU"/>
              </w:rPr>
            </w:pPr>
            <w:r w:rsidRPr="002C2780">
              <w:rPr>
                <w:noProof w:val="0"/>
                <w:lang w:val="en-US" w:eastAsia="ru-RU"/>
              </w:rPr>
              <w:t xml:space="preserve">Asigură paza fizică a imobilul și a bunurilor materiale care aparține </w:t>
            </w:r>
          </w:p>
          <w:p w:rsidR="002C2780" w:rsidRPr="002C2780" w:rsidRDefault="002C2780" w:rsidP="00022F19">
            <w:pPr>
              <w:rPr>
                <w:noProof w:val="0"/>
                <w:lang w:val="en-US" w:eastAsia="ru-RU"/>
              </w:rPr>
            </w:pPr>
            <w:r w:rsidRPr="002C2780">
              <w:rPr>
                <w:noProof w:val="0"/>
                <w:lang w:val="en-US" w:eastAsia="ru-RU"/>
              </w:rPr>
              <w:t>SRL ,,</w:t>
            </w:r>
            <w:r>
              <w:rPr>
                <w:noProof w:val="0"/>
                <w:lang w:val="en-US" w:eastAsia="ru-RU"/>
              </w:rPr>
              <w:t xml:space="preserve">Ungheni </w:t>
            </w:r>
            <w:r w:rsidRPr="002C2780">
              <w:rPr>
                <w:noProof w:val="0"/>
                <w:lang w:val="en-US" w:eastAsia="ru-RU"/>
              </w:rPr>
              <w:t>-</w:t>
            </w:r>
            <w:r w:rsidR="00022F19">
              <w:rPr>
                <w:noProof w:val="0"/>
                <w:lang w:val="en-US" w:eastAsia="ru-RU"/>
              </w:rPr>
              <w:t xml:space="preserve"> </w:t>
            </w:r>
            <w:r w:rsidRPr="002C2780">
              <w:rPr>
                <w:noProof w:val="0"/>
                <w:lang w:val="en-US" w:eastAsia="ru-RU"/>
              </w:rPr>
              <w:t>gaz” și evidența intrării/ieșirii transportului</w:t>
            </w:r>
          </w:p>
        </w:tc>
        <w:tc>
          <w:tcPr>
            <w:tcW w:w="3183" w:type="dxa"/>
            <w:vMerge w:val="restart"/>
            <w:shd w:val="clear" w:color="auto" w:fill="auto"/>
            <w:vAlign w:val="center"/>
            <w:hideMark/>
          </w:tcPr>
          <w:p w:rsidR="002C2780" w:rsidRPr="002C2780" w:rsidRDefault="00F9395E" w:rsidP="00CC0B64">
            <w:pPr>
              <w:rPr>
                <w:noProof w:val="0"/>
                <w:lang w:val="en-US" w:eastAsia="ru-RU"/>
              </w:rPr>
            </w:pPr>
            <w:r w:rsidRPr="00CC0B64">
              <w:rPr>
                <w:noProof w:val="0"/>
                <w:lang w:val="en-US" w:eastAsia="ru-RU"/>
              </w:rPr>
              <w:t>Teritoriu:  0,</w:t>
            </w:r>
            <w:r w:rsidRPr="00CC0B64">
              <w:rPr>
                <w:noProof w:val="0"/>
                <w:lang w:val="en-US" w:eastAsia="ru-RU"/>
              </w:rPr>
              <w:t>6977</w:t>
            </w:r>
            <w:r w:rsidRPr="00CC0B64">
              <w:rPr>
                <w:noProof w:val="0"/>
                <w:lang w:val="en-US" w:eastAsia="ru-RU"/>
              </w:rPr>
              <w:t xml:space="preserve"> ha; </w:t>
            </w:r>
            <w:r w:rsidR="002C2780" w:rsidRPr="00CC0B64">
              <w:rPr>
                <w:noProof w:val="0"/>
                <w:lang w:val="en-US" w:eastAsia="ru-RU"/>
              </w:rPr>
              <w:t>Clădir</w:t>
            </w:r>
            <w:r w:rsidRPr="00CC0B64">
              <w:rPr>
                <w:noProof w:val="0"/>
                <w:lang w:val="en-US" w:eastAsia="ru-RU"/>
              </w:rPr>
              <w:t>e</w:t>
            </w:r>
            <w:r w:rsidR="002C2780" w:rsidRPr="00CC0B64">
              <w:rPr>
                <w:noProof w:val="0"/>
                <w:lang w:val="en-US" w:eastAsia="ru-RU"/>
              </w:rPr>
              <w:t xml:space="preserve"> administrativ</w:t>
            </w:r>
            <w:r w:rsidRPr="00CC0B64">
              <w:rPr>
                <w:noProof w:val="0"/>
                <w:lang w:val="en-US" w:eastAsia="ru-RU"/>
              </w:rPr>
              <w:t>ă</w:t>
            </w:r>
            <w:r w:rsidR="002C2780" w:rsidRPr="00CC0B64">
              <w:rPr>
                <w:noProof w:val="0"/>
                <w:lang w:val="en-US" w:eastAsia="ru-RU"/>
              </w:rPr>
              <w:t>, depozit</w:t>
            </w:r>
            <w:r w:rsidRPr="00CC0B64">
              <w:rPr>
                <w:noProof w:val="0"/>
                <w:lang w:val="en-US" w:eastAsia="ru-RU"/>
              </w:rPr>
              <w:t>e</w:t>
            </w:r>
            <w:r w:rsidR="002C2780" w:rsidRPr="00CC0B64">
              <w:rPr>
                <w:noProof w:val="0"/>
                <w:lang w:val="en-US" w:eastAsia="ru-RU"/>
              </w:rPr>
              <w:t xml:space="preserve">, și </w:t>
            </w:r>
            <w:r w:rsidRPr="00CC0B64">
              <w:rPr>
                <w:noProof w:val="0"/>
                <w:lang w:val="en-US" w:eastAsia="ru-RU"/>
              </w:rPr>
              <w:t>garajuri</w:t>
            </w:r>
            <w:r w:rsidR="00CC0B64" w:rsidRPr="00CC0B64">
              <w:rPr>
                <w:noProof w:val="0"/>
                <w:lang w:val="en-US" w:eastAsia="ru-RU"/>
              </w:rPr>
              <w:t>, p</w:t>
            </w:r>
            <w:r w:rsidR="00CC0B64" w:rsidRPr="00CC0B64">
              <w:rPr>
                <w:noProof w:val="0"/>
                <w:lang w:val="en-US" w:eastAsia="ru-RU"/>
              </w:rPr>
              <w:t>arcare 24/24 autotransport serviciu;</w:t>
            </w:r>
          </w:p>
        </w:tc>
      </w:tr>
      <w:tr w:rsidR="002C2780" w:rsidRPr="002C2780" w:rsidTr="002C2780">
        <w:trPr>
          <w:trHeight w:val="584"/>
          <w:jc w:val="center"/>
        </w:trPr>
        <w:tc>
          <w:tcPr>
            <w:tcW w:w="537" w:type="dxa"/>
            <w:vMerge/>
            <w:vAlign w:val="center"/>
            <w:hideMark/>
          </w:tcPr>
          <w:p w:rsidR="002C2780" w:rsidRPr="002C2780" w:rsidRDefault="002C2780" w:rsidP="00542805">
            <w:pPr>
              <w:rPr>
                <w:b/>
                <w:bCs/>
                <w:noProof w:val="0"/>
                <w:lang w:val="en-US" w:eastAsia="ru-RU"/>
              </w:rPr>
            </w:pPr>
          </w:p>
        </w:tc>
        <w:tc>
          <w:tcPr>
            <w:tcW w:w="1965" w:type="dxa"/>
            <w:vMerge/>
            <w:vAlign w:val="center"/>
            <w:hideMark/>
          </w:tcPr>
          <w:p w:rsidR="002C2780" w:rsidRPr="002C2780" w:rsidRDefault="002C2780" w:rsidP="00542805">
            <w:pPr>
              <w:rPr>
                <w:noProof w:val="0"/>
                <w:lang w:val="en-US" w:eastAsia="ru-RU"/>
              </w:rPr>
            </w:pPr>
          </w:p>
        </w:tc>
        <w:tc>
          <w:tcPr>
            <w:tcW w:w="4147" w:type="dxa"/>
            <w:vMerge/>
            <w:vAlign w:val="center"/>
            <w:hideMark/>
          </w:tcPr>
          <w:p w:rsidR="002C2780" w:rsidRPr="002C2780" w:rsidRDefault="002C2780" w:rsidP="00542805">
            <w:pPr>
              <w:rPr>
                <w:noProof w:val="0"/>
                <w:lang w:val="en-US" w:eastAsia="ru-RU"/>
              </w:rPr>
            </w:pPr>
          </w:p>
        </w:tc>
        <w:tc>
          <w:tcPr>
            <w:tcW w:w="3183" w:type="dxa"/>
            <w:vMerge/>
            <w:vAlign w:val="center"/>
            <w:hideMark/>
          </w:tcPr>
          <w:p w:rsidR="002C2780" w:rsidRPr="002C2780" w:rsidRDefault="002C2780" w:rsidP="00542805">
            <w:pPr>
              <w:rPr>
                <w:noProof w:val="0"/>
                <w:lang w:val="en-US" w:eastAsia="ru-RU"/>
              </w:rPr>
            </w:pPr>
          </w:p>
        </w:tc>
      </w:tr>
      <w:tr w:rsidR="002C2780" w:rsidRPr="002C2780" w:rsidTr="002C2780">
        <w:trPr>
          <w:trHeight w:val="1167"/>
          <w:jc w:val="center"/>
        </w:trPr>
        <w:tc>
          <w:tcPr>
            <w:tcW w:w="537" w:type="dxa"/>
            <w:vMerge w:val="restart"/>
            <w:shd w:val="clear" w:color="auto" w:fill="auto"/>
            <w:vAlign w:val="center"/>
            <w:hideMark/>
          </w:tcPr>
          <w:p w:rsidR="002C2780" w:rsidRPr="002C2780" w:rsidRDefault="002C2780" w:rsidP="00542805">
            <w:pPr>
              <w:jc w:val="center"/>
              <w:rPr>
                <w:b/>
                <w:bCs/>
                <w:noProof w:val="0"/>
                <w:lang w:val="ru-RU" w:eastAsia="ru-RU"/>
              </w:rPr>
            </w:pPr>
            <w:r w:rsidRPr="002C2780">
              <w:rPr>
                <w:b/>
                <w:bCs/>
                <w:noProof w:val="0"/>
                <w:lang w:val="ru-RU" w:eastAsia="ru-RU"/>
              </w:rPr>
              <w:lastRenderedPageBreak/>
              <w:t>2</w:t>
            </w:r>
          </w:p>
        </w:tc>
        <w:tc>
          <w:tcPr>
            <w:tcW w:w="1965" w:type="dxa"/>
            <w:vMerge w:val="restart"/>
            <w:shd w:val="clear" w:color="auto" w:fill="auto"/>
            <w:vAlign w:val="center"/>
            <w:hideMark/>
          </w:tcPr>
          <w:p w:rsidR="002C2780" w:rsidRPr="002C2780" w:rsidRDefault="002C2780" w:rsidP="00C57BBC">
            <w:pPr>
              <w:pStyle w:val="a"/>
              <w:numPr>
                <w:ilvl w:val="0"/>
                <w:numId w:val="0"/>
              </w:numPr>
              <w:jc w:val="left"/>
              <w:rPr>
                <w:lang w:eastAsia="ru-RU"/>
              </w:rPr>
            </w:pPr>
            <w:r w:rsidRPr="002C2780">
              <w:rPr>
                <w:lang w:eastAsia="ru-RU"/>
              </w:rPr>
              <w:t xml:space="preserve">Obiect - </w:t>
            </w:r>
            <w:r>
              <w:rPr>
                <w:sz w:val="22"/>
                <w:szCs w:val="22"/>
                <w:lang w:eastAsia="ru-RU"/>
              </w:rPr>
              <w:t>o</w:t>
            </w:r>
            <w:r w:rsidRPr="006B156C">
              <w:rPr>
                <w:sz w:val="22"/>
                <w:szCs w:val="22"/>
                <w:lang w:eastAsia="ru-RU"/>
              </w:rPr>
              <w:t>r. Călărași, str. Ștefan cel Mare, 4</w:t>
            </w:r>
          </w:p>
        </w:tc>
        <w:tc>
          <w:tcPr>
            <w:tcW w:w="4147" w:type="dxa"/>
            <w:vMerge w:val="restart"/>
            <w:shd w:val="clear" w:color="auto" w:fill="auto"/>
            <w:vAlign w:val="center"/>
            <w:hideMark/>
          </w:tcPr>
          <w:p w:rsidR="002C2780" w:rsidRPr="002C2780" w:rsidRDefault="00F9395E" w:rsidP="00F9395E">
            <w:pPr>
              <w:rPr>
                <w:noProof w:val="0"/>
                <w:lang w:val="en-US" w:eastAsia="ru-RU"/>
              </w:rPr>
            </w:pPr>
            <w:r w:rsidRPr="002C2780">
              <w:rPr>
                <w:noProof w:val="0"/>
                <w:lang w:val="en-US" w:eastAsia="ru-RU"/>
              </w:rPr>
              <w:t>Asigură paza fizică a imobilul</w:t>
            </w:r>
            <w:r>
              <w:rPr>
                <w:noProof w:val="0"/>
                <w:lang w:val="en-US" w:eastAsia="ru-RU"/>
              </w:rPr>
              <w:t>,</w:t>
            </w:r>
            <w:r w:rsidRPr="002C2780">
              <w:rPr>
                <w:noProof w:val="0"/>
                <w:lang w:val="en-US" w:eastAsia="ru-RU"/>
              </w:rPr>
              <w:t xml:space="preserve"> a bunurilor si transportului de serviciu,</w:t>
            </w:r>
            <w:r>
              <w:rPr>
                <w:noProof w:val="0"/>
                <w:lang w:val="en-US" w:eastAsia="ru-RU"/>
              </w:rPr>
              <w:t xml:space="preserve"> </w:t>
            </w:r>
            <w:r w:rsidRPr="002C2780">
              <w:rPr>
                <w:noProof w:val="0"/>
                <w:lang w:val="en-US" w:eastAsia="ru-RU"/>
              </w:rPr>
              <w:t xml:space="preserve">care aparține </w:t>
            </w:r>
            <w:r>
              <w:rPr>
                <w:noProof w:val="0"/>
                <w:lang w:val="en-US" w:eastAsia="ru-RU"/>
              </w:rPr>
              <w:t>sucursala ”Călărași-gaz„</w:t>
            </w:r>
            <w:r w:rsidR="002C2780" w:rsidRPr="002C2780">
              <w:rPr>
                <w:noProof w:val="0"/>
                <w:lang w:val="en-US" w:eastAsia="ru-RU"/>
              </w:rPr>
              <w:t xml:space="preserve"> reglementează accesul persoanelor și evidența intrării/ieșirii transportului</w:t>
            </w:r>
          </w:p>
        </w:tc>
        <w:tc>
          <w:tcPr>
            <w:tcW w:w="3183" w:type="dxa"/>
            <w:vMerge w:val="restart"/>
            <w:shd w:val="clear" w:color="auto" w:fill="auto"/>
            <w:vAlign w:val="center"/>
            <w:hideMark/>
          </w:tcPr>
          <w:p w:rsidR="002C2780" w:rsidRPr="002C2780" w:rsidRDefault="002C2780" w:rsidP="00CC0B64">
            <w:pPr>
              <w:rPr>
                <w:noProof w:val="0"/>
                <w:lang w:val="en-US" w:eastAsia="ru-RU"/>
              </w:rPr>
            </w:pPr>
            <w:r w:rsidRPr="00CC0B64">
              <w:rPr>
                <w:noProof w:val="0"/>
                <w:lang w:val="en-US" w:eastAsia="ru-RU"/>
              </w:rPr>
              <w:t>Clădir</w:t>
            </w:r>
            <w:r w:rsidR="00F9395E" w:rsidRPr="00CC0B64">
              <w:rPr>
                <w:noProof w:val="0"/>
                <w:lang w:val="en-US" w:eastAsia="ru-RU"/>
              </w:rPr>
              <w:t>e</w:t>
            </w:r>
            <w:r w:rsidRPr="00CC0B64">
              <w:rPr>
                <w:noProof w:val="0"/>
                <w:lang w:val="en-US" w:eastAsia="ru-RU"/>
              </w:rPr>
              <w:t xml:space="preserve"> </w:t>
            </w:r>
            <w:r w:rsidR="00CC0B64" w:rsidRPr="00CC0B64">
              <w:rPr>
                <w:noProof w:val="0"/>
                <w:lang w:val="en-US" w:eastAsia="ru-RU"/>
              </w:rPr>
              <w:t>administrative, d</w:t>
            </w:r>
            <w:r w:rsidRPr="00CC0B64">
              <w:rPr>
                <w:noProof w:val="0"/>
                <w:lang w:val="en-US" w:eastAsia="ru-RU"/>
              </w:rPr>
              <w:t>epozit</w:t>
            </w:r>
            <w:r w:rsidR="00CC0B64" w:rsidRPr="00CC0B64">
              <w:rPr>
                <w:noProof w:val="0"/>
                <w:lang w:val="en-US" w:eastAsia="ru-RU"/>
              </w:rPr>
              <w:t>, garajuri, p</w:t>
            </w:r>
            <w:r w:rsidRPr="00CC0B64">
              <w:rPr>
                <w:noProof w:val="0"/>
                <w:lang w:val="en-US" w:eastAsia="ru-RU"/>
              </w:rPr>
              <w:t>arcare 24/24 autotransport serviciu;</w:t>
            </w:r>
          </w:p>
        </w:tc>
      </w:tr>
      <w:tr w:rsidR="002C2780" w:rsidRPr="002C2780" w:rsidTr="002C2780">
        <w:trPr>
          <w:trHeight w:val="584"/>
          <w:jc w:val="center"/>
        </w:trPr>
        <w:tc>
          <w:tcPr>
            <w:tcW w:w="537" w:type="dxa"/>
            <w:vMerge/>
            <w:vAlign w:val="center"/>
            <w:hideMark/>
          </w:tcPr>
          <w:p w:rsidR="002C2780" w:rsidRPr="002C2780" w:rsidRDefault="002C2780" w:rsidP="00542805">
            <w:pPr>
              <w:rPr>
                <w:b/>
                <w:bCs/>
                <w:noProof w:val="0"/>
                <w:lang w:val="en-US" w:eastAsia="ru-RU"/>
              </w:rPr>
            </w:pPr>
          </w:p>
        </w:tc>
        <w:tc>
          <w:tcPr>
            <w:tcW w:w="1965" w:type="dxa"/>
            <w:vMerge/>
            <w:vAlign w:val="center"/>
            <w:hideMark/>
          </w:tcPr>
          <w:p w:rsidR="002C2780" w:rsidRPr="002C2780" w:rsidRDefault="002C2780" w:rsidP="00542805">
            <w:pPr>
              <w:rPr>
                <w:noProof w:val="0"/>
                <w:lang w:val="en-US" w:eastAsia="ru-RU"/>
              </w:rPr>
            </w:pPr>
          </w:p>
        </w:tc>
        <w:tc>
          <w:tcPr>
            <w:tcW w:w="4147" w:type="dxa"/>
            <w:vMerge/>
            <w:vAlign w:val="center"/>
            <w:hideMark/>
          </w:tcPr>
          <w:p w:rsidR="002C2780" w:rsidRPr="002C2780" w:rsidRDefault="002C2780" w:rsidP="00542805">
            <w:pPr>
              <w:rPr>
                <w:noProof w:val="0"/>
                <w:lang w:val="en-US" w:eastAsia="ru-RU"/>
              </w:rPr>
            </w:pPr>
          </w:p>
        </w:tc>
        <w:tc>
          <w:tcPr>
            <w:tcW w:w="3183" w:type="dxa"/>
            <w:vMerge/>
            <w:vAlign w:val="center"/>
            <w:hideMark/>
          </w:tcPr>
          <w:p w:rsidR="002C2780" w:rsidRPr="002C2780" w:rsidRDefault="002C2780" w:rsidP="00542805">
            <w:pPr>
              <w:rPr>
                <w:noProof w:val="0"/>
                <w:lang w:val="en-US" w:eastAsia="ru-RU"/>
              </w:rPr>
            </w:pPr>
          </w:p>
        </w:tc>
      </w:tr>
    </w:tbl>
    <w:p w:rsidR="002C2780" w:rsidRDefault="002C2780" w:rsidP="003203CE">
      <w:pPr>
        <w:rPr>
          <w:lang w:val="en-US"/>
        </w:rPr>
      </w:pP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1705"/>
        <w:gridCol w:w="1794"/>
        <w:gridCol w:w="1439"/>
        <w:gridCol w:w="1415"/>
        <w:gridCol w:w="961"/>
        <w:gridCol w:w="2038"/>
      </w:tblGrid>
      <w:tr w:rsidR="00C57BBC" w:rsidRPr="00022F19" w:rsidTr="00F9395E">
        <w:trPr>
          <w:trHeight w:val="487"/>
          <w:jc w:val="center"/>
        </w:trPr>
        <w:tc>
          <w:tcPr>
            <w:tcW w:w="510" w:type="dxa"/>
            <w:shd w:val="clear" w:color="auto" w:fill="auto"/>
            <w:vAlign w:val="center"/>
            <w:hideMark/>
          </w:tcPr>
          <w:p w:rsidR="00C57BBC" w:rsidRPr="00022F19" w:rsidRDefault="00C57BBC" w:rsidP="00542805">
            <w:pPr>
              <w:jc w:val="center"/>
              <w:rPr>
                <w:b/>
                <w:bCs/>
                <w:noProof w:val="0"/>
                <w:sz w:val="22"/>
                <w:szCs w:val="22"/>
                <w:lang w:val="ru-RU" w:eastAsia="ru-RU"/>
              </w:rPr>
            </w:pPr>
            <w:r w:rsidRPr="00022F19">
              <w:rPr>
                <w:b/>
                <w:bCs/>
                <w:noProof w:val="0"/>
                <w:sz w:val="22"/>
                <w:szCs w:val="22"/>
                <w:lang w:val="ru-RU" w:eastAsia="ru-RU"/>
              </w:rPr>
              <w:t>nr. d/o</w:t>
            </w:r>
          </w:p>
        </w:tc>
        <w:tc>
          <w:tcPr>
            <w:tcW w:w="1705" w:type="dxa"/>
            <w:shd w:val="clear" w:color="auto" w:fill="auto"/>
            <w:vAlign w:val="center"/>
            <w:hideMark/>
          </w:tcPr>
          <w:p w:rsidR="00C57BBC" w:rsidRPr="00022F19" w:rsidRDefault="00C57BBC" w:rsidP="00542805">
            <w:pPr>
              <w:rPr>
                <w:b/>
                <w:bCs/>
                <w:noProof w:val="0"/>
                <w:sz w:val="22"/>
                <w:szCs w:val="22"/>
                <w:lang w:val="ru-RU" w:eastAsia="ru-RU"/>
              </w:rPr>
            </w:pPr>
            <w:r w:rsidRPr="00022F19">
              <w:rPr>
                <w:b/>
                <w:bCs/>
                <w:noProof w:val="0"/>
                <w:sz w:val="22"/>
                <w:szCs w:val="22"/>
                <w:lang w:val="ru-RU" w:eastAsia="ru-RU"/>
              </w:rPr>
              <w:t>Denumirea obiectivului şi adresa</w:t>
            </w:r>
          </w:p>
        </w:tc>
        <w:tc>
          <w:tcPr>
            <w:tcW w:w="1794" w:type="dxa"/>
            <w:shd w:val="clear" w:color="auto" w:fill="auto"/>
            <w:vAlign w:val="center"/>
            <w:hideMark/>
          </w:tcPr>
          <w:p w:rsidR="00C57BBC" w:rsidRPr="00022F19" w:rsidRDefault="00C57BBC" w:rsidP="00542805">
            <w:pPr>
              <w:rPr>
                <w:b/>
                <w:bCs/>
                <w:noProof w:val="0"/>
                <w:sz w:val="22"/>
                <w:szCs w:val="22"/>
                <w:lang w:val="ru-RU" w:eastAsia="ru-RU"/>
              </w:rPr>
            </w:pPr>
            <w:r w:rsidRPr="00022F19">
              <w:rPr>
                <w:b/>
                <w:bCs/>
                <w:noProof w:val="0"/>
                <w:sz w:val="22"/>
                <w:szCs w:val="22"/>
                <w:lang w:val="ru-RU" w:eastAsia="ru-RU"/>
              </w:rPr>
              <w:t>POSTuri:</w:t>
            </w:r>
          </w:p>
        </w:tc>
        <w:tc>
          <w:tcPr>
            <w:tcW w:w="1439" w:type="dxa"/>
            <w:shd w:val="clear" w:color="auto" w:fill="auto"/>
            <w:vAlign w:val="center"/>
            <w:hideMark/>
          </w:tcPr>
          <w:p w:rsidR="00C57BBC" w:rsidRPr="00022F19" w:rsidRDefault="00C57BBC" w:rsidP="00542805">
            <w:pPr>
              <w:rPr>
                <w:b/>
                <w:bCs/>
                <w:noProof w:val="0"/>
                <w:sz w:val="22"/>
                <w:szCs w:val="22"/>
                <w:lang w:val="ru-RU" w:eastAsia="ru-RU"/>
              </w:rPr>
            </w:pPr>
            <w:r w:rsidRPr="00022F19">
              <w:rPr>
                <w:b/>
                <w:bCs/>
                <w:noProof w:val="0"/>
                <w:sz w:val="22"/>
                <w:szCs w:val="22"/>
                <w:lang w:val="ru-RU" w:eastAsia="ru-RU"/>
              </w:rPr>
              <w:t>Ieșiri / Intrări:</w:t>
            </w:r>
          </w:p>
        </w:tc>
        <w:tc>
          <w:tcPr>
            <w:tcW w:w="1415" w:type="dxa"/>
            <w:shd w:val="clear" w:color="auto" w:fill="auto"/>
            <w:vAlign w:val="center"/>
            <w:hideMark/>
          </w:tcPr>
          <w:p w:rsidR="00C57BBC" w:rsidRPr="00022F19" w:rsidRDefault="00C57BBC" w:rsidP="00542805">
            <w:pPr>
              <w:rPr>
                <w:b/>
                <w:bCs/>
                <w:noProof w:val="0"/>
                <w:sz w:val="22"/>
                <w:szCs w:val="22"/>
                <w:lang w:val="ru-RU" w:eastAsia="ru-RU"/>
              </w:rPr>
            </w:pPr>
            <w:r w:rsidRPr="00022F19">
              <w:rPr>
                <w:b/>
                <w:bCs/>
                <w:noProof w:val="0"/>
                <w:sz w:val="22"/>
                <w:szCs w:val="22"/>
                <w:lang w:val="ru-RU" w:eastAsia="ru-RU"/>
              </w:rPr>
              <w:t>Regimul de lucru pază</w:t>
            </w:r>
          </w:p>
        </w:tc>
        <w:tc>
          <w:tcPr>
            <w:tcW w:w="961" w:type="dxa"/>
            <w:shd w:val="clear" w:color="auto" w:fill="auto"/>
            <w:vAlign w:val="center"/>
            <w:hideMark/>
          </w:tcPr>
          <w:p w:rsidR="00C57BBC" w:rsidRPr="00022F19" w:rsidRDefault="00C57BBC" w:rsidP="00542805">
            <w:pPr>
              <w:rPr>
                <w:b/>
                <w:bCs/>
                <w:noProof w:val="0"/>
                <w:sz w:val="22"/>
                <w:szCs w:val="22"/>
                <w:lang w:val="ru-RU" w:eastAsia="ru-RU"/>
              </w:rPr>
            </w:pPr>
            <w:r w:rsidRPr="00022F19">
              <w:rPr>
                <w:b/>
                <w:bCs/>
                <w:noProof w:val="0"/>
                <w:sz w:val="22"/>
                <w:szCs w:val="22"/>
                <w:lang w:val="ru-RU" w:eastAsia="ru-RU"/>
              </w:rPr>
              <w:t>nr. de state</w:t>
            </w:r>
          </w:p>
        </w:tc>
        <w:tc>
          <w:tcPr>
            <w:tcW w:w="2038" w:type="dxa"/>
            <w:shd w:val="clear" w:color="auto" w:fill="auto"/>
            <w:vAlign w:val="center"/>
            <w:hideMark/>
          </w:tcPr>
          <w:p w:rsidR="00C57BBC" w:rsidRPr="00022F19" w:rsidRDefault="00C57BBC" w:rsidP="00542805">
            <w:pPr>
              <w:rPr>
                <w:b/>
                <w:bCs/>
                <w:noProof w:val="0"/>
                <w:sz w:val="22"/>
                <w:szCs w:val="22"/>
                <w:lang w:val="ru-RU" w:eastAsia="ru-RU"/>
              </w:rPr>
            </w:pPr>
            <w:r w:rsidRPr="00022F19">
              <w:rPr>
                <w:b/>
                <w:bCs/>
                <w:noProof w:val="0"/>
                <w:sz w:val="22"/>
                <w:szCs w:val="22"/>
                <w:lang w:val="ru-RU" w:eastAsia="ru-RU"/>
              </w:rPr>
              <w:t>Regimul de lucru pază</w:t>
            </w:r>
          </w:p>
        </w:tc>
      </w:tr>
      <w:tr w:rsidR="00C57BBC" w:rsidRPr="00022F19" w:rsidTr="00F9395E">
        <w:trPr>
          <w:trHeight w:val="573"/>
          <w:jc w:val="center"/>
        </w:trPr>
        <w:tc>
          <w:tcPr>
            <w:tcW w:w="510" w:type="dxa"/>
            <w:shd w:val="clear" w:color="auto" w:fill="auto"/>
            <w:vAlign w:val="center"/>
            <w:hideMark/>
          </w:tcPr>
          <w:p w:rsidR="00C57BBC" w:rsidRPr="00022F19" w:rsidRDefault="00C57BBC" w:rsidP="00542805">
            <w:pPr>
              <w:jc w:val="center"/>
              <w:rPr>
                <w:b/>
                <w:bCs/>
                <w:noProof w:val="0"/>
                <w:sz w:val="22"/>
                <w:szCs w:val="22"/>
                <w:lang w:val="ru-RU" w:eastAsia="ru-RU"/>
              </w:rPr>
            </w:pPr>
            <w:r w:rsidRPr="00022F19">
              <w:rPr>
                <w:b/>
                <w:bCs/>
                <w:noProof w:val="0"/>
                <w:sz w:val="22"/>
                <w:szCs w:val="22"/>
                <w:lang w:val="ru-RU" w:eastAsia="ru-RU"/>
              </w:rPr>
              <w:t>1</w:t>
            </w:r>
          </w:p>
        </w:tc>
        <w:tc>
          <w:tcPr>
            <w:tcW w:w="1705" w:type="dxa"/>
            <w:shd w:val="clear" w:color="auto" w:fill="auto"/>
            <w:vAlign w:val="center"/>
            <w:hideMark/>
          </w:tcPr>
          <w:p w:rsidR="00C57BBC" w:rsidRPr="00022F19" w:rsidRDefault="00C57BBC" w:rsidP="00542805">
            <w:pPr>
              <w:rPr>
                <w:noProof w:val="0"/>
                <w:sz w:val="22"/>
                <w:szCs w:val="22"/>
                <w:lang w:val="en-US" w:eastAsia="ru-RU"/>
              </w:rPr>
            </w:pPr>
            <w:r w:rsidRPr="00022F19">
              <w:rPr>
                <w:noProof w:val="0"/>
                <w:sz w:val="22"/>
                <w:szCs w:val="22"/>
                <w:lang w:val="en-US" w:eastAsia="ru-RU"/>
              </w:rPr>
              <w:t xml:space="preserve">Obiect – </w:t>
            </w:r>
            <w:r w:rsidRPr="00022F19">
              <w:rPr>
                <w:sz w:val="22"/>
                <w:szCs w:val="22"/>
                <w:lang w:eastAsia="ru-RU"/>
              </w:rPr>
              <w:t>mun. Ungheni, str. Ștefan cel Mare, f/n</w:t>
            </w:r>
          </w:p>
        </w:tc>
        <w:tc>
          <w:tcPr>
            <w:tcW w:w="1794" w:type="dxa"/>
            <w:shd w:val="clear" w:color="auto" w:fill="auto"/>
            <w:vAlign w:val="center"/>
            <w:hideMark/>
          </w:tcPr>
          <w:p w:rsidR="00C57BBC" w:rsidRPr="00022F19" w:rsidRDefault="00C57BBC" w:rsidP="00C57BBC">
            <w:pPr>
              <w:rPr>
                <w:noProof w:val="0"/>
                <w:sz w:val="22"/>
                <w:szCs w:val="22"/>
                <w:lang w:val="en-US" w:eastAsia="ru-RU"/>
              </w:rPr>
            </w:pPr>
            <w:r w:rsidRPr="00022F19">
              <w:rPr>
                <w:noProof w:val="0"/>
                <w:sz w:val="22"/>
                <w:szCs w:val="22"/>
                <w:lang w:val="en-US" w:eastAsia="ru-RU"/>
              </w:rPr>
              <w:t>POSTUL nr. 1</w:t>
            </w:r>
            <w:r w:rsidRPr="00022F19">
              <w:rPr>
                <w:noProof w:val="0"/>
                <w:sz w:val="22"/>
                <w:szCs w:val="22"/>
                <w:lang w:val="en-US" w:eastAsia="ru-RU"/>
              </w:rPr>
              <w:br/>
              <w:t xml:space="preserve">mun. Ungheni, </w:t>
            </w:r>
            <w:r w:rsidRPr="00022F19">
              <w:rPr>
                <w:sz w:val="22"/>
                <w:szCs w:val="22"/>
                <w:lang w:eastAsia="ru-RU"/>
              </w:rPr>
              <w:t>str. Ștefan cel Mare, f/n</w:t>
            </w:r>
          </w:p>
        </w:tc>
        <w:tc>
          <w:tcPr>
            <w:tcW w:w="1439" w:type="dxa"/>
            <w:shd w:val="clear" w:color="auto" w:fill="auto"/>
            <w:vAlign w:val="center"/>
            <w:hideMark/>
          </w:tcPr>
          <w:p w:rsidR="00C57BBC" w:rsidRPr="00022F19" w:rsidRDefault="00C57BBC" w:rsidP="00542805">
            <w:pPr>
              <w:rPr>
                <w:noProof w:val="0"/>
                <w:sz w:val="22"/>
                <w:szCs w:val="22"/>
                <w:lang w:val="ru-RU" w:eastAsia="ru-RU"/>
              </w:rPr>
            </w:pPr>
            <w:r w:rsidRPr="00022F19">
              <w:rPr>
                <w:noProof w:val="0"/>
                <w:sz w:val="22"/>
                <w:szCs w:val="22"/>
                <w:lang w:val="ru-RU" w:eastAsia="ru-RU"/>
              </w:rPr>
              <w:t>Autotransport și personal</w:t>
            </w:r>
          </w:p>
        </w:tc>
        <w:tc>
          <w:tcPr>
            <w:tcW w:w="1415" w:type="dxa"/>
            <w:shd w:val="clear" w:color="auto" w:fill="auto"/>
            <w:vAlign w:val="center"/>
            <w:hideMark/>
          </w:tcPr>
          <w:p w:rsidR="00C57BBC" w:rsidRPr="00F9395E" w:rsidRDefault="00C57BBC" w:rsidP="00542805">
            <w:pPr>
              <w:jc w:val="center"/>
              <w:rPr>
                <w:noProof w:val="0"/>
                <w:sz w:val="22"/>
                <w:szCs w:val="22"/>
                <w:lang w:val="ru-RU" w:eastAsia="ru-RU"/>
              </w:rPr>
            </w:pPr>
            <w:r w:rsidRPr="00F9395E">
              <w:rPr>
                <w:noProof w:val="0"/>
                <w:sz w:val="22"/>
                <w:szCs w:val="22"/>
                <w:lang w:val="ru-RU" w:eastAsia="ru-RU"/>
              </w:rPr>
              <w:t xml:space="preserve">24/24 </w:t>
            </w:r>
          </w:p>
        </w:tc>
        <w:tc>
          <w:tcPr>
            <w:tcW w:w="961" w:type="dxa"/>
            <w:shd w:val="clear" w:color="auto" w:fill="auto"/>
            <w:vAlign w:val="center"/>
            <w:hideMark/>
          </w:tcPr>
          <w:p w:rsidR="00C57BBC" w:rsidRPr="00F9395E" w:rsidRDefault="00C57BBC" w:rsidP="00542805">
            <w:pPr>
              <w:jc w:val="center"/>
              <w:rPr>
                <w:noProof w:val="0"/>
                <w:sz w:val="22"/>
                <w:szCs w:val="22"/>
                <w:lang w:val="ru-RU" w:eastAsia="ru-RU"/>
              </w:rPr>
            </w:pPr>
            <w:r w:rsidRPr="00F9395E">
              <w:rPr>
                <w:noProof w:val="0"/>
                <w:sz w:val="22"/>
                <w:szCs w:val="22"/>
                <w:lang w:val="ru-RU" w:eastAsia="ru-RU"/>
              </w:rPr>
              <w:t>4</w:t>
            </w:r>
          </w:p>
        </w:tc>
        <w:tc>
          <w:tcPr>
            <w:tcW w:w="2038" w:type="dxa"/>
            <w:shd w:val="clear" w:color="auto" w:fill="auto"/>
            <w:vAlign w:val="center"/>
            <w:hideMark/>
          </w:tcPr>
          <w:p w:rsidR="00C57BBC" w:rsidRPr="00F9395E" w:rsidRDefault="00C57BBC" w:rsidP="00542805">
            <w:pPr>
              <w:rPr>
                <w:noProof w:val="0"/>
                <w:sz w:val="22"/>
                <w:szCs w:val="22"/>
                <w:lang w:val="ru-RU" w:eastAsia="ru-RU"/>
              </w:rPr>
            </w:pPr>
            <w:r w:rsidRPr="00F9395E">
              <w:rPr>
                <w:noProof w:val="0"/>
                <w:sz w:val="22"/>
                <w:szCs w:val="22"/>
                <w:lang w:val="ru-RU" w:eastAsia="ru-RU"/>
              </w:rPr>
              <w:t>Timpul pazei: 08.00 – 08.00 / Luni – Duminică; cu pază în zilele de odihnă şi sărbători.</w:t>
            </w:r>
          </w:p>
        </w:tc>
      </w:tr>
      <w:tr w:rsidR="00C57BBC" w:rsidRPr="00022F19" w:rsidTr="00F9395E">
        <w:trPr>
          <w:trHeight w:val="524"/>
          <w:jc w:val="center"/>
        </w:trPr>
        <w:tc>
          <w:tcPr>
            <w:tcW w:w="510" w:type="dxa"/>
            <w:shd w:val="clear" w:color="auto" w:fill="auto"/>
            <w:vAlign w:val="center"/>
            <w:hideMark/>
          </w:tcPr>
          <w:p w:rsidR="00C57BBC" w:rsidRPr="00022F19" w:rsidRDefault="00C57BBC" w:rsidP="00542805">
            <w:pPr>
              <w:jc w:val="center"/>
              <w:rPr>
                <w:b/>
                <w:bCs/>
                <w:noProof w:val="0"/>
                <w:sz w:val="22"/>
                <w:szCs w:val="22"/>
                <w:lang w:val="ru-RU" w:eastAsia="ru-RU"/>
              </w:rPr>
            </w:pPr>
            <w:r w:rsidRPr="00022F19">
              <w:rPr>
                <w:b/>
                <w:bCs/>
                <w:noProof w:val="0"/>
                <w:sz w:val="22"/>
                <w:szCs w:val="22"/>
                <w:lang w:val="ru-RU" w:eastAsia="ru-RU"/>
              </w:rPr>
              <w:t>2</w:t>
            </w:r>
          </w:p>
        </w:tc>
        <w:tc>
          <w:tcPr>
            <w:tcW w:w="1705" w:type="dxa"/>
            <w:shd w:val="clear" w:color="auto" w:fill="auto"/>
            <w:vAlign w:val="center"/>
            <w:hideMark/>
          </w:tcPr>
          <w:p w:rsidR="00C57BBC" w:rsidRPr="00022F19" w:rsidRDefault="00C57BBC" w:rsidP="00542805">
            <w:pPr>
              <w:rPr>
                <w:noProof w:val="0"/>
                <w:sz w:val="22"/>
                <w:szCs w:val="22"/>
                <w:lang w:val="en-US" w:eastAsia="ru-RU"/>
              </w:rPr>
            </w:pPr>
            <w:r w:rsidRPr="00022F19">
              <w:rPr>
                <w:noProof w:val="0"/>
                <w:sz w:val="22"/>
                <w:szCs w:val="22"/>
                <w:lang w:val="en-US" w:eastAsia="ru-RU"/>
              </w:rPr>
              <w:t xml:space="preserve">Obiect - </w:t>
            </w:r>
            <w:r w:rsidRPr="00022F19">
              <w:rPr>
                <w:sz w:val="22"/>
                <w:szCs w:val="22"/>
                <w:lang w:eastAsia="ru-RU"/>
              </w:rPr>
              <w:t>or. Călărași, str. Ștefan cel Mare, 4</w:t>
            </w:r>
          </w:p>
        </w:tc>
        <w:tc>
          <w:tcPr>
            <w:tcW w:w="1794" w:type="dxa"/>
            <w:shd w:val="clear" w:color="auto" w:fill="auto"/>
            <w:vAlign w:val="center"/>
            <w:hideMark/>
          </w:tcPr>
          <w:p w:rsidR="00C57BBC" w:rsidRPr="00022F19" w:rsidRDefault="00C57BBC" w:rsidP="00F9395E">
            <w:pPr>
              <w:rPr>
                <w:noProof w:val="0"/>
                <w:sz w:val="22"/>
                <w:szCs w:val="22"/>
                <w:lang w:val="ru-RU" w:eastAsia="ru-RU"/>
              </w:rPr>
            </w:pPr>
            <w:r w:rsidRPr="00022F19">
              <w:rPr>
                <w:noProof w:val="0"/>
                <w:sz w:val="22"/>
                <w:szCs w:val="22"/>
                <w:lang w:val="en-US" w:eastAsia="ru-RU"/>
              </w:rPr>
              <w:t xml:space="preserve">POSTUL nr. </w:t>
            </w:r>
            <w:r w:rsidR="00F9395E">
              <w:rPr>
                <w:noProof w:val="0"/>
                <w:sz w:val="22"/>
                <w:szCs w:val="22"/>
                <w:lang w:val="en-US" w:eastAsia="ru-RU"/>
              </w:rPr>
              <w:t>2</w:t>
            </w:r>
            <w:r w:rsidRPr="00022F19">
              <w:rPr>
                <w:noProof w:val="0"/>
                <w:sz w:val="22"/>
                <w:szCs w:val="22"/>
                <w:lang w:val="en-US" w:eastAsia="ru-RU"/>
              </w:rPr>
              <w:br/>
            </w:r>
            <w:r w:rsidRPr="00022F19">
              <w:rPr>
                <w:sz w:val="22"/>
                <w:szCs w:val="22"/>
                <w:lang w:eastAsia="ru-RU"/>
              </w:rPr>
              <w:t>or. Călărași, str. Ștefan cel Mare, 4</w:t>
            </w:r>
          </w:p>
        </w:tc>
        <w:tc>
          <w:tcPr>
            <w:tcW w:w="1439" w:type="dxa"/>
            <w:shd w:val="clear" w:color="auto" w:fill="auto"/>
            <w:vAlign w:val="center"/>
            <w:hideMark/>
          </w:tcPr>
          <w:p w:rsidR="00C57BBC" w:rsidRPr="00022F19" w:rsidRDefault="00C57BBC" w:rsidP="00542805">
            <w:pPr>
              <w:rPr>
                <w:noProof w:val="0"/>
                <w:sz w:val="22"/>
                <w:szCs w:val="22"/>
                <w:lang w:val="ru-RU" w:eastAsia="ru-RU"/>
              </w:rPr>
            </w:pPr>
            <w:r w:rsidRPr="00022F19">
              <w:rPr>
                <w:noProof w:val="0"/>
                <w:sz w:val="22"/>
                <w:szCs w:val="22"/>
                <w:lang w:val="ru-RU" w:eastAsia="ru-RU"/>
              </w:rPr>
              <w:t>Autotransport și personal</w:t>
            </w:r>
          </w:p>
        </w:tc>
        <w:tc>
          <w:tcPr>
            <w:tcW w:w="1415" w:type="dxa"/>
            <w:shd w:val="clear" w:color="auto" w:fill="auto"/>
            <w:vAlign w:val="center"/>
            <w:hideMark/>
          </w:tcPr>
          <w:p w:rsidR="00C57BBC" w:rsidRPr="00F9395E" w:rsidRDefault="00C57BBC" w:rsidP="00542805">
            <w:pPr>
              <w:jc w:val="center"/>
              <w:rPr>
                <w:noProof w:val="0"/>
                <w:sz w:val="22"/>
                <w:szCs w:val="22"/>
                <w:lang w:val="ru-RU" w:eastAsia="ru-RU"/>
              </w:rPr>
            </w:pPr>
            <w:r w:rsidRPr="00F9395E">
              <w:rPr>
                <w:noProof w:val="0"/>
                <w:sz w:val="22"/>
                <w:szCs w:val="22"/>
                <w:lang w:val="ru-RU" w:eastAsia="ru-RU"/>
              </w:rPr>
              <w:t xml:space="preserve">24/ 24 </w:t>
            </w:r>
          </w:p>
        </w:tc>
        <w:tc>
          <w:tcPr>
            <w:tcW w:w="961" w:type="dxa"/>
            <w:shd w:val="clear" w:color="auto" w:fill="auto"/>
            <w:vAlign w:val="center"/>
            <w:hideMark/>
          </w:tcPr>
          <w:p w:rsidR="00C57BBC" w:rsidRPr="00F9395E" w:rsidRDefault="00C57BBC" w:rsidP="00542805">
            <w:pPr>
              <w:jc w:val="center"/>
              <w:rPr>
                <w:noProof w:val="0"/>
                <w:sz w:val="22"/>
                <w:szCs w:val="22"/>
                <w:lang w:val="ru-RU" w:eastAsia="ru-RU"/>
              </w:rPr>
            </w:pPr>
            <w:r w:rsidRPr="00F9395E">
              <w:rPr>
                <w:noProof w:val="0"/>
                <w:sz w:val="22"/>
                <w:szCs w:val="22"/>
                <w:lang w:val="ru-RU" w:eastAsia="ru-RU"/>
              </w:rPr>
              <w:t>4</w:t>
            </w:r>
          </w:p>
        </w:tc>
        <w:tc>
          <w:tcPr>
            <w:tcW w:w="2038" w:type="dxa"/>
            <w:shd w:val="clear" w:color="auto" w:fill="auto"/>
            <w:vAlign w:val="center"/>
            <w:hideMark/>
          </w:tcPr>
          <w:p w:rsidR="00C57BBC" w:rsidRPr="00F9395E" w:rsidRDefault="00C57BBC" w:rsidP="00542805">
            <w:pPr>
              <w:rPr>
                <w:noProof w:val="0"/>
                <w:sz w:val="22"/>
                <w:szCs w:val="22"/>
                <w:lang w:val="ru-RU" w:eastAsia="ru-RU"/>
              </w:rPr>
            </w:pPr>
            <w:r w:rsidRPr="00F9395E">
              <w:rPr>
                <w:noProof w:val="0"/>
                <w:sz w:val="22"/>
                <w:szCs w:val="22"/>
                <w:lang w:val="ru-RU" w:eastAsia="ru-RU"/>
              </w:rPr>
              <w:t>Timpul pazei: 08.00 – 08.00 / Luni – Duminică; cu pază în zilele de odihnă şi sărbători.</w:t>
            </w:r>
          </w:p>
        </w:tc>
      </w:tr>
    </w:tbl>
    <w:p w:rsidR="00C57BBC" w:rsidRPr="00022F19" w:rsidRDefault="00C57BBC" w:rsidP="003203CE">
      <w:pPr>
        <w:rPr>
          <w:sz w:val="22"/>
          <w:szCs w:val="22"/>
          <w:lang w:val="ru-RU"/>
        </w:rPr>
      </w:pPr>
    </w:p>
    <w:p w:rsidR="00817E27" w:rsidRPr="00022F19" w:rsidRDefault="00817E27" w:rsidP="00D1727E">
      <w:pPr>
        <w:pStyle w:val="a"/>
        <w:numPr>
          <w:ilvl w:val="0"/>
          <w:numId w:val="8"/>
        </w:numPr>
        <w:tabs>
          <w:tab w:val="clear" w:pos="1134"/>
          <w:tab w:val="left" w:pos="1069"/>
        </w:tabs>
        <w:autoSpaceDE w:val="0"/>
        <w:ind w:left="0" w:firstLine="0"/>
      </w:pPr>
      <w:r w:rsidRPr="00F9395E">
        <w:t>termenul de prestare</w:t>
      </w:r>
      <w:r w:rsidR="00F9395E" w:rsidRPr="00F9395E">
        <w:t xml:space="preserve"> a serviciilor: </w:t>
      </w:r>
      <w:r w:rsidR="00F9395E" w:rsidRPr="00A86F5C">
        <w:rPr>
          <w:i/>
          <w:lang w:val="ro-MD"/>
        </w:rPr>
        <w:t xml:space="preserve">01.04.2026 </w:t>
      </w:r>
      <w:r w:rsidR="00F9395E">
        <w:rPr>
          <w:i/>
          <w:lang w:val="ro-MD"/>
        </w:rPr>
        <w:t>-</w:t>
      </w:r>
      <w:r w:rsidR="00F9395E" w:rsidRPr="00A86F5C">
        <w:rPr>
          <w:i/>
          <w:lang w:val="ro-MD"/>
        </w:rPr>
        <w:t xml:space="preserve"> 31.03.2027</w:t>
      </w:r>
      <w:r w:rsidR="00F9395E">
        <w:rPr>
          <w:i/>
          <w:lang w:val="ro-MD"/>
        </w:rPr>
        <w:t>;</w:t>
      </w:r>
    </w:p>
    <w:p w:rsidR="00817E27" w:rsidRPr="00C6726B" w:rsidRDefault="00817E27" w:rsidP="00D1727E">
      <w:pPr>
        <w:pStyle w:val="a"/>
        <w:numPr>
          <w:ilvl w:val="0"/>
          <w:numId w:val="8"/>
        </w:numPr>
        <w:tabs>
          <w:tab w:val="clear" w:pos="1134"/>
          <w:tab w:val="left" w:pos="1069"/>
        </w:tabs>
        <w:autoSpaceDE w:val="0"/>
        <w:ind w:left="0" w:firstLine="0"/>
      </w:pPr>
      <w:r w:rsidRPr="00C6726B">
        <w:t>asigurarea cu pază și protecție fizică a obiectelor Beneficiarului, a colaboratorilor, cât și a bunurilor care se află în incinta obiectelor împotriva furturilor, a distrugerilor, incendiilor, precum şi a altor acţiuni producătoare de pagube materiale conform graficelor prestabilite și prevederile legale în vigoare;</w:t>
      </w:r>
    </w:p>
    <w:p w:rsidR="00817E27" w:rsidRPr="00C6726B" w:rsidRDefault="00817E27" w:rsidP="00D1727E">
      <w:pPr>
        <w:pStyle w:val="a"/>
        <w:numPr>
          <w:ilvl w:val="0"/>
          <w:numId w:val="8"/>
        </w:numPr>
        <w:tabs>
          <w:tab w:val="clear" w:pos="1134"/>
          <w:tab w:val="left" w:pos="1069"/>
        </w:tabs>
        <w:autoSpaceDE w:val="0"/>
        <w:ind w:left="0" w:firstLine="0"/>
      </w:pPr>
      <w:r w:rsidRPr="00C6726B">
        <w:t>asigurarea ordinii și securității în incinta și pe perimetrul obiectelor Beneficiarului;</w:t>
      </w:r>
    </w:p>
    <w:p w:rsidR="00817E27" w:rsidRPr="00C6726B" w:rsidRDefault="00817E27" w:rsidP="00D1727E">
      <w:pPr>
        <w:pStyle w:val="a"/>
        <w:numPr>
          <w:ilvl w:val="0"/>
          <w:numId w:val="8"/>
        </w:numPr>
        <w:tabs>
          <w:tab w:val="clear" w:pos="1134"/>
          <w:tab w:val="left" w:pos="1069"/>
        </w:tabs>
        <w:autoSpaceDE w:val="0"/>
        <w:ind w:left="0" w:firstLine="0"/>
      </w:pPr>
      <w:r w:rsidRPr="00C6726B">
        <w:t>asigurarea controlului accesului în interiorul obiectelor conform procedurilor interne stabilite de Beneficiar;</w:t>
      </w:r>
    </w:p>
    <w:p w:rsidR="00817E27" w:rsidRPr="00C6726B" w:rsidRDefault="00817E27" w:rsidP="00D1727E">
      <w:pPr>
        <w:pStyle w:val="a"/>
        <w:numPr>
          <w:ilvl w:val="0"/>
          <w:numId w:val="8"/>
        </w:numPr>
        <w:tabs>
          <w:tab w:val="left" w:pos="450"/>
        </w:tabs>
        <w:autoSpaceDE w:val="0"/>
        <w:ind w:left="0" w:firstLine="0"/>
      </w:pPr>
      <w:r w:rsidRPr="00C6726B">
        <w:t>asigurarea respectării normelor specific/legale ce țin de protecția muncii, securitatea anti incendiară și protecția mediului în conformitatea cu prevederile legale;</w:t>
      </w:r>
    </w:p>
    <w:p w:rsidR="00817E27" w:rsidRPr="00C6726B" w:rsidRDefault="00817E27" w:rsidP="00DB6F47">
      <w:pPr>
        <w:pStyle w:val="a"/>
        <w:numPr>
          <w:ilvl w:val="0"/>
          <w:numId w:val="8"/>
        </w:numPr>
        <w:tabs>
          <w:tab w:val="left" w:pos="450"/>
        </w:tabs>
        <w:autoSpaceDE w:val="0"/>
        <w:ind w:left="0" w:firstLine="0"/>
      </w:pPr>
      <w:r w:rsidRPr="00C6726B">
        <w:t>asigurarea cu personal instruit și capabil de a gestiona sistemele de securitate existente ale întreprinderii.</w:t>
      </w:r>
    </w:p>
    <w:p w:rsidR="00C57BBC" w:rsidRDefault="00817E27" w:rsidP="00DB6F47">
      <w:pPr>
        <w:pStyle w:val="a"/>
        <w:numPr>
          <w:ilvl w:val="0"/>
          <w:numId w:val="8"/>
        </w:numPr>
        <w:tabs>
          <w:tab w:val="left" w:pos="450"/>
        </w:tabs>
        <w:autoSpaceDE w:val="0"/>
        <w:ind w:left="0" w:firstLine="0"/>
      </w:pPr>
      <w:r w:rsidRPr="00C6726B">
        <w:t xml:space="preserve">asigurarea serviciilor de pază fizică pentru </w:t>
      </w:r>
      <w:r w:rsidR="003C19C1">
        <w:t xml:space="preserve">2 sedii </w:t>
      </w:r>
      <w:r w:rsidRPr="00C6726B">
        <w:t>al</w:t>
      </w:r>
      <w:r w:rsidR="00073F63" w:rsidRPr="00C6726B">
        <w:t>e</w:t>
      </w:r>
      <w:r w:rsidR="003C19C1">
        <w:t xml:space="preserve"> SRL „Unghen</w:t>
      </w:r>
      <w:r w:rsidR="00E95C0B">
        <w:t>i</w:t>
      </w:r>
      <w:r w:rsidRPr="00C6726B">
        <w:t>-gaz”</w:t>
      </w:r>
      <w:r w:rsidR="00715AE3" w:rsidRPr="00C6726B">
        <w:t>.</w:t>
      </w:r>
    </w:p>
    <w:p w:rsidR="00C57BBC" w:rsidRPr="00C57BBC" w:rsidRDefault="00C57BBC" w:rsidP="00022F19">
      <w:pPr>
        <w:pStyle w:val="a"/>
        <w:numPr>
          <w:ilvl w:val="1"/>
          <w:numId w:val="6"/>
        </w:numPr>
        <w:spacing w:before="120"/>
        <w:ind w:left="0" w:firstLine="709"/>
        <w:rPr>
          <w:b/>
        </w:rPr>
      </w:pPr>
      <w:r w:rsidRPr="0048614D">
        <w:rPr>
          <w:b/>
          <w:lang w:val="ro-MD"/>
        </w:rPr>
        <w:t xml:space="preserve">Descrierea obiectivelor și condițiilor pentru prestarea serviciilor de </w:t>
      </w:r>
      <w:r w:rsidRPr="0048614D">
        <w:rPr>
          <w:b/>
          <w:color w:val="000000"/>
        </w:rPr>
        <w:t>deservire a pazei tehnice și a sistemului de alarmă anti incendiu</w:t>
      </w:r>
      <w:r w:rsidRPr="0048614D">
        <w:rPr>
          <w:b/>
          <w:lang w:val="ro-MD"/>
        </w:rPr>
        <w:t>:</w:t>
      </w:r>
    </w:p>
    <w:tbl>
      <w:tblPr>
        <w:tblStyle w:val="af2"/>
        <w:tblW w:w="9646" w:type="dxa"/>
        <w:tblInd w:w="-5" w:type="dxa"/>
        <w:tblLook w:val="04A0" w:firstRow="1" w:lastRow="0" w:firstColumn="1" w:lastColumn="0" w:noHBand="0" w:noVBand="1"/>
      </w:tblPr>
      <w:tblGrid>
        <w:gridCol w:w="644"/>
        <w:gridCol w:w="6015"/>
        <w:gridCol w:w="1452"/>
        <w:gridCol w:w="1535"/>
      </w:tblGrid>
      <w:tr w:rsidR="00022F19" w:rsidRPr="00022F19" w:rsidTr="00022F19">
        <w:trPr>
          <w:trHeight w:val="451"/>
        </w:trPr>
        <w:tc>
          <w:tcPr>
            <w:tcW w:w="644" w:type="dxa"/>
            <w:vMerge w:val="restart"/>
            <w:vAlign w:val="center"/>
          </w:tcPr>
          <w:p w:rsidR="00022F19" w:rsidRPr="00022F19" w:rsidRDefault="00022F19" w:rsidP="00C57BBC">
            <w:pPr>
              <w:rPr>
                <w:b/>
                <w:lang w:val="ro-MD"/>
              </w:rPr>
            </w:pPr>
            <w:r w:rsidRPr="00022F19">
              <w:rPr>
                <w:b/>
                <w:lang w:val="ro-MD"/>
              </w:rPr>
              <w:t>N/O</w:t>
            </w:r>
          </w:p>
        </w:tc>
        <w:tc>
          <w:tcPr>
            <w:tcW w:w="6015" w:type="dxa"/>
            <w:vMerge w:val="restart"/>
            <w:vAlign w:val="center"/>
          </w:tcPr>
          <w:p w:rsidR="00022F19" w:rsidRPr="00022F19" w:rsidRDefault="00022F19" w:rsidP="00F9395E">
            <w:pPr>
              <w:jc w:val="center"/>
              <w:rPr>
                <w:b/>
                <w:lang w:val="ro-MD"/>
              </w:rPr>
            </w:pPr>
            <w:r w:rsidRPr="00022F19">
              <w:rPr>
                <w:b/>
                <w:lang w:val="ro-MD"/>
              </w:rPr>
              <w:t>Denumirea obiectului</w:t>
            </w:r>
          </w:p>
        </w:tc>
        <w:tc>
          <w:tcPr>
            <w:tcW w:w="2987" w:type="dxa"/>
            <w:gridSpan w:val="2"/>
            <w:vAlign w:val="center"/>
          </w:tcPr>
          <w:p w:rsidR="00022F19" w:rsidRDefault="00022F19" w:rsidP="00022F19">
            <w:pPr>
              <w:jc w:val="center"/>
              <w:rPr>
                <w:b/>
              </w:rPr>
            </w:pPr>
            <w:r>
              <w:rPr>
                <w:b/>
              </w:rPr>
              <w:t>Numărul obiectelor</w:t>
            </w:r>
          </w:p>
        </w:tc>
      </w:tr>
      <w:tr w:rsidR="00022F19" w:rsidRPr="00022F19" w:rsidTr="00022F19">
        <w:trPr>
          <w:trHeight w:val="451"/>
        </w:trPr>
        <w:tc>
          <w:tcPr>
            <w:tcW w:w="644" w:type="dxa"/>
            <w:vMerge/>
            <w:vAlign w:val="center"/>
          </w:tcPr>
          <w:p w:rsidR="00022F19" w:rsidRPr="00022F19" w:rsidRDefault="00022F19" w:rsidP="00C57BBC">
            <w:pPr>
              <w:rPr>
                <w:b/>
                <w:lang w:val="ro-MD"/>
              </w:rPr>
            </w:pPr>
          </w:p>
        </w:tc>
        <w:tc>
          <w:tcPr>
            <w:tcW w:w="6015" w:type="dxa"/>
            <w:vMerge/>
            <w:vAlign w:val="center"/>
          </w:tcPr>
          <w:p w:rsidR="00022F19" w:rsidRPr="00022F19" w:rsidRDefault="00022F19" w:rsidP="00C57BBC">
            <w:pPr>
              <w:rPr>
                <w:b/>
                <w:lang w:val="ro-MD"/>
              </w:rPr>
            </w:pPr>
          </w:p>
        </w:tc>
        <w:tc>
          <w:tcPr>
            <w:tcW w:w="1452" w:type="dxa"/>
            <w:vAlign w:val="center"/>
          </w:tcPr>
          <w:p w:rsidR="00022F19" w:rsidRPr="00022F19" w:rsidRDefault="00022F19" w:rsidP="00022F19">
            <w:pPr>
              <w:jc w:val="center"/>
              <w:rPr>
                <w:b/>
                <w:lang w:val="ro-MD"/>
              </w:rPr>
            </w:pPr>
            <w:r>
              <w:rPr>
                <w:b/>
                <w:lang w:val="ro-MD"/>
              </w:rPr>
              <w:t>S</w:t>
            </w:r>
            <w:r w:rsidRPr="00022F19">
              <w:rPr>
                <w:b/>
                <w:lang w:val="ro-MD"/>
              </w:rPr>
              <w:t>istem de pază tehnică</w:t>
            </w:r>
          </w:p>
        </w:tc>
        <w:tc>
          <w:tcPr>
            <w:tcW w:w="1535" w:type="dxa"/>
            <w:vAlign w:val="center"/>
          </w:tcPr>
          <w:p w:rsidR="00022F19" w:rsidRPr="00022F19" w:rsidRDefault="00022F19" w:rsidP="00022F19">
            <w:pPr>
              <w:jc w:val="center"/>
              <w:rPr>
                <w:b/>
                <w:lang w:val="ro-MD"/>
              </w:rPr>
            </w:pPr>
            <w:r>
              <w:rPr>
                <w:b/>
              </w:rPr>
              <w:t>S</w:t>
            </w:r>
            <w:r w:rsidRPr="00022F19">
              <w:rPr>
                <w:b/>
              </w:rPr>
              <w:t>istem de alarmă anti incendiu</w:t>
            </w:r>
          </w:p>
        </w:tc>
      </w:tr>
      <w:tr w:rsidR="00C57BBC" w:rsidRPr="00022F19" w:rsidTr="00022F19">
        <w:trPr>
          <w:trHeight w:val="259"/>
        </w:trPr>
        <w:tc>
          <w:tcPr>
            <w:tcW w:w="644" w:type="dxa"/>
            <w:vAlign w:val="center"/>
          </w:tcPr>
          <w:p w:rsidR="00C57BBC" w:rsidRPr="00022F19" w:rsidRDefault="00DB6F47" w:rsidP="00022F19">
            <w:pPr>
              <w:pStyle w:val="a"/>
              <w:numPr>
                <w:ilvl w:val="0"/>
                <w:numId w:val="0"/>
              </w:numPr>
              <w:tabs>
                <w:tab w:val="clear" w:pos="1134"/>
                <w:tab w:val="left" w:pos="284"/>
                <w:tab w:val="right" w:pos="9531"/>
              </w:tabs>
              <w:contextualSpacing/>
              <w:jc w:val="center"/>
              <w:rPr>
                <w:bCs/>
                <w:lang w:val="ro-MD"/>
              </w:rPr>
            </w:pPr>
            <w:r w:rsidRPr="00022F19">
              <w:rPr>
                <w:bCs/>
                <w:lang w:val="ro-MD"/>
              </w:rPr>
              <w:t>1</w:t>
            </w:r>
          </w:p>
        </w:tc>
        <w:tc>
          <w:tcPr>
            <w:tcW w:w="6015" w:type="dxa"/>
            <w:vAlign w:val="center"/>
          </w:tcPr>
          <w:p w:rsidR="00C57BBC" w:rsidRPr="00022F19" w:rsidRDefault="00C57BBC" w:rsidP="00C57BBC">
            <w:pPr>
              <w:pStyle w:val="a"/>
              <w:numPr>
                <w:ilvl w:val="0"/>
                <w:numId w:val="0"/>
              </w:numPr>
              <w:tabs>
                <w:tab w:val="clear" w:pos="1134"/>
                <w:tab w:val="left" w:pos="284"/>
                <w:tab w:val="right" w:pos="9531"/>
              </w:tabs>
              <w:spacing w:before="120"/>
              <w:contextualSpacing/>
              <w:jc w:val="left"/>
              <w:rPr>
                <w:b/>
                <w:lang w:val="ro-MD"/>
              </w:rPr>
            </w:pPr>
            <w:r w:rsidRPr="00022F19">
              <w:rPr>
                <w:bCs/>
                <w:lang w:val="ro-MD"/>
              </w:rPr>
              <w:t>mun. Ungheni, str. N. Bălcescu, 2 – 887 m</w:t>
            </w:r>
            <w:r w:rsidRPr="00022F19">
              <w:rPr>
                <w:bCs/>
                <w:vertAlign w:val="superscript"/>
                <w:lang w:val="ro-MD"/>
              </w:rPr>
              <w:t>2</w:t>
            </w:r>
          </w:p>
        </w:tc>
        <w:tc>
          <w:tcPr>
            <w:tcW w:w="1452" w:type="dxa"/>
            <w:vAlign w:val="center"/>
          </w:tcPr>
          <w:p w:rsidR="00C57BBC" w:rsidRPr="00022F19" w:rsidRDefault="00DB6F47" w:rsidP="00DB6F47">
            <w:pPr>
              <w:jc w:val="center"/>
              <w:rPr>
                <w:lang w:val="ro-MD"/>
              </w:rPr>
            </w:pPr>
            <w:r w:rsidRPr="00022F19">
              <w:rPr>
                <w:lang w:val="ro-MD"/>
              </w:rPr>
              <w:t>1</w:t>
            </w:r>
          </w:p>
        </w:tc>
        <w:tc>
          <w:tcPr>
            <w:tcW w:w="1535" w:type="dxa"/>
            <w:vAlign w:val="center"/>
          </w:tcPr>
          <w:p w:rsidR="00C57BBC" w:rsidRPr="00022F19" w:rsidRDefault="00DB6F47" w:rsidP="00DB6F47">
            <w:pPr>
              <w:jc w:val="center"/>
              <w:rPr>
                <w:lang w:val="ro-MD"/>
              </w:rPr>
            </w:pPr>
            <w:r w:rsidRPr="00022F19">
              <w:rPr>
                <w:lang w:val="ro-MD"/>
              </w:rPr>
              <w:t>1</w:t>
            </w:r>
          </w:p>
        </w:tc>
      </w:tr>
      <w:tr w:rsidR="00DB6F47" w:rsidRPr="00022F19" w:rsidTr="00022F19">
        <w:trPr>
          <w:trHeight w:val="279"/>
        </w:trPr>
        <w:tc>
          <w:tcPr>
            <w:tcW w:w="644" w:type="dxa"/>
            <w:vAlign w:val="center"/>
          </w:tcPr>
          <w:p w:rsidR="00DB6F47" w:rsidRPr="00022F19" w:rsidRDefault="00DB6F47" w:rsidP="00022F19">
            <w:pPr>
              <w:pStyle w:val="a"/>
              <w:numPr>
                <w:ilvl w:val="0"/>
                <w:numId w:val="0"/>
              </w:numPr>
              <w:tabs>
                <w:tab w:val="clear" w:pos="1134"/>
                <w:tab w:val="left" w:pos="284"/>
                <w:tab w:val="right" w:pos="9531"/>
              </w:tabs>
              <w:contextualSpacing/>
              <w:jc w:val="center"/>
              <w:rPr>
                <w:bCs/>
                <w:lang w:val="ro-MD"/>
              </w:rPr>
            </w:pPr>
            <w:r w:rsidRPr="00022F19">
              <w:rPr>
                <w:bCs/>
                <w:lang w:val="ro-MD"/>
              </w:rPr>
              <w:t>2</w:t>
            </w:r>
          </w:p>
        </w:tc>
        <w:tc>
          <w:tcPr>
            <w:tcW w:w="6015" w:type="dxa"/>
            <w:vAlign w:val="center"/>
          </w:tcPr>
          <w:p w:rsidR="00DB6F47" w:rsidRPr="00022F19" w:rsidRDefault="00DB6F47" w:rsidP="00DB6F47">
            <w:pPr>
              <w:pStyle w:val="a"/>
              <w:numPr>
                <w:ilvl w:val="0"/>
                <w:numId w:val="0"/>
              </w:numPr>
              <w:tabs>
                <w:tab w:val="clear" w:pos="1134"/>
                <w:tab w:val="left" w:pos="284"/>
                <w:tab w:val="right" w:pos="9531"/>
              </w:tabs>
              <w:spacing w:before="120"/>
              <w:contextualSpacing/>
              <w:jc w:val="left"/>
              <w:rPr>
                <w:b/>
                <w:lang w:val="ro-MD"/>
              </w:rPr>
            </w:pPr>
            <w:r w:rsidRPr="00022F19">
              <w:rPr>
                <w:bCs/>
                <w:lang w:val="ro-MD"/>
              </w:rPr>
              <w:t>mun. Ungheni, str. V. Țepeș, 13- 198 m</w:t>
            </w:r>
            <w:r w:rsidRPr="00022F19">
              <w:rPr>
                <w:bCs/>
                <w:vertAlign w:val="superscript"/>
                <w:lang w:val="ro-MD"/>
              </w:rPr>
              <w:t>2</w:t>
            </w:r>
          </w:p>
        </w:tc>
        <w:tc>
          <w:tcPr>
            <w:tcW w:w="1452" w:type="dxa"/>
            <w:vAlign w:val="center"/>
          </w:tcPr>
          <w:p w:rsidR="00DB6F47" w:rsidRPr="00022F19" w:rsidRDefault="00DB6F47" w:rsidP="00DB6F47">
            <w:pPr>
              <w:jc w:val="center"/>
              <w:rPr>
                <w:lang w:val="ro-MD"/>
              </w:rPr>
            </w:pPr>
            <w:r w:rsidRPr="00022F19">
              <w:rPr>
                <w:lang w:val="ro-MD"/>
              </w:rPr>
              <w:t>1</w:t>
            </w:r>
          </w:p>
        </w:tc>
        <w:tc>
          <w:tcPr>
            <w:tcW w:w="1535" w:type="dxa"/>
            <w:vAlign w:val="center"/>
          </w:tcPr>
          <w:p w:rsidR="00DB6F47" w:rsidRPr="00022F19" w:rsidRDefault="00DB6F47" w:rsidP="00DB6F47">
            <w:pPr>
              <w:jc w:val="center"/>
              <w:rPr>
                <w:lang w:val="ro-MD"/>
              </w:rPr>
            </w:pPr>
            <w:r w:rsidRPr="00022F19">
              <w:rPr>
                <w:lang w:val="ro-MD"/>
              </w:rPr>
              <w:t>1</w:t>
            </w:r>
          </w:p>
        </w:tc>
      </w:tr>
      <w:tr w:rsidR="00DB6F47" w:rsidRPr="00022F19" w:rsidTr="00022F19">
        <w:trPr>
          <w:trHeight w:val="267"/>
        </w:trPr>
        <w:tc>
          <w:tcPr>
            <w:tcW w:w="644" w:type="dxa"/>
            <w:vAlign w:val="center"/>
          </w:tcPr>
          <w:p w:rsidR="00DB6F47" w:rsidRPr="00022F19" w:rsidRDefault="00DB6F47" w:rsidP="00022F19">
            <w:pPr>
              <w:pStyle w:val="a"/>
              <w:numPr>
                <w:ilvl w:val="0"/>
                <w:numId w:val="0"/>
              </w:numPr>
              <w:tabs>
                <w:tab w:val="clear" w:pos="1134"/>
                <w:tab w:val="left" w:pos="284"/>
                <w:tab w:val="right" w:pos="9531"/>
              </w:tabs>
              <w:contextualSpacing/>
              <w:jc w:val="center"/>
              <w:rPr>
                <w:bCs/>
                <w:lang w:val="ro-MD"/>
              </w:rPr>
            </w:pPr>
            <w:r w:rsidRPr="00022F19">
              <w:rPr>
                <w:bCs/>
                <w:lang w:val="ro-MD"/>
              </w:rPr>
              <w:t>3</w:t>
            </w:r>
          </w:p>
        </w:tc>
        <w:tc>
          <w:tcPr>
            <w:tcW w:w="6015" w:type="dxa"/>
            <w:vAlign w:val="center"/>
          </w:tcPr>
          <w:p w:rsidR="00DB6F47" w:rsidRPr="00022F19" w:rsidRDefault="00DB6F47" w:rsidP="00DB6F47">
            <w:pPr>
              <w:pStyle w:val="a"/>
              <w:numPr>
                <w:ilvl w:val="0"/>
                <w:numId w:val="0"/>
              </w:numPr>
              <w:tabs>
                <w:tab w:val="clear" w:pos="1134"/>
                <w:tab w:val="left" w:pos="284"/>
                <w:tab w:val="right" w:pos="9531"/>
              </w:tabs>
              <w:spacing w:before="120"/>
              <w:contextualSpacing/>
              <w:jc w:val="left"/>
              <w:rPr>
                <w:b/>
                <w:lang w:val="ro-MD"/>
              </w:rPr>
            </w:pPr>
            <w:r w:rsidRPr="00022F19">
              <w:rPr>
                <w:bCs/>
                <w:lang w:val="ro-MD"/>
              </w:rPr>
              <w:t>or. Călărași, str. Mihai Eminescu, 73 -180 m</w:t>
            </w:r>
            <w:r w:rsidRPr="00022F19">
              <w:rPr>
                <w:bCs/>
                <w:vertAlign w:val="superscript"/>
                <w:lang w:val="ro-MD"/>
              </w:rPr>
              <w:t>2</w:t>
            </w:r>
          </w:p>
        </w:tc>
        <w:tc>
          <w:tcPr>
            <w:tcW w:w="1452" w:type="dxa"/>
            <w:vAlign w:val="center"/>
          </w:tcPr>
          <w:p w:rsidR="00DB6F47" w:rsidRPr="00022F19" w:rsidRDefault="00DB6F47" w:rsidP="00DB6F47">
            <w:pPr>
              <w:jc w:val="center"/>
              <w:rPr>
                <w:lang w:val="ro-MD"/>
              </w:rPr>
            </w:pPr>
            <w:r w:rsidRPr="00022F19">
              <w:rPr>
                <w:lang w:val="ro-MD"/>
              </w:rPr>
              <w:t>1</w:t>
            </w:r>
          </w:p>
        </w:tc>
        <w:tc>
          <w:tcPr>
            <w:tcW w:w="1535" w:type="dxa"/>
            <w:vAlign w:val="center"/>
          </w:tcPr>
          <w:p w:rsidR="00DB6F47" w:rsidRPr="00022F19" w:rsidRDefault="00DB6F47" w:rsidP="00DB6F47">
            <w:pPr>
              <w:jc w:val="center"/>
              <w:rPr>
                <w:lang w:val="ro-MD"/>
              </w:rPr>
            </w:pPr>
            <w:r w:rsidRPr="00022F19">
              <w:rPr>
                <w:lang w:val="ro-MD"/>
              </w:rPr>
              <w:t>1</w:t>
            </w:r>
          </w:p>
        </w:tc>
      </w:tr>
      <w:tr w:rsidR="00DB6F47" w:rsidRPr="00022F19" w:rsidTr="00022F19">
        <w:trPr>
          <w:trHeight w:val="132"/>
        </w:trPr>
        <w:tc>
          <w:tcPr>
            <w:tcW w:w="644" w:type="dxa"/>
            <w:vAlign w:val="center"/>
          </w:tcPr>
          <w:p w:rsidR="00DB6F47" w:rsidRPr="00022F19" w:rsidRDefault="00DB6F47" w:rsidP="00022F19">
            <w:pPr>
              <w:pStyle w:val="a"/>
              <w:numPr>
                <w:ilvl w:val="0"/>
                <w:numId w:val="0"/>
              </w:numPr>
              <w:tabs>
                <w:tab w:val="clear" w:pos="1134"/>
                <w:tab w:val="left" w:pos="284"/>
                <w:tab w:val="right" w:pos="9531"/>
              </w:tabs>
              <w:contextualSpacing/>
              <w:jc w:val="center"/>
              <w:rPr>
                <w:bCs/>
                <w:lang w:val="ro-MD"/>
              </w:rPr>
            </w:pPr>
            <w:r w:rsidRPr="00022F19">
              <w:rPr>
                <w:bCs/>
                <w:lang w:val="ro-MD"/>
              </w:rPr>
              <w:t>4</w:t>
            </w:r>
          </w:p>
        </w:tc>
        <w:tc>
          <w:tcPr>
            <w:tcW w:w="6015" w:type="dxa"/>
            <w:vAlign w:val="center"/>
          </w:tcPr>
          <w:p w:rsidR="00DB6F47" w:rsidRPr="00022F19" w:rsidRDefault="00DB6F47" w:rsidP="00DB6F47">
            <w:pPr>
              <w:pStyle w:val="a"/>
              <w:numPr>
                <w:ilvl w:val="0"/>
                <w:numId w:val="0"/>
              </w:numPr>
              <w:tabs>
                <w:tab w:val="clear" w:pos="1134"/>
                <w:tab w:val="left" w:pos="284"/>
                <w:tab w:val="right" w:pos="9531"/>
              </w:tabs>
              <w:spacing w:before="120"/>
              <w:contextualSpacing/>
              <w:jc w:val="left"/>
              <w:rPr>
                <w:b/>
                <w:lang w:val="ro-MD"/>
              </w:rPr>
            </w:pPr>
            <w:r w:rsidRPr="00022F19">
              <w:rPr>
                <w:bCs/>
                <w:lang w:val="ro-MD"/>
              </w:rPr>
              <w:t>or. Nisporeni, str. Ștefan cel Mare și Sfînt,</w:t>
            </w:r>
            <w:r w:rsidRPr="00022F19">
              <w:rPr>
                <w:bCs/>
                <w:vertAlign w:val="superscript"/>
                <w:lang w:val="ro-MD"/>
              </w:rPr>
              <w:t xml:space="preserve"> </w:t>
            </w:r>
            <w:r w:rsidRPr="00022F19">
              <w:rPr>
                <w:bCs/>
                <w:lang w:val="ro-MD"/>
              </w:rPr>
              <w:t>38 - 223 m</w:t>
            </w:r>
            <w:r w:rsidRPr="00022F19">
              <w:rPr>
                <w:bCs/>
                <w:vertAlign w:val="superscript"/>
                <w:lang w:val="ro-MD"/>
              </w:rPr>
              <w:t>2</w:t>
            </w:r>
          </w:p>
        </w:tc>
        <w:tc>
          <w:tcPr>
            <w:tcW w:w="1452" w:type="dxa"/>
            <w:vAlign w:val="center"/>
          </w:tcPr>
          <w:p w:rsidR="00DB6F47" w:rsidRPr="00022F19" w:rsidRDefault="00DB6F47" w:rsidP="00DB6F47">
            <w:pPr>
              <w:jc w:val="center"/>
              <w:rPr>
                <w:lang w:val="ro-MD"/>
              </w:rPr>
            </w:pPr>
            <w:r w:rsidRPr="00022F19">
              <w:rPr>
                <w:lang w:val="ro-MD"/>
              </w:rPr>
              <w:t>1</w:t>
            </w:r>
          </w:p>
        </w:tc>
        <w:tc>
          <w:tcPr>
            <w:tcW w:w="1535" w:type="dxa"/>
            <w:vAlign w:val="center"/>
          </w:tcPr>
          <w:p w:rsidR="00DB6F47" w:rsidRPr="00022F19" w:rsidRDefault="00DB6F47" w:rsidP="00DB6F47">
            <w:pPr>
              <w:jc w:val="center"/>
              <w:rPr>
                <w:lang w:val="ro-MD"/>
              </w:rPr>
            </w:pPr>
            <w:r w:rsidRPr="00022F19">
              <w:rPr>
                <w:lang w:val="ro-MD"/>
              </w:rPr>
              <w:t>1</w:t>
            </w:r>
          </w:p>
        </w:tc>
      </w:tr>
    </w:tbl>
    <w:p w:rsidR="00C57BBC" w:rsidRPr="00CC0B64" w:rsidRDefault="00C57BBC" w:rsidP="00CC0B64">
      <w:pPr>
        <w:pStyle w:val="a"/>
        <w:numPr>
          <w:ilvl w:val="0"/>
          <w:numId w:val="2"/>
        </w:numPr>
        <w:rPr>
          <w:b/>
          <w:lang w:val="ro-MD"/>
        </w:rPr>
      </w:pPr>
      <w:r w:rsidRPr="00CC0B64">
        <w:rPr>
          <w:b/>
          <w:lang w:val="ro-MD"/>
        </w:rPr>
        <w:lastRenderedPageBreak/>
        <w:t>Utilizarea, păstrarea, protecția, calitatea</w:t>
      </w:r>
      <w:bookmarkStart w:id="1" w:name="_Hlk63425519"/>
      <w:r w:rsidRPr="00CC0B64">
        <w:rPr>
          <w:b/>
          <w:lang w:val="ro-MD"/>
        </w:rPr>
        <w:t xml:space="preserve"> serviciilor</w:t>
      </w:r>
      <w:bookmarkEnd w:id="1"/>
      <w:r w:rsidRPr="00CC0B64">
        <w:rPr>
          <w:b/>
          <w:lang w:val="ro-MD"/>
        </w:rPr>
        <w:t>:</w:t>
      </w:r>
    </w:p>
    <w:p w:rsidR="00F9395E" w:rsidRPr="00F9395E" w:rsidRDefault="00C57BBC" w:rsidP="00F9395E">
      <w:pPr>
        <w:pStyle w:val="a"/>
        <w:numPr>
          <w:ilvl w:val="0"/>
          <w:numId w:val="8"/>
        </w:numPr>
        <w:tabs>
          <w:tab w:val="clear" w:pos="1134"/>
          <w:tab w:val="left" w:pos="1069"/>
        </w:tabs>
        <w:autoSpaceDE w:val="0"/>
        <w:ind w:left="0" w:firstLine="0"/>
      </w:pPr>
      <w:r w:rsidRPr="00F9395E">
        <w:rPr>
          <w:lang w:val="ro-MD"/>
        </w:rPr>
        <w:t xml:space="preserve"> </w:t>
      </w:r>
      <w:r w:rsidR="00F9395E" w:rsidRPr="00F9395E">
        <w:t xml:space="preserve">termenul de prestare a serviciilor: </w:t>
      </w:r>
      <w:r w:rsidR="00F9395E" w:rsidRPr="00A86F5C">
        <w:rPr>
          <w:i/>
          <w:lang w:val="ro-MD"/>
        </w:rPr>
        <w:t xml:space="preserve">01.04.2026 </w:t>
      </w:r>
      <w:r w:rsidR="00F9395E">
        <w:rPr>
          <w:i/>
          <w:lang w:val="ro-MD"/>
        </w:rPr>
        <w:t>-</w:t>
      </w:r>
      <w:r w:rsidR="00F9395E" w:rsidRPr="00A86F5C">
        <w:rPr>
          <w:i/>
          <w:lang w:val="ro-MD"/>
        </w:rPr>
        <w:t xml:space="preserve"> 31.03.2027</w:t>
      </w:r>
      <w:r w:rsidR="00F9395E">
        <w:rPr>
          <w:i/>
          <w:lang w:val="ro-MD"/>
        </w:rPr>
        <w:t>;</w:t>
      </w:r>
    </w:p>
    <w:p w:rsidR="00C57BBC" w:rsidRPr="00F9395E" w:rsidRDefault="00C57BBC" w:rsidP="00F9395E">
      <w:pPr>
        <w:pStyle w:val="a"/>
        <w:numPr>
          <w:ilvl w:val="0"/>
          <w:numId w:val="8"/>
        </w:numPr>
        <w:tabs>
          <w:tab w:val="clear" w:pos="1134"/>
          <w:tab w:val="left" w:pos="1069"/>
        </w:tabs>
        <w:autoSpaceDE w:val="0"/>
        <w:ind w:left="0" w:firstLine="0"/>
      </w:pPr>
      <w:r w:rsidRPr="00F9395E">
        <w:rPr>
          <w:lang w:val="ro-MD"/>
        </w:rPr>
        <w:t>asigurarea cu pază și protecție fizică a obiectelor Beneficiarului, a colaboratorilor, cât și a bunurilor care se află în incinta obiectelor împotriva furturilor, a distrugerilor, incendiilor, precum şi a altor acţiuni producătoare de pagube materiale conform graficelor prestabilite și prevederile legale în vigoare;</w:t>
      </w:r>
    </w:p>
    <w:p w:rsidR="00A11E1A" w:rsidRPr="00C6726B" w:rsidRDefault="00C372B6" w:rsidP="00D1727E">
      <w:pPr>
        <w:pStyle w:val="a"/>
        <w:numPr>
          <w:ilvl w:val="0"/>
          <w:numId w:val="2"/>
        </w:numPr>
        <w:tabs>
          <w:tab w:val="clear" w:pos="1134"/>
          <w:tab w:val="left" w:pos="1418"/>
        </w:tabs>
        <w:ind w:left="0" w:firstLine="284"/>
        <w:rPr>
          <w:b/>
        </w:rPr>
      </w:pPr>
      <w:r w:rsidRPr="00C6726B">
        <w:rPr>
          <w:b/>
        </w:rPr>
        <w:t>M</w:t>
      </w:r>
      <w:r w:rsidR="00A11E1A" w:rsidRPr="00C6726B">
        <w:rPr>
          <w:b/>
        </w:rPr>
        <w:t xml:space="preserve">ateriale, </w:t>
      </w:r>
      <w:r w:rsidR="00F657D2" w:rsidRPr="00C6726B">
        <w:rPr>
          <w:b/>
        </w:rPr>
        <w:t>compatibilități</w:t>
      </w:r>
      <w:r w:rsidR="00A11E1A" w:rsidRPr="00C6726B">
        <w:rPr>
          <w:b/>
        </w:rPr>
        <w:t>, reglementări tehnice şi standarde utilizate</w:t>
      </w:r>
    </w:p>
    <w:p w:rsidR="00E31A43" w:rsidRPr="00C6726B" w:rsidRDefault="007244BC" w:rsidP="005B5241">
      <w:pPr>
        <w:jc w:val="both"/>
      </w:pPr>
      <w:r w:rsidRPr="00C6726B">
        <w:t>Conform prevedrilor Legislației în vigoare</w:t>
      </w:r>
      <w:r w:rsidR="00A11E1A" w:rsidRPr="00C6726B">
        <w:t>.</w:t>
      </w:r>
    </w:p>
    <w:p w:rsidR="00A11E1A" w:rsidRPr="00C6726B" w:rsidRDefault="00F657D2" w:rsidP="00D1727E">
      <w:pPr>
        <w:pStyle w:val="a"/>
        <w:numPr>
          <w:ilvl w:val="0"/>
          <w:numId w:val="2"/>
        </w:numPr>
        <w:tabs>
          <w:tab w:val="clear" w:pos="1134"/>
          <w:tab w:val="left" w:pos="1276"/>
        </w:tabs>
        <w:ind w:left="0" w:firstLine="284"/>
        <w:rPr>
          <w:b/>
        </w:rPr>
      </w:pPr>
      <w:r w:rsidRPr="00C6726B">
        <w:rPr>
          <w:b/>
        </w:rPr>
        <w:t>Cerințe</w:t>
      </w:r>
      <w:r w:rsidR="00A11E1A" w:rsidRPr="00C6726B">
        <w:rPr>
          <w:b/>
        </w:rPr>
        <w:t xml:space="preserve"> privind calculul costului/prețului</w:t>
      </w:r>
    </w:p>
    <w:p w:rsidR="00F60E00" w:rsidRPr="00C6726B" w:rsidRDefault="0042765C" w:rsidP="005B5241">
      <w:pPr>
        <w:ind w:firstLine="284"/>
        <w:jc w:val="both"/>
      </w:pPr>
      <w:r w:rsidRPr="00646230">
        <w:t xml:space="preserve">Prețurile vor fi finale și vor cuprinde toate taxele (cheltuielile de transport, cheltuielile de </w:t>
      </w:r>
      <w:r w:rsidR="005C01EC" w:rsidRPr="00646230">
        <w:t xml:space="preserve"> </w:t>
      </w:r>
      <w:r w:rsidRPr="00646230">
        <w:t>depozitare sau alte taxe, cheltuieli</w:t>
      </w:r>
      <w:r w:rsidR="00765198" w:rsidRPr="00646230">
        <w:t xml:space="preserve"> ocazionale de</w:t>
      </w:r>
      <w:r w:rsidRPr="00646230">
        <w:t xml:space="preserve"> furnizare a acestora, alte costuri necesare pentru executarea contractului). Calitatea serviciilor prestate trebuie să corespundă normelor şi standardelor în vigoare</w:t>
      </w:r>
      <w:r w:rsidR="00A6267C" w:rsidRPr="00646230">
        <w:t>.</w:t>
      </w:r>
    </w:p>
    <w:p w:rsidR="003D2A9F" w:rsidRPr="00C6726B" w:rsidRDefault="003D2A9F" w:rsidP="00D1727E">
      <w:pPr>
        <w:pStyle w:val="a"/>
        <w:numPr>
          <w:ilvl w:val="0"/>
          <w:numId w:val="2"/>
        </w:numPr>
        <w:tabs>
          <w:tab w:val="clear" w:pos="1134"/>
          <w:tab w:val="left" w:pos="1276"/>
        </w:tabs>
        <w:ind w:left="0" w:firstLine="284"/>
        <w:rPr>
          <w:b/>
        </w:rPr>
      </w:pPr>
      <w:r w:rsidRPr="00C6726B">
        <w:rPr>
          <w:b/>
        </w:rPr>
        <w:t>C</w:t>
      </w:r>
      <w:r w:rsidR="008E401F" w:rsidRPr="00C6726B">
        <w:rPr>
          <w:b/>
        </w:rPr>
        <w:t>e</w:t>
      </w:r>
      <w:r w:rsidRPr="00C6726B">
        <w:rPr>
          <w:b/>
        </w:rPr>
        <w:t>rințe f</w:t>
      </w:r>
      <w:r w:rsidR="00715AE3" w:rsidRPr="00C6726B">
        <w:rPr>
          <w:b/>
        </w:rPr>
        <w:t xml:space="preserve">ață de operatorii economici și </w:t>
      </w:r>
      <w:r w:rsidRPr="00C6726B">
        <w:rPr>
          <w:b/>
        </w:rPr>
        <w:t>serviciil</w:t>
      </w:r>
      <w:r w:rsidR="00715AE3" w:rsidRPr="00C6726B">
        <w:rPr>
          <w:b/>
        </w:rPr>
        <w:t>e</w:t>
      </w:r>
      <w:r w:rsidRPr="00C6726B">
        <w:rPr>
          <w:b/>
        </w:rPr>
        <w:t xml:space="preserve"> prestate:</w:t>
      </w:r>
    </w:p>
    <w:p w:rsidR="008E401F" w:rsidRPr="00C6726B" w:rsidRDefault="008E401F" w:rsidP="00646230">
      <w:pPr>
        <w:pStyle w:val="a"/>
        <w:widowControl w:val="0"/>
        <w:numPr>
          <w:ilvl w:val="0"/>
          <w:numId w:val="12"/>
        </w:numPr>
        <w:tabs>
          <w:tab w:val="clear" w:pos="1134"/>
          <w:tab w:val="left" w:pos="567"/>
        </w:tabs>
        <w:suppressAutoHyphens/>
        <w:autoSpaceDE w:val="0"/>
        <w:ind w:left="0" w:firstLine="284"/>
      </w:pPr>
      <w:r w:rsidRPr="00C6726B">
        <w:t>să nu fie în proces de insolvabilitate și incapacitate de plată;</w:t>
      </w:r>
    </w:p>
    <w:p w:rsidR="008E401F" w:rsidRPr="00C6726B" w:rsidRDefault="008E401F" w:rsidP="00646230">
      <w:pPr>
        <w:pStyle w:val="a"/>
        <w:widowControl w:val="0"/>
        <w:numPr>
          <w:ilvl w:val="0"/>
          <w:numId w:val="12"/>
        </w:numPr>
        <w:tabs>
          <w:tab w:val="clear" w:pos="1134"/>
          <w:tab w:val="left" w:pos="567"/>
        </w:tabs>
        <w:suppressAutoHyphens/>
        <w:autoSpaceDE w:val="0"/>
        <w:ind w:left="0" w:firstLine="284"/>
      </w:pPr>
      <w:r w:rsidRPr="00C6726B">
        <w:t>să nu se afle în proces de lichidare;</w:t>
      </w:r>
    </w:p>
    <w:p w:rsidR="008E401F" w:rsidRPr="00C6726B" w:rsidRDefault="008E401F" w:rsidP="00646230">
      <w:pPr>
        <w:pStyle w:val="a"/>
        <w:widowControl w:val="0"/>
        <w:numPr>
          <w:ilvl w:val="0"/>
          <w:numId w:val="12"/>
        </w:numPr>
        <w:tabs>
          <w:tab w:val="clear" w:pos="1134"/>
          <w:tab w:val="left" w:pos="567"/>
        </w:tabs>
        <w:suppressAutoHyphens/>
        <w:autoSpaceDE w:val="0"/>
        <w:ind w:left="0" w:firstLine="284"/>
      </w:pPr>
      <w:r w:rsidRPr="00C6726B">
        <w:t>să nu fie aplicat sechestru asupra proprietăților;</w:t>
      </w:r>
    </w:p>
    <w:p w:rsidR="008E401F" w:rsidRPr="00C6726B" w:rsidRDefault="008E401F" w:rsidP="00646230">
      <w:pPr>
        <w:pStyle w:val="a"/>
        <w:widowControl w:val="0"/>
        <w:numPr>
          <w:ilvl w:val="0"/>
          <w:numId w:val="12"/>
        </w:numPr>
        <w:tabs>
          <w:tab w:val="clear" w:pos="1134"/>
          <w:tab w:val="left" w:pos="567"/>
        </w:tabs>
        <w:suppressAutoHyphens/>
        <w:autoSpaceDE w:val="0"/>
        <w:ind w:left="0" w:firstLine="284"/>
      </w:pPr>
      <w:r w:rsidRPr="00C6726B">
        <w:t xml:space="preserve">să nu-i fie stopată activitatea; </w:t>
      </w:r>
    </w:p>
    <w:p w:rsidR="008E401F" w:rsidRPr="00C6726B" w:rsidRDefault="008E401F" w:rsidP="00646230">
      <w:pPr>
        <w:pStyle w:val="a"/>
        <w:widowControl w:val="0"/>
        <w:numPr>
          <w:ilvl w:val="0"/>
          <w:numId w:val="12"/>
        </w:numPr>
        <w:tabs>
          <w:tab w:val="clear" w:pos="1134"/>
          <w:tab w:val="left" w:pos="567"/>
        </w:tabs>
        <w:suppressAutoHyphens/>
        <w:autoSpaceDE w:val="0"/>
        <w:ind w:left="0" w:firstLine="284"/>
      </w:pPr>
      <w:r w:rsidRPr="00C6726B">
        <w:t>sa-și execute obligațiile de achitare a impozitelor de toate nivelele în bugetul de Stat și toate obligațiile financiare față de fondurile de stat;</w:t>
      </w:r>
    </w:p>
    <w:p w:rsidR="008E401F" w:rsidRPr="00C6726B" w:rsidRDefault="008E401F" w:rsidP="00646230">
      <w:pPr>
        <w:pStyle w:val="a"/>
        <w:widowControl w:val="0"/>
        <w:numPr>
          <w:ilvl w:val="0"/>
          <w:numId w:val="12"/>
        </w:numPr>
        <w:tabs>
          <w:tab w:val="clear" w:pos="1134"/>
          <w:tab w:val="left" w:pos="567"/>
        </w:tabs>
        <w:suppressAutoHyphens/>
        <w:autoSpaceDE w:val="0"/>
        <w:ind w:left="0" w:firstLine="284"/>
      </w:pPr>
      <w:r w:rsidRPr="00C6726B">
        <w:t xml:space="preserve">să dispună de toate documentele de permisie necesare (licențe, acreditări, atestări, ș.a.) pentru practicarea acestui tip de activitate, </w:t>
      </w:r>
    </w:p>
    <w:p w:rsidR="008E401F" w:rsidRPr="00C6726B" w:rsidRDefault="008E401F" w:rsidP="00646230">
      <w:pPr>
        <w:pStyle w:val="a"/>
        <w:widowControl w:val="0"/>
        <w:numPr>
          <w:ilvl w:val="0"/>
          <w:numId w:val="12"/>
        </w:numPr>
        <w:tabs>
          <w:tab w:val="clear" w:pos="1134"/>
          <w:tab w:val="left" w:pos="567"/>
        </w:tabs>
        <w:suppressAutoHyphens/>
        <w:autoSpaceDE w:val="0"/>
        <w:ind w:left="0" w:firstLine="284"/>
      </w:pPr>
      <w:r w:rsidRPr="00C6726B">
        <w:t>dotarea personalului de supraveghere cu tehnică necesară cât și de cadre calificate.</w:t>
      </w:r>
    </w:p>
    <w:p w:rsidR="008E401F" w:rsidRPr="00C6726B" w:rsidRDefault="008E401F" w:rsidP="00646230">
      <w:pPr>
        <w:pStyle w:val="a"/>
        <w:widowControl w:val="0"/>
        <w:numPr>
          <w:ilvl w:val="0"/>
          <w:numId w:val="12"/>
        </w:numPr>
        <w:tabs>
          <w:tab w:val="clear" w:pos="1134"/>
          <w:tab w:val="left" w:pos="450"/>
          <w:tab w:val="left" w:pos="567"/>
        </w:tabs>
        <w:suppressAutoHyphens/>
        <w:autoSpaceDE w:val="0"/>
        <w:ind w:left="0" w:firstLine="284"/>
      </w:pPr>
      <w:r w:rsidRPr="00C6726B">
        <w:t>experiența în domeniul supravegherii și protecției obiectivelor  - minim 3 ani;</w:t>
      </w:r>
    </w:p>
    <w:p w:rsidR="008E401F" w:rsidRPr="00C6726B" w:rsidRDefault="008E401F" w:rsidP="00646230">
      <w:pPr>
        <w:pStyle w:val="a"/>
        <w:numPr>
          <w:ilvl w:val="0"/>
          <w:numId w:val="11"/>
        </w:numPr>
        <w:tabs>
          <w:tab w:val="clear" w:pos="1134"/>
          <w:tab w:val="left" w:pos="450"/>
          <w:tab w:val="left" w:pos="567"/>
        </w:tabs>
        <w:autoSpaceDE w:val="0"/>
        <w:ind w:left="0" w:firstLine="284"/>
      </w:pPr>
      <w:r w:rsidRPr="00C6726B">
        <w:t>să dispună de o bună reputație și o experiență de subscriere unor asemenea riscuri.</w:t>
      </w:r>
    </w:p>
    <w:p w:rsidR="008E401F" w:rsidRPr="00C6726B" w:rsidRDefault="008E401F" w:rsidP="00646230">
      <w:pPr>
        <w:pStyle w:val="a"/>
        <w:widowControl w:val="0"/>
        <w:numPr>
          <w:ilvl w:val="0"/>
          <w:numId w:val="11"/>
        </w:numPr>
        <w:tabs>
          <w:tab w:val="clear" w:pos="1134"/>
          <w:tab w:val="left" w:pos="450"/>
          <w:tab w:val="left" w:pos="567"/>
        </w:tabs>
        <w:suppressAutoHyphens/>
        <w:autoSpaceDE w:val="0"/>
        <w:ind w:left="0" w:firstLine="284"/>
      </w:pPr>
      <w:r w:rsidRPr="00C6726B">
        <w:t>să respecte îndatoririle ce-i revin, fiind direct răspunzător pentru supravegherea şi integritatea obiectivului, bunurilor şi valorilor încredințate;</w:t>
      </w:r>
    </w:p>
    <w:p w:rsidR="008E401F" w:rsidRPr="00C6726B" w:rsidRDefault="008E401F" w:rsidP="00646230">
      <w:pPr>
        <w:pStyle w:val="a"/>
        <w:widowControl w:val="0"/>
        <w:numPr>
          <w:ilvl w:val="0"/>
          <w:numId w:val="11"/>
        </w:numPr>
        <w:tabs>
          <w:tab w:val="clear" w:pos="1134"/>
          <w:tab w:val="left" w:pos="450"/>
          <w:tab w:val="left" w:pos="567"/>
        </w:tabs>
        <w:suppressAutoHyphens/>
        <w:autoSpaceDE w:val="0"/>
        <w:ind w:left="0" w:firstLine="284"/>
      </w:pPr>
      <w:r w:rsidRPr="00C6726B">
        <w:t>să garanteze păstrarea secretului profesional privitor la datele legate de activitatea beneficiarului</w:t>
      </w:r>
      <w:r w:rsidR="006D0A5A">
        <w:t>;</w:t>
      </w:r>
    </w:p>
    <w:p w:rsidR="008E401F" w:rsidRPr="00C6726B" w:rsidRDefault="008E401F" w:rsidP="00646230">
      <w:pPr>
        <w:pStyle w:val="a"/>
        <w:widowControl w:val="0"/>
        <w:numPr>
          <w:ilvl w:val="0"/>
          <w:numId w:val="11"/>
        </w:numPr>
        <w:tabs>
          <w:tab w:val="clear" w:pos="1134"/>
          <w:tab w:val="left" w:pos="450"/>
          <w:tab w:val="left" w:pos="567"/>
        </w:tabs>
        <w:suppressAutoHyphens/>
        <w:autoSpaceDE w:val="0"/>
        <w:ind w:left="0" w:firstLine="284"/>
      </w:pPr>
      <w:r w:rsidRPr="00C6726B">
        <w:t xml:space="preserve">să aducă la cunoștință imediat conducerii </w:t>
      </w:r>
      <w:r w:rsidR="00646230">
        <w:t>entității</w:t>
      </w:r>
      <w:r w:rsidRPr="00C6726B">
        <w:t xml:space="preserve"> contractate şi șefului său ierarhic superior, despre producerea fiecărui eveniment, în timpul prestării serviciului şi despre măsurile întreprinse;</w:t>
      </w:r>
    </w:p>
    <w:p w:rsidR="008E401F" w:rsidRPr="00C6726B" w:rsidRDefault="008E401F" w:rsidP="00646230">
      <w:pPr>
        <w:pStyle w:val="a"/>
        <w:widowControl w:val="0"/>
        <w:numPr>
          <w:ilvl w:val="0"/>
          <w:numId w:val="11"/>
        </w:numPr>
        <w:tabs>
          <w:tab w:val="clear" w:pos="1134"/>
          <w:tab w:val="left" w:pos="450"/>
          <w:tab w:val="left" w:pos="567"/>
        </w:tabs>
        <w:suppressAutoHyphens/>
        <w:autoSpaceDE w:val="0"/>
        <w:ind w:left="0" w:firstLine="284"/>
      </w:pPr>
      <w:r w:rsidRPr="00C6726B">
        <w:t>să răspundă de executarea corectă a atribuțiilor de serviciu de către agenții de pază desemnați</w:t>
      </w:r>
      <w:r w:rsidR="007B09FB" w:rsidRPr="00C6726B">
        <w:t xml:space="preserve">, precum </w:t>
      </w:r>
      <w:r w:rsidRPr="00C6726B">
        <w:t>şi de pregătirea şi specializarea acestora;</w:t>
      </w:r>
    </w:p>
    <w:p w:rsidR="008E401F" w:rsidRPr="00C6726B" w:rsidRDefault="008E401F" w:rsidP="00646230">
      <w:pPr>
        <w:pStyle w:val="a"/>
        <w:widowControl w:val="0"/>
        <w:numPr>
          <w:ilvl w:val="0"/>
          <w:numId w:val="11"/>
        </w:numPr>
        <w:tabs>
          <w:tab w:val="clear" w:pos="1134"/>
          <w:tab w:val="left" w:pos="450"/>
          <w:tab w:val="left" w:pos="567"/>
        </w:tabs>
        <w:suppressAutoHyphens/>
        <w:autoSpaceDE w:val="0"/>
        <w:ind w:left="0" w:firstLine="284"/>
      </w:pPr>
      <w:r w:rsidRPr="00C6726B">
        <w:t xml:space="preserve">agenții de pază sunt obligați să cunoască şi să respecte obligațiunile ce le revin, fiind direct răspunzători pentru paza şi integritatea obiectivului, bunurilor şi valorilor încredințate, precum şi respectarea regulamentelor interne în vigoare vizând activitățile de pază, puse la dispoziție/aduse la cunoștință de către Beneficiar; </w:t>
      </w:r>
    </w:p>
    <w:p w:rsidR="008E401F" w:rsidRPr="00C6726B" w:rsidRDefault="008E401F" w:rsidP="00646230">
      <w:pPr>
        <w:pStyle w:val="a"/>
        <w:widowControl w:val="0"/>
        <w:numPr>
          <w:ilvl w:val="0"/>
          <w:numId w:val="11"/>
        </w:numPr>
        <w:tabs>
          <w:tab w:val="clear" w:pos="1134"/>
          <w:tab w:val="left" w:pos="450"/>
          <w:tab w:val="left" w:pos="567"/>
        </w:tabs>
        <w:suppressAutoHyphens/>
        <w:autoSpaceDE w:val="0"/>
        <w:ind w:left="0" w:firstLine="284"/>
      </w:pPr>
      <w:r w:rsidRPr="00C6726B">
        <w:t>agenții de pază sunt obligați să cunoască locurile şi punctele vulnerabile din perimetrul edificiului, pentru a preveni producerea oricăror fapte de natură să aducă prejudicii unității beneficiare;</w:t>
      </w:r>
    </w:p>
    <w:p w:rsidR="008E401F" w:rsidRPr="00C6726B" w:rsidRDefault="008E401F" w:rsidP="00646230">
      <w:pPr>
        <w:pStyle w:val="a"/>
        <w:widowControl w:val="0"/>
        <w:numPr>
          <w:ilvl w:val="0"/>
          <w:numId w:val="11"/>
        </w:numPr>
        <w:tabs>
          <w:tab w:val="clear" w:pos="1134"/>
          <w:tab w:val="left" w:pos="450"/>
          <w:tab w:val="left" w:pos="567"/>
        </w:tabs>
        <w:suppressAutoHyphens/>
        <w:autoSpaceDE w:val="0"/>
        <w:ind w:left="0" w:firstLine="284"/>
      </w:pPr>
      <w:r w:rsidRPr="00C6726B">
        <w:t>să permită accesul în edificiu numai în conformitate cu reglementările legale şi cu ordinele interne, să efectueze controlul la intrarea şi la ieșirea din incinta edificiului a persoanelor, mijloacelor de transport, materialelor, documentelor şi altor bunuri;</w:t>
      </w:r>
    </w:p>
    <w:p w:rsidR="00D866CC" w:rsidRPr="00C6726B" w:rsidRDefault="00E11584" w:rsidP="00646230">
      <w:pPr>
        <w:pStyle w:val="a"/>
        <w:widowControl w:val="0"/>
        <w:numPr>
          <w:ilvl w:val="0"/>
          <w:numId w:val="11"/>
        </w:numPr>
        <w:tabs>
          <w:tab w:val="clear" w:pos="1134"/>
          <w:tab w:val="left" w:pos="450"/>
          <w:tab w:val="left" w:pos="567"/>
        </w:tabs>
        <w:suppressAutoHyphens/>
        <w:autoSpaceDE w:val="0"/>
        <w:ind w:left="0" w:firstLine="284"/>
      </w:pPr>
      <w:r w:rsidRPr="00C6726B">
        <w:t>v</w:t>
      </w:r>
      <w:r w:rsidR="00D866CC" w:rsidRPr="00C6726B">
        <w:t>ârsta</w:t>
      </w:r>
      <w:r w:rsidR="00432224" w:rsidRPr="00C6726B">
        <w:t xml:space="preserve"> gardianului: până la 6</w:t>
      </w:r>
      <w:r w:rsidR="008661CB">
        <w:t>0</w:t>
      </w:r>
      <w:r w:rsidR="00432224" w:rsidRPr="00C6726B">
        <w:t xml:space="preserve"> de ani;</w:t>
      </w:r>
    </w:p>
    <w:p w:rsidR="006B156C" w:rsidRPr="00C6726B" w:rsidRDefault="008E401F" w:rsidP="00CC0B64">
      <w:pPr>
        <w:pStyle w:val="a"/>
        <w:widowControl w:val="0"/>
        <w:numPr>
          <w:ilvl w:val="0"/>
          <w:numId w:val="11"/>
        </w:numPr>
        <w:tabs>
          <w:tab w:val="left" w:pos="450"/>
          <w:tab w:val="left" w:pos="567"/>
        </w:tabs>
        <w:suppressAutoHyphens/>
        <w:autoSpaceDE w:val="0"/>
        <w:spacing w:line="276" w:lineRule="auto"/>
        <w:jc w:val="left"/>
      </w:pPr>
      <w:r w:rsidRPr="00C6726B">
        <w:t>să întocmească şi să transmită spre aprobare Planurile de pază.</w:t>
      </w:r>
    </w:p>
    <w:p w:rsidR="00FD7D4E" w:rsidRPr="00C6726B" w:rsidRDefault="00C50F19" w:rsidP="005C01EC">
      <w:pPr>
        <w:pStyle w:val="a"/>
        <w:widowControl w:val="0"/>
        <w:numPr>
          <w:ilvl w:val="0"/>
          <w:numId w:val="0"/>
        </w:numPr>
        <w:suppressLineNumbers/>
        <w:tabs>
          <w:tab w:val="clear" w:pos="1134"/>
          <w:tab w:val="left" w:pos="709"/>
          <w:tab w:val="left" w:pos="1276"/>
        </w:tabs>
        <w:suppressAutoHyphens/>
        <w:ind w:left="993" w:hanging="709"/>
        <w:rPr>
          <w:b/>
          <w:kern w:val="2"/>
          <w:lang w:val="ro-RO" w:eastAsia="hi-IN" w:bidi="hi-IN"/>
        </w:rPr>
      </w:pPr>
      <w:r>
        <w:rPr>
          <w:b/>
          <w:kern w:val="2"/>
          <w:lang w:val="ro-RO" w:eastAsia="hi-IN" w:bidi="hi-IN"/>
        </w:rPr>
        <w:t>6.</w:t>
      </w:r>
      <w:r w:rsidR="00FD7D4E" w:rsidRPr="00C6726B">
        <w:rPr>
          <w:b/>
          <w:kern w:val="2"/>
          <w:lang w:val="ro-RO" w:eastAsia="hi-IN" w:bidi="hi-IN"/>
        </w:rPr>
        <w:tab/>
        <w:t>Fiecare gardian dispune de:</w:t>
      </w:r>
    </w:p>
    <w:p w:rsidR="00FD7D4E" w:rsidRPr="00C6726B" w:rsidRDefault="005F00EE" w:rsidP="00646230">
      <w:pPr>
        <w:pStyle w:val="a"/>
        <w:widowControl w:val="0"/>
        <w:numPr>
          <w:ilvl w:val="0"/>
          <w:numId w:val="14"/>
        </w:numPr>
        <w:suppressLineNumbers/>
        <w:tabs>
          <w:tab w:val="clear" w:pos="1134"/>
          <w:tab w:val="left" w:pos="709"/>
        </w:tabs>
        <w:suppressAutoHyphens/>
        <w:ind w:left="0" w:firstLine="284"/>
        <w:contextualSpacing/>
        <w:rPr>
          <w:kern w:val="2"/>
          <w:lang w:val="ro-RO" w:eastAsia="hi-IN" w:bidi="hi-IN"/>
        </w:rPr>
      </w:pPr>
      <w:r w:rsidRPr="00C6726B">
        <w:rPr>
          <w:kern w:val="2"/>
          <w:lang w:val="ro-RO" w:eastAsia="hi-IN" w:bidi="hi-IN"/>
        </w:rPr>
        <w:t>u</w:t>
      </w:r>
      <w:r w:rsidR="00FD7D4E" w:rsidRPr="00C6726B">
        <w:rPr>
          <w:kern w:val="2"/>
          <w:lang w:val="ro-RO" w:eastAsia="hi-IN" w:bidi="hi-IN"/>
        </w:rPr>
        <w:t>niformă de serviciu;</w:t>
      </w:r>
    </w:p>
    <w:p w:rsidR="003A3E45" w:rsidRPr="005B5241" w:rsidRDefault="005F00EE" w:rsidP="005B5241">
      <w:pPr>
        <w:pStyle w:val="a"/>
        <w:widowControl w:val="0"/>
        <w:numPr>
          <w:ilvl w:val="0"/>
          <w:numId w:val="14"/>
        </w:numPr>
        <w:suppressLineNumbers/>
        <w:tabs>
          <w:tab w:val="left" w:pos="709"/>
        </w:tabs>
        <w:suppressAutoHyphens/>
        <w:contextualSpacing/>
      </w:pPr>
      <w:r w:rsidRPr="005B5241">
        <w:rPr>
          <w:kern w:val="2"/>
          <w:lang w:eastAsia="hi-IN" w:bidi="hi-IN"/>
        </w:rPr>
        <w:t>m</w:t>
      </w:r>
      <w:r w:rsidR="00FD7D4E" w:rsidRPr="005B5241">
        <w:rPr>
          <w:kern w:val="2"/>
          <w:lang w:eastAsia="hi-IN" w:bidi="hi-IN"/>
        </w:rPr>
        <w:t xml:space="preserve">ijloace moderne de legătură – telefoane mobile, radioemițătoare cu spectru </w:t>
      </w:r>
      <w:r w:rsidR="00F657D2" w:rsidRPr="005B5241">
        <w:rPr>
          <w:kern w:val="2"/>
          <w:lang w:eastAsia="hi-IN" w:bidi="hi-IN"/>
        </w:rPr>
        <w:t>autorizat, căști</w:t>
      </w:r>
      <w:r w:rsidR="00FD7D4E" w:rsidRPr="005B5241">
        <w:rPr>
          <w:kern w:val="2"/>
          <w:lang w:eastAsia="hi-IN" w:bidi="hi-IN"/>
        </w:rPr>
        <w:t>, bastoane de cauciuc;</w:t>
      </w:r>
    </w:p>
    <w:p w:rsidR="004D3FE0" w:rsidRPr="00C6726B" w:rsidRDefault="006B156C" w:rsidP="00CC0B64">
      <w:pPr>
        <w:ind w:left="426" w:hanging="709"/>
        <w:jc w:val="both"/>
        <w:rPr>
          <w:b/>
          <w:u w:val="single"/>
        </w:rPr>
      </w:pPr>
      <w:r>
        <w:rPr>
          <w:b/>
        </w:rPr>
        <w:t xml:space="preserve">          </w:t>
      </w:r>
      <w:r w:rsidR="00853C15">
        <w:rPr>
          <w:b/>
        </w:rPr>
        <w:t>7</w:t>
      </w:r>
      <w:r w:rsidR="00A11E1A" w:rsidRPr="00C6726B">
        <w:rPr>
          <w:b/>
        </w:rPr>
        <w:t>. Documente obligatorii la depunerea ofertei:</w:t>
      </w:r>
      <w:r w:rsidRPr="006B156C">
        <w:rPr>
          <w:lang w:val="ro-MD"/>
        </w:rPr>
        <w:t xml:space="preserve"> </w:t>
      </w:r>
      <w:r>
        <w:rPr>
          <w:lang w:val="ro-MD"/>
        </w:rPr>
        <w:t>sunt descrise în punctul 13</w:t>
      </w:r>
      <w:r w:rsidRPr="008E05FB">
        <w:rPr>
          <w:lang w:val="ro-MD"/>
        </w:rPr>
        <w:t xml:space="preserve"> al Anunțului de </w:t>
      </w:r>
      <w:r>
        <w:rPr>
          <w:lang w:val="ro-MD"/>
        </w:rPr>
        <w:t xml:space="preserve"> </w:t>
      </w:r>
      <w:r w:rsidRPr="008E05FB">
        <w:rPr>
          <w:lang w:val="ro-MD"/>
        </w:rPr>
        <w:t>participare.</w:t>
      </w:r>
    </w:p>
    <w:p w:rsidR="00007004" w:rsidRPr="005C01EC" w:rsidRDefault="00FC3D1D" w:rsidP="005C01EC">
      <w:pPr>
        <w:pStyle w:val="a"/>
        <w:numPr>
          <w:ilvl w:val="0"/>
          <w:numId w:val="20"/>
        </w:numPr>
        <w:rPr>
          <w:b/>
        </w:rPr>
      </w:pPr>
      <w:r w:rsidRPr="005C01EC">
        <w:rPr>
          <w:b/>
        </w:rPr>
        <w:t>Condiții referitoare la contract</w:t>
      </w:r>
      <w:r w:rsidR="002734E7" w:rsidRPr="005C01EC">
        <w:rPr>
          <w:b/>
        </w:rPr>
        <w:t>:</w:t>
      </w:r>
    </w:p>
    <w:p w:rsidR="006D4877" w:rsidRPr="00C6726B" w:rsidRDefault="006D4877" w:rsidP="00646230">
      <w:pPr>
        <w:widowControl w:val="0"/>
        <w:numPr>
          <w:ilvl w:val="0"/>
          <w:numId w:val="13"/>
        </w:numPr>
        <w:tabs>
          <w:tab w:val="left" w:pos="450"/>
        </w:tabs>
        <w:suppressAutoHyphens/>
        <w:autoSpaceDE w:val="0"/>
        <w:spacing w:line="276" w:lineRule="auto"/>
        <w:ind w:left="0" w:firstLine="284"/>
        <w:jc w:val="both"/>
        <w:rPr>
          <w:strike/>
          <w:kern w:val="2"/>
        </w:rPr>
      </w:pPr>
      <w:r w:rsidRPr="00C6726B">
        <w:t xml:space="preserve">Termenul de semnare a contractului – </w:t>
      </w:r>
      <w:r w:rsidR="0080721A" w:rsidRPr="00C6726B">
        <w:rPr>
          <w:shd w:val="clear" w:color="auto" w:fill="FFFFFF"/>
        </w:rPr>
        <w:t>în termen de</w:t>
      </w:r>
      <w:r w:rsidR="00FC3D1D">
        <w:rPr>
          <w:shd w:val="clear" w:color="auto" w:fill="FFFFFF"/>
        </w:rPr>
        <w:t xml:space="preserve"> </w:t>
      </w:r>
      <w:r w:rsidR="006B156C">
        <w:rPr>
          <w:shd w:val="clear" w:color="auto" w:fill="FFFFFF"/>
        </w:rPr>
        <w:t>1</w:t>
      </w:r>
      <w:r w:rsidR="00FC3D1D">
        <w:rPr>
          <w:shd w:val="clear" w:color="auto" w:fill="FFFFFF"/>
        </w:rPr>
        <w:t>0</w:t>
      </w:r>
      <w:r w:rsidR="001735FE" w:rsidRPr="00C6726B">
        <w:rPr>
          <w:shd w:val="clear" w:color="auto" w:fill="FFFFFF"/>
        </w:rPr>
        <w:t> zile de la data transmiterii comunicării privind rezultatul aplicării procedurii de atribuire</w:t>
      </w:r>
      <w:r w:rsidR="00911F1E" w:rsidRPr="00C6726B">
        <w:t>;</w:t>
      </w:r>
    </w:p>
    <w:p w:rsidR="006D4877" w:rsidRPr="00C6726B" w:rsidRDefault="006D4877" w:rsidP="00646230">
      <w:pPr>
        <w:widowControl w:val="0"/>
        <w:numPr>
          <w:ilvl w:val="0"/>
          <w:numId w:val="13"/>
        </w:numPr>
        <w:tabs>
          <w:tab w:val="left" w:pos="450"/>
        </w:tabs>
        <w:suppressAutoHyphens/>
        <w:autoSpaceDE w:val="0"/>
        <w:spacing w:line="276" w:lineRule="auto"/>
        <w:ind w:left="0" w:firstLine="284"/>
        <w:jc w:val="both"/>
        <w:rPr>
          <w:kern w:val="2"/>
        </w:rPr>
      </w:pPr>
      <w:r w:rsidRPr="00C6726B">
        <w:t xml:space="preserve">Achitarea – Plata va fi efectuată în mărime de 100% timp de </w:t>
      </w:r>
      <w:r w:rsidR="00C41A9E" w:rsidRPr="00C6726B">
        <w:t>9</w:t>
      </w:r>
      <w:r w:rsidRPr="00C6726B">
        <w:t xml:space="preserve">0 zile calendaristice de la data recepționării facturii fiscale de către </w:t>
      </w:r>
      <w:r w:rsidR="00646230">
        <w:t xml:space="preserve">Entitatea </w:t>
      </w:r>
      <w:r w:rsidR="00763299" w:rsidRPr="00C6726B">
        <w:t>contractantă</w:t>
      </w:r>
      <w:r w:rsidRPr="00C6726B">
        <w:t>;</w:t>
      </w:r>
    </w:p>
    <w:p w:rsidR="006D4877" w:rsidRPr="00C6726B" w:rsidRDefault="006D4877" w:rsidP="00646230">
      <w:pPr>
        <w:widowControl w:val="0"/>
        <w:numPr>
          <w:ilvl w:val="0"/>
          <w:numId w:val="13"/>
        </w:numPr>
        <w:tabs>
          <w:tab w:val="left" w:pos="450"/>
        </w:tabs>
        <w:suppressAutoHyphens/>
        <w:autoSpaceDE w:val="0"/>
        <w:spacing w:line="276" w:lineRule="auto"/>
        <w:ind w:left="0" w:firstLine="284"/>
        <w:jc w:val="both"/>
        <w:rPr>
          <w:kern w:val="2"/>
        </w:rPr>
      </w:pPr>
      <w:r w:rsidRPr="00C6726B">
        <w:rPr>
          <w:b/>
        </w:rPr>
        <w:t>Penalități:</w:t>
      </w:r>
      <w:r w:rsidRPr="00C6726B">
        <w:t xml:space="preserve"> În cazul neexecutării, executării necorespunzătoare sau tardive a obligațiunilor contractuale, Executantul: compensează </w:t>
      </w:r>
      <w:r w:rsidR="00646230">
        <w:t>Entității</w:t>
      </w:r>
      <w:r w:rsidR="00763299" w:rsidRPr="00C6726B">
        <w:t xml:space="preserve"> contractante</w:t>
      </w:r>
      <w:r w:rsidRPr="00C6726B">
        <w:t xml:space="preserve"> toate prejudiciile cauzate, și achită </w:t>
      </w:r>
      <w:r w:rsidR="00646230">
        <w:t>Entității</w:t>
      </w:r>
      <w:r w:rsidR="00975B2F" w:rsidRPr="00C6726B">
        <w:t xml:space="preserve"> contractante</w:t>
      </w:r>
      <w:r w:rsidRPr="00C6726B">
        <w:t xml:space="preserve"> o penalitate în mărime de – 0,1 % din valoarea serviciilor nelivrate, pentru fiecare zi de întârziere.</w:t>
      </w:r>
    </w:p>
    <w:p w:rsidR="00D67802" w:rsidRPr="00D67802" w:rsidRDefault="009F5839" w:rsidP="009F5839">
      <w:pPr>
        <w:pStyle w:val="a"/>
        <w:numPr>
          <w:ilvl w:val="0"/>
          <w:numId w:val="0"/>
        </w:numPr>
        <w:spacing w:before="120" w:after="120" w:line="276" w:lineRule="auto"/>
        <w:ind w:left="720"/>
        <w:rPr>
          <w:b/>
        </w:rPr>
      </w:pPr>
      <w:r>
        <w:rPr>
          <w:b/>
        </w:rPr>
        <w:tab/>
      </w:r>
    </w:p>
    <w:p w:rsidR="006B156C" w:rsidRDefault="006B156C" w:rsidP="006B156C">
      <w:pPr>
        <w:spacing w:before="120" w:after="120" w:line="276" w:lineRule="auto"/>
        <w:rPr>
          <w:b/>
          <w:lang w:val="ro-MD"/>
        </w:rPr>
      </w:pPr>
      <w:r w:rsidRPr="00CE1509">
        <w:rPr>
          <w:b/>
          <w:lang w:val="ro-MD"/>
        </w:rPr>
        <w:t>Președintele Grupului</w:t>
      </w:r>
      <w:r>
        <w:rPr>
          <w:b/>
          <w:lang w:val="ro-MD"/>
        </w:rPr>
        <w:t xml:space="preserve"> de lucru</w:t>
      </w:r>
      <w:r w:rsidR="004742F9">
        <w:rPr>
          <w:b/>
          <w:lang w:val="ro-MD"/>
        </w:rPr>
        <w:t>:   ____________________</w:t>
      </w:r>
      <w:r w:rsidRPr="00CE1509">
        <w:rPr>
          <w:b/>
          <w:lang w:val="ro-MD"/>
        </w:rPr>
        <w:t xml:space="preserve">              </w:t>
      </w:r>
      <w:r w:rsidR="002475E6">
        <w:rPr>
          <w:b/>
          <w:lang w:val="ro-MD"/>
        </w:rPr>
        <w:t>Alexandru</w:t>
      </w:r>
      <w:r w:rsidR="004742F9">
        <w:rPr>
          <w:b/>
          <w:lang w:val="ro-MD"/>
        </w:rPr>
        <w:t xml:space="preserve"> NEGURA</w:t>
      </w:r>
    </w:p>
    <w:sectPr w:rsidR="006B156C" w:rsidSect="00022F19">
      <w:footerReference w:type="default" r:id="rId8"/>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C1E" w:rsidRDefault="00E86C1E" w:rsidP="00B23831">
      <w:r>
        <w:separator/>
      </w:r>
    </w:p>
  </w:endnote>
  <w:endnote w:type="continuationSeparator" w:id="0">
    <w:p w:rsidR="00E86C1E" w:rsidRDefault="00E86C1E"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7251373"/>
      <w:docPartObj>
        <w:docPartGallery w:val="Page Numbers (Bottom of Page)"/>
        <w:docPartUnique/>
      </w:docPartObj>
    </w:sdtPr>
    <w:sdtEndPr/>
    <w:sdtContent>
      <w:p w:rsidR="00E86C1E" w:rsidRDefault="00E86C1E">
        <w:pPr>
          <w:pStyle w:val="af0"/>
          <w:jc w:val="center"/>
        </w:pPr>
        <w:r>
          <w:fldChar w:fldCharType="begin"/>
        </w:r>
        <w:r>
          <w:instrText>PAGE   \* MERGEFORMAT</w:instrText>
        </w:r>
        <w:r>
          <w:fldChar w:fldCharType="separate"/>
        </w:r>
        <w:r w:rsidR="00C64C59" w:rsidRPr="00C64C59">
          <w:rPr>
            <w:lang w:val="ru-RU"/>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C1E" w:rsidRDefault="00E86C1E" w:rsidP="00B23831">
      <w:r>
        <w:separator/>
      </w:r>
    </w:p>
  </w:footnote>
  <w:footnote w:type="continuationSeparator" w:id="0">
    <w:p w:rsidR="00E86C1E" w:rsidRDefault="00E86C1E"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03F413C2"/>
    <w:lvl w:ilvl="0" w:tplc="8B2E0D56">
      <w:start w:val="6"/>
      <w:numFmt w:val="bullet"/>
      <w:suff w:val="space"/>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B2CE1AE6"/>
    <w:lvl w:ilvl="0" w:tplc="2CB22BC2">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5A31942"/>
    <w:multiLevelType w:val="hybridMultilevel"/>
    <w:tmpl w:val="8C309D9E"/>
    <w:lvl w:ilvl="0" w:tplc="FA343EE6">
      <w:numFmt w:val="bullet"/>
      <w:suff w:val="space"/>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8B649E"/>
    <w:multiLevelType w:val="hybridMultilevel"/>
    <w:tmpl w:val="3B4C43A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F17FE0"/>
    <w:multiLevelType w:val="hybridMultilevel"/>
    <w:tmpl w:val="8EEA4884"/>
    <w:lvl w:ilvl="0" w:tplc="0D32AFB6">
      <w:start w:val="1"/>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96FFF"/>
    <w:multiLevelType w:val="hybridMultilevel"/>
    <w:tmpl w:val="63A29792"/>
    <w:lvl w:ilvl="0" w:tplc="C23270E4">
      <w:start w:val="2"/>
      <w:numFmt w:val="decimal"/>
      <w:suff w:val="space"/>
      <w:lvlText w:val="%1."/>
      <w:lvlJc w:val="left"/>
      <w:pPr>
        <w:ind w:left="1069" w:hanging="360"/>
      </w:pPr>
      <w:rPr>
        <w:rFonts w:hint="default"/>
        <w:lang w:val="ro-RO"/>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ADB7804"/>
    <w:multiLevelType w:val="hybridMultilevel"/>
    <w:tmpl w:val="97FE7C7A"/>
    <w:lvl w:ilvl="0" w:tplc="524A4134">
      <w:start w:val="6"/>
      <w:numFmt w:val="bullet"/>
      <w:suff w:val="space"/>
      <w:lvlText w:val=""/>
      <w:lvlJc w:val="left"/>
      <w:pPr>
        <w:ind w:left="644"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1" w15:restartNumberingAfterBreak="0">
    <w:nsid w:val="5AA7741D"/>
    <w:multiLevelType w:val="hybridMultilevel"/>
    <w:tmpl w:val="193C5C38"/>
    <w:lvl w:ilvl="0" w:tplc="5414D30C">
      <w:start w:val="2"/>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6C746FF9"/>
    <w:multiLevelType w:val="hybridMultilevel"/>
    <w:tmpl w:val="6F5C887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AF42F0"/>
    <w:multiLevelType w:val="multilevel"/>
    <w:tmpl w:val="2CAC2A8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auto"/>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15"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27D6B85"/>
    <w:multiLevelType w:val="hybridMultilevel"/>
    <w:tmpl w:val="94E81560"/>
    <w:lvl w:ilvl="0" w:tplc="A4C6CE9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77F26212"/>
    <w:multiLevelType w:val="hybridMultilevel"/>
    <w:tmpl w:val="512C8AE4"/>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8F2E30"/>
    <w:multiLevelType w:val="hybridMultilevel"/>
    <w:tmpl w:val="D45A040E"/>
    <w:lvl w:ilvl="0" w:tplc="23745CE2">
      <w:numFmt w:val="bullet"/>
      <w:suff w:val="space"/>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9"/>
  </w:num>
  <w:num w:numId="3">
    <w:abstractNumId w:val="7"/>
  </w:num>
  <w:num w:numId="4">
    <w:abstractNumId w:val="3"/>
  </w:num>
  <w:num w:numId="5">
    <w:abstractNumId w:val="15"/>
  </w:num>
  <w:num w:numId="6">
    <w:abstractNumId w:val="14"/>
  </w:num>
  <w:num w:numId="7">
    <w:abstractNumId w:val="12"/>
  </w:num>
  <w:num w:numId="8">
    <w:abstractNumId w:val="11"/>
  </w:num>
  <w:num w:numId="9">
    <w:abstractNumId w:val="18"/>
  </w:num>
  <w:num w:numId="10">
    <w:abstractNumId w:val="2"/>
  </w:num>
  <w:num w:numId="11">
    <w:abstractNumId w:val="10"/>
  </w:num>
  <w:num w:numId="12">
    <w:abstractNumId w:val="0"/>
  </w:num>
  <w:num w:numId="13">
    <w:abstractNumId w:val="1"/>
  </w:num>
  <w:num w:numId="14">
    <w:abstractNumId w:val="5"/>
  </w:num>
  <w:num w:numId="15">
    <w:abstractNumId w:val="13"/>
  </w:num>
  <w:num w:numId="16">
    <w:abstractNumId w:val="6"/>
  </w:num>
  <w:num w:numId="17">
    <w:abstractNumId w:val="16"/>
  </w:num>
  <w:num w:numId="18">
    <w:abstractNumId w:val="4"/>
  </w:num>
  <w:num w:numId="19">
    <w:abstractNumId w:val="19"/>
  </w:num>
  <w:num w:numId="20">
    <w:abstractNumId w:val="17"/>
  </w:num>
  <w:num w:numId="21">
    <w:abstractNumId w:val="20"/>
  </w:num>
  <w:num w:numId="22">
    <w:abstractNumId w:val="8"/>
  </w:num>
  <w:num w:numId="23">
    <w:abstractNumId w:val="2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22F19"/>
    <w:rsid w:val="00036905"/>
    <w:rsid w:val="00043918"/>
    <w:rsid w:val="00051EB5"/>
    <w:rsid w:val="000535F6"/>
    <w:rsid w:val="0006628E"/>
    <w:rsid w:val="0006719F"/>
    <w:rsid w:val="000715BE"/>
    <w:rsid w:val="00073F63"/>
    <w:rsid w:val="0008020D"/>
    <w:rsid w:val="000A1569"/>
    <w:rsid w:val="000E57BC"/>
    <w:rsid w:val="000F3208"/>
    <w:rsid w:val="000F4AE8"/>
    <w:rsid w:val="00101097"/>
    <w:rsid w:val="00102E2F"/>
    <w:rsid w:val="00121019"/>
    <w:rsid w:val="00146270"/>
    <w:rsid w:val="001508CF"/>
    <w:rsid w:val="00157EFE"/>
    <w:rsid w:val="0016444B"/>
    <w:rsid w:val="00166464"/>
    <w:rsid w:val="001735FE"/>
    <w:rsid w:val="00173AAA"/>
    <w:rsid w:val="00176C5D"/>
    <w:rsid w:val="001913BF"/>
    <w:rsid w:val="001B0E4D"/>
    <w:rsid w:val="001B15C0"/>
    <w:rsid w:val="001C5FC3"/>
    <w:rsid w:val="001D4C2B"/>
    <w:rsid w:val="001E1DAE"/>
    <w:rsid w:val="001E2355"/>
    <w:rsid w:val="001F595B"/>
    <w:rsid w:val="00200D2E"/>
    <w:rsid w:val="002134FC"/>
    <w:rsid w:val="00213963"/>
    <w:rsid w:val="00221B88"/>
    <w:rsid w:val="00241513"/>
    <w:rsid w:val="0024364E"/>
    <w:rsid w:val="002475E6"/>
    <w:rsid w:val="00251B0D"/>
    <w:rsid w:val="002734E7"/>
    <w:rsid w:val="00281B21"/>
    <w:rsid w:val="00296A18"/>
    <w:rsid w:val="002A5622"/>
    <w:rsid w:val="002A70E5"/>
    <w:rsid w:val="002A71E3"/>
    <w:rsid w:val="002B0424"/>
    <w:rsid w:val="002C2780"/>
    <w:rsid w:val="002D6BEF"/>
    <w:rsid w:val="00303248"/>
    <w:rsid w:val="003126E7"/>
    <w:rsid w:val="0031436A"/>
    <w:rsid w:val="00317A08"/>
    <w:rsid w:val="003203CE"/>
    <w:rsid w:val="0035597F"/>
    <w:rsid w:val="00391113"/>
    <w:rsid w:val="003A3E45"/>
    <w:rsid w:val="003B31E3"/>
    <w:rsid w:val="003C19C1"/>
    <w:rsid w:val="003D2A9F"/>
    <w:rsid w:val="003E3140"/>
    <w:rsid w:val="003F18FB"/>
    <w:rsid w:val="003F4934"/>
    <w:rsid w:val="00404951"/>
    <w:rsid w:val="00413B75"/>
    <w:rsid w:val="00423C37"/>
    <w:rsid w:val="0042765C"/>
    <w:rsid w:val="00431D12"/>
    <w:rsid w:val="00432224"/>
    <w:rsid w:val="0043356C"/>
    <w:rsid w:val="00436C43"/>
    <w:rsid w:val="00444511"/>
    <w:rsid w:val="00444CE9"/>
    <w:rsid w:val="00455364"/>
    <w:rsid w:val="0047182E"/>
    <w:rsid w:val="004742F9"/>
    <w:rsid w:val="0047651A"/>
    <w:rsid w:val="004846CA"/>
    <w:rsid w:val="004A24B6"/>
    <w:rsid w:val="004A37C7"/>
    <w:rsid w:val="004A5A72"/>
    <w:rsid w:val="004A6D37"/>
    <w:rsid w:val="004B61A7"/>
    <w:rsid w:val="004C166F"/>
    <w:rsid w:val="004D2C3F"/>
    <w:rsid w:val="004D3FE0"/>
    <w:rsid w:val="004D4864"/>
    <w:rsid w:val="004D50ED"/>
    <w:rsid w:val="004E57B0"/>
    <w:rsid w:val="004F1D8A"/>
    <w:rsid w:val="004F7C85"/>
    <w:rsid w:val="00505EED"/>
    <w:rsid w:val="0051424F"/>
    <w:rsid w:val="0051443E"/>
    <w:rsid w:val="0051631C"/>
    <w:rsid w:val="00516325"/>
    <w:rsid w:val="00551D60"/>
    <w:rsid w:val="00552535"/>
    <w:rsid w:val="00570967"/>
    <w:rsid w:val="005807AB"/>
    <w:rsid w:val="00580899"/>
    <w:rsid w:val="00582AAD"/>
    <w:rsid w:val="005836B1"/>
    <w:rsid w:val="005971FB"/>
    <w:rsid w:val="005B2967"/>
    <w:rsid w:val="005B2F38"/>
    <w:rsid w:val="005B5241"/>
    <w:rsid w:val="005C01EC"/>
    <w:rsid w:val="005E0FA1"/>
    <w:rsid w:val="005E497F"/>
    <w:rsid w:val="005E6975"/>
    <w:rsid w:val="005F00EE"/>
    <w:rsid w:val="005F2900"/>
    <w:rsid w:val="005F322B"/>
    <w:rsid w:val="005F7BEE"/>
    <w:rsid w:val="006317B5"/>
    <w:rsid w:val="006322E9"/>
    <w:rsid w:val="00641137"/>
    <w:rsid w:val="0064243F"/>
    <w:rsid w:val="00646230"/>
    <w:rsid w:val="00646F46"/>
    <w:rsid w:val="006622CA"/>
    <w:rsid w:val="0066750D"/>
    <w:rsid w:val="00680BFA"/>
    <w:rsid w:val="00692935"/>
    <w:rsid w:val="00694317"/>
    <w:rsid w:val="00694476"/>
    <w:rsid w:val="00695D2D"/>
    <w:rsid w:val="006A4D63"/>
    <w:rsid w:val="006B156C"/>
    <w:rsid w:val="006B2C46"/>
    <w:rsid w:val="006B50A2"/>
    <w:rsid w:val="006C0EB4"/>
    <w:rsid w:val="006D0A5A"/>
    <w:rsid w:val="006D4811"/>
    <w:rsid w:val="006D4877"/>
    <w:rsid w:val="006D5F78"/>
    <w:rsid w:val="006F5F37"/>
    <w:rsid w:val="007016E8"/>
    <w:rsid w:val="007136B3"/>
    <w:rsid w:val="007156D2"/>
    <w:rsid w:val="00715AE3"/>
    <w:rsid w:val="00722DE1"/>
    <w:rsid w:val="007244BC"/>
    <w:rsid w:val="00731B8F"/>
    <w:rsid w:val="00731DCE"/>
    <w:rsid w:val="00745DB8"/>
    <w:rsid w:val="00746DD9"/>
    <w:rsid w:val="00747FF2"/>
    <w:rsid w:val="00763299"/>
    <w:rsid w:val="007647C3"/>
    <w:rsid w:val="00765198"/>
    <w:rsid w:val="00767807"/>
    <w:rsid w:val="00785BD4"/>
    <w:rsid w:val="007964CD"/>
    <w:rsid w:val="007A5E4F"/>
    <w:rsid w:val="007B09FB"/>
    <w:rsid w:val="007B0FD1"/>
    <w:rsid w:val="007F07A3"/>
    <w:rsid w:val="007F08C5"/>
    <w:rsid w:val="00806632"/>
    <w:rsid w:val="0080721A"/>
    <w:rsid w:val="008132FC"/>
    <w:rsid w:val="00817E27"/>
    <w:rsid w:val="00840CAB"/>
    <w:rsid w:val="00842079"/>
    <w:rsid w:val="00851145"/>
    <w:rsid w:val="00851239"/>
    <w:rsid w:val="00853C15"/>
    <w:rsid w:val="00861DA0"/>
    <w:rsid w:val="0086385E"/>
    <w:rsid w:val="008661CB"/>
    <w:rsid w:val="00876403"/>
    <w:rsid w:val="008A7101"/>
    <w:rsid w:val="008E25B9"/>
    <w:rsid w:val="008E401F"/>
    <w:rsid w:val="008E53A7"/>
    <w:rsid w:val="00911F1E"/>
    <w:rsid w:val="009174AA"/>
    <w:rsid w:val="00925644"/>
    <w:rsid w:val="0094668C"/>
    <w:rsid w:val="009544EB"/>
    <w:rsid w:val="0096613D"/>
    <w:rsid w:val="009666B8"/>
    <w:rsid w:val="009719B3"/>
    <w:rsid w:val="00975B2F"/>
    <w:rsid w:val="00980845"/>
    <w:rsid w:val="00986BFF"/>
    <w:rsid w:val="0099467C"/>
    <w:rsid w:val="009A03C6"/>
    <w:rsid w:val="009A05BD"/>
    <w:rsid w:val="009A4294"/>
    <w:rsid w:val="009B0BBD"/>
    <w:rsid w:val="009B3150"/>
    <w:rsid w:val="009C6485"/>
    <w:rsid w:val="009C6979"/>
    <w:rsid w:val="009D5473"/>
    <w:rsid w:val="009D65DB"/>
    <w:rsid w:val="009E6E15"/>
    <w:rsid w:val="009F5839"/>
    <w:rsid w:val="009F630B"/>
    <w:rsid w:val="00A03138"/>
    <w:rsid w:val="00A05CB3"/>
    <w:rsid w:val="00A11496"/>
    <w:rsid w:val="00A11E1A"/>
    <w:rsid w:val="00A17A8D"/>
    <w:rsid w:val="00A20C5E"/>
    <w:rsid w:val="00A24012"/>
    <w:rsid w:val="00A4018B"/>
    <w:rsid w:val="00A44058"/>
    <w:rsid w:val="00A45110"/>
    <w:rsid w:val="00A6267C"/>
    <w:rsid w:val="00A62F69"/>
    <w:rsid w:val="00A818E2"/>
    <w:rsid w:val="00A84763"/>
    <w:rsid w:val="00A9431A"/>
    <w:rsid w:val="00A97B79"/>
    <w:rsid w:val="00AA0870"/>
    <w:rsid w:val="00AB5D3B"/>
    <w:rsid w:val="00AC24EF"/>
    <w:rsid w:val="00AC787E"/>
    <w:rsid w:val="00AE537E"/>
    <w:rsid w:val="00B11ACF"/>
    <w:rsid w:val="00B13914"/>
    <w:rsid w:val="00B21B20"/>
    <w:rsid w:val="00B23831"/>
    <w:rsid w:val="00B23C19"/>
    <w:rsid w:val="00B23F0D"/>
    <w:rsid w:val="00B251F0"/>
    <w:rsid w:val="00B34DAB"/>
    <w:rsid w:val="00B43065"/>
    <w:rsid w:val="00B62FEC"/>
    <w:rsid w:val="00B64F89"/>
    <w:rsid w:val="00B65188"/>
    <w:rsid w:val="00B7407F"/>
    <w:rsid w:val="00B74BF2"/>
    <w:rsid w:val="00BB43EF"/>
    <w:rsid w:val="00BC3608"/>
    <w:rsid w:val="00BE1B32"/>
    <w:rsid w:val="00BE5BBC"/>
    <w:rsid w:val="00BE6C8C"/>
    <w:rsid w:val="00C0073D"/>
    <w:rsid w:val="00C03E91"/>
    <w:rsid w:val="00C07397"/>
    <w:rsid w:val="00C07491"/>
    <w:rsid w:val="00C10B73"/>
    <w:rsid w:val="00C20636"/>
    <w:rsid w:val="00C242E4"/>
    <w:rsid w:val="00C24595"/>
    <w:rsid w:val="00C2670F"/>
    <w:rsid w:val="00C338AD"/>
    <w:rsid w:val="00C35CD7"/>
    <w:rsid w:val="00C372B6"/>
    <w:rsid w:val="00C41A9E"/>
    <w:rsid w:val="00C43D20"/>
    <w:rsid w:val="00C50F19"/>
    <w:rsid w:val="00C51EC3"/>
    <w:rsid w:val="00C57BBC"/>
    <w:rsid w:val="00C64C59"/>
    <w:rsid w:val="00C6726B"/>
    <w:rsid w:val="00C83D95"/>
    <w:rsid w:val="00C872C9"/>
    <w:rsid w:val="00C95AA8"/>
    <w:rsid w:val="00CA20D2"/>
    <w:rsid w:val="00CC0B64"/>
    <w:rsid w:val="00CF0423"/>
    <w:rsid w:val="00CF4C03"/>
    <w:rsid w:val="00D012D2"/>
    <w:rsid w:val="00D16704"/>
    <w:rsid w:val="00D1727E"/>
    <w:rsid w:val="00D353D2"/>
    <w:rsid w:val="00D425B8"/>
    <w:rsid w:val="00D52510"/>
    <w:rsid w:val="00D63AEC"/>
    <w:rsid w:val="00D67802"/>
    <w:rsid w:val="00D703D6"/>
    <w:rsid w:val="00D72F68"/>
    <w:rsid w:val="00D7542A"/>
    <w:rsid w:val="00D82143"/>
    <w:rsid w:val="00D866CC"/>
    <w:rsid w:val="00D962AE"/>
    <w:rsid w:val="00DA335F"/>
    <w:rsid w:val="00DB20C9"/>
    <w:rsid w:val="00DB594D"/>
    <w:rsid w:val="00DB6F47"/>
    <w:rsid w:val="00DB7F56"/>
    <w:rsid w:val="00DD2648"/>
    <w:rsid w:val="00DD2F17"/>
    <w:rsid w:val="00DD5191"/>
    <w:rsid w:val="00DE7159"/>
    <w:rsid w:val="00E04729"/>
    <w:rsid w:val="00E07048"/>
    <w:rsid w:val="00E11584"/>
    <w:rsid w:val="00E21B96"/>
    <w:rsid w:val="00E25637"/>
    <w:rsid w:val="00E25D0B"/>
    <w:rsid w:val="00E31A43"/>
    <w:rsid w:val="00E35628"/>
    <w:rsid w:val="00E431D7"/>
    <w:rsid w:val="00E449C0"/>
    <w:rsid w:val="00E50892"/>
    <w:rsid w:val="00E50FC7"/>
    <w:rsid w:val="00E85F6A"/>
    <w:rsid w:val="00E86C1E"/>
    <w:rsid w:val="00E94EE5"/>
    <w:rsid w:val="00E95C0B"/>
    <w:rsid w:val="00E9702F"/>
    <w:rsid w:val="00EA176C"/>
    <w:rsid w:val="00EA1F9D"/>
    <w:rsid w:val="00EA5610"/>
    <w:rsid w:val="00EA757A"/>
    <w:rsid w:val="00EC4EE2"/>
    <w:rsid w:val="00EE18BF"/>
    <w:rsid w:val="00EE269A"/>
    <w:rsid w:val="00EE7A2B"/>
    <w:rsid w:val="00EF4554"/>
    <w:rsid w:val="00F007C9"/>
    <w:rsid w:val="00F053DB"/>
    <w:rsid w:val="00F21D9A"/>
    <w:rsid w:val="00F35786"/>
    <w:rsid w:val="00F41F2D"/>
    <w:rsid w:val="00F50C0B"/>
    <w:rsid w:val="00F60E00"/>
    <w:rsid w:val="00F63D0E"/>
    <w:rsid w:val="00F657D2"/>
    <w:rsid w:val="00F83C63"/>
    <w:rsid w:val="00F9395E"/>
    <w:rsid w:val="00FA0857"/>
    <w:rsid w:val="00FA14BF"/>
    <w:rsid w:val="00FA5599"/>
    <w:rsid w:val="00FA6CC4"/>
    <w:rsid w:val="00FB1688"/>
    <w:rsid w:val="00FC3D1D"/>
    <w:rsid w:val="00FD2031"/>
    <w:rsid w:val="00FD591F"/>
    <w:rsid w:val="00FD5A52"/>
    <w:rsid w:val="00FD7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37C61"/>
  <w15:docId w15:val="{855CD290-1A0A-44B2-AE25-20282C704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853C15"/>
    <w:pPr>
      <w:tabs>
        <w:tab w:val="center" w:pos="4513"/>
        <w:tab w:val="right" w:pos="9026"/>
      </w:tabs>
    </w:pPr>
  </w:style>
  <w:style w:type="character" w:customStyle="1" w:styleId="af">
    <w:name w:val="Верхний колонтитул Знак"/>
    <w:basedOn w:val="a1"/>
    <w:link w:val="ae"/>
    <w:uiPriority w:val="99"/>
    <w:rsid w:val="00853C15"/>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853C15"/>
    <w:pPr>
      <w:tabs>
        <w:tab w:val="center" w:pos="4513"/>
        <w:tab w:val="right" w:pos="9026"/>
      </w:tabs>
    </w:pPr>
  </w:style>
  <w:style w:type="character" w:customStyle="1" w:styleId="af1">
    <w:name w:val="Нижний колонтитул Знак"/>
    <w:basedOn w:val="a1"/>
    <w:link w:val="af0"/>
    <w:uiPriority w:val="99"/>
    <w:rsid w:val="00853C15"/>
    <w:rPr>
      <w:rFonts w:ascii="Times New Roman" w:eastAsia="Times New Roman" w:hAnsi="Times New Roman" w:cs="Times New Roman"/>
      <w:noProof/>
      <w:sz w:val="24"/>
      <w:szCs w:val="24"/>
      <w:lang w:val="ro-RO"/>
    </w:rPr>
  </w:style>
  <w:style w:type="table" w:styleId="af2">
    <w:name w:val="Table Grid"/>
    <w:basedOn w:val="a2"/>
    <w:uiPriority w:val="39"/>
    <w:rsid w:val="00C57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8789">
      <w:bodyDiv w:val="1"/>
      <w:marLeft w:val="0"/>
      <w:marRight w:val="0"/>
      <w:marTop w:val="0"/>
      <w:marBottom w:val="0"/>
      <w:divBdr>
        <w:top w:val="none" w:sz="0" w:space="0" w:color="auto"/>
        <w:left w:val="none" w:sz="0" w:space="0" w:color="auto"/>
        <w:bottom w:val="none" w:sz="0" w:space="0" w:color="auto"/>
        <w:right w:val="none" w:sz="0" w:space="0" w:color="auto"/>
      </w:divBdr>
      <w:divsChild>
        <w:div w:id="423578745">
          <w:marLeft w:val="0"/>
          <w:marRight w:val="0"/>
          <w:marTop w:val="0"/>
          <w:marBottom w:val="0"/>
          <w:divBdr>
            <w:top w:val="none" w:sz="0" w:space="0" w:color="auto"/>
            <w:left w:val="none" w:sz="0" w:space="0" w:color="auto"/>
            <w:bottom w:val="none" w:sz="0" w:space="0" w:color="auto"/>
            <w:right w:val="none" w:sz="0" w:space="0" w:color="auto"/>
          </w:divBdr>
          <w:divsChild>
            <w:div w:id="364450828">
              <w:marLeft w:val="0"/>
              <w:marRight w:val="0"/>
              <w:marTop w:val="0"/>
              <w:marBottom w:val="0"/>
              <w:divBdr>
                <w:top w:val="none" w:sz="0" w:space="0" w:color="auto"/>
                <w:left w:val="none" w:sz="0" w:space="0" w:color="auto"/>
                <w:bottom w:val="none" w:sz="0" w:space="0" w:color="auto"/>
                <w:right w:val="none" w:sz="0" w:space="0" w:color="auto"/>
              </w:divBdr>
              <w:divsChild>
                <w:div w:id="213224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06166">
          <w:marLeft w:val="0"/>
          <w:marRight w:val="0"/>
          <w:marTop w:val="0"/>
          <w:marBottom w:val="0"/>
          <w:divBdr>
            <w:top w:val="none" w:sz="0" w:space="0" w:color="auto"/>
            <w:left w:val="none" w:sz="0" w:space="0" w:color="auto"/>
            <w:bottom w:val="none" w:sz="0" w:space="0" w:color="auto"/>
            <w:right w:val="none" w:sz="0" w:space="0" w:color="auto"/>
          </w:divBdr>
          <w:divsChild>
            <w:div w:id="212010109">
              <w:marLeft w:val="0"/>
              <w:marRight w:val="0"/>
              <w:marTop w:val="0"/>
              <w:marBottom w:val="0"/>
              <w:divBdr>
                <w:top w:val="none" w:sz="0" w:space="0" w:color="auto"/>
                <w:left w:val="none" w:sz="0" w:space="0" w:color="auto"/>
                <w:bottom w:val="none" w:sz="0" w:space="0" w:color="auto"/>
                <w:right w:val="none" w:sz="0" w:space="0" w:color="auto"/>
              </w:divBdr>
              <w:divsChild>
                <w:div w:id="15945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8670">
      <w:bodyDiv w:val="1"/>
      <w:marLeft w:val="0"/>
      <w:marRight w:val="0"/>
      <w:marTop w:val="0"/>
      <w:marBottom w:val="0"/>
      <w:divBdr>
        <w:top w:val="none" w:sz="0" w:space="0" w:color="auto"/>
        <w:left w:val="none" w:sz="0" w:space="0" w:color="auto"/>
        <w:bottom w:val="none" w:sz="0" w:space="0" w:color="auto"/>
        <w:right w:val="none" w:sz="0" w:space="0" w:color="auto"/>
      </w:divBdr>
    </w:div>
    <w:div w:id="284048643">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637056465">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804737424">
      <w:bodyDiv w:val="1"/>
      <w:marLeft w:val="0"/>
      <w:marRight w:val="0"/>
      <w:marTop w:val="0"/>
      <w:marBottom w:val="0"/>
      <w:divBdr>
        <w:top w:val="none" w:sz="0" w:space="0" w:color="auto"/>
        <w:left w:val="none" w:sz="0" w:space="0" w:color="auto"/>
        <w:bottom w:val="none" w:sz="0" w:space="0" w:color="auto"/>
        <w:right w:val="none" w:sz="0" w:space="0" w:color="auto"/>
      </w:divBdr>
    </w:div>
    <w:div w:id="1972245188">
      <w:bodyDiv w:val="1"/>
      <w:marLeft w:val="0"/>
      <w:marRight w:val="0"/>
      <w:marTop w:val="0"/>
      <w:marBottom w:val="0"/>
      <w:divBdr>
        <w:top w:val="none" w:sz="0" w:space="0" w:color="auto"/>
        <w:left w:val="none" w:sz="0" w:space="0" w:color="auto"/>
        <w:bottom w:val="none" w:sz="0" w:space="0" w:color="auto"/>
        <w:right w:val="none" w:sz="0" w:space="0" w:color="auto"/>
      </w:divBdr>
    </w:div>
    <w:div w:id="210097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A384C-7112-4742-9BC5-3E20EA012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1319</Words>
  <Characters>7519</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Ion Lisa</dc:creator>
  <cp:lastModifiedBy>User</cp:lastModifiedBy>
  <cp:revision>2</cp:revision>
  <cp:lastPrinted>2026-03-04T07:45:00Z</cp:lastPrinted>
  <dcterms:created xsi:type="dcterms:W3CDTF">2026-03-04T07:46:00Z</dcterms:created>
  <dcterms:modified xsi:type="dcterms:W3CDTF">2026-03-04T07:46:00Z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1030050746</vt:i4>
  </property>
</Properties>
</file>