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4E4E7" w14:textId="77777777" w:rsidR="006B4786" w:rsidRPr="00FF430B" w:rsidRDefault="006B4786" w:rsidP="006B4786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10</w:t>
      </w:r>
    </w:p>
    <w:p w14:paraId="0F5E6948" w14:textId="77777777" w:rsidR="006B4786" w:rsidRPr="00FF430B" w:rsidRDefault="006B4786" w:rsidP="006B4786">
      <w:pPr>
        <w:jc w:val="right"/>
        <w:rPr>
          <w:noProof w:val="0"/>
        </w:rPr>
      </w:pPr>
      <w:r w:rsidRPr="00FF430B">
        <w:rPr>
          <w:noProof w:val="0"/>
        </w:rPr>
        <w:t>la Documentația standard nr._____</w:t>
      </w:r>
    </w:p>
    <w:p w14:paraId="33F9B045" w14:textId="77777777" w:rsidR="006B4786" w:rsidRPr="00FF430B" w:rsidRDefault="006B4786" w:rsidP="006B4786">
      <w:pPr>
        <w:jc w:val="right"/>
        <w:rPr>
          <w:noProof w:val="0"/>
        </w:rPr>
      </w:pPr>
      <w:r w:rsidRPr="00FF430B">
        <w:rPr>
          <w:noProof w:val="0"/>
        </w:rPr>
        <w:t>din “____” ________ 20___</w:t>
      </w:r>
    </w:p>
    <w:p w14:paraId="5CE2FDAB" w14:textId="77777777" w:rsidR="006B4786" w:rsidRPr="00FF430B" w:rsidRDefault="006B4786" w:rsidP="009D3591">
      <w:pPr>
        <w:rPr>
          <w:b/>
        </w:rPr>
      </w:pPr>
    </w:p>
    <w:p w14:paraId="6CA86D7C" w14:textId="77777777" w:rsidR="009D3591" w:rsidRDefault="006B4786" w:rsidP="009D3591">
      <w:pPr>
        <w:pStyle w:val="ac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GRAFIC DE  EXECUTARE A LUCRĂRILOR</w:t>
      </w:r>
    </w:p>
    <w:p w14:paraId="73B60DF3" w14:textId="147D153A" w:rsidR="006B4786" w:rsidRPr="009D3591" w:rsidRDefault="009D3591" w:rsidP="009D3591">
      <w:pPr>
        <w:pStyle w:val="ac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9D3591">
        <w:t xml:space="preserve"> </w:t>
      </w:r>
      <w:proofErr w:type="spellStart"/>
      <w:r w:rsidRPr="009D3591">
        <w:rPr>
          <w:rFonts w:ascii="Times New Roman" w:hAnsi="Times New Roman"/>
          <w:szCs w:val="24"/>
        </w:rPr>
        <w:t>Lucrari</w:t>
      </w:r>
      <w:proofErr w:type="spellEnd"/>
      <w:r w:rsidRPr="009D3591">
        <w:rPr>
          <w:rFonts w:ascii="Times New Roman" w:hAnsi="Times New Roman"/>
          <w:szCs w:val="24"/>
        </w:rPr>
        <w:t xml:space="preserve"> de </w:t>
      </w:r>
      <w:proofErr w:type="spellStart"/>
      <w:r w:rsidRPr="009D3591">
        <w:rPr>
          <w:rFonts w:ascii="Times New Roman" w:hAnsi="Times New Roman"/>
          <w:szCs w:val="24"/>
        </w:rPr>
        <w:t>constructie</w:t>
      </w:r>
      <w:proofErr w:type="spellEnd"/>
      <w:r w:rsidRPr="009D3591">
        <w:rPr>
          <w:rFonts w:ascii="Times New Roman" w:hAnsi="Times New Roman"/>
          <w:szCs w:val="24"/>
        </w:rPr>
        <w:t xml:space="preserve">-montaj pentru </w:t>
      </w:r>
      <w:proofErr w:type="spellStart"/>
      <w:r w:rsidRPr="009D3591">
        <w:rPr>
          <w:rFonts w:ascii="Times New Roman" w:hAnsi="Times New Roman"/>
          <w:szCs w:val="24"/>
        </w:rPr>
        <w:t>reparatia</w:t>
      </w:r>
      <w:proofErr w:type="spellEnd"/>
      <w:r w:rsidRPr="009D3591">
        <w:rPr>
          <w:rFonts w:ascii="Times New Roman" w:hAnsi="Times New Roman"/>
          <w:szCs w:val="24"/>
        </w:rPr>
        <w:t xml:space="preserve"> drumului L 174.2 drum de acces spre s. </w:t>
      </w:r>
      <w:proofErr w:type="spellStart"/>
      <w:r w:rsidRPr="009D3591">
        <w:rPr>
          <w:rFonts w:ascii="Times New Roman" w:hAnsi="Times New Roman"/>
          <w:szCs w:val="24"/>
        </w:rPr>
        <w:t>Bobulesti</w:t>
      </w:r>
      <w:proofErr w:type="spellEnd"/>
      <w:r w:rsidRPr="009D3591">
        <w:rPr>
          <w:rFonts w:ascii="Times New Roman" w:hAnsi="Times New Roman"/>
          <w:szCs w:val="24"/>
        </w:rPr>
        <w:t>, km 0,000 - km 0,410.</w:t>
      </w:r>
    </w:p>
    <w:p w14:paraId="2A42262E" w14:textId="77777777" w:rsidR="006B4786" w:rsidRPr="00FF430B" w:rsidRDefault="006B4786" w:rsidP="006B4786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lucrărilor)</w:t>
      </w:r>
    </w:p>
    <w:p w14:paraId="46BF72C6" w14:textId="77777777" w:rsidR="006B4786" w:rsidRPr="00FF430B" w:rsidRDefault="006B4786" w:rsidP="006B4786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</w:p>
    <w:tbl>
      <w:tblPr>
        <w:tblW w:w="990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1"/>
        <w:gridCol w:w="1457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36"/>
        <w:gridCol w:w="25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  <w:gridCol w:w="328"/>
        <w:gridCol w:w="275"/>
        <w:gridCol w:w="276"/>
        <w:gridCol w:w="412"/>
        <w:gridCol w:w="11"/>
      </w:tblGrid>
      <w:tr w:rsidR="00E20F72" w:rsidRPr="00EC30C2" w14:paraId="4275DA6D" w14:textId="7528C893" w:rsidTr="00305639">
        <w:trPr>
          <w:cantSplit/>
          <w:trHeight w:val="323"/>
        </w:trPr>
        <w:tc>
          <w:tcPr>
            <w:tcW w:w="501" w:type="dxa"/>
            <w:vMerge w:val="restart"/>
            <w:textDirection w:val="btLr"/>
          </w:tcPr>
          <w:p w14:paraId="3C92B631" w14:textId="391F130D" w:rsidR="00E20F72" w:rsidRPr="00305639" w:rsidRDefault="00E20F72" w:rsidP="00305639">
            <w:pPr>
              <w:pStyle w:val="ac"/>
              <w:tabs>
                <w:tab w:val="left" w:pos="567"/>
              </w:tabs>
              <w:ind w:left="-225" w:right="-111"/>
              <w:jc w:val="center"/>
              <w:rPr>
                <w:rFonts w:ascii="Times New Roman" w:hAnsi="Times New Roman"/>
                <w:b/>
                <w:sz w:val="20"/>
              </w:rPr>
            </w:pPr>
            <w:r w:rsidRPr="00AC0DE2">
              <w:rPr>
                <w:rFonts w:ascii="Times New Roman" w:hAnsi="Times New Roman"/>
                <w:b/>
                <w:sz w:val="20"/>
              </w:rPr>
              <w:t>Nr</w:t>
            </w:r>
            <w:r w:rsidR="00305639">
              <w:rPr>
                <w:rFonts w:ascii="Times New Roman" w:hAnsi="Times New Roman"/>
                <w:b/>
                <w:sz w:val="20"/>
              </w:rPr>
              <w:t>. or</w:t>
            </w:r>
          </w:p>
        </w:tc>
        <w:tc>
          <w:tcPr>
            <w:tcW w:w="1457" w:type="dxa"/>
            <w:vMerge w:val="restart"/>
          </w:tcPr>
          <w:p w14:paraId="63645C9A" w14:textId="77777777" w:rsidR="00E20F72" w:rsidRPr="00AC0DE2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AC0DE2">
              <w:rPr>
                <w:rFonts w:ascii="Times New Roman" w:hAnsi="Times New Roman"/>
                <w:b/>
                <w:sz w:val="20"/>
              </w:rPr>
              <w:t>Grupa de obiecte/denumirea obiectului</w:t>
            </w:r>
          </w:p>
        </w:tc>
        <w:tc>
          <w:tcPr>
            <w:tcW w:w="7944" w:type="dxa"/>
            <w:gridSpan w:val="32"/>
          </w:tcPr>
          <w:p w14:paraId="41629681" w14:textId="57C7325D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FF430B">
              <w:rPr>
                <w:rFonts w:ascii="Times New Roman" w:hAnsi="Times New Roman"/>
                <w:b/>
                <w:szCs w:val="24"/>
              </w:rPr>
              <w:t xml:space="preserve">Anul </w:t>
            </w:r>
            <w:r>
              <w:rPr>
                <w:rFonts w:ascii="Times New Roman" w:hAnsi="Times New Roman"/>
                <w:b/>
                <w:szCs w:val="24"/>
              </w:rPr>
              <w:t>2026</w:t>
            </w:r>
          </w:p>
        </w:tc>
      </w:tr>
      <w:tr w:rsidR="00E20F72" w:rsidRPr="00EC30C2" w14:paraId="161E8598" w14:textId="5AE439AE" w:rsidTr="00305639">
        <w:trPr>
          <w:cantSplit/>
          <w:trHeight w:val="258"/>
        </w:trPr>
        <w:tc>
          <w:tcPr>
            <w:tcW w:w="501" w:type="dxa"/>
            <w:vMerge/>
          </w:tcPr>
          <w:p w14:paraId="3E4956A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57" w:type="dxa"/>
            <w:vMerge/>
          </w:tcPr>
          <w:p w14:paraId="1E8DE9FC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7944" w:type="dxa"/>
            <w:gridSpan w:val="32"/>
          </w:tcPr>
          <w:p w14:paraId="45562D8E" w14:textId="4066D208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FF430B">
              <w:rPr>
                <w:rFonts w:ascii="Times New Roman" w:hAnsi="Times New Roman"/>
                <w:b/>
                <w:szCs w:val="24"/>
              </w:rPr>
              <w:t>Luna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305639" w:rsidRPr="00EC30C2" w14:paraId="7F787AD9" w14:textId="1A011B90" w:rsidTr="00305639">
        <w:trPr>
          <w:gridAfter w:val="1"/>
          <w:wAfter w:w="11" w:type="dxa"/>
          <w:cantSplit/>
          <w:trHeight w:val="641"/>
        </w:trPr>
        <w:tc>
          <w:tcPr>
            <w:tcW w:w="501" w:type="dxa"/>
            <w:vMerge/>
          </w:tcPr>
          <w:p w14:paraId="2BF7C60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57" w:type="dxa"/>
            <w:vMerge/>
          </w:tcPr>
          <w:p w14:paraId="5B73C72A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46" w:type="dxa"/>
          </w:tcPr>
          <w:p w14:paraId="03AC75F2" w14:textId="77777777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246" w:type="dxa"/>
          </w:tcPr>
          <w:p w14:paraId="0A3576AC" w14:textId="77777777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246" w:type="dxa"/>
          </w:tcPr>
          <w:p w14:paraId="401648FA" w14:textId="77777777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246" w:type="dxa"/>
          </w:tcPr>
          <w:p w14:paraId="31FA63E8" w14:textId="22956D5F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4</w:t>
            </w:r>
          </w:p>
        </w:tc>
        <w:tc>
          <w:tcPr>
            <w:tcW w:w="246" w:type="dxa"/>
          </w:tcPr>
          <w:p w14:paraId="6DD780E3" w14:textId="01947A3B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5</w:t>
            </w:r>
          </w:p>
        </w:tc>
        <w:tc>
          <w:tcPr>
            <w:tcW w:w="246" w:type="dxa"/>
          </w:tcPr>
          <w:p w14:paraId="666CE6DE" w14:textId="3821E022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246" w:type="dxa"/>
          </w:tcPr>
          <w:p w14:paraId="0F7BD08D" w14:textId="06A042C3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246" w:type="dxa"/>
          </w:tcPr>
          <w:p w14:paraId="2026392D" w14:textId="4D2DD994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246" w:type="dxa"/>
          </w:tcPr>
          <w:p w14:paraId="756C386E" w14:textId="7300D915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236" w:type="dxa"/>
          </w:tcPr>
          <w:p w14:paraId="53BDBFEF" w14:textId="2417C0CA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256" w:type="dxa"/>
          </w:tcPr>
          <w:p w14:paraId="4EE3C557" w14:textId="7C69BCCA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11</w:t>
            </w:r>
          </w:p>
        </w:tc>
        <w:tc>
          <w:tcPr>
            <w:tcW w:w="246" w:type="dxa"/>
          </w:tcPr>
          <w:p w14:paraId="13167ECA" w14:textId="66F01000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12</w:t>
            </w:r>
          </w:p>
        </w:tc>
        <w:tc>
          <w:tcPr>
            <w:tcW w:w="246" w:type="dxa"/>
          </w:tcPr>
          <w:p w14:paraId="610AB93D" w14:textId="39C9894E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13</w:t>
            </w:r>
          </w:p>
        </w:tc>
        <w:tc>
          <w:tcPr>
            <w:tcW w:w="246" w:type="dxa"/>
          </w:tcPr>
          <w:p w14:paraId="7371394A" w14:textId="78A479F7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14</w:t>
            </w:r>
          </w:p>
        </w:tc>
        <w:tc>
          <w:tcPr>
            <w:tcW w:w="246" w:type="dxa"/>
          </w:tcPr>
          <w:p w14:paraId="59AFCDCF" w14:textId="5337DDBF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15</w:t>
            </w:r>
          </w:p>
        </w:tc>
        <w:tc>
          <w:tcPr>
            <w:tcW w:w="246" w:type="dxa"/>
          </w:tcPr>
          <w:p w14:paraId="487756D7" w14:textId="1B5E0302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16</w:t>
            </w:r>
          </w:p>
        </w:tc>
        <w:tc>
          <w:tcPr>
            <w:tcW w:w="246" w:type="dxa"/>
          </w:tcPr>
          <w:p w14:paraId="378B2D31" w14:textId="0258AF16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17</w:t>
            </w:r>
          </w:p>
        </w:tc>
        <w:tc>
          <w:tcPr>
            <w:tcW w:w="246" w:type="dxa"/>
          </w:tcPr>
          <w:p w14:paraId="4BC4BD5E" w14:textId="33B66A95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246" w:type="dxa"/>
          </w:tcPr>
          <w:p w14:paraId="55A191CB" w14:textId="0A4F73C9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19</w:t>
            </w:r>
          </w:p>
        </w:tc>
        <w:tc>
          <w:tcPr>
            <w:tcW w:w="246" w:type="dxa"/>
          </w:tcPr>
          <w:p w14:paraId="32630000" w14:textId="61D1F26E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20</w:t>
            </w:r>
          </w:p>
        </w:tc>
        <w:tc>
          <w:tcPr>
            <w:tcW w:w="246" w:type="dxa"/>
          </w:tcPr>
          <w:p w14:paraId="1B03BF04" w14:textId="2AECAD68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21</w:t>
            </w:r>
          </w:p>
        </w:tc>
        <w:tc>
          <w:tcPr>
            <w:tcW w:w="246" w:type="dxa"/>
          </w:tcPr>
          <w:p w14:paraId="79C3CD13" w14:textId="2C310BFA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246" w:type="dxa"/>
          </w:tcPr>
          <w:p w14:paraId="679F3CD3" w14:textId="2ECA984C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23</w:t>
            </w:r>
          </w:p>
        </w:tc>
        <w:tc>
          <w:tcPr>
            <w:tcW w:w="246" w:type="dxa"/>
          </w:tcPr>
          <w:p w14:paraId="62ED4C48" w14:textId="43BC4905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24</w:t>
            </w:r>
          </w:p>
        </w:tc>
        <w:tc>
          <w:tcPr>
            <w:tcW w:w="246" w:type="dxa"/>
          </w:tcPr>
          <w:p w14:paraId="449459FF" w14:textId="2F49CC15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25</w:t>
            </w:r>
          </w:p>
        </w:tc>
        <w:tc>
          <w:tcPr>
            <w:tcW w:w="246" w:type="dxa"/>
          </w:tcPr>
          <w:p w14:paraId="0A4D5E70" w14:textId="389FAB9C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26</w:t>
            </w:r>
          </w:p>
        </w:tc>
        <w:tc>
          <w:tcPr>
            <w:tcW w:w="246" w:type="dxa"/>
          </w:tcPr>
          <w:p w14:paraId="552C9726" w14:textId="6EAD3A43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27</w:t>
            </w:r>
          </w:p>
        </w:tc>
        <w:tc>
          <w:tcPr>
            <w:tcW w:w="328" w:type="dxa"/>
          </w:tcPr>
          <w:p w14:paraId="2AAF69F1" w14:textId="64A2D422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28</w:t>
            </w:r>
          </w:p>
        </w:tc>
        <w:tc>
          <w:tcPr>
            <w:tcW w:w="275" w:type="dxa"/>
          </w:tcPr>
          <w:p w14:paraId="71518E62" w14:textId="018B1FD9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29</w:t>
            </w:r>
          </w:p>
        </w:tc>
        <w:tc>
          <w:tcPr>
            <w:tcW w:w="276" w:type="dxa"/>
          </w:tcPr>
          <w:p w14:paraId="60D040C8" w14:textId="1E931410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30</w:t>
            </w:r>
          </w:p>
        </w:tc>
        <w:tc>
          <w:tcPr>
            <w:tcW w:w="412" w:type="dxa"/>
          </w:tcPr>
          <w:p w14:paraId="30522A2D" w14:textId="4254BF56" w:rsidR="00E20F72" w:rsidRPr="00317A09" w:rsidRDefault="00E20F72" w:rsidP="00317A09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31</w:t>
            </w:r>
          </w:p>
        </w:tc>
      </w:tr>
      <w:tr w:rsidR="00305639" w:rsidRPr="00EC30C2" w14:paraId="20C7847B" w14:textId="2B1AD028" w:rsidTr="00305639">
        <w:trPr>
          <w:gridAfter w:val="1"/>
          <w:wAfter w:w="11" w:type="dxa"/>
          <w:cantSplit/>
          <w:trHeight w:val="193"/>
        </w:trPr>
        <w:tc>
          <w:tcPr>
            <w:tcW w:w="501" w:type="dxa"/>
          </w:tcPr>
          <w:p w14:paraId="4C0DD6BC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 w:rsidRPr="00FF430B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1457" w:type="dxa"/>
          </w:tcPr>
          <w:p w14:paraId="49F3C689" w14:textId="1CCE3420" w:rsidR="00E20F72" w:rsidRPr="00AC0DE2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AC0DE2">
              <w:rPr>
                <w:rFonts w:ascii="Times New Roman" w:hAnsi="Times New Roman"/>
                <w:sz w:val="20"/>
              </w:rPr>
              <w:t xml:space="preserve">Organizare de </w:t>
            </w:r>
            <w:proofErr w:type="spellStart"/>
            <w:r w:rsidRPr="00AC0DE2">
              <w:rPr>
                <w:rFonts w:ascii="Times New Roman" w:hAnsi="Times New Roman"/>
                <w:sz w:val="20"/>
              </w:rPr>
              <w:t>şantier</w:t>
            </w:r>
            <w:proofErr w:type="spellEnd"/>
            <w:r w:rsidRPr="00AC0DE2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46" w:type="dxa"/>
          </w:tcPr>
          <w:p w14:paraId="2814404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BF19FDB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F8E6EC5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63C7014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7A49A7E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62F26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DAB7D62" w14:textId="7AE1CC2E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A98553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10B039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6E94958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54977079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0C2C08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A61BEF5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2E79FC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AE8BEC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DEAAD89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B059FC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A89289E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AE7EDB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E9882A4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BD8A7A4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1A4252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1323C8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F4A094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539028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ECE4FC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BD7923C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2811D4E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0E78EF04" w14:textId="268013ED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50763775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623A568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6B62003F" w14:textId="3DA54C04" w:rsidTr="00305639">
        <w:trPr>
          <w:gridAfter w:val="1"/>
          <w:wAfter w:w="11" w:type="dxa"/>
          <w:cantSplit/>
          <w:trHeight w:val="585"/>
        </w:trPr>
        <w:tc>
          <w:tcPr>
            <w:tcW w:w="501" w:type="dxa"/>
          </w:tcPr>
          <w:p w14:paraId="741F7FB7" w14:textId="10495E18" w:rsidR="00E20F72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57" w:type="dxa"/>
          </w:tcPr>
          <w:p w14:paraId="05B610C1" w14:textId="3971B068" w:rsidR="00E20F72" w:rsidRPr="00AC0DE2" w:rsidRDefault="00E20F72" w:rsidP="006B4786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AC0DE2">
              <w:rPr>
                <w:b/>
                <w:bCs/>
                <w:sz w:val="20"/>
              </w:rPr>
              <w:t>Lucrari</w:t>
            </w:r>
            <w:proofErr w:type="spellEnd"/>
            <w:r w:rsidRPr="00AC0DE2">
              <w:rPr>
                <w:b/>
                <w:bCs/>
                <w:sz w:val="20"/>
              </w:rPr>
              <w:t xml:space="preserve"> </w:t>
            </w:r>
            <w:proofErr w:type="spellStart"/>
            <w:r w:rsidRPr="00AC0DE2">
              <w:rPr>
                <w:b/>
                <w:bCs/>
                <w:sz w:val="20"/>
              </w:rPr>
              <w:t>pregatitoare</w:t>
            </w:r>
            <w:proofErr w:type="spellEnd"/>
            <w:r w:rsidRPr="00AC0DE2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46" w:type="dxa"/>
          </w:tcPr>
          <w:p w14:paraId="34AD6F24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C8D864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C662A1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6698068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86FFDA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579A7B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4E574E0" w14:textId="45F93BD8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01479A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C8AC9A3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23665C3E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2721E3D8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A2EA51E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A814CF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7243C5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39EC49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CE7CD0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9621CB5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C4EBB7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379B95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FC7150A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7F1ED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ECDE6E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C2027DA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8A59A75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423403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762486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081796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721A5AC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13F40AC6" w14:textId="4F2151DF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144DF83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0E37345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2F403222" w14:textId="084CD24C" w:rsidTr="00305639">
        <w:trPr>
          <w:gridAfter w:val="1"/>
          <w:wAfter w:w="11" w:type="dxa"/>
          <w:cantSplit/>
          <w:trHeight w:val="597"/>
        </w:trPr>
        <w:tc>
          <w:tcPr>
            <w:tcW w:w="501" w:type="dxa"/>
          </w:tcPr>
          <w:p w14:paraId="2B3BBB66" w14:textId="5B4B6C48" w:rsidR="00E20F72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57" w:type="dxa"/>
          </w:tcPr>
          <w:p w14:paraId="6A07F8F8" w14:textId="09EB45EA" w:rsidR="00E20F72" w:rsidRPr="00AC0DE2" w:rsidRDefault="00E20F72" w:rsidP="00C81E14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 xml:space="preserve">Lucrari de terasamente. </w:t>
            </w:r>
          </w:p>
        </w:tc>
        <w:tc>
          <w:tcPr>
            <w:tcW w:w="246" w:type="dxa"/>
          </w:tcPr>
          <w:p w14:paraId="4EE720C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3E24918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B1AD16B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EE0DC7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375F4E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2F4E5A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ABF75B7" w14:textId="2722B2BA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72AD21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0CBBD9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23341009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0DD7421C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60FD21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7FB6C6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379D60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4139524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E4D696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62C5CAB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C5D5CCA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4BD9B1C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8F4400A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D498251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819509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3591B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824D42E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7ECBE5B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04F7423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273CB4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5350A50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6EEBC24B" w14:textId="7819444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65899D99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6B6FD53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4CE100B8" w14:textId="77777777" w:rsidTr="00305639">
        <w:trPr>
          <w:gridAfter w:val="1"/>
          <w:wAfter w:w="11" w:type="dxa"/>
          <w:cantSplit/>
          <w:trHeight w:val="926"/>
        </w:trPr>
        <w:tc>
          <w:tcPr>
            <w:tcW w:w="501" w:type="dxa"/>
          </w:tcPr>
          <w:p w14:paraId="072DC26C" w14:textId="6EE583C2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57" w:type="dxa"/>
          </w:tcPr>
          <w:p w14:paraId="018868C7" w14:textId="5DB319C5" w:rsidR="00317A09" w:rsidRPr="00AC0DE2" w:rsidRDefault="0052179E" w:rsidP="00C81E1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C0DE2">
              <w:rPr>
                <w:b/>
                <w:bCs/>
                <w:sz w:val="20"/>
                <w:szCs w:val="20"/>
              </w:rPr>
              <w:t>Reconstructia podetului dreptunghiular</w:t>
            </w:r>
          </w:p>
        </w:tc>
        <w:tc>
          <w:tcPr>
            <w:tcW w:w="246" w:type="dxa"/>
          </w:tcPr>
          <w:p w14:paraId="69284EF7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A6A4E2B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B45B743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C9477E7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6C8CEC8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0B19DDB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901B42D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169DF1D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5A1414A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665280FB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062B19DE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8C16B7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F5045BF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5906D00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0B2972D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E5E950F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890FBA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E2D4402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9970114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1113BF4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35B164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FE33A8B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B49D1F1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A07F6AC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E8F0284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F608095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431AD12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40C95651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070145E9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56E39F02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755805BC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61137684" w14:textId="77777777" w:rsidTr="00305639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0BA8F770" w14:textId="71AFB99E" w:rsidR="00AC0DE2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57" w:type="dxa"/>
          </w:tcPr>
          <w:p w14:paraId="6C29416D" w14:textId="6D534F78" w:rsidR="00AC0DE2" w:rsidRPr="00AC0DE2" w:rsidRDefault="00AC0DE2" w:rsidP="00C81E1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C0DE2">
              <w:rPr>
                <w:b/>
                <w:bCs/>
                <w:sz w:val="20"/>
                <w:szCs w:val="20"/>
              </w:rPr>
              <w:t>Reparatia podetului diam. 0,8m</w:t>
            </w:r>
          </w:p>
        </w:tc>
        <w:tc>
          <w:tcPr>
            <w:tcW w:w="246" w:type="dxa"/>
          </w:tcPr>
          <w:p w14:paraId="05BFE637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DEF89F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98BEB12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7C5E96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E98FD4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3937E1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217739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2E7A04D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AFD4E3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32AF50B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0AB7F25C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D96A02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8C4A1DC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A824FE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43F7E9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2E78F5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872D07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7B3AF6F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35DFF2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8116B9B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F59F24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8AF4C0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8048D0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1A2E8FB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1D0E23D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5841E12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8825F32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7C8AE604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77A7140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5FB80BA9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32A4386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74DD4858" w14:textId="77777777" w:rsidTr="00305639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2D686FAB" w14:textId="682D5087" w:rsidR="00AC0DE2" w:rsidRPr="00AC0DE2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AC0DE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457" w:type="dxa"/>
          </w:tcPr>
          <w:p w14:paraId="1A90B74F" w14:textId="06897F30" w:rsidR="00AC0DE2" w:rsidRPr="00AC0DE2" w:rsidRDefault="00AC0DE2" w:rsidP="00C81E14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Amenajarea si constructia trotuarelor</w:t>
            </w:r>
          </w:p>
        </w:tc>
        <w:tc>
          <w:tcPr>
            <w:tcW w:w="246" w:type="dxa"/>
          </w:tcPr>
          <w:p w14:paraId="3CD5106A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4E38D9F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8BCE1C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12F7BE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5B0D4C9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BDFFFA1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B5EB0CF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AB1CFA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2778344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6DF3CCD9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3D06987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114F6C2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C4B5A4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1D31B8D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AD4CE2F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0F6B25F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325C36C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AC6E91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BE7FB0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D9725D2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A92CC1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CAD8B2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8BFC1AA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F756B9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6ACD7EB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FE43367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094D8E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5950D6C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0D4C5C2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4576E43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7D1DA20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24CD54A9" w14:textId="77777777" w:rsidTr="00305639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00A6CA26" w14:textId="471047BF" w:rsidR="00AC0DE2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457" w:type="dxa"/>
          </w:tcPr>
          <w:p w14:paraId="19A5CB55" w14:textId="74359EF3" w:rsidR="00AC0DE2" w:rsidRPr="00AC0DE2" w:rsidRDefault="00AC0DE2" w:rsidP="00C81E14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Executia casiurilor pe acostament si caminelor de disipare</w:t>
            </w:r>
          </w:p>
        </w:tc>
        <w:tc>
          <w:tcPr>
            <w:tcW w:w="246" w:type="dxa"/>
          </w:tcPr>
          <w:p w14:paraId="087636D8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A22C14F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25ED29D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AC2B80F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B1C0E49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E5CE382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C90B5AA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96008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39EA5E9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284FD37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196FF411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F2EB5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03C6205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78930D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5224A9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F956BE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25A962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8401AFC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E57F8D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FF1E191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D67378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BC99381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F2C7987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83F1CB1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83C747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24CBB9E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4C673B0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2C51183B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3E1B5B7C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3A918BE6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7CB0C6F3" w14:textId="77777777" w:rsidR="00AC0DE2" w:rsidRPr="00FF430B" w:rsidRDefault="00AC0DE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6F340FBB" w14:textId="764E7A6D" w:rsidTr="00305639">
        <w:trPr>
          <w:gridAfter w:val="1"/>
          <w:wAfter w:w="11" w:type="dxa"/>
          <w:cantSplit/>
          <w:trHeight w:val="931"/>
        </w:trPr>
        <w:tc>
          <w:tcPr>
            <w:tcW w:w="501" w:type="dxa"/>
          </w:tcPr>
          <w:p w14:paraId="4CD00663" w14:textId="60ED1B3A" w:rsidR="00E20F72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457" w:type="dxa"/>
          </w:tcPr>
          <w:p w14:paraId="1CCCDC78" w14:textId="77335639" w:rsidR="00E20F72" w:rsidRPr="00AC0DE2" w:rsidRDefault="00E20F72" w:rsidP="00317A09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Amenajarea si constructia sistemului rutier</w:t>
            </w:r>
            <w:r w:rsidR="00317A09" w:rsidRPr="00AC0DE2">
              <w:rPr>
                <w:b/>
                <w:bCs/>
                <w:sz w:val="20"/>
                <w:szCs w:val="20"/>
                <w:lang w:val="pt-BR"/>
              </w:rPr>
              <w:t>.</w:t>
            </w:r>
          </w:p>
        </w:tc>
        <w:tc>
          <w:tcPr>
            <w:tcW w:w="246" w:type="dxa"/>
          </w:tcPr>
          <w:p w14:paraId="7A3295F9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1B05C0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5C6779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9E6C4E9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51CDC15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57AE41E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EFC6AF3" w14:textId="26DDC929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BCA4563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9D4A03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1D1478B4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2CAEA33E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B950DF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A606290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B20933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F17D00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F9488F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BBB966B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4E2FAC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2BB8F5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077D248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FCAD26C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2F750E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E77553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E8CCEF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AEC9D17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2536083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3AA3D76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5504905D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2686533A" w14:textId="57D6C225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0A338F12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77046573" w14:textId="77777777" w:rsidR="00E20F72" w:rsidRPr="00FF430B" w:rsidRDefault="00E20F72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EC30C2" w14:paraId="0D85080B" w14:textId="77777777" w:rsidTr="00305639">
        <w:trPr>
          <w:gridAfter w:val="1"/>
          <w:wAfter w:w="11" w:type="dxa"/>
          <w:cantSplit/>
          <w:trHeight w:val="1004"/>
        </w:trPr>
        <w:tc>
          <w:tcPr>
            <w:tcW w:w="501" w:type="dxa"/>
          </w:tcPr>
          <w:p w14:paraId="4D017CA7" w14:textId="033A7749" w:rsidR="00AC0DE2" w:rsidRPr="00AC0DE2" w:rsidRDefault="00305639" w:rsidP="00AC0DE2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457" w:type="dxa"/>
          </w:tcPr>
          <w:p w14:paraId="4D17F38D" w14:textId="4B7F4D80" w:rsidR="00317A09" w:rsidRPr="00AC0DE2" w:rsidRDefault="00317A09" w:rsidP="00AD179F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Amplasarea si organizarea sigurantei rutiere</w:t>
            </w:r>
          </w:p>
        </w:tc>
        <w:tc>
          <w:tcPr>
            <w:tcW w:w="246" w:type="dxa"/>
          </w:tcPr>
          <w:p w14:paraId="2AE73CBE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4121AAC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95DD33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153C785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619F290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C7B4F76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1A430D8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2F2932F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F0514D8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70FD60BC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4374FAF7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CCBA81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1BF2D4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13F948B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F32770F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E0E36C5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257DF83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026640E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BD94127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8A56DBA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6F5C73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43A867D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44633AB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38DAD3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42F90DF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FD561AD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810F933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2E34DAB7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3CB7795E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65B7F1A6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5CBE59B9" w14:textId="77777777" w:rsidR="00317A09" w:rsidRPr="00FF430B" w:rsidRDefault="00317A0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113F94E0" w14:textId="77777777" w:rsidTr="00F933C1">
        <w:trPr>
          <w:cantSplit/>
          <w:trHeight w:val="323"/>
        </w:trPr>
        <w:tc>
          <w:tcPr>
            <w:tcW w:w="501" w:type="dxa"/>
            <w:vMerge w:val="restart"/>
            <w:textDirection w:val="btLr"/>
          </w:tcPr>
          <w:p w14:paraId="2681CF9B" w14:textId="77777777" w:rsidR="00305639" w:rsidRPr="00305639" w:rsidRDefault="00305639" w:rsidP="00F933C1">
            <w:pPr>
              <w:pStyle w:val="ac"/>
              <w:tabs>
                <w:tab w:val="left" w:pos="567"/>
              </w:tabs>
              <w:ind w:left="-225" w:right="-111"/>
              <w:jc w:val="center"/>
              <w:rPr>
                <w:rFonts w:ascii="Times New Roman" w:hAnsi="Times New Roman"/>
                <w:b/>
                <w:sz w:val="20"/>
              </w:rPr>
            </w:pPr>
            <w:r w:rsidRPr="00AC0DE2">
              <w:rPr>
                <w:rFonts w:ascii="Times New Roman" w:hAnsi="Times New Roman"/>
                <w:b/>
                <w:sz w:val="20"/>
              </w:rPr>
              <w:t>Nr</w:t>
            </w:r>
            <w:r>
              <w:rPr>
                <w:rFonts w:ascii="Times New Roman" w:hAnsi="Times New Roman"/>
                <w:b/>
                <w:sz w:val="20"/>
              </w:rPr>
              <w:t>. or</w:t>
            </w:r>
          </w:p>
        </w:tc>
        <w:tc>
          <w:tcPr>
            <w:tcW w:w="1457" w:type="dxa"/>
            <w:vMerge w:val="restart"/>
          </w:tcPr>
          <w:p w14:paraId="5D0631CB" w14:textId="77777777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AC0DE2">
              <w:rPr>
                <w:rFonts w:ascii="Times New Roman" w:hAnsi="Times New Roman"/>
                <w:b/>
                <w:sz w:val="20"/>
              </w:rPr>
              <w:t>Grupa de obiecte/denumirea obiectului</w:t>
            </w:r>
          </w:p>
        </w:tc>
        <w:tc>
          <w:tcPr>
            <w:tcW w:w="7944" w:type="dxa"/>
            <w:gridSpan w:val="32"/>
          </w:tcPr>
          <w:p w14:paraId="51B1135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FF430B">
              <w:rPr>
                <w:rFonts w:ascii="Times New Roman" w:hAnsi="Times New Roman"/>
                <w:b/>
                <w:szCs w:val="24"/>
              </w:rPr>
              <w:t xml:space="preserve">Anul </w:t>
            </w:r>
            <w:r>
              <w:rPr>
                <w:rFonts w:ascii="Times New Roman" w:hAnsi="Times New Roman"/>
                <w:b/>
                <w:szCs w:val="24"/>
              </w:rPr>
              <w:t>2026</w:t>
            </w:r>
          </w:p>
        </w:tc>
      </w:tr>
      <w:tr w:rsidR="00305639" w:rsidRPr="00FF430B" w14:paraId="13E2EEF0" w14:textId="77777777" w:rsidTr="00F933C1">
        <w:trPr>
          <w:cantSplit/>
          <w:trHeight w:val="258"/>
        </w:trPr>
        <w:tc>
          <w:tcPr>
            <w:tcW w:w="501" w:type="dxa"/>
            <w:vMerge/>
          </w:tcPr>
          <w:p w14:paraId="4F3F058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57" w:type="dxa"/>
            <w:vMerge/>
          </w:tcPr>
          <w:p w14:paraId="3FC4EA8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7944" w:type="dxa"/>
            <w:gridSpan w:val="32"/>
          </w:tcPr>
          <w:p w14:paraId="00673ED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FF430B">
              <w:rPr>
                <w:rFonts w:ascii="Times New Roman" w:hAnsi="Times New Roman"/>
                <w:b/>
                <w:szCs w:val="24"/>
              </w:rPr>
              <w:t>Luna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305639" w:rsidRPr="00317A09" w14:paraId="330FFF33" w14:textId="77777777" w:rsidTr="00F933C1">
        <w:trPr>
          <w:gridAfter w:val="1"/>
          <w:wAfter w:w="11" w:type="dxa"/>
          <w:cantSplit/>
          <w:trHeight w:val="641"/>
        </w:trPr>
        <w:tc>
          <w:tcPr>
            <w:tcW w:w="501" w:type="dxa"/>
            <w:vMerge/>
          </w:tcPr>
          <w:p w14:paraId="03F53A7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57" w:type="dxa"/>
            <w:vMerge/>
          </w:tcPr>
          <w:p w14:paraId="71CFCD4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46" w:type="dxa"/>
          </w:tcPr>
          <w:p w14:paraId="4C042DF1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246" w:type="dxa"/>
          </w:tcPr>
          <w:p w14:paraId="5763454D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246" w:type="dxa"/>
          </w:tcPr>
          <w:p w14:paraId="16667125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246" w:type="dxa"/>
          </w:tcPr>
          <w:p w14:paraId="730F4792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4</w:t>
            </w:r>
          </w:p>
        </w:tc>
        <w:tc>
          <w:tcPr>
            <w:tcW w:w="246" w:type="dxa"/>
          </w:tcPr>
          <w:p w14:paraId="2C398F8C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5</w:t>
            </w:r>
          </w:p>
        </w:tc>
        <w:tc>
          <w:tcPr>
            <w:tcW w:w="246" w:type="dxa"/>
          </w:tcPr>
          <w:p w14:paraId="3744A9BA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246" w:type="dxa"/>
          </w:tcPr>
          <w:p w14:paraId="6030236E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246" w:type="dxa"/>
          </w:tcPr>
          <w:p w14:paraId="31CC0B27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246" w:type="dxa"/>
          </w:tcPr>
          <w:p w14:paraId="7BD4A8FD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236" w:type="dxa"/>
          </w:tcPr>
          <w:p w14:paraId="2863D93D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256" w:type="dxa"/>
          </w:tcPr>
          <w:p w14:paraId="1991BF39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11</w:t>
            </w:r>
          </w:p>
        </w:tc>
        <w:tc>
          <w:tcPr>
            <w:tcW w:w="246" w:type="dxa"/>
          </w:tcPr>
          <w:p w14:paraId="07619AD1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12</w:t>
            </w:r>
          </w:p>
        </w:tc>
        <w:tc>
          <w:tcPr>
            <w:tcW w:w="246" w:type="dxa"/>
          </w:tcPr>
          <w:p w14:paraId="467D04BD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13</w:t>
            </w:r>
          </w:p>
        </w:tc>
        <w:tc>
          <w:tcPr>
            <w:tcW w:w="246" w:type="dxa"/>
          </w:tcPr>
          <w:p w14:paraId="452BA512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14</w:t>
            </w:r>
          </w:p>
        </w:tc>
        <w:tc>
          <w:tcPr>
            <w:tcW w:w="246" w:type="dxa"/>
          </w:tcPr>
          <w:p w14:paraId="36687849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15</w:t>
            </w:r>
          </w:p>
        </w:tc>
        <w:tc>
          <w:tcPr>
            <w:tcW w:w="246" w:type="dxa"/>
          </w:tcPr>
          <w:p w14:paraId="60DB4CB4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16</w:t>
            </w:r>
          </w:p>
        </w:tc>
        <w:tc>
          <w:tcPr>
            <w:tcW w:w="246" w:type="dxa"/>
          </w:tcPr>
          <w:p w14:paraId="581A7A78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17</w:t>
            </w:r>
          </w:p>
        </w:tc>
        <w:tc>
          <w:tcPr>
            <w:tcW w:w="246" w:type="dxa"/>
          </w:tcPr>
          <w:p w14:paraId="0AD928B6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246" w:type="dxa"/>
          </w:tcPr>
          <w:p w14:paraId="47FB7CCC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19</w:t>
            </w:r>
          </w:p>
        </w:tc>
        <w:tc>
          <w:tcPr>
            <w:tcW w:w="246" w:type="dxa"/>
          </w:tcPr>
          <w:p w14:paraId="15EF7E2C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20</w:t>
            </w:r>
          </w:p>
        </w:tc>
        <w:tc>
          <w:tcPr>
            <w:tcW w:w="246" w:type="dxa"/>
          </w:tcPr>
          <w:p w14:paraId="1FC80C38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21</w:t>
            </w:r>
          </w:p>
        </w:tc>
        <w:tc>
          <w:tcPr>
            <w:tcW w:w="246" w:type="dxa"/>
          </w:tcPr>
          <w:p w14:paraId="58897697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246" w:type="dxa"/>
          </w:tcPr>
          <w:p w14:paraId="2C976C2D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23</w:t>
            </w:r>
          </w:p>
        </w:tc>
        <w:tc>
          <w:tcPr>
            <w:tcW w:w="246" w:type="dxa"/>
          </w:tcPr>
          <w:p w14:paraId="481DD4B6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24</w:t>
            </w:r>
          </w:p>
        </w:tc>
        <w:tc>
          <w:tcPr>
            <w:tcW w:w="246" w:type="dxa"/>
          </w:tcPr>
          <w:p w14:paraId="3B762634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25</w:t>
            </w:r>
          </w:p>
        </w:tc>
        <w:tc>
          <w:tcPr>
            <w:tcW w:w="246" w:type="dxa"/>
          </w:tcPr>
          <w:p w14:paraId="3EA47BCC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26</w:t>
            </w:r>
          </w:p>
        </w:tc>
        <w:tc>
          <w:tcPr>
            <w:tcW w:w="246" w:type="dxa"/>
          </w:tcPr>
          <w:p w14:paraId="472E11F5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27</w:t>
            </w:r>
          </w:p>
        </w:tc>
        <w:tc>
          <w:tcPr>
            <w:tcW w:w="328" w:type="dxa"/>
          </w:tcPr>
          <w:p w14:paraId="4D73BD78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28</w:t>
            </w:r>
          </w:p>
        </w:tc>
        <w:tc>
          <w:tcPr>
            <w:tcW w:w="275" w:type="dxa"/>
          </w:tcPr>
          <w:p w14:paraId="6C3879C9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29</w:t>
            </w:r>
          </w:p>
        </w:tc>
        <w:tc>
          <w:tcPr>
            <w:tcW w:w="276" w:type="dxa"/>
          </w:tcPr>
          <w:p w14:paraId="4DA50204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30</w:t>
            </w:r>
          </w:p>
        </w:tc>
        <w:tc>
          <w:tcPr>
            <w:tcW w:w="412" w:type="dxa"/>
          </w:tcPr>
          <w:p w14:paraId="4E4B1FCE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31</w:t>
            </w:r>
          </w:p>
        </w:tc>
      </w:tr>
      <w:tr w:rsidR="00305639" w:rsidRPr="00FF430B" w14:paraId="3F468F08" w14:textId="77777777" w:rsidTr="00F933C1">
        <w:trPr>
          <w:gridAfter w:val="1"/>
          <w:wAfter w:w="11" w:type="dxa"/>
          <w:cantSplit/>
          <w:trHeight w:val="585"/>
        </w:trPr>
        <w:tc>
          <w:tcPr>
            <w:tcW w:w="501" w:type="dxa"/>
          </w:tcPr>
          <w:p w14:paraId="0593840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57" w:type="dxa"/>
          </w:tcPr>
          <w:p w14:paraId="073C92AE" w14:textId="77777777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AC0DE2">
              <w:rPr>
                <w:b/>
                <w:bCs/>
                <w:sz w:val="20"/>
              </w:rPr>
              <w:t>Lucrari</w:t>
            </w:r>
            <w:proofErr w:type="spellEnd"/>
            <w:r w:rsidRPr="00AC0DE2">
              <w:rPr>
                <w:b/>
                <w:bCs/>
                <w:sz w:val="20"/>
              </w:rPr>
              <w:t xml:space="preserve"> </w:t>
            </w:r>
            <w:proofErr w:type="spellStart"/>
            <w:r w:rsidRPr="00AC0DE2">
              <w:rPr>
                <w:b/>
                <w:bCs/>
                <w:sz w:val="20"/>
              </w:rPr>
              <w:t>pregatitoare</w:t>
            </w:r>
            <w:proofErr w:type="spellEnd"/>
            <w:r w:rsidRPr="00AC0DE2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46" w:type="dxa"/>
          </w:tcPr>
          <w:p w14:paraId="39D3CF0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DBA847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7783D7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ADAEA9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B65FC4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8BA81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2BBC5F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8A7094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B1C7DA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4F0D66B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502ADF7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7CB8F4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7456A3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D08B9B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2CA67F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A02720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ADE2CF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870149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ED3A1C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7F31C5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4936B3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6859BA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EB18B8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C42411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4C7C5A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EF7722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5E27EF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3D2D597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0FCE099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6E53AEA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1B5FA4E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00C702AD" w14:textId="77777777" w:rsidTr="00F933C1">
        <w:trPr>
          <w:gridAfter w:val="1"/>
          <w:wAfter w:w="11" w:type="dxa"/>
          <w:cantSplit/>
          <w:trHeight w:val="597"/>
        </w:trPr>
        <w:tc>
          <w:tcPr>
            <w:tcW w:w="501" w:type="dxa"/>
          </w:tcPr>
          <w:p w14:paraId="10EA009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57" w:type="dxa"/>
          </w:tcPr>
          <w:p w14:paraId="7C24B2A2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 xml:space="preserve">Lucrari de terasamente. </w:t>
            </w:r>
          </w:p>
        </w:tc>
        <w:tc>
          <w:tcPr>
            <w:tcW w:w="246" w:type="dxa"/>
          </w:tcPr>
          <w:p w14:paraId="26E5E9A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40E48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D8D33B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04DCC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E97739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33A873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762A35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20662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BFC503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199F457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0E38080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69981D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A16C18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0B99F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61E292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1D1B8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DB5CE8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C0EBA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E1C708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416D51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AF9EDE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129B91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8AED4A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6215CC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8F0BCC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879FA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C0560D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05615D3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0342E96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3900815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636DA7B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38EF0E30" w14:textId="77777777" w:rsidTr="00F933C1">
        <w:trPr>
          <w:gridAfter w:val="1"/>
          <w:wAfter w:w="11" w:type="dxa"/>
          <w:cantSplit/>
          <w:trHeight w:val="926"/>
        </w:trPr>
        <w:tc>
          <w:tcPr>
            <w:tcW w:w="501" w:type="dxa"/>
          </w:tcPr>
          <w:p w14:paraId="6DBE645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57" w:type="dxa"/>
          </w:tcPr>
          <w:p w14:paraId="3C1D227F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C0DE2">
              <w:rPr>
                <w:b/>
                <w:bCs/>
                <w:sz w:val="20"/>
                <w:szCs w:val="20"/>
              </w:rPr>
              <w:t>Reconstructia podetului dreptunghiular</w:t>
            </w:r>
          </w:p>
        </w:tc>
        <w:tc>
          <w:tcPr>
            <w:tcW w:w="246" w:type="dxa"/>
          </w:tcPr>
          <w:p w14:paraId="44C137E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8B7E7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97FE01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9C3CC8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78A6DE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4A5F68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EE7B5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0FDC51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27DF39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24F5EC1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096E6C0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C33C55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926E1F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3B88E1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A2FC06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4F5042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AD837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986B4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7586BE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630EA3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9623A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3E1EE0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D750C6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6AD74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3D1168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75B310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074EBE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5089E6C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5566A06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5D23856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36C183E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5BDD924A" w14:textId="77777777" w:rsidTr="00F933C1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46002147" w14:textId="77777777" w:rsidR="0030563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5</w:t>
            </w:r>
          </w:p>
        </w:tc>
        <w:tc>
          <w:tcPr>
            <w:tcW w:w="1457" w:type="dxa"/>
          </w:tcPr>
          <w:p w14:paraId="0E097278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C0DE2">
              <w:rPr>
                <w:b/>
                <w:bCs/>
                <w:sz w:val="20"/>
                <w:szCs w:val="20"/>
              </w:rPr>
              <w:t>Reparatia podetului diam. 0,8m</w:t>
            </w:r>
          </w:p>
        </w:tc>
        <w:tc>
          <w:tcPr>
            <w:tcW w:w="246" w:type="dxa"/>
          </w:tcPr>
          <w:p w14:paraId="1B79189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FB259F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8330AA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92CE7B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AC2F82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4B7D13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AE29A1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23DBC5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56F55F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0B41779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6996932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099410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261546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AF0EF7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81F19C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C2C723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0272F3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A4ABBB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00FABC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43CC9E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B1A850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36D21E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CBB3B2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5D9B1B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B82C1A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4CAC5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27B682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235894D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1853A83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5C684BB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282CDB1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1B873B5E" w14:textId="77777777" w:rsidTr="00F933C1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5E41FCAB" w14:textId="77777777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 w:rsidRPr="00AC0DE2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457" w:type="dxa"/>
          </w:tcPr>
          <w:p w14:paraId="24871985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Amenajarea si constructia trotuarelor</w:t>
            </w:r>
          </w:p>
        </w:tc>
        <w:tc>
          <w:tcPr>
            <w:tcW w:w="246" w:type="dxa"/>
          </w:tcPr>
          <w:p w14:paraId="6DEABE4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192CE7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8084E7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1B7799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6C02C1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56905F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17904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805E32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E9465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743C16E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4048591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28E9CD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424145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72D097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5D145D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8703B1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498BFB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2FFDD2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CD4A6F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516449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252668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E33B3F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08CC92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40E9C2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F88CDF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E537CF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EDD49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16017BE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51FBE91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482B22A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39DE2D9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5407DE46" w14:textId="77777777" w:rsidTr="00F933C1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2DFD4C42" w14:textId="77777777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1457" w:type="dxa"/>
          </w:tcPr>
          <w:p w14:paraId="696341E9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Executia casiurilor pe acostament si caminelor de disipare</w:t>
            </w:r>
          </w:p>
        </w:tc>
        <w:tc>
          <w:tcPr>
            <w:tcW w:w="246" w:type="dxa"/>
          </w:tcPr>
          <w:p w14:paraId="1FE481D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C566BD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A74540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BC75A9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9EC385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63A2C6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0C5901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6353F5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3CC7C1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46C0A71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67D5F98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6D3E09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95C653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8A4A13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EC97C7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B8D7F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843015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9841A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51C4B1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97A530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D015E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DE5EB8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889905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073C5A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47191C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F21C1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A2B93F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34D831C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64F9E72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62265AF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747BFF8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0F961CFB" w14:textId="77777777" w:rsidTr="00F933C1">
        <w:trPr>
          <w:gridAfter w:val="1"/>
          <w:wAfter w:w="11" w:type="dxa"/>
          <w:cantSplit/>
          <w:trHeight w:val="931"/>
        </w:trPr>
        <w:tc>
          <w:tcPr>
            <w:tcW w:w="501" w:type="dxa"/>
          </w:tcPr>
          <w:p w14:paraId="4CE70EA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457" w:type="dxa"/>
          </w:tcPr>
          <w:p w14:paraId="5729F3BC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Amenajarea si constructia sistemului rutier.</w:t>
            </w:r>
          </w:p>
        </w:tc>
        <w:tc>
          <w:tcPr>
            <w:tcW w:w="246" w:type="dxa"/>
          </w:tcPr>
          <w:p w14:paraId="7F784FA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95C4F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DB304A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7C5BC2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7D0F7D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6BFF54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D3265D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17A8F6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5DD0EA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1C88168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2BD41F2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3BB7E7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AEFABF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7A6066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750F3D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7A8399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BB5C9D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80E211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118484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B9A566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AF0F87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77F72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A51161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3C94D7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CAEAC2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40EEB5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B66878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476903C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22C1DD2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024EEDE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290A6A2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17F1C012" w14:textId="77777777" w:rsidTr="009D3591">
        <w:trPr>
          <w:gridAfter w:val="1"/>
          <w:wAfter w:w="11" w:type="dxa"/>
          <w:cantSplit/>
          <w:trHeight w:val="849"/>
        </w:trPr>
        <w:tc>
          <w:tcPr>
            <w:tcW w:w="501" w:type="dxa"/>
          </w:tcPr>
          <w:p w14:paraId="0CE27B04" w14:textId="77777777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457" w:type="dxa"/>
          </w:tcPr>
          <w:p w14:paraId="6795F3E9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Amplasarea si organizarea sigurantei rutiere</w:t>
            </w:r>
          </w:p>
        </w:tc>
        <w:tc>
          <w:tcPr>
            <w:tcW w:w="246" w:type="dxa"/>
          </w:tcPr>
          <w:p w14:paraId="7EBB18F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AB9CE7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53191B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9AF794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BCBD54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C2121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13D85A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03E1EF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A36601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3310358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0FE2759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DC57A1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BE8CD1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0FFEC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AE374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B8BFCA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688CB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9EB914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3195E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251A15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0A6F38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FD8432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6941A5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AC41F7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0F76B6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EE0F69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761997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664A099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415E634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5D14A0C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7B69767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4BAA4706" w14:textId="77777777" w:rsidTr="00F933C1">
        <w:trPr>
          <w:cantSplit/>
          <w:trHeight w:val="323"/>
        </w:trPr>
        <w:tc>
          <w:tcPr>
            <w:tcW w:w="501" w:type="dxa"/>
            <w:vMerge w:val="restart"/>
            <w:textDirection w:val="btLr"/>
          </w:tcPr>
          <w:p w14:paraId="30621F1F" w14:textId="77777777" w:rsidR="00305639" w:rsidRPr="00305639" w:rsidRDefault="00305639" w:rsidP="00F933C1">
            <w:pPr>
              <w:pStyle w:val="ac"/>
              <w:tabs>
                <w:tab w:val="left" w:pos="567"/>
              </w:tabs>
              <w:ind w:left="-225" w:right="-111"/>
              <w:jc w:val="center"/>
              <w:rPr>
                <w:rFonts w:ascii="Times New Roman" w:hAnsi="Times New Roman"/>
                <w:b/>
                <w:sz w:val="20"/>
              </w:rPr>
            </w:pPr>
            <w:r w:rsidRPr="00AC0DE2">
              <w:rPr>
                <w:rFonts w:ascii="Times New Roman" w:hAnsi="Times New Roman"/>
                <w:b/>
                <w:sz w:val="20"/>
              </w:rPr>
              <w:t>Nr</w:t>
            </w:r>
            <w:r>
              <w:rPr>
                <w:rFonts w:ascii="Times New Roman" w:hAnsi="Times New Roman"/>
                <w:b/>
                <w:sz w:val="20"/>
              </w:rPr>
              <w:t>. or</w:t>
            </w:r>
          </w:p>
        </w:tc>
        <w:tc>
          <w:tcPr>
            <w:tcW w:w="1457" w:type="dxa"/>
            <w:vMerge w:val="restart"/>
          </w:tcPr>
          <w:p w14:paraId="3F50C506" w14:textId="77777777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AC0DE2">
              <w:rPr>
                <w:rFonts w:ascii="Times New Roman" w:hAnsi="Times New Roman"/>
                <w:b/>
                <w:sz w:val="20"/>
              </w:rPr>
              <w:t>Grupa de obiecte/denumirea obiectului</w:t>
            </w:r>
          </w:p>
        </w:tc>
        <w:tc>
          <w:tcPr>
            <w:tcW w:w="7944" w:type="dxa"/>
            <w:gridSpan w:val="32"/>
          </w:tcPr>
          <w:p w14:paraId="18A34C1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FF430B">
              <w:rPr>
                <w:rFonts w:ascii="Times New Roman" w:hAnsi="Times New Roman"/>
                <w:b/>
                <w:szCs w:val="24"/>
              </w:rPr>
              <w:t xml:space="preserve">Anul </w:t>
            </w:r>
            <w:r>
              <w:rPr>
                <w:rFonts w:ascii="Times New Roman" w:hAnsi="Times New Roman"/>
                <w:b/>
                <w:szCs w:val="24"/>
              </w:rPr>
              <w:t>2026</w:t>
            </w:r>
          </w:p>
        </w:tc>
      </w:tr>
      <w:tr w:rsidR="00305639" w:rsidRPr="00FF430B" w14:paraId="481662CF" w14:textId="77777777" w:rsidTr="00F933C1">
        <w:trPr>
          <w:cantSplit/>
          <w:trHeight w:val="258"/>
        </w:trPr>
        <w:tc>
          <w:tcPr>
            <w:tcW w:w="501" w:type="dxa"/>
            <w:vMerge/>
          </w:tcPr>
          <w:p w14:paraId="5E738E0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57" w:type="dxa"/>
            <w:vMerge/>
          </w:tcPr>
          <w:p w14:paraId="121C0B5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7944" w:type="dxa"/>
            <w:gridSpan w:val="32"/>
          </w:tcPr>
          <w:p w14:paraId="58EAF06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  <w:r w:rsidRPr="00FF430B">
              <w:rPr>
                <w:rFonts w:ascii="Times New Roman" w:hAnsi="Times New Roman"/>
                <w:b/>
                <w:szCs w:val="24"/>
              </w:rPr>
              <w:t>Luna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305639" w:rsidRPr="00317A09" w14:paraId="45E83352" w14:textId="77777777" w:rsidTr="00F933C1">
        <w:trPr>
          <w:gridAfter w:val="1"/>
          <w:wAfter w:w="11" w:type="dxa"/>
          <w:cantSplit/>
          <w:trHeight w:val="641"/>
        </w:trPr>
        <w:tc>
          <w:tcPr>
            <w:tcW w:w="501" w:type="dxa"/>
            <w:vMerge/>
          </w:tcPr>
          <w:p w14:paraId="1DD9778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57" w:type="dxa"/>
            <w:vMerge/>
          </w:tcPr>
          <w:p w14:paraId="3ACBC8E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46" w:type="dxa"/>
          </w:tcPr>
          <w:p w14:paraId="36E6B1EA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246" w:type="dxa"/>
          </w:tcPr>
          <w:p w14:paraId="4B4424BD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246" w:type="dxa"/>
          </w:tcPr>
          <w:p w14:paraId="1042527C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246" w:type="dxa"/>
          </w:tcPr>
          <w:p w14:paraId="5B632122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4</w:t>
            </w:r>
          </w:p>
        </w:tc>
        <w:tc>
          <w:tcPr>
            <w:tcW w:w="246" w:type="dxa"/>
          </w:tcPr>
          <w:p w14:paraId="04FAF723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5</w:t>
            </w:r>
          </w:p>
        </w:tc>
        <w:tc>
          <w:tcPr>
            <w:tcW w:w="246" w:type="dxa"/>
          </w:tcPr>
          <w:p w14:paraId="2AE7AEC4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246" w:type="dxa"/>
          </w:tcPr>
          <w:p w14:paraId="15285FC2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246" w:type="dxa"/>
          </w:tcPr>
          <w:p w14:paraId="48EE650D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246" w:type="dxa"/>
          </w:tcPr>
          <w:p w14:paraId="7CA779D0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236" w:type="dxa"/>
          </w:tcPr>
          <w:p w14:paraId="3FF91573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256" w:type="dxa"/>
          </w:tcPr>
          <w:p w14:paraId="51B8C467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11</w:t>
            </w:r>
          </w:p>
        </w:tc>
        <w:tc>
          <w:tcPr>
            <w:tcW w:w="246" w:type="dxa"/>
          </w:tcPr>
          <w:p w14:paraId="38538546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12</w:t>
            </w:r>
          </w:p>
        </w:tc>
        <w:tc>
          <w:tcPr>
            <w:tcW w:w="246" w:type="dxa"/>
          </w:tcPr>
          <w:p w14:paraId="772CB0CF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13</w:t>
            </w:r>
          </w:p>
        </w:tc>
        <w:tc>
          <w:tcPr>
            <w:tcW w:w="246" w:type="dxa"/>
          </w:tcPr>
          <w:p w14:paraId="0887E200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14</w:t>
            </w:r>
          </w:p>
        </w:tc>
        <w:tc>
          <w:tcPr>
            <w:tcW w:w="246" w:type="dxa"/>
          </w:tcPr>
          <w:p w14:paraId="5FF5C395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15</w:t>
            </w:r>
          </w:p>
        </w:tc>
        <w:tc>
          <w:tcPr>
            <w:tcW w:w="246" w:type="dxa"/>
          </w:tcPr>
          <w:p w14:paraId="725D240F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16</w:t>
            </w:r>
          </w:p>
        </w:tc>
        <w:tc>
          <w:tcPr>
            <w:tcW w:w="246" w:type="dxa"/>
          </w:tcPr>
          <w:p w14:paraId="7A3D5A18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17</w:t>
            </w:r>
          </w:p>
        </w:tc>
        <w:tc>
          <w:tcPr>
            <w:tcW w:w="246" w:type="dxa"/>
          </w:tcPr>
          <w:p w14:paraId="1EB6344C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246" w:type="dxa"/>
          </w:tcPr>
          <w:p w14:paraId="4F00F889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19</w:t>
            </w:r>
          </w:p>
        </w:tc>
        <w:tc>
          <w:tcPr>
            <w:tcW w:w="246" w:type="dxa"/>
          </w:tcPr>
          <w:p w14:paraId="734B910F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20</w:t>
            </w:r>
          </w:p>
        </w:tc>
        <w:tc>
          <w:tcPr>
            <w:tcW w:w="246" w:type="dxa"/>
          </w:tcPr>
          <w:p w14:paraId="3508DEDE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21</w:t>
            </w:r>
          </w:p>
        </w:tc>
        <w:tc>
          <w:tcPr>
            <w:tcW w:w="246" w:type="dxa"/>
          </w:tcPr>
          <w:p w14:paraId="305AAC36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246" w:type="dxa"/>
          </w:tcPr>
          <w:p w14:paraId="218D6AFC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23</w:t>
            </w:r>
          </w:p>
        </w:tc>
        <w:tc>
          <w:tcPr>
            <w:tcW w:w="246" w:type="dxa"/>
          </w:tcPr>
          <w:p w14:paraId="494E1771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24</w:t>
            </w:r>
          </w:p>
        </w:tc>
        <w:tc>
          <w:tcPr>
            <w:tcW w:w="246" w:type="dxa"/>
          </w:tcPr>
          <w:p w14:paraId="53E63858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25</w:t>
            </w:r>
          </w:p>
        </w:tc>
        <w:tc>
          <w:tcPr>
            <w:tcW w:w="246" w:type="dxa"/>
          </w:tcPr>
          <w:p w14:paraId="420C7032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26</w:t>
            </w:r>
          </w:p>
        </w:tc>
        <w:tc>
          <w:tcPr>
            <w:tcW w:w="246" w:type="dxa"/>
          </w:tcPr>
          <w:p w14:paraId="7238FB0A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27</w:t>
            </w:r>
          </w:p>
        </w:tc>
        <w:tc>
          <w:tcPr>
            <w:tcW w:w="328" w:type="dxa"/>
          </w:tcPr>
          <w:p w14:paraId="0F039669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28</w:t>
            </w:r>
          </w:p>
        </w:tc>
        <w:tc>
          <w:tcPr>
            <w:tcW w:w="275" w:type="dxa"/>
          </w:tcPr>
          <w:p w14:paraId="17AE03A7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29</w:t>
            </w:r>
          </w:p>
        </w:tc>
        <w:tc>
          <w:tcPr>
            <w:tcW w:w="276" w:type="dxa"/>
          </w:tcPr>
          <w:p w14:paraId="09CED86A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30</w:t>
            </w:r>
          </w:p>
        </w:tc>
        <w:tc>
          <w:tcPr>
            <w:tcW w:w="412" w:type="dxa"/>
          </w:tcPr>
          <w:p w14:paraId="5F511D91" w14:textId="77777777" w:rsidR="00305639" w:rsidRPr="00317A0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b/>
                <w:sz w:val="20"/>
              </w:rPr>
            </w:pPr>
            <w:r w:rsidRPr="00317A09">
              <w:rPr>
                <w:rFonts w:ascii="Times New Roman" w:hAnsi="Times New Roman"/>
                <w:b/>
                <w:sz w:val="20"/>
              </w:rPr>
              <w:t>31</w:t>
            </w:r>
          </w:p>
        </w:tc>
      </w:tr>
      <w:tr w:rsidR="00305639" w:rsidRPr="00FF430B" w14:paraId="201025D9" w14:textId="77777777" w:rsidTr="00F933C1">
        <w:trPr>
          <w:gridAfter w:val="1"/>
          <w:wAfter w:w="11" w:type="dxa"/>
          <w:cantSplit/>
          <w:trHeight w:val="585"/>
        </w:trPr>
        <w:tc>
          <w:tcPr>
            <w:tcW w:w="501" w:type="dxa"/>
          </w:tcPr>
          <w:p w14:paraId="0A39D98C" w14:textId="77777777" w:rsidR="0030563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  <w:p w14:paraId="1BCBBBA8" w14:textId="685B74CC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57" w:type="dxa"/>
          </w:tcPr>
          <w:p w14:paraId="71EAEE26" w14:textId="77777777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proofErr w:type="spellStart"/>
            <w:r w:rsidRPr="00AC0DE2">
              <w:rPr>
                <w:b/>
                <w:bCs/>
                <w:sz w:val="20"/>
              </w:rPr>
              <w:t>Lucrari</w:t>
            </w:r>
            <w:proofErr w:type="spellEnd"/>
            <w:r w:rsidRPr="00AC0DE2">
              <w:rPr>
                <w:b/>
                <w:bCs/>
                <w:sz w:val="20"/>
              </w:rPr>
              <w:t xml:space="preserve"> </w:t>
            </w:r>
            <w:proofErr w:type="spellStart"/>
            <w:r w:rsidRPr="00AC0DE2">
              <w:rPr>
                <w:b/>
                <w:bCs/>
                <w:sz w:val="20"/>
              </w:rPr>
              <w:t>pregatitoare</w:t>
            </w:r>
            <w:proofErr w:type="spellEnd"/>
            <w:r w:rsidRPr="00AC0DE2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246" w:type="dxa"/>
          </w:tcPr>
          <w:p w14:paraId="5CBF2B0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CE1A14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6F5DBF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10385A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F2ABD4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5ACC27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FADE52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D3C649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0EC4F9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54B575F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507B947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FFA9BB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C34FEE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823663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116243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977A3E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DD7938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244A91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F17D6F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09E5BA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62F270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9F9201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5014E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C3F9F6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FD28A4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B0ED20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29C3E6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2F12793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72C1FD1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1718273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14A52F3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63D4C1AD" w14:textId="77777777" w:rsidTr="00F933C1">
        <w:trPr>
          <w:gridAfter w:val="1"/>
          <w:wAfter w:w="11" w:type="dxa"/>
          <w:cantSplit/>
          <w:trHeight w:val="597"/>
        </w:trPr>
        <w:tc>
          <w:tcPr>
            <w:tcW w:w="501" w:type="dxa"/>
          </w:tcPr>
          <w:p w14:paraId="2688AE68" w14:textId="6F72EA9B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57" w:type="dxa"/>
          </w:tcPr>
          <w:p w14:paraId="64978493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 xml:space="preserve">Lucrari de terasamente. </w:t>
            </w:r>
          </w:p>
        </w:tc>
        <w:tc>
          <w:tcPr>
            <w:tcW w:w="246" w:type="dxa"/>
          </w:tcPr>
          <w:p w14:paraId="23C5EF7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B808FE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E1E864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4127CD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44CAB5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C55CA8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248419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9080FF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558A09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0414928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2444F85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4F7F22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711A62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B1ED8F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9755BA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64B230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B8B0D2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084233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848394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5CAC83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F6ECBD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88F520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4B66C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0B1F67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64A2DB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6C7CB0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9C56CD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65ED5A0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5DA2D9C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4B89024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622941F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35C70243" w14:textId="77777777" w:rsidTr="00F933C1">
        <w:trPr>
          <w:gridAfter w:val="1"/>
          <w:wAfter w:w="11" w:type="dxa"/>
          <w:cantSplit/>
          <w:trHeight w:val="926"/>
        </w:trPr>
        <w:tc>
          <w:tcPr>
            <w:tcW w:w="501" w:type="dxa"/>
          </w:tcPr>
          <w:p w14:paraId="7416E9FA" w14:textId="44BEEC79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57" w:type="dxa"/>
          </w:tcPr>
          <w:p w14:paraId="2E1B1DBF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C0DE2">
              <w:rPr>
                <w:b/>
                <w:bCs/>
                <w:sz w:val="20"/>
                <w:szCs w:val="20"/>
              </w:rPr>
              <w:t>Reconstructia podetului dreptunghiular</w:t>
            </w:r>
          </w:p>
        </w:tc>
        <w:tc>
          <w:tcPr>
            <w:tcW w:w="246" w:type="dxa"/>
          </w:tcPr>
          <w:p w14:paraId="6151010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BA13EC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3F3802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F88939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591E01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84EB7F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EF4178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5379AF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140D86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7FBB167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47591F9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11E517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27A84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370980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184CFE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F29CEA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1EAAE5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3303F1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CF1214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995BAE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02F957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C85F1D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99C7A0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302818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22F5B0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DC4E11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FCAB6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5C48F3E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75C28C9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439826E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3F18CEE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43339DEF" w14:textId="77777777" w:rsidTr="00F933C1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2EAE859B" w14:textId="11F9F177" w:rsidR="00305639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57" w:type="dxa"/>
          </w:tcPr>
          <w:p w14:paraId="784846CC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en-US"/>
              </w:rPr>
            </w:pPr>
            <w:r w:rsidRPr="00AC0DE2">
              <w:rPr>
                <w:b/>
                <w:bCs/>
                <w:sz w:val="20"/>
                <w:szCs w:val="20"/>
              </w:rPr>
              <w:t>Reparatia podetului diam. 0,8m</w:t>
            </w:r>
          </w:p>
        </w:tc>
        <w:tc>
          <w:tcPr>
            <w:tcW w:w="246" w:type="dxa"/>
          </w:tcPr>
          <w:p w14:paraId="07D108D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4D801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D36E31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DB2DE2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01F84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09EA1C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0B0E49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3DA55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0FD789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3708EFB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6CE1CAD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D2EDE1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A0ADF4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E25DA6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3963D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DB7D33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02EFA5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545A95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C7EB6D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438309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AACE15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4D30A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D50480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BE88B8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33CFF4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61AF73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38B462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610E6CE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0175B37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1B7391C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3BABA70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144C187B" w14:textId="77777777" w:rsidTr="00F933C1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2E3EA8A6" w14:textId="702D5756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1457" w:type="dxa"/>
          </w:tcPr>
          <w:p w14:paraId="34D8C571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Amenajarea si constructia trotuarelor</w:t>
            </w:r>
          </w:p>
        </w:tc>
        <w:tc>
          <w:tcPr>
            <w:tcW w:w="246" w:type="dxa"/>
          </w:tcPr>
          <w:p w14:paraId="7B1B516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20F801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7B2B75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E2F960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29AC70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D264E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076F54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EAD41B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7C00DC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6DDCBAE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47FAC0D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9C5472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046B85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419FB0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3C0223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CECAC2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E956C2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561C92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3700DC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CCE69B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5BB194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5C68E2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D48D06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6EDB1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0D8415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34ECE9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1575A1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7F2897F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535A0C7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409CD3E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5B7AE26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7601BE6D" w14:textId="77777777" w:rsidTr="00F933C1">
        <w:trPr>
          <w:gridAfter w:val="1"/>
          <w:wAfter w:w="11" w:type="dxa"/>
          <w:cantSplit/>
          <w:trHeight w:val="802"/>
        </w:trPr>
        <w:tc>
          <w:tcPr>
            <w:tcW w:w="501" w:type="dxa"/>
          </w:tcPr>
          <w:p w14:paraId="4653EDB7" w14:textId="41732881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1457" w:type="dxa"/>
          </w:tcPr>
          <w:p w14:paraId="1CD366D1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Executia casiurilor pe acostament si caminelor de disipare</w:t>
            </w:r>
          </w:p>
        </w:tc>
        <w:tc>
          <w:tcPr>
            <w:tcW w:w="246" w:type="dxa"/>
          </w:tcPr>
          <w:p w14:paraId="751C118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0D94B5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B2B7C8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E561F6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8FFF87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EEB56E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571B0D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98EDA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6E32F6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249EAB0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761339B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A9A71C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20BDDF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C505F6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6884E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C04CC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24DDEC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06887D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530B74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8F4B72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F2407A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4463E0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5C65A6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586DC5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1BEBA0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CF4B8D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364502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1A638A3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77B918B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12F731E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30422E9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653E3E2E" w14:textId="77777777" w:rsidTr="00F933C1">
        <w:trPr>
          <w:gridAfter w:val="1"/>
          <w:wAfter w:w="11" w:type="dxa"/>
          <w:cantSplit/>
          <w:trHeight w:val="931"/>
        </w:trPr>
        <w:tc>
          <w:tcPr>
            <w:tcW w:w="501" w:type="dxa"/>
          </w:tcPr>
          <w:p w14:paraId="3BF3538F" w14:textId="7E5C7503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457" w:type="dxa"/>
          </w:tcPr>
          <w:p w14:paraId="00D96773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Amenajarea si constructia sistemului rutier.</w:t>
            </w:r>
          </w:p>
        </w:tc>
        <w:tc>
          <w:tcPr>
            <w:tcW w:w="246" w:type="dxa"/>
          </w:tcPr>
          <w:p w14:paraId="2F6259B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B19223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418D2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3D1D1A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3642F5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78B6E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30DB2C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F8F731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D3F6FE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45B3F6D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241233E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95D366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7FCC3F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6F6BD8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2D3073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4C7C08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E322A9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5991FD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E66BF3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6C35BF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FAC775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66AFF3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1CD230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5C521FA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6B53F4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24936E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DCBE08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0172A0F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25962DD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0D68C86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07DDDB99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  <w:tr w:rsidR="00305639" w:rsidRPr="00FF430B" w14:paraId="44298B35" w14:textId="77777777" w:rsidTr="009D3591">
        <w:trPr>
          <w:gridAfter w:val="1"/>
          <w:wAfter w:w="11" w:type="dxa"/>
          <w:cantSplit/>
          <w:trHeight w:val="1020"/>
        </w:trPr>
        <w:tc>
          <w:tcPr>
            <w:tcW w:w="501" w:type="dxa"/>
          </w:tcPr>
          <w:p w14:paraId="1FE458BF" w14:textId="33F9DC7E" w:rsidR="00305639" w:rsidRPr="00AC0DE2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457" w:type="dxa"/>
          </w:tcPr>
          <w:p w14:paraId="162D5415" w14:textId="77777777" w:rsidR="00305639" w:rsidRPr="00AC0DE2" w:rsidRDefault="00305639" w:rsidP="00F933C1">
            <w:pPr>
              <w:rPr>
                <w:b/>
                <w:bCs/>
                <w:sz w:val="20"/>
                <w:szCs w:val="20"/>
                <w:lang w:val="pt-BR"/>
              </w:rPr>
            </w:pPr>
            <w:r w:rsidRPr="00AC0DE2">
              <w:rPr>
                <w:b/>
                <w:bCs/>
                <w:sz w:val="20"/>
                <w:szCs w:val="20"/>
                <w:lang w:val="pt-BR"/>
              </w:rPr>
              <w:t>Amplasarea si organizarea sigurantei rutiere</w:t>
            </w:r>
          </w:p>
        </w:tc>
        <w:tc>
          <w:tcPr>
            <w:tcW w:w="246" w:type="dxa"/>
          </w:tcPr>
          <w:p w14:paraId="63FF620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7615DF2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D5DE2DB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5D4D28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09CB51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6DC3AD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9C99A1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628BA8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389591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36" w:type="dxa"/>
          </w:tcPr>
          <w:p w14:paraId="372A8A3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56" w:type="dxa"/>
          </w:tcPr>
          <w:p w14:paraId="76060E5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160103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D5A0ED4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2F7AB7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27AB766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8DA877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628CB28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AA9E95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736A8C71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599ACE5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22EA28FC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C33156E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1EC9D42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FDDE3E5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3E7C935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4C2D77ED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46" w:type="dxa"/>
          </w:tcPr>
          <w:p w14:paraId="075E9A97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328" w:type="dxa"/>
          </w:tcPr>
          <w:p w14:paraId="535D3E03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5" w:type="dxa"/>
          </w:tcPr>
          <w:p w14:paraId="3B20EAE8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276" w:type="dxa"/>
          </w:tcPr>
          <w:p w14:paraId="78E09CBF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12" w:type="dxa"/>
          </w:tcPr>
          <w:p w14:paraId="5BEA3CC0" w14:textId="77777777" w:rsidR="00305639" w:rsidRPr="00FF430B" w:rsidRDefault="00305639" w:rsidP="00F933C1">
            <w:pPr>
              <w:pStyle w:val="ac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</w:tbl>
    <w:p w14:paraId="7E1B191E" w14:textId="77777777" w:rsidR="006B4786" w:rsidRPr="00FF430B" w:rsidRDefault="006B4786" w:rsidP="006B4786">
      <w:pPr>
        <w:jc w:val="both"/>
      </w:pPr>
    </w:p>
    <w:p w14:paraId="709F80D7" w14:textId="77777777" w:rsidR="006B4786" w:rsidRPr="00FF430B" w:rsidRDefault="006B4786" w:rsidP="006B4786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Semnat: _________________________________________</w:t>
      </w:r>
    </w:p>
    <w:p w14:paraId="321EBC81" w14:textId="77777777" w:rsidR="006B4786" w:rsidRPr="00FF430B" w:rsidRDefault="006B4786" w:rsidP="006B4786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Nume: __________________________________________</w:t>
      </w:r>
    </w:p>
    <w:p w14:paraId="60327934" w14:textId="77777777" w:rsidR="006B4786" w:rsidRPr="00FF430B" w:rsidRDefault="006B4786" w:rsidP="006B4786">
      <w:pPr>
        <w:jc w:val="both"/>
        <w:rPr>
          <w:rFonts w:eastAsia="PMingLiU"/>
          <w:lang w:eastAsia="zh-CN"/>
        </w:rPr>
      </w:pPr>
      <w:r w:rsidRPr="00FF430B">
        <w:rPr>
          <w:rFonts w:eastAsia="PMingLiU"/>
          <w:lang w:eastAsia="zh-CN"/>
        </w:rPr>
        <w:t>Funcţia în cadrul întreprinderii: ____________________________</w:t>
      </w:r>
    </w:p>
    <w:p w14:paraId="4645849A" w14:textId="0B609FA7" w:rsidR="004765FC" w:rsidRDefault="006B4786" w:rsidP="006B4786">
      <w:r w:rsidRPr="00FF430B">
        <w:rPr>
          <w:rFonts w:eastAsia="PMingLiU"/>
          <w:lang w:eastAsia="zh-CN"/>
        </w:rPr>
        <w:t>Denumirea întreprinderii: _________________________________</w:t>
      </w:r>
    </w:p>
    <w:sectPr w:rsidR="00476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ŁľPs?Ocu?e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5FC"/>
    <w:rsid w:val="00305639"/>
    <w:rsid w:val="00317A09"/>
    <w:rsid w:val="004765FC"/>
    <w:rsid w:val="004F3F7C"/>
    <w:rsid w:val="0052179E"/>
    <w:rsid w:val="006B4786"/>
    <w:rsid w:val="007C17ED"/>
    <w:rsid w:val="009D3591"/>
    <w:rsid w:val="00AC0DE2"/>
    <w:rsid w:val="00AD179F"/>
    <w:rsid w:val="00C81E14"/>
    <w:rsid w:val="00E20F72"/>
    <w:rsid w:val="00ED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2313"/>
  <w15:chartTrackingRefBased/>
  <w15:docId w15:val="{CAE4D1D5-992A-4B52-9146-507C68E64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786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765F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5F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5F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5F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5F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5F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5F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5F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5F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5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65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65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65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65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65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65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65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65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65FC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765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65F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765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65F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765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65F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4765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65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765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765FC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rsid w:val="006B4786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6B4786"/>
    <w:rPr>
      <w:rFonts w:ascii="Baltica RR" w:eastAsia="Times New Roman" w:hAnsi="Baltica RR" w:cs="Times New Roman"/>
      <w:kern w:val="0"/>
      <w:szCs w:val="20"/>
      <w14:ligatures w14:val="none"/>
    </w:rPr>
  </w:style>
  <w:style w:type="paragraph" w:styleId="23">
    <w:name w:val="Body Text Indent 2"/>
    <w:basedOn w:val="a"/>
    <w:link w:val="24"/>
    <w:uiPriority w:val="99"/>
    <w:semiHidden/>
    <w:unhideWhenUsed/>
    <w:rsid w:val="006B478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6B4786"/>
    <w:rPr>
      <w:rFonts w:ascii="Times New Roman" w:eastAsia="Times New Roman" w:hAnsi="Times New Roman" w:cs="Times New Roman"/>
      <w:noProof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399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2026-02-19T08:20:00Z</dcterms:created>
  <dcterms:modified xsi:type="dcterms:W3CDTF">2026-02-23T08:04:00Z</dcterms:modified>
</cp:coreProperties>
</file>