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X="-567" w:tblpY="347"/>
        <w:tblW w:w="5371" w:type="pct"/>
        <w:tblLook w:val="04A0" w:firstRow="1" w:lastRow="0" w:firstColumn="1" w:lastColumn="0" w:noHBand="0" w:noVBand="1"/>
      </w:tblPr>
      <w:tblGrid>
        <w:gridCol w:w="2167"/>
        <w:gridCol w:w="1905"/>
        <w:gridCol w:w="1219"/>
        <w:gridCol w:w="1059"/>
        <w:gridCol w:w="6941"/>
        <w:gridCol w:w="1618"/>
        <w:gridCol w:w="1212"/>
        <w:gridCol w:w="49"/>
        <w:gridCol w:w="170"/>
      </w:tblGrid>
      <w:tr w:rsidR="00981A4D" w14:paraId="212EB369" w14:textId="77777777" w:rsidTr="00CB46AC">
        <w:trPr>
          <w:trHeight w:val="697"/>
        </w:trPr>
        <w:tc>
          <w:tcPr>
            <w:tcW w:w="5000" w:type="pct"/>
            <w:gridSpan w:val="9"/>
            <w:vAlign w:val="center"/>
            <w:hideMark/>
          </w:tcPr>
          <w:p w14:paraId="6A129E19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bookmarkStart w:id="0" w:name="_Toc449692114"/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en-US"/>
              </w:rPr>
              <w:br w:type="page"/>
            </w:r>
            <w:bookmarkStart w:id="1" w:name="_Toc449539095"/>
            <w:bookmarkStart w:id="2" w:name="_Toc392180206"/>
            <w:bookmarkStart w:id="3" w:name="_Toc356920194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 22</w:t>
            </w:r>
          </w:p>
          <w:p w14:paraId="674809B5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51A962C8" w14:textId="77777777" w:rsidR="00981A4D" w:rsidRDefault="00981A4D" w:rsidP="00CB46AC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A3F806D" w14:textId="77777777" w:rsidR="00981A4D" w:rsidRDefault="00981A4D" w:rsidP="00CB46AC">
            <w:pPr>
              <w:pStyle w:val="2"/>
              <w:spacing w:line="256" w:lineRule="auto"/>
              <w:rPr>
                <w:sz w:val="24"/>
                <w:lang w:val="en-US"/>
              </w:rPr>
            </w:pPr>
            <w:bookmarkStart w:id="4" w:name="_Hlk77771394"/>
            <w:r>
              <w:rPr>
                <w:lang w:val="en-GB"/>
              </w:rPr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981A4D" w14:paraId="05542FB2" w14:textId="77777777" w:rsidTr="00CB46AC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3050" w:type="dxa"/>
              <w:jc w:val="center"/>
              <w:tblLook w:val="04A0" w:firstRow="1" w:lastRow="0" w:firstColumn="1" w:lastColumn="0" w:noHBand="0" w:noVBand="1"/>
            </w:tblPr>
            <w:tblGrid>
              <w:gridCol w:w="13050"/>
            </w:tblGrid>
            <w:tr w:rsidR="00981A4D" w14:paraId="4425E804" w14:textId="77777777" w:rsidTr="00A65389">
              <w:trPr>
                <w:jc w:val="center"/>
              </w:trPr>
              <w:tc>
                <w:tcPr>
                  <w:tcW w:w="1305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7A58682" w14:textId="77777777" w:rsidR="00981A4D" w:rsidRDefault="00981A4D" w:rsidP="00CB46AC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i/>
                      <w:iCs/>
                      <w:lang w:val="en-GB"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D42C388" w14:textId="77777777" w:rsidR="00981A4D" w:rsidRDefault="00981A4D" w:rsidP="00CB46AC">
            <w:pPr>
              <w:spacing w:line="256" w:lineRule="auto"/>
              <w:jc w:val="center"/>
              <w:rPr>
                <w:lang w:val="en-GB"/>
              </w:rPr>
            </w:pPr>
          </w:p>
        </w:tc>
      </w:tr>
      <w:tr w:rsidR="00981A4D" w14:paraId="3868F25F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679BD" w14:textId="77777777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Numărul procedurii de achiziție______________din_________</w:t>
            </w:r>
          </w:p>
        </w:tc>
      </w:tr>
      <w:tr w:rsidR="00981A4D" w14:paraId="49992D25" w14:textId="77777777" w:rsidTr="00CB46AC">
        <w:trPr>
          <w:gridAfter w:val="1"/>
          <w:wAfter w:w="52" w:type="pct"/>
          <w:trHeight w:val="397"/>
        </w:trPr>
        <w:tc>
          <w:tcPr>
            <w:tcW w:w="494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EE85" w14:textId="35F62136" w:rsidR="00981A4D" w:rsidRDefault="00981A4D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Obiectul achiziției:___</w:t>
            </w:r>
            <w:r w:rsidR="00B476AD">
              <w:rPr>
                <w:b/>
                <w:bCs/>
                <w:lang w:eastAsia="ru-RU"/>
              </w:rPr>
              <w:t xml:space="preserve"> </w:t>
            </w:r>
            <w:r w:rsidR="008A0544" w:rsidRPr="008A0544">
              <w:rPr>
                <w:bCs/>
              </w:rPr>
              <w:t xml:space="preserve"> Achiziționarea </w:t>
            </w:r>
            <w:r w:rsidR="009B2BC0">
              <w:t xml:space="preserve"> </w:t>
            </w:r>
            <w:r w:rsidR="009B2BC0" w:rsidRPr="009B2BC0">
              <w:rPr>
                <w:bCs/>
              </w:rPr>
              <w:t xml:space="preserve">Reagenți  de laborator sistem închis </w:t>
            </w:r>
            <w:r>
              <w:rPr>
                <w:lang w:val="en-GB"/>
              </w:rPr>
              <w:t>_________________</w:t>
            </w:r>
          </w:p>
        </w:tc>
      </w:tr>
      <w:tr w:rsidR="00CB46AC" w14:paraId="7A39EC5B" w14:textId="77777777" w:rsidTr="00CB46AC">
        <w:trPr>
          <w:gridAfter w:val="2"/>
          <w:wAfter w:w="67" w:type="pct"/>
          <w:trHeight w:val="104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32C98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8C46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C3717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4925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Produ-cătorul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D77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solicitată de către autoritatea contractantă</w:t>
            </w:r>
          </w:p>
          <w:p w14:paraId="00AB1E4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D4D9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Specificarea tehnică deplină propusă de către ofertant</w:t>
            </w:r>
          </w:p>
          <w:p w14:paraId="3DB36C1D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6D54" w14:textId="77777777" w:rsidR="00981A4D" w:rsidRDefault="00981A4D" w:rsidP="00CB46AC">
            <w:pPr>
              <w:spacing w:line="256" w:lineRule="auto"/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CB46AC" w14:paraId="30B7CB0D" w14:textId="77777777" w:rsidTr="00CB46AC">
        <w:trPr>
          <w:gridAfter w:val="2"/>
          <w:wAfter w:w="67" w:type="pct"/>
          <w:trHeight w:val="283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D4B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100B6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523C8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A6515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4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49DAA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5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13DBB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6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E089" w14:textId="77777777" w:rsidR="00981A4D" w:rsidRDefault="00981A4D" w:rsidP="00CB46AC">
            <w:pPr>
              <w:spacing w:line="256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7</w:t>
            </w:r>
          </w:p>
        </w:tc>
      </w:tr>
      <w:tr w:rsidR="00CB46AC" w14:paraId="4DEC420F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57F0D" w14:textId="08495F11" w:rsidR="00981A4D" w:rsidRDefault="009B2BC0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9B2BC0">
              <w:rPr>
                <w:b/>
                <w:bCs/>
                <w:lang w:eastAsia="ru-RU"/>
              </w:rPr>
              <w:t>Achiziționarea  Reagenți  de laborator sistem închis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DA96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5D32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238D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5B0A3" w14:textId="5101F166" w:rsidR="00981A4D" w:rsidRPr="00F53519" w:rsidRDefault="00F53519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F53519">
              <w:rPr>
                <w:sz w:val="20"/>
                <w:szCs w:val="20"/>
                <w:lang w:val="en-GB"/>
              </w:rPr>
              <w:tab/>
            </w:r>
            <w:r w:rsidRPr="00F53519">
              <w:rPr>
                <w:b/>
                <w:sz w:val="20"/>
                <w:szCs w:val="20"/>
                <w:lang w:val="en-GB"/>
              </w:rPr>
              <w:t>Lot 1. Reagenţi,calibratori şi material de control p/u analizatorul biochimic automat Mindray BS-450 (sistem închis)(a.17 Ord MS nr.374), accesorii /consumabile/ piese de schimb (a.18 Ord MS nr.374)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43F1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4F83" w14:textId="77777777" w:rsidR="00981A4D" w:rsidRDefault="00981A4D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6478399D" w14:textId="77777777" w:rsidTr="00F53519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21BF" w14:textId="0F4EFB2F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FE32AA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9699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428F3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C30C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E9C37" w14:textId="0598AFC5" w:rsidR="00F53519" w:rsidRPr="00D33C92" w:rsidRDefault="00F53519" w:rsidP="008A0544">
            <w:pPr>
              <w:rPr>
                <w:sz w:val="22"/>
                <w:szCs w:val="22"/>
              </w:rPr>
            </w:pPr>
            <w:r w:rsidRPr="00034F9A">
              <w:t>Alanine Aminotransferase, R1: 4×35 mL + R2: 2×18 mL, compatibil cu analizatorul biochimic automat Mindray BS-450 (sistem închis), cantitatea estimativa investigatii din set: 942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9A8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BFA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076596FC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34F7" w14:textId="64070573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FE32AA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7EE61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C273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8D0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D699" w14:textId="4D9BDBB4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Aspartate Aminotransferase, R1: 4×35 mL + R2: 2×18 mL, compatibil cu analizatorul biochimic automat Mindray BS-450 (sistem închis), cantitatea estimativa investigatii din set: 942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7BC1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9061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61F8A5D1" w14:textId="77777777" w:rsidTr="00F53519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E86F" w14:textId="7C6902A3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FE32AA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CE9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DEF5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12A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6C9B" w14:textId="6F4858A3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Alkaline Phosphatase, R1: 4×35 mL + R2: 2×18 mL, compatibil cu analizatorul biochimic automat Mindray BS-450 (sistem închis), cantitatea estimativa investigatii din set: 942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4B4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4BBE3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239EA306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1F2A" w14:textId="63971CB3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FE32AA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58BD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134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F1EB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9286" w14:textId="457D53A9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Gamma-Glutamyl Transferase, R1: 4×35 mL + R2: 2×18 mL, compatibil cu analizatorul biochimic automat Mindray BS-450 (sistem închis), cantitatea estimativa investigatii din set: 942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CE376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1C5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6F32A6A9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3065" w14:textId="3734F80A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FE32AA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F481E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6DED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24CB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57C9" w14:textId="73FF4A57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 xml:space="preserve">Total Protein Kit (Biuret Method), R: 4×40mL, compatibil cu analizatorul biochimic automat Mindray BS-450 (sistem închis), </w:t>
            </w:r>
            <w:r w:rsidRPr="00034F9A">
              <w:lastRenderedPageBreak/>
              <w:t>cantitatea estimativa investigatii din set: 1428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A445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B446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0F6C21EF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F2A3" w14:textId="061C5886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FE32AA">
              <w:lastRenderedPageBreak/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428F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445B9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BAAD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D4AF9" w14:textId="23D3E48B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Creatinine, R1: 2×27 mL + R2: 1×18 mL, compatibil cu analizatorul biochimic automat Mindray BS-450 (sistem închis), cantitatea estimativa investigatii din set: 423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214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6D1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06FFD171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7D08" w14:textId="087CCBB3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FE32AA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631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324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D041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BDD8" w14:textId="12F36292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Uric Acid, R1: 4×35 mL + R2: 2×18 mL, compatibil cu analizatorul biochimic automat Mindray BS-450 (sistem închis), cantitatea estimativa investigatii din set: 804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CDC1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272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32F1FC0B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777F" w14:textId="369F3C4A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FE32AA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21CAE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F50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E379B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DBAD" w14:textId="1E1925C0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Urea, R1: 4×35 mL + R2: 2×18 mL, compatibil cu analizatorul biochimic automat Mindray BS-450 (sistem închis), cantitatea estimativa investigatii din set: 600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2F5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54D3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6B11FE78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4A41" w14:textId="15D8A772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FE32AA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8F56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4832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734E5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1FF6" w14:textId="45C9FEC2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Glucose(Glucose Oxidase), R1: 4×35 mL + R2: 2×18 mL, compatibil cu analizatorul biochimic automat Mindray BS-450 (sistem închis), cantitatea estimativa investigatii din set: 732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1A6C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9D5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21E5A4AC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A891" w14:textId="339C7B9C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FE32AA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C3A1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C23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AF5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5DEA" w14:textId="713F214E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Total Cholesterol, R: 4×40 mL, compatibil cu analizatorul biochimic automat Mindray BS-450 (sistem închis), cantitatea estimativa investigatii din set: 728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A948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10FBD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330E785F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D992" w14:textId="0FB77CDC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9499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6944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B0A5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8FC6" w14:textId="1DED9C75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Triglyceride, R: 4×40 mL, compatibil cu analizatorul biochimic automat Mindray BS-450 (sistem închis), cantitatea estimativa investigatii din set: 728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5819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A79F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6B242943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CCFC" w14:textId="0D3DB753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9862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BB518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456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E7D8" w14:textId="3F97F65E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Low-Density Lipoprotein-Cholesterol, R1: 1×40 mL + R2: 1×14 mL, compatibil cu analizatorul biochimic automat Mindray BS-450 (sistem închis), cantitatea estimativa investigatii din set: 227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0D2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85A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37A8935C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A05A" w14:textId="13AEB5DC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E62E6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5195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9641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7F39" w14:textId="43D34106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High-Density Lipoprotein-Cholesterol, R1: 1×40 mL + R2: 1×14 mL, compatibil cu analizatorul biochimic automat Mindray BS-450 (sistem închis), cantitatea estimativa investigatii din set: 227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A8BE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83E3E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17FCE77E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FF2B" w14:textId="30837012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FFF5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286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EAEE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7045" w14:textId="1A726AF5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Calcium, R: 4×40 mL, compatibil cu analizatorul biochimic automat Mindray BS-450 (sistem închis), cantitatea estimativa investigatii din set: 728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EFAB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3C7A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3D1F53B0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3263" w14:textId="3D6F3064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D036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960F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0B39C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52BF" w14:textId="327E026F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Alpha-Amylase, R1: 1×38 mL + R2: 1×10 mL, compatibil cu analizatorul biochimic automat Mindray BS-450 (sistem închis), cantitatea estimativa investigatii din set: 242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329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7B673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4AAB56B3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DF12" w14:textId="6DA03B9A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lastRenderedPageBreak/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8833D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A2DD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BABF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40FA7" w14:textId="27303677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Iron, R1: 2×40 mL + R2: 1×16 mL + Calibrator: 1×1.5 mL, compatibil cu analizatorul biochimic automat Mindray BS-450 (sistem închis), cantitatea estimativa investigatii din set: 483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1A1C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96F8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37CB67A4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6C8C" w14:textId="371B6387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0DDA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6399D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189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7F64" w14:textId="7FA63A69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Bilirubin Total Kit (DSA Method), R1: 4×20mL + R2: 1×20mL, compatibil cu analizatorul biochimic automat Mindray BS-450 (sistem închis), cantitatea estimativa investigatii din set: 336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FDF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B00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071014BC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7331" w14:textId="30C61121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9D80C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1581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FF6AB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AE3" w14:textId="271BBD6A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Bilirubin Direct Kit (DSA Method), R1: 4×20mL + R2: 1×20mL, compatibil cu analizatorul biochimic automat Mindray BS-450 (sistem închis), cantitatea estimativa investigatii din set: 411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C7C38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3D71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135113B6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D9DA" w14:textId="398BE5B9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E4DD3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5205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76C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F4B9" w14:textId="6E3E5B4E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Albumin, R: 4×40 mL, compatibil cu analizatorul biochimic automat Mindray BS-450 (sistem închis), cantitatea estimativa investigatii din set: 964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4DFA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83188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66D8243B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9841" w14:textId="46F8AFAA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6C736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54C0A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30B5B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4EDF" w14:textId="6941AA55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Hemoglobin A1c, R1: 1×40 mL + R2: 1×15 mL + R0: 3×40 mL, compatibil cu analizatorul biochimic automat Mindray BS-450 (sistem închis), cantitatea estimativa investigatii din set: 329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65F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0A2D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1D927643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2D0B" w14:textId="4D77F535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F589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04A08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F6C3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795E" w14:textId="17306768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HbA1c Calibrator Kit, 2×1 mL, IVDR, compatibil cu analizatorul biochimic automat Mindray BS-450 (sistem închis)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05E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76F6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49BF5386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271C" w14:textId="0E06D40A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351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5832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3413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8164" w14:textId="36FBC32B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Multi Sera Calibrator, 10*3mL, IVDR, (AST, ALT, ALP, GGT, ALB, Bil-D(DSA), Bil-D(VOX), Bil-T(DSA), Bil-T(VOX), TP, TP II, CHE, UREA, UA, CREA(SOX), TC, TG, CK, LDH, α-HBDH, Glu(GOD), Glu(HK), Mg, P, P II, Ca, α-AMY, LIP), compatibil cu analizatorul biochimic automat Mindray BS-450 (sistem închis)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8D8E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4B38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55F9BE1B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8B36B" w14:textId="370138AF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B36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3A3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B096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4037" w14:textId="737B1FE9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Lipids Calibrator, 5*1mL, IVDR, (ApoA1, ApoB, HDL-C, LDL-C), compatibil cu analizatorul biochimic automat Mindray BS-450 (sistem închis)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29AA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349F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421AF810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304A" w14:textId="44E85C21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E6298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47A6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6A6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7C49" w14:textId="55841EEF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HbA1c Control P Kit, 4×1mL, IVDR, compatibil cu analizatorul biochimic automat Mindray BS-450 (sistem închis)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0BD08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C4CE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648F8BDC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2E26" w14:textId="21232D90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565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84EB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124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DE3C9" w14:textId="48A3A93D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HbA1c Control N Kit, 4×1mL, IVDR, compatibil cu analizatorul biochimic automat Mindray BS-450 (sistem închis)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7B4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090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6BFAE11E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2B2D" w14:textId="5D97C367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31F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0C729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5D38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E158" w14:textId="49A07103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 xml:space="preserve">ClinChem Multi Control (level 1), 6*5ml, IVDR, (ALB, ALP, ALT, α-AMY, AST, Bil-D(DSA), Bil-D(VOX), Bil-T(DSA), Bil-T(VOX), </w:t>
            </w:r>
            <w:r w:rsidRPr="00034F9A">
              <w:lastRenderedPageBreak/>
              <w:t>Ca, TC, CK, CREA(SOX), Glu(GOD), Glu(HK), GGT, α-HBDH, IgA, IgG, IgM, LDH, Mg, P, P II, TP, TP II, TG, Urea, UA, Fe, CHE, LIP, Na+, K+, Cl-, C3, C4, CRP, HS-CRP, HDL-C, LDL-C, ApoA1, ApoB, PA, CK-MB, ASO II, TRF, FER, UIBC), compatibil cu analizatorul biochimic automat Mindray BS-450 (sistem închis)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C90F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800FD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25351561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B215" w14:textId="22303B4F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lastRenderedPageBreak/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B41B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45FF9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2D083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1193" w14:textId="2B1C507D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ClinChem Multi Control (level 2), 6*5ml, IVDR, (ALB, ALP, ALT, α-AMY, AST, Bil-D(DSA), Bil-D(VOX), Bil-T(DSA), Bil-T(VOX), Ca, TC, CK, CREA(SOX), Glu(GOD), Glu(HK), GGT, α-HBDH, IgA, IgG, IgM, LDH, Mg, P, P II, TP, TP II, TG, Urea, UA, Fe, CHE, LIP, Na+, K+, Cl-, C3, C4, CRP, HS-CRP, HDL-C, LDL-C, ApoA1, ApoB, PA, CK-MB, ASO II, TRF, FER, UIBC), compatibil cu analizatorul biochimic automat Mindray BS-450 (sistem închis)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020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A74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5BCE9530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22C6" w14:textId="2F6006F7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C219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0D7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E2D9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7226" w14:textId="7848A16D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CD-80 Detergent, 6*2L, compatibil cu analizatorul biochimic automat Mindray BS-450 (sistem închis)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1B69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4B82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47A64341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BCC4" w14:textId="11F7ED3A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9DC5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5DFD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0A16D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CFCD" w14:textId="1565C085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Cuvettes, compatibil cu analizatorul biochimic automat Mindray BS-450 (sistem închis)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D964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BD2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093C83C2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205A" w14:textId="6F548616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EDEB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2651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B203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0CF5" w14:textId="7B9773C6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Kit mentenanta, compatibil cu analizatorul biochimic automat Mindray BS-450 (sistem închis)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F431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9F7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F53519" w14:paraId="6E79EAB0" w14:textId="77777777" w:rsidTr="008A0544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FD3BB" w14:textId="18A8E6CA" w:rsidR="00F53519" w:rsidRDefault="00F53519" w:rsidP="00B6339D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EE6938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6F2C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B457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40C6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DD98" w14:textId="7C415B60" w:rsidR="00F53519" w:rsidRPr="00D33C92" w:rsidRDefault="00F53519" w:rsidP="008A0544">
            <w:pPr>
              <w:spacing w:line="256" w:lineRule="auto"/>
              <w:rPr>
                <w:sz w:val="22"/>
                <w:szCs w:val="22"/>
                <w:lang w:val="en-GB"/>
              </w:rPr>
            </w:pPr>
            <w:r w:rsidRPr="00034F9A">
              <w:t>Set de filtre, compatibil cu analizatorul biochimic automat Mindray BS-450 (sistem închis)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FF30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AEBA" w14:textId="77777777" w:rsidR="00F53519" w:rsidRDefault="00F53519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87915" w14:paraId="4B2ECCAE" w14:textId="77777777" w:rsidTr="00287915">
        <w:trPr>
          <w:gridAfter w:val="2"/>
          <w:wAfter w:w="67" w:type="pct"/>
          <w:trHeight w:val="397"/>
        </w:trPr>
        <w:tc>
          <w:tcPr>
            <w:tcW w:w="45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3F32" w14:textId="77777777" w:rsidR="00287915" w:rsidRPr="00287915" w:rsidRDefault="00287915" w:rsidP="00B6339D">
            <w:pPr>
              <w:spacing w:line="256" w:lineRule="auto"/>
              <w:rPr>
                <w:b/>
                <w:lang w:val="en-GB"/>
              </w:rPr>
            </w:pPr>
            <w:r w:rsidRPr="00287915">
              <w:rPr>
                <w:b/>
                <w:lang w:val="en-GB"/>
              </w:rPr>
              <w:t>Lot 2. Reagenţi, calibratori şi material de control p/u analizator de urina hybrid Mindray EU-5300pro (sist. închis) (a.17Ord.MS nr.374din05.05.14),accesorii /consumabile/piese de schimb(a.18 Ord.MS nr.374din05.05.14 )</w:t>
            </w:r>
          </w:p>
          <w:p w14:paraId="1165BE40" w14:textId="14269023" w:rsidR="00287915" w:rsidRPr="00287915" w:rsidRDefault="00287915" w:rsidP="00B6339D">
            <w:pPr>
              <w:spacing w:line="256" w:lineRule="auto"/>
              <w:rPr>
                <w:b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5CA5" w14:textId="77777777" w:rsidR="00287915" w:rsidRDefault="00287915" w:rsidP="00B6339D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87915" w14:paraId="01A6C5AA" w14:textId="77777777" w:rsidTr="00D10C1F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0F539" w14:textId="7DF738DF" w:rsidR="00287915" w:rsidRDefault="00287915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981B01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4F98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6436D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571D6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CBEC" w14:textId="41EAD4EE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E65A02">
              <w:t>set 2 x 5 lit. Reactivii să dispună de certificat, sau declaratia CE,  certificatul de compatibilitate a reactivilor cu analizorul Mindray,  Reactivii să fie obligatoriu în ambalajul producătorului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0AE2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3408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87915" w14:paraId="6469D0C2" w14:textId="77777777" w:rsidTr="00D10C1F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3F93" w14:textId="104DCE9B" w:rsidR="00287915" w:rsidRDefault="00287915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981B01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A165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AC55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62766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4AD2" w14:textId="68F77F15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E65A02">
              <w:t>set 10 x 100 buc.Reactivii să dispună de certificat, sau declaratia CE,  certificatul de compatibilitate a reactivilor cu analizorul Mindray,  Reactivii să fie obligatoriu în ambalajul producătorului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D412B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D129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87915" w14:paraId="03C49FAD" w14:textId="77777777" w:rsidTr="00D10C1F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87AF" w14:textId="13FBD313" w:rsidR="00287915" w:rsidRDefault="00287915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981B01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F9EC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8B929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3F58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1112" w14:textId="79D3338C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E65A02">
              <w:t xml:space="preserve">set 6 x 10 ml. Reactivii să dispună de certificat, sau declaratia CE,  certificatul de compatibilitate a reactivilor cu analizorul Mindray,  </w:t>
            </w:r>
            <w:r w:rsidRPr="00E65A02">
              <w:lastRenderedPageBreak/>
              <w:t>Reactivii să fie obligatoriu în ambalajul producătorului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ED45B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5615A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87915" w14:paraId="6BC86035" w14:textId="77777777" w:rsidTr="00D10C1F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4ABE" w14:textId="3EDD2D4F" w:rsidR="00287915" w:rsidRDefault="00287915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981B01">
              <w:lastRenderedPageBreak/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0582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E25B1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8CC7F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EBC5" w14:textId="366D89C8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E65A02">
              <w:t>set 6 x 10 ml. Reactivii să dispună de certificat, sau declaratia CE,  certificatul de compatibilitate a reactivilor cu analizorul Mindray,  Reactivii să fie obligatoriu în ambalajul producătorului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B0EB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E04BB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87915" w14:paraId="232F1906" w14:textId="77777777" w:rsidTr="00D10C1F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FE03" w14:textId="46200C63" w:rsidR="00287915" w:rsidRDefault="00287915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981B01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7F4D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F6804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4063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F520" w14:textId="234B8451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E65A02">
              <w:t>set 6 x 10 ml. Reactivii să dispună de certificat, sau declaratia CE,  certificatul de compatibilitate a reactivilor cu analizorul Mindray,  Reactivii să fie obligatoriu în ambalajul producătorului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9A53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49DA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87915" w14:paraId="45B7329D" w14:textId="77777777" w:rsidTr="00D10C1F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4D33" w14:textId="5687FFE4" w:rsidR="00287915" w:rsidRDefault="00287915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981B01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368E8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C5BC7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9D6C9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894D" w14:textId="231FD5EB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E65A02">
              <w:t>flac 1 x 8 ml. Reactivii să dispună de certificat, sau declaratia CE,  certificatul de compatibilitate a reactivilor cu analizorul Mindray (sistem închis), eliberat de catre producătorul utilajului,  Reactivii să fie obligatoriu în ambalajul producătorului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363A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60E15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87915" w14:paraId="025B3E1B" w14:textId="77777777" w:rsidTr="00D10C1F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7E70" w14:textId="3A70A412" w:rsidR="00287915" w:rsidRDefault="00287915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981B01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8452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344BC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BF61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D956" w14:textId="175E5E95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E65A02">
              <w:t>flac 1 x 8 ml. Reactivii să dispună de certificat, sau declaratia CE,  certificatul de compatibilitate a reactivilor cu analizorul Mindray (sistem închis), eliberat de catre producătorul utilajului,  Reactivii să fie obligatoriu în ambalajul producătorului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7DB4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247A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87915" w14:paraId="3E6F436A" w14:textId="77777777" w:rsidTr="00D10C1F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2D50" w14:textId="0E532301" w:rsidR="00287915" w:rsidRDefault="00287915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981B01">
              <w:t>33696500-0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3002C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74F9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37E5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11F3" w14:textId="1A5F352D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  <w:r w:rsidRPr="00E65A02">
              <w:t>set 1 x 50 ml). Reactivii să dispună de certificat, sau declaratia CE,  certificatul de compatibilitate a reactivilor cu analizorul Mindray (sistem închis), eliberat de catre producătorul utilajului,  Reactivii să fie obligatoriu în ambalajul producătorului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753E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7675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87915" w14:paraId="51C98430" w14:textId="77777777" w:rsidTr="00CB46AC">
        <w:trPr>
          <w:gridAfter w:val="2"/>
          <w:wAfter w:w="67" w:type="pct"/>
          <w:trHeight w:val="397"/>
        </w:trPr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B532" w14:textId="3E7C211D" w:rsidR="00287915" w:rsidRDefault="00287915" w:rsidP="00CB46AC">
            <w:pPr>
              <w:spacing w:line="256" w:lineRule="auto"/>
              <w:rPr>
                <w:b/>
                <w:sz w:val="20"/>
                <w:szCs w:val="20"/>
                <w:lang w:val="en-GB"/>
              </w:rPr>
            </w:pPr>
            <w:r w:rsidRPr="00287915">
              <w:rPr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357A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5BE4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31A1C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8DAD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CFBB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2760" w14:textId="77777777" w:rsidR="00287915" w:rsidRDefault="00287915" w:rsidP="00CB46AC">
            <w:pPr>
              <w:spacing w:line="256" w:lineRule="auto"/>
              <w:rPr>
                <w:sz w:val="20"/>
                <w:szCs w:val="20"/>
                <w:lang w:val="en-GB"/>
              </w:rPr>
            </w:pPr>
          </w:p>
        </w:tc>
      </w:tr>
      <w:tr w:rsidR="0024571B" w14:paraId="5BCD2166" w14:textId="77777777" w:rsidTr="008A0544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F9CB6B" w14:textId="77777777" w:rsidR="0024571B" w:rsidRDefault="0024571B" w:rsidP="00CB46AC">
            <w:pPr>
              <w:tabs>
                <w:tab w:val="left" w:pos="6120"/>
              </w:tabs>
              <w:spacing w:line="256" w:lineRule="auto"/>
              <w:rPr>
                <w:lang w:val="en-GB"/>
              </w:rPr>
            </w:pPr>
          </w:p>
          <w:p w14:paraId="0AFDBEB6" w14:textId="77777777" w:rsidR="0024571B" w:rsidRDefault="0024571B" w:rsidP="00CB46AC">
            <w:pPr>
              <w:spacing w:line="256" w:lineRule="auto"/>
              <w:rPr>
                <w:lang w:val="en-GB"/>
              </w:rPr>
            </w:pPr>
            <w:r>
              <w:rPr>
                <w:lang w:val="en-GB"/>
              </w:rPr>
              <w:t>Semnat:_______________ Numele, Prenumele:_____________________________ În calitate de: ________________</w:t>
            </w:r>
          </w:p>
          <w:p w14:paraId="38A0A6B3" w14:textId="6EA3E995" w:rsidR="00C96C01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  <w:r>
              <w:rPr>
                <w:bCs/>
                <w:iCs/>
                <w:lang w:val="en-GB"/>
              </w:rPr>
              <w:t>Ofertantul: _______________________ Adresa: 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555"/>
              <w:gridCol w:w="2472"/>
              <w:gridCol w:w="950"/>
              <w:gridCol w:w="917"/>
              <w:gridCol w:w="1355"/>
              <w:gridCol w:w="1142"/>
              <w:gridCol w:w="1423"/>
              <w:gridCol w:w="1133"/>
              <w:gridCol w:w="54"/>
              <w:gridCol w:w="1631"/>
              <w:gridCol w:w="36"/>
              <w:gridCol w:w="1183"/>
              <w:gridCol w:w="25"/>
              <w:gridCol w:w="36"/>
              <w:gridCol w:w="1169"/>
              <w:gridCol w:w="57"/>
              <w:gridCol w:w="421"/>
            </w:tblGrid>
            <w:tr w:rsidR="0024571B" w14:paraId="485FA5E0" w14:textId="77777777" w:rsidTr="00F87BF2">
              <w:trPr>
                <w:gridAfter w:val="2"/>
                <w:wAfter w:w="478" w:type="dxa"/>
                <w:trHeight w:val="697"/>
              </w:trPr>
              <w:tc>
                <w:tcPr>
                  <w:tcW w:w="13851" w:type="dxa"/>
                  <w:gridSpan w:val="12"/>
                  <w:vAlign w:val="center"/>
                </w:tcPr>
                <w:p w14:paraId="5BF9061D" w14:textId="6F6FB5EA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3C0CCBF3" w14:textId="77777777" w:rsidR="00CB46AC" w:rsidRDefault="00CB46AC" w:rsidP="009B2BC0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675848A" w14:textId="77777777" w:rsidR="00CB46AC" w:rsidRDefault="00CB46AC" w:rsidP="009B2BC0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16D8DC5" w14:textId="77777777" w:rsidR="00CB46AC" w:rsidRDefault="00CB46AC" w:rsidP="009B2BC0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021754BD" w14:textId="77777777" w:rsidR="00CB46AC" w:rsidRDefault="00CB46AC" w:rsidP="009B2BC0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A9C6219" w14:textId="77777777" w:rsidR="00CB46AC" w:rsidRDefault="00CB46AC" w:rsidP="009B2BC0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58783821" w14:textId="77777777" w:rsidR="00CB46AC" w:rsidRDefault="00CB46AC" w:rsidP="009B2BC0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150587BE" w14:textId="77777777" w:rsidR="00CB46AC" w:rsidRDefault="00CB46AC" w:rsidP="009B2BC0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5EF8CFD" w14:textId="77777777" w:rsidR="00661F94" w:rsidRDefault="00661F94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61BD43B7" w14:textId="77777777" w:rsidR="00661F94" w:rsidRDefault="00661F94" w:rsidP="009B2BC0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6B56E01E" w14:textId="77777777" w:rsidR="00661F94" w:rsidRDefault="00661F94" w:rsidP="009B2BC0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</w:p>
                <w:p w14:paraId="7B6C6E62" w14:textId="34DBB260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09D39C5E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42779343" w14:textId="2144FE6E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005958F8" w14:textId="77777777" w:rsidR="0024571B" w:rsidRDefault="0024571B" w:rsidP="009B2BC0">
                  <w:pPr>
                    <w:pStyle w:val="2"/>
                    <w:framePr w:hSpace="180" w:wrap="around" w:vAnchor="page" w:hAnchor="margin" w:x="-567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0" w:type="dxa"/>
                  <w:gridSpan w:val="3"/>
                </w:tcPr>
                <w:p w14:paraId="7EB6DD95" w14:textId="77777777" w:rsidR="0024571B" w:rsidRDefault="0024571B" w:rsidP="009B2BC0">
                  <w:pPr>
                    <w:pStyle w:val="2"/>
                    <w:framePr w:hSpace="180" w:wrap="around" w:vAnchor="page" w:hAnchor="margin" w:x="-567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4571B" w14:paraId="6BF9534A" w14:textId="77777777" w:rsidTr="00F87BF2">
              <w:trPr>
                <w:gridAfter w:val="2"/>
                <w:wAfter w:w="478" w:type="dxa"/>
              </w:trPr>
              <w:tc>
                <w:tcPr>
                  <w:tcW w:w="13851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86B5746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68FFC430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230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7164246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24571B" w14:paraId="4A780F4B" w14:textId="77777777" w:rsidTr="00F87BF2">
              <w:trPr>
                <w:trHeight w:val="397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323F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7D782C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Numărul  procedurii de achiziție______________din_________</w:t>
                  </w:r>
                </w:p>
              </w:tc>
            </w:tr>
            <w:tr w:rsidR="0024571B" w14:paraId="7FDE23AB" w14:textId="77777777" w:rsidTr="00F87BF2">
              <w:trPr>
                <w:trHeight w:val="397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F8BE1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0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D63C8F" w14:textId="3724113C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Obiectul de achiziției:_____</w:t>
                  </w:r>
                  <w:r w:rsidR="00183D2D">
                    <w:rPr>
                      <w:b/>
                      <w:bCs/>
                      <w:lang w:eastAsia="ru-RU"/>
                    </w:rPr>
                    <w:t xml:space="preserve"> </w:t>
                  </w:r>
                  <w:r w:rsidR="008A0544">
                    <w:t xml:space="preserve"> </w:t>
                  </w:r>
                  <w:r w:rsidR="009B2BC0">
                    <w:t xml:space="preserve"> </w:t>
                  </w:r>
                  <w:r w:rsidR="009B2BC0" w:rsidRPr="009B2BC0">
                    <w:rPr>
                      <w:b/>
                      <w:bCs/>
                      <w:lang w:eastAsia="ru-RU"/>
                    </w:rPr>
                    <w:t xml:space="preserve">Achiziționarea  Reagenți  de laborator sistem închis </w:t>
                  </w:r>
                  <w:r>
                    <w:rPr>
                      <w:lang w:val="en-GB"/>
                    </w:rPr>
                    <w:t>_________</w:t>
                  </w:r>
                </w:p>
              </w:tc>
            </w:tr>
            <w:tr w:rsidR="0024571B" w14:paraId="25111EF9" w14:textId="77777777" w:rsidTr="003D5D38">
              <w:trPr>
                <w:trHeight w:val="1043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10A796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F9E674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0ADC7C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33B973EA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A09CF0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B1A795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276FDD6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29F4B424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2BAF81CE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137336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379B03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428500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52F532B5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A71E33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3E5933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3BF0EF17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24571B" w14:paraId="22CBD33D" w14:textId="77777777" w:rsidTr="003D5D38">
              <w:trPr>
                <w:trHeight w:val="283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DDF33A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9C8B777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32F6F7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395E69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E7C593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9373AA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C923BC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6CE17A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12DAA9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5B8154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D37A1" w14:textId="77777777" w:rsidR="0024571B" w:rsidRDefault="0024571B" w:rsidP="009B2BC0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3D5D38" w14:paraId="17D43FD3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3840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9CFB93" w14:textId="297A7A73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 w:rsidRPr="009B2BC0">
                    <w:rPr>
                      <w:b/>
                      <w:bCs/>
                      <w:lang w:eastAsia="ru-RU"/>
                    </w:rPr>
                    <w:t>Achiziționarea  Reagenți  de laborator sistem închis</w:t>
                  </w:r>
                </w:p>
              </w:tc>
              <w:tc>
                <w:tcPr>
                  <w:tcW w:w="692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737B3" w14:textId="33004D5A" w:rsidR="003D5D38" w:rsidRP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 w:rsidRPr="003D5D38">
                    <w:rPr>
                      <w:b/>
                      <w:sz w:val="20"/>
                      <w:lang w:val="en-GB"/>
                    </w:rPr>
                    <w:t>Lot 1. Reagenţi,calibratori şi material de control p/u analizatorul biochimic automat Mindray BS-450 (sistem închis)(a.17 Ord MS nr.374), accesorii /consumabile/ piese de schimb (a.18 Ord MS nr.374)</w:t>
                  </w: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08F12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D4C2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E565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83D2D" w14:paraId="59DFAB71" w14:textId="77777777" w:rsidTr="003D5D38">
              <w:trPr>
                <w:trHeight w:val="718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135CD" w14:textId="2B06A4C6" w:rsidR="00183D2D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3D5D38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FD543" w14:textId="77777777" w:rsidR="00B46BF9" w:rsidRPr="00B46BF9" w:rsidRDefault="00B46BF9" w:rsidP="00B46BF9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 w:rsidRPr="00B46BF9">
                    <w:rPr>
                      <w:sz w:val="20"/>
                      <w:lang w:val="en-GB"/>
                    </w:rPr>
                    <w:t>ALT</w:t>
                  </w:r>
                </w:p>
                <w:p w14:paraId="7799E37E" w14:textId="0ED54735" w:rsidR="003D5D38" w:rsidRDefault="00B46BF9" w:rsidP="00B46BF9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B46BF9">
                    <w:rPr>
                      <w:sz w:val="20"/>
                      <w:lang w:val="en-GB"/>
                    </w:rPr>
                    <w:t>Alanine Aminotransferase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959CC" w14:textId="3841E2C5" w:rsidR="00183D2D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6DF39" w14:textId="3FC2D677" w:rsidR="00183D2D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E47B4" w14:textId="77777777" w:rsidR="00183D2D" w:rsidRDefault="00183D2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318E7F" w14:textId="77777777" w:rsidR="00183D2D" w:rsidRDefault="00183D2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46A44" w14:textId="77777777" w:rsidR="00183D2D" w:rsidRDefault="00183D2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D7B29" w14:textId="77777777" w:rsidR="00183D2D" w:rsidRDefault="00183D2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CAA02B" w14:textId="0B1BD4EB" w:rsidR="00183D2D" w:rsidRDefault="00183D2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  <w:r w:rsidR="00161E79">
                    <w:rPr>
                      <w:sz w:val="20"/>
                      <w:lang w:val="en-GB"/>
                    </w:rPr>
                    <w:t>0</w:t>
                  </w:r>
                  <w:r>
                    <w:rPr>
                      <w:sz w:val="20"/>
                      <w:lang w:val="en-GB"/>
                    </w:rPr>
                    <w:t xml:space="preserve"> zile de la semnarea </w:t>
                  </w:r>
                  <w:r w:rsidR="008A0544">
                    <w:rPr>
                      <w:sz w:val="20"/>
                      <w:lang w:val="en-GB"/>
                    </w:rPr>
                    <w:t xml:space="preserve"> 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F8E61" w14:textId="77777777" w:rsidR="00183D2D" w:rsidRDefault="00183D2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5E35A" w14:textId="77777777" w:rsidR="00183D2D" w:rsidRDefault="00183D2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B46BF9" w14:paraId="00538A72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8475C" w14:textId="1EE274E4" w:rsidR="00B46BF9" w:rsidRPr="00064396" w:rsidRDefault="00B46BF9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C118FF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FC8A7" w14:textId="1307CFC4" w:rsidR="00B46BF9" w:rsidRP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B46BF9">
                    <w:rPr>
                      <w:sz w:val="20"/>
                      <w:szCs w:val="20"/>
                    </w:rPr>
                    <w:t xml:space="preserve">        </w:t>
                  </w:r>
                  <w:r w:rsidRPr="00B46BF9">
                    <w:rPr>
                      <w:sz w:val="20"/>
                      <w:szCs w:val="20"/>
                    </w:rPr>
                    <w:t>AST</w:t>
                  </w:r>
                </w:p>
                <w:p w14:paraId="48B65B14" w14:textId="7A0ABCC8" w:rsidR="00B46BF9" w:rsidRP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B46BF9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Aspartate</w:t>
                  </w:r>
                  <w:r w:rsidRPr="00B46BF9">
                    <w:rPr>
                      <w:sz w:val="20"/>
                      <w:szCs w:val="20"/>
                    </w:rPr>
                    <w:t>Aminotransferase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0F31F" w14:textId="1F513F76" w:rsidR="00B46BF9" w:rsidRPr="004F6792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917534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BB278" w14:textId="151B9DBB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13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A8701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9E9EE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54FC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920CA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7BA5AB" w14:textId="77777777" w:rsidR="00B46BF9" w:rsidRPr="00A7607D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8F8B7C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8FC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B46BF9" w14:paraId="02C42BF3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1E230" w14:textId="70AB0CB7" w:rsidR="00B46BF9" w:rsidRPr="00064396" w:rsidRDefault="00B46BF9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C118FF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DC8E6" w14:textId="77777777" w:rsidR="00B46BF9" w:rsidRDefault="00B46BF9" w:rsidP="00B46BF9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B46BF9">
                    <w:rPr>
                      <w:sz w:val="20"/>
                      <w:szCs w:val="20"/>
                    </w:rPr>
                    <w:t>ALP</w:t>
                  </w:r>
                </w:p>
                <w:p w14:paraId="0A0F3D08" w14:textId="3D5ACE9D" w:rsidR="00BB5CC4" w:rsidRPr="00B46BF9" w:rsidRDefault="00BB5CC4" w:rsidP="00B46BF9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BB5CC4">
                    <w:rPr>
                      <w:sz w:val="20"/>
                      <w:szCs w:val="20"/>
                    </w:rPr>
                    <w:t>Alkaline Phosphatase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51D79" w14:textId="0AFC4C64" w:rsidR="00B46BF9" w:rsidRPr="008F42B0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917534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85BF6" w14:textId="1F5C2C25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CBE45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BFEA3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47514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C58A5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181F7" w14:textId="1A649182" w:rsidR="00B46BF9" w:rsidRPr="00A7607D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A0544">
                    <w:rPr>
                      <w:sz w:val="20"/>
                      <w:lang w:val="en-GB"/>
                    </w:rPr>
                    <w:t>10 zile de la semnarea contractului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3BA45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DC53A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B46BF9" w14:paraId="58454B94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F0568" w14:textId="6D13CA07" w:rsidR="00B46BF9" w:rsidRPr="00064396" w:rsidRDefault="00B46BF9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C118FF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60CAF" w14:textId="77777777" w:rsidR="00BB5CC4" w:rsidRPr="00BB5CC4" w:rsidRDefault="00BB5CC4" w:rsidP="00BB5CC4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BB5CC4">
                    <w:rPr>
                      <w:sz w:val="20"/>
                      <w:szCs w:val="20"/>
                    </w:rPr>
                    <w:t>GGT</w:t>
                  </w:r>
                </w:p>
                <w:p w14:paraId="573F5347" w14:textId="55415B8E" w:rsidR="00B46BF9" w:rsidRPr="00B46BF9" w:rsidRDefault="00BB5CC4" w:rsidP="00BB5CC4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BB5CC4">
                    <w:rPr>
                      <w:sz w:val="20"/>
                      <w:szCs w:val="20"/>
                    </w:rPr>
                    <w:t>Gamma-Glutamyl Transferase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AA53C" w14:textId="0C0B467D" w:rsidR="00B46BF9" w:rsidRPr="008F42B0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917534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51AB7E" w14:textId="2E163AEB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CB931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98464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89FE8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B6E3C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0BD4D" w14:textId="73142405" w:rsidR="00B46BF9" w:rsidRPr="008A0544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8A0544">
                    <w:rPr>
                      <w:sz w:val="20"/>
                      <w:lang w:val="en-GB"/>
                    </w:rPr>
                    <w:t>10 zile de la semnarea contractului</w:t>
                  </w: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B1415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E2CB0" w14:textId="77777777" w:rsidR="00B46BF9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1D34D08F" w14:textId="77777777" w:rsidTr="00BB5CC4">
              <w:trPr>
                <w:trHeight w:val="973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B17CC" w14:textId="2B3A70FF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C118FF">
                    <w:lastRenderedPageBreak/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27CDE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1E713C75" w14:textId="77777777" w:rsidR="00BB5CC4" w:rsidRPr="00BB5CC4" w:rsidRDefault="00BB5CC4" w:rsidP="00BB5CC4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BB5CC4">
                    <w:rPr>
                      <w:sz w:val="20"/>
                      <w:szCs w:val="20"/>
                    </w:rPr>
                    <w:t>TP</w:t>
                  </w:r>
                </w:p>
                <w:p w14:paraId="0B6D313C" w14:textId="792925CC" w:rsidR="003D5D38" w:rsidRPr="00B46BF9" w:rsidRDefault="00BB5CC4" w:rsidP="00BB5CC4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BB5CC4">
                    <w:rPr>
                      <w:sz w:val="20"/>
                      <w:szCs w:val="20"/>
                    </w:rPr>
                    <w:t>Total Protein Kit</w:t>
                  </w:r>
                </w:p>
                <w:p w14:paraId="546CB052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51101" w14:textId="1E3E683B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A3DB1" w14:textId="0D0EF58F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D591C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06EA6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1AA4C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F173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9E775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12482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2612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30BE05F5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D7B9B" w14:textId="7C0DA340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C118FF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68371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5D2BE930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CREA(SOX)</w:t>
                  </w:r>
                </w:p>
                <w:p w14:paraId="4FED6C2D" w14:textId="789DB4C5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Creatinine</w:t>
                  </w:r>
                </w:p>
                <w:p w14:paraId="14BBAB66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B2378" w14:textId="06A594A5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B3246F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CB460" w14:textId="1BF4B933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06B1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83AB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2ADF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9C5D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67C8E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50BB6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F117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03B0AD5F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F5EC0" w14:textId="73F897BD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BEA5D" w14:textId="77777777" w:rsidR="003D5D38" w:rsidRPr="00B46BF9" w:rsidRDefault="003D5D38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  <w:p w14:paraId="2DBA89B7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UA</w:t>
                  </w:r>
                </w:p>
                <w:p w14:paraId="7B3AE0D3" w14:textId="6841FAD5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Uric Acid</w:t>
                  </w:r>
                </w:p>
                <w:p w14:paraId="3BD2AA8A" w14:textId="77777777" w:rsidR="003D5D38" w:rsidRPr="00B46BF9" w:rsidRDefault="003D5D38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55237" w14:textId="19442F52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B3246F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FD8E7" w14:textId="167187B0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80F65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7ABC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56CB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8CBF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5F655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803C8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5CE8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0E02D753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34C6E" w14:textId="22E21CC8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D00633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43E5A0FD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UREA</w:t>
                  </w:r>
                </w:p>
                <w:p w14:paraId="738A9CA1" w14:textId="5B5DF25C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Urea</w:t>
                  </w:r>
                </w:p>
                <w:p w14:paraId="35F7BAA7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07653" w14:textId="67D82B29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B3246F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8504E" w14:textId="6D4DA16B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D8772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C1E25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156A8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513C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4F630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95660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790008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65A879BC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C12ED" w14:textId="5776E684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7BEFB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56CF0A08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Glu-O</w:t>
                  </w:r>
                </w:p>
                <w:p w14:paraId="69566BA3" w14:textId="5FC0C6F2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Glucose(Glucose Oxidase)</w:t>
                  </w:r>
                </w:p>
                <w:p w14:paraId="7E4EB222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4D0B8" w14:textId="6AFCC3F2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B3246F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7DAD1" w14:textId="04C81865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19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251B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52EB2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D475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7BFC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5454D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409F8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49797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1DE73A8A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369AF" w14:textId="07764932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4D5681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TC</w:t>
                  </w:r>
                </w:p>
                <w:p w14:paraId="336C3EDB" w14:textId="3CFC47D7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Total Cholesterol</w:t>
                  </w:r>
                </w:p>
                <w:p w14:paraId="5AB42DF3" w14:textId="77777777" w:rsidR="003D5D38" w:rsidRPr="00B46BF9" w:rsidRDefault="003D5D38" w:rsidP="003F1DDE">
                  <w:pPr>
                    <w:framePr w:hSpace="180" w:wrap="around" w:vAnchor="page" w:hAnchor="margin" w:x="-567" w:y="347"/>
                    <w:spacing w:line="256" w:lineRule="auto"/>
                    <w:ind w:firstLine="720"/>
                    <w:jc w:val="center"/>
                    <w:rPr>
                      <w:sz w:val="20"/>
                      <w:szCs w:val="20"/>
                    </w:rPr>
                  </w:pPr>
                </w:p>
                <w:p w14:paraId="2B2A0B02" w14:textId="77777777" w:rsidR="003D5D38" w:rsidRPr="00B46BF9" w:rsidRDefault="003D5D38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51A8E" w14:textId="7DF60502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B3246F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8705D" w14:textId="7884BC44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B4AC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131A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9A5D6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BCD0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B42CB3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3B59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AC86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60E7F106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2253B" w14:textId="5FE2C493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3ADAD" w14:textId="77777777" w:rsidR="003D5D38" w:rsidRPr="00B46BF9" w:rsidRDefault="003D5D38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  <w:p w14:paraId="66C3AE05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TG</w:t>
                  </w:r>
                </w:p>
                <w:p w14:paraId="1E3A9CFE" w14:textId="7BF7E455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Triglyceride</w:t>
                  </w:r>
                </w:p>
                <w:p w14:paraId="6F5B499B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3C535" w14:textId="622B25B8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B3246F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14C83" w14:textId="43A365ED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15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0F14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58A76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D9DE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F3502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146E6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9AFBD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E7926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49D2C159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B692F" w14:textId="199C2B33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57944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266A2287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LDL-C</w:t>
                  </w:r>
                </w:p>
                <w:p w14:paraId="6C29F9FF" w14:textId="50BB540F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Low-Density Lipoprotein-Cholesterol</w:t>
                  </w:r>
                </w:p>
                <w:p w14:paraId="6E5EE220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5CC5A" w14:textId="2C52F7C2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B3246F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D73BB" w14:textId="4209F7BF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52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DC16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03DB1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B838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1657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DC857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B8A1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1DA86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4DB94A37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24262" w14:textId="1731F74E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059B4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HDL-C</w:t>
                  </w:r>
                </w:p>
                <w:p w14:paraId="216892BE" w14:textId="5E5E31AB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High-Density Lipoprotein-Cholesterol</w:t>
                  </w:r>
                </w:p>
                <w:p w14:paraId="43D2341A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3DC96C10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38012" w14:textId="05F7A73F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B3246F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51FB5" w14:textId="1FC32150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43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E559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5779C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75F92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A382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A3C3C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5CFD8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369A8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2E39D31C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CE510" w14:textId="72E93284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lastRenderedPageBreak/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5A24F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3DAE5B5E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Ca</w:t>
                  </w:r>
                </w:p>
                <w:p w14:paraId="28D09AE0" w14:textId="64F3EFED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Calcium</w:t>
                  </w:r>
                </w:p>
                <w:p w14:paraId="592C7A17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4B80C" w14:textId="08D7C03B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B3246F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56938" w14:textId="1BE1BFD3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2606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9788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1D1D3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B4C0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0106A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29FF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0221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1ED8F857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BE43B1" w14:textId="7743E138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177FB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4EC84143" w14:textId="59A83C60" w:rsidR="003D5D38" w:rsidRPr="00B46BF9" w:rsidRDefault="003F1DDE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α-AMYAlpha-Amylase</w:t>
                  </w:r>
                </w:p>
                <w:p w14:paraId="4337D9D5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AC95DF" w14:textId="57F64E94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B3246F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E6F85" w14:textId="44CC8729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8FD2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5D2E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9F30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CB246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00EC2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2EE8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5D13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34DD9F35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AF2FD" w14:textId="02241783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B5FE3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3143DFB8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Fe</w:t>
                  </w:r>
                </w:p>
                <w:p w14:paraId="5021BE46" w14:textId="398D722D" w:rsidR="003F1DDE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Iron</w:t>
                  </w:r>
                </w:p>
                <w:p w14:paraId="18D88D02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648F0" w14:textId="5CAE5FF1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8F667" w14:textId="1B0F1776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1B7B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2C44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07983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2666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ECEF6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69BE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7629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27F2C207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95537C" w14:textId="3DA69AF0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6F5E6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7281853B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T-Bil(DSA)</w:t>
                  </w:r>
                </w:p>
                <w:p w14:paraId="7ED45277" w14:textId="6DE1239D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Bilirubin Total Kit (DSA Method)</w:t>
                  </w:r>
                </w:p>
                <w:p w14:paraId="70B0A372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B3FBB" w14:textId="4E2C4C91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D58AA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48B163" w14:textId="0632ABBC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CA159C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ABB1B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D0A6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5E5BD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B8450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641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5999D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77CF59CF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31826" w14:textId="3B92B252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6C9E3C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6077953E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D-Bil(DSA)</w:t>
                  </w:r>
                </w:p>
                <w:p w14:paraId="0BFF3925" w14:textId="66A54FB3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Bilirubin Direct Kit (DSA Method)</w:t>
                  </w:r>
                </w:p>
                <w:p w14:paraId="20A22EE4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DA671" w14:textId="14823EE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D58AA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6E6B7" w14:textId="66F38EC7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DADA8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BE232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15BAD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6C893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9893E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02E133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6148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5F5948CC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5B822" w14:textId="05CFC910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FEFA5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7D674D56" w14:textId="77777777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ALB</w:t>
                  </w:r>
                </w:p>
                <w:p w14:paraId="04D9776B" w14:textId="7F0EC570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Albumin</w:t>
                  </w:r>
                </w:p>
                <w:p w14:paraId="7A35C76A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303041" w14:textId="63B3F0CB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D58AA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82C77" w14:textId="28B95CBC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EBF0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240C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D2EEC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DF8F7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4DE6A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57BAD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6564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5AD94252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67F11" w14:textId="0F61130D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6FB9F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2F73709F" w14:textId="7238C87B" w:rsidR="003F1DDE" w:rsidRPr="003F1DDE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HbA1c (Twin test)</w:t>
                  </w:r>
                </w:p>
                <w:p w14:paraId="5DAFBBA1" w14:textId="7AB44E9D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Hemoglobin A1c</w:t>
                  </w:r>
                </w:p>
                <w:p w14:paraId="0E858E78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74EBC" w14:textId="0929838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D58AA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46486" w14:textId="021F6AC2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16DE6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20F41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1036D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3895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82518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3F1C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FDE2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6DE2D5B8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815A9" w14:textId="1A24A1F5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E0A85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4AA673E5" w14:textId="3A9E0178" w:rsidR="003D5D38" w:rsidRPr="00B46BF9" w:rsidRDefault="003F1DDE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HbA1c Calibrator Kit</w:t>
                  </w:r>
                </w:p>
                <w:p w14:paraId="7363AF6F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4E3A9F" w14:textId="18A7751D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D58AA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BC4FF" w14:textId="0A4F4E40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13F4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676E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1CD83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F43FD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03FD7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DE96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00D8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26408CC0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083E1" w14:textId="0A65EB61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90163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4A773411" w14:textId="22A1B20F" w:rsidR="003D5D38" w:rsidRPr="00B46BF9" w:rsidRDefault="003F1DDE" w:rsidP="003F1DDE">
                  <w:pPr>
                    <w:framePr w:hSpace="180" w:wrap="around" w:vAnchor="page" w:hAnchor="margin" w:x="-567" w:y="347"/>
                    <w:spacing w:line="256" w:lineRule="auto"/>
                    <w:ind w:firstLine="720"/>
                    <w:jc w:val="center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 xml:space="preserve">Multi Sera </w: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3F1DDE">
                    <w:rPr>
                      <w:sz w:val="20"/>
                      <w:szCs w:val="20"/>
                    </w:rPr>
                    <w:t>Calibrator</w:t>
                  </w:r>
                </w:p>
                <w:p w14:paraId="5FF01A6A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23FE2" w14:textId="6B448D4F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D58AA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97FBE" w14:textId="1F79A274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36702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9FAC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6D0B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1619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962F3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5EB9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C5F4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3FA374F9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631E0" w14:textId="0303A4A2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548D1" w14:textId="540D3D3C" w:rsidR="003D5D38" w:rsidRPr="00B46BF9" w:rsidRDefault="003F1DDE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Lipids Calibrator</w:t>
                  </w:r>
                </w:p>
                <w:p w14:paraId="7D974F31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72844F84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B5F6E" w14:textId="3FEDFD3F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D58AA">
                    <w:lastRenderedPageBreak/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8EF21" w14:textId="185A0544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A9B9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0624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5FC08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27D0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318E8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F724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C08462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3DC1D7C1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9972F" w14:textId="3DCF9DC3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lastRenderedPageBreak/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5FFC4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36F1CA83" w14:textId="025A71F6" w:rsidR="003D5D38" w:rsidRPr="00B46BF9" w:rsidRDefault="003F1DDE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3F1DDE">
                    <w:rPr>
                      <w:sz w:val="20"/>
                      <w:szCs w:val="20"/>
                    </w:rPr>
                    <w:t>HbA1c Control P Kit</w:t>
                  </w:r>
                </w:p>
                <w:p w14:paraId="16F9E947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6FE5F" w14:textId="281922F2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 w:rsidRPr="004D58AA"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9311E" w14:textId="5088B0B8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E24F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DD6A1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F945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B7E4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7BF50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313E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FC628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5C1E6643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97EBC" w14:textId="60E4238C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2C1ED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14:paraId="2006A619" w14:textId="7BC5F925" w:rsidR="003D5D38" w:rsidRPr="00B46BF9" w:rsidRDefault="00384D1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384D1D">
                    <w:rPr>
                      <w:sz w:val="20"/>
                      <w:szCs w:val="20"/>
                    </w:rPr>
                    <w:t>HbA1c Control N Kit</w:t>
                  </w:r>
                </w:p>
                <w:p w14:paraId="2E2FA866" w14:textId="77777777" w:rsidR="003D5D38" w:rsidRPr="00B46BF9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C0A12" w14:textId="543F74B1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B5D82" w14:textId="26F06F14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F1F9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AC14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4FB08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F5DFD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584F5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A80E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ECAF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45474535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3F397" w14:textId="2B349D4F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ED071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  <w:p w14:paraId="4B2F6434" w14:textId="7D11A535" w:rsidR="003D5D38" w:rsidRDefault="00384D1D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384D1D">
                    <w:t>ClinChem Multi Control (level 1)</w:t>
                  </w:r>
                </w:p>
                <w:p w14:paraId="0324A6B9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CC9E5" w14:textId="469C60D0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A22FE" w14:textId="70E22788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D621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8AA7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0E51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04917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0CCA1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6E4B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917BC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4244A333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7EDE3" w14:textId="1C83A54F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4304E3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400F8" w14:textId="59A59381" w:rsidR="003D5D38" w:rsidRDefault="00384D1D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384D1D">
                    <w:t>ClinChem Multi Control (level 2)</w:t>
                  </w:r>
                </w:p>
                <w:p w14:paraId="24462162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  <w:p w14:paraId="317DCE2B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B2402" w14:textId="75CA12F5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13924" w14:textId="2F13815F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A00C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B9CC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DB49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57A12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8B205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D24D7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2E4E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5996E6F8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9B28C" w14:textId="6545C86C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3D15A6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B66AC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  <w:p w14:paraId="661EA58E" w14:textId="186B1EFC" w:rsidR="003D5D38" w:rsidRDefault="00384D1D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384D1D">
                    <w:t>CD-80</w:t>
                  </w:r>
                </w:p>
                <w:p w14:paraId="13439DF2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F14C6" w14:textId="4DEC7C2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CAAD2" w14:textId="50717B28" w:rsidR="003D5D38" w:rsidRDefault="00384D1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231A7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794C8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39093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E4206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7CC3B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2A40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CCF3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2BF18896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6B99D" w14:textId="4126C322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3D15A6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226F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  <w:p w14:paraId="735D4DD5" w14:textId="3722E917" w:rsidR="003D5D38" w:rsidRDefault="00384D1D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384D1D">
                    <w:t>Plastic Cuvettes</w:t>
                  </w:r>
                </w:p>
                <w:p w14:paraId="529B8457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0E24F" w14:textId="5AB4B8D0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6CF55" w14:textId="7467881C" w:rsidR="003D5D38" w:rsidRDefault="00384D1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CD988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1EE61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2CD0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DAC2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8292E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0A85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7219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0BE5343D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0BB08D" w14:textId="0DE312B0" w:rsidR="003D5D38" w:rsidRPr="003D15A6" w:rsidRDefault="00B46BF9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B46BF9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FD37F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  <w:p w14:paraId="0BE1975E" w14:textId="19D3ED55" w:rsidR="003D5D38" w:rsidRDefault="00384D1D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384D1D">
                    <w:t>Kit mentenanta</w:t>
                  </w:r>
                </w:p>
                <w:p w14:paraId="2B80C0BB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E7F8F" w14:textId="088511DD" w:rsidR="003D5D38" w:rsidRDefault="00B46BF9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03835" w14:textId="495E734C" w:rsidR="003D5D38" w:rsidRDefault="00384D1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9505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C535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6888C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14F6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1105F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DC514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E95CA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3D5D38" w14:paraId="25F16187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3C54C" w14:textId="777B08C8" w:rsidR="003D5D38" w:rsidRPr="003D15A6" w:rsidRDefault="00384D1D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384D1D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897A9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  <w:p w14:paraId="755F162B" w14:textId="09A11795" w:rsidR="003D5D38" w:rsidRDefault="00384D1D" w:rsidP="00131FE2">
                  <w:pPr>
                    <w:framePr w:hSpace="180" w:wrap="around" w:vAnchor="page" w:hAnchor="margin" w:x="-567" w:y="347"/>
                    <w:spacing w:line="256" w:lineRule="auto"/>
                  </w:pPr>
                  <w:r w:rsidRPr="00384D1D">
                    <w:t>Set de filtre</w:t>
                  </w:r>
                </w:p>
                <w:p w14:paraId="73C4CB13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F8944" w14:textId="5090675B" w:rsidR="003D5D38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1EF29" w14:textId="4779F8D6" w:rsidR="003D5D38" w:rsidRDefault="00384D1D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0E297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1ADDE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816E1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2B1E5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F7735" w14:textId="77777777" w:rsidR="003D5D38" w:rsidRPr="008A0544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CFE00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9265B" w14:textId="77777777" w:rsidR="003D5D38" w:rsidRDefault="003D5D38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31FE2" w14:paraId="1D2A10E5" w14:textId="77777777" w:rsidTr="00493004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20F4C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</w:tc>
              <w:tc>
                <w:tcPr>
                  <w:tcW w:w="1232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A4A44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</w:pPr>
                </w:p>
                <w:p w14:paraId="2C8FF53C" w14:textId="517955D7" w:rsidR="00131FE2" w:rsidRPr="00AA2060" w:rsidRDefault="00131FE2" w:rsidP="00131FE2">
                  <w:pPr>
                    <w:framePr w:hSpace="180" w:wrap="around" w:vAnchor="page" w:hAnchor="margin" w:x="-567" w:y="347"/>
                    <w:tabs>
                      <w:tab w:val="left" w:pos="1908"/>
                    </w:tabs>
                    <w:spacing w:line="256" w:lineRule="auto"/>
                    <w:rPr>
                      <w:b/>
                    </w:rPr>
                  </w:pPr>
                  <w:r>
                    <w:tab/>
                  </w:r>
                  <w:bookmarkStart w:id="5" w:name="_GoBack"/>
                  <w:r w:rsidRPr="00AA2060">
                    <w:rPr>
                      <w:b/>
                    </w:rPr>
                    <w:t xml:space="preserve"> Lot 2. Reagenţi, calibratori şi material de control p/u analizator de urina hybrid Mindray EU-5300pro (sist. închis) (a.17Ord.MS nr.374din05.05.14),accesorii /consumabile/piese de schimb(a.18 Ord.MS nr.374din05.05.14 )</w:t>
                  </w:r>
                </w:p>
                <w:bookmarkEnd w:id="5"/>
                <w:p w14:paraId="39B0681D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6F461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31FE2" w14:paraId="4F156C85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9BCEB" w14:textId="4C10F0AC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D43BBA">
                    <w:lastRenderedPageBreak/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178C8" w14:textId="71CC5360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131FE2">
                    <w:t>EU-50</w:t>
                  </w:r>
                  <w:r w:rsidRPr="00131FE2">
                    <w:rPr>
                      <w:rFonts w:ascii="MS Gothic" w:eastAsia="MS Gothic" w:hAnsi="MS Gothic" w:cs="MS Gothic" w:hint="eastAsia"/>
                    </w:rPr>
                    <w:t>（</w:t>
                  </w:r>
                  <w:r w:rsidRPr="00131FE2">
                    <w:t>5Lx2</w:t>
                  </w:r>
                  <w:r w:rsidRPr="00131FE2">
                    <w:rPr>
                      <w:rFonts w:ascii="MS Gothic" w:eastAsia="MS Gothic" w:hAnsi="MS Gothic" w:cs="MS Gothic" w:hint="eastAsia"/>
                    </w:rPr>
                    <w:t>）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382C7" w14:textId="0ED7E4F3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CB1FB" w14:textId="6EE9F95F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32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4D209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A73AC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43D24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A55A3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41399" w14:textId="77777777" w:rsidR="00131FE2" w:rsidRPr="008A0544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0B610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569B6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31FE2" w14:paraId="7B683353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8D259" w14:textId="40EDE52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D43BBA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A7F91" w14:textId="4A420CDA" w:rsidR="00131FE2" w:rsidRDefault="00AA2060" w:rsidP="00AA2060">
                  <w:pPr>
                    <w:framePr w:hSpace="180" w:wrap="around" w:vAnchor="page" w:hAnchor="margin" w:x="-567" w:y="347"/>
                    <w:spacing w:line="256" w:lineRule="auto"/>
                  </w:pPr>
                  <w:r w:rsidRPr="00AA2060">
                    <w:t>URS-11 Urine Strips (100strips×10)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7CB259" w14:textId="1DBD39E0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2BD8D" w14:textId="17A9D4CD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17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E8D0F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65330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23101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EC1AA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8697A" w14:textId="77777777" w:rsidR="00131FE2" w:rsidRPr="008A0544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35B8B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B9E64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31FE2" w14:paraId="33DCD396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D43D6" w14:textId="017CEDE0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D43BBA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03013" w14:textId="3B32355F" w:rsidR="00131FE2" w:rsidRDefault="00AA2060" w:rsidP="00AA2060">
                  <w:pPr>
                    <w:framePr w:hSpace="180" w:wrap="around" w:vAnchor="page" w:hAnchor="margin" w:x="-567" w:y="347"/>
                    <w:spacing w:line="256" w:lineRule="auto"/>
                    <w:jc w:val="center"/>
                  </w:pPr>
                  <w:r w:rsidRPr="00AA2060">
                    <w:t>Urine sediment QC</w:t>
                  </w:r>
                  <w:r>
                    <w:t xml:space="preserve">   </w:t>
                  </w:r>
                  <w:r w:rsidRPr="00AA2060">
                    <w:rPr>
                      <w:rFonts w:ascii="MS Gothic" w:eastAsia="MS Gothic" w:hAnsi="MS Gothic" w:cs="MS Gothic" w:hint="eastAsia"/>
                    </w:rPr>
                    <w:t>（</w:t>
                  </w:r>
                  <w:r w:rsidRPr="00AA2060">
                    <w:t>LevelⅠ/10mLX6</w:t>
                  </w:r>
                  <w:r w:rsidRPr="00AA2060">
                    <w:rPr>
                      <w:rFonts w:ascii="MS Gothic" w:eastAsia="MS Gothic" w:hAnsi="MS Gothic" w:cs="MS Gothic" w:hint="eastAsia"/>
                    </w:rPr>
                    <w:t>）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11FBF" w14:textId="3D5D6560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BA9DF" w14:textId="69557484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F08E6E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4D132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A770F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632B8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4A67F" w14:textId="77777777" w:rsidR="00131FE2" w:rsidRPr="008A0544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40E1D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E15F3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31FE2" w14:paraId="2E71C987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A6BBC8" w14:textId="30BE62A6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D43BBA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E8E19" w14:textId="352C6860" w:rsidR="00131FE2" w:rsidRDefault="00AA2060" w:rsidP="00AA2060">
                  <w:pPr>
                    <w:framePr w:hSpace="180" w:wrap="around" w:vAnchor="page" w:hAnchor="margin" w:x="-567" w:y="347"/>
                    <w:spacing w:line="256" w:lineRule="auto"/>
                    <w:jc w:val="center"/>
                  </w:pPr>
                  <w:r w:rsidRPr="00AA2060">
                    <w:t>Urine sediment QC</w:t>
                  </w:r>
                  <w:r>
                    <w:t xml:space="preserve">   </w:t>
                  </w:r>
                  <w:r w:rsidRPr="00AA2060">
                    <w:rPr>
                      <w:rFonts w:ascii="MS Gothic" w:eastAsia="MS Gothic" w:hAnsi="MS Gothic" w:cs="MS Gothic" w:hint="eastAsia"/>
                    </w:rPr>
                    <w:t>（</w:t>
                  </w:r>
                  <w:r w:rsidRPr="00AA2060">
                    <w:t>Level II /10mLX6</w:t>
                  </w:r>
                  <w:r w:rsidRPr="00AA2060">
                    <w:rPr>
                      <w:rFonts w:ascii="MS Gothic" w:eastAsia="MS Gothic" w:hAnsi="MS Gothic" w:cs="MS Gothic" w:hint="eastAsia"/>
                    </w:rPr>
                    <w:t>）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E0F86" w14:textId="379A2BFE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67B98" w14:textId="0E63E710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0500F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0C211F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F7BA7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783E4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2BB3F2" w14:textId="77777777" w:rsidR="00131FE2" w:rsidRPr="008A0544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A316F8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4E994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31FE2" w14:paraId="652100BC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77D89" w14:textId="12DB3D98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D43BBA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7D088" w14:textId="1D51BC21" w:rsidR="00131FE2" w:rsidRDefault="00AA2060" w:rsidP="00AA2060">
                  <w:pPr>
                    <w:framePr w:hSpace="180" w:wrap="around" w:vAnchor="page" w:hAnchor="margin" w:x="-567" w:y="347"/>
                    <w:spacing w:line="256" w:lineRule="auto"/>
                    <w:jc w:val="center"/>
                  </w:pPr>
                  <w:r w:rsidRPr="00AA2060">
                    <w:t>Urine sediment calibrator</w:t>
                  </w:r>
                  <w:r>
                    <w:t xml:space="preserve">                   </w:t>
                  </w:r>
                  <w:r w:rsidRPr="00AA2060">
                    <w:rPr>
                      <w:rFonts w:ascii="MS Gothic" w:eastAsia="MS Gothic" w:hAnsi="MS Gothic" w:cs="MS Gothic" w:hint="eastAsia"/>
                    </w:rPr>
                    <w:t>（</w:t>
                  </w:r>
                  <w:r>
                    <w:rPr>
                      <w:rFonts w:ascii="MS Gothic" w:eastAsia="MS Gothic" w:hAnsi="MS Gothic" w:cs="MS Gothic"/>
                    </w:rPr>
                    <w:t xml:space="preserve">  </w:t>
                  </w:r>
                  <w:r w:rsidRPr="00AA2060">
                    <w:t>10mLX6</w:t>
                  </w:r>
                  <w:r w:rsidRPr="00AA2060">
                    <w:rPr>
                      <w:rFonts w:ascii="MS Gothic" w:eastAsia="MS Gothic" w:hAnsi="MS Gothic" w:cs="MS Gothic" w:hint="eastAsia"/>
                    </w:rPr>
                    <w:t>）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7AA20" w14:textId="3DD70FAD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67AB8" w14:textId="29A41500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ED0AB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7F249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69CE7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E4792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C9D68" w14:textId="77777777" w:rsidR="00131FE2" w:rsidRPr="008A0544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F71CD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0DA934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31FE2" w14:paraId="4E419998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BADCC" w14:textId="7FD6B38A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D43BBA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7514F" w14:textId="2953FC39" w:rsidR="00131FE2" w:rsidRDefault="00AA2060" w:rsidP="00AA2060">
                  <w:pPr>
                    <w:framePr w:hSpace="180" w:wrap="around" w:vAnchor="page" w:hAnchor="margin" w:x="-567" w:y="347"/>
                    <w:spacing w:line="256" w:lineRule="auto"/>
                    <w:jc w:val="center"/>
                  </w:pPr>
                  <w:r w:rsidRPr="00AA2060">
                    <w:t>Urine control (Negative /8mLX1</w:t>
                  </w:r>
                  <w:r w:rsidRPr="00AA2060">
                    <w:rPr>
                      <w:rFonts w:ascii="MS Gothic" w:eastAsia="MS Gothic" w:hAnsi="MS Gothic" w:cs="MS Gothic" w:hint="eastAsia"/>
                    </w:rPr>
                    <w:t>）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73A9C" w14:textId="0B50E53F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056A1" w14:textId="5352CA98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81DCE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C2DF7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C5D89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D0D77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A46A7" w14:textId="77777777" w:rsidR="00131FE2" w:rsidRPr="008A0544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545E3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711C5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31FE2" w14:paraId="52718CF5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80D0A" w14:textId="6AB2A9FB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D43BBA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926B4" w14:textId="02AE5BAA" w:rsidR="00131FE2" w:rsidRDefault="00AA2060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AA2060">
                    <w:t>Urine control (Positive /8mLX1</w:t>
                  </w:r>
                  <w:r w:rsidRPr="00AA2060">
                    <w:rPr>
                      <w:rFonts w:ascii="MS Gothic" w:eastAsia="MS Gothic" w:hAnsi="MS Gothic" w:cs="MS Gothic" w:hint="eastAsia"/>
                    </w:rPr>
                    <w:t>）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E9AC8" w14:textId="6850F039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4F139" w14:textId="0151306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20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7209A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A8865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9F3300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47C91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B7A01" w14:textId="77777777" w:rsidR="00131FE2" w:rsidRPr="008A0544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43C19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E26CB7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131FE2" w14:paraId="46A987CC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9C36A0" w14:textId="632FF98B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</w:pPr>
                  <w:r w:rsidRPr="00D43BBA">
                    <w:t>33696500-0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8873E" w14:textId="0623384E" w:rsidR="00131FE2" w:rsidRDefault="00AA2060" w:rsidP="00AA2060">
                  <w:pPr>
                    <w:framePr w:hSpace="180" w:wrap="around" w:vAnchor="page" w:hAnchor="margin" w:x="-567" w:y="347"/>
                    <w:spacing w:line="256" w:lineRule="auto"/>
                  </w:pPr>
                  <w:r w:rsidRPr="00AA2060">
                    <w:t>Probe Cleanser (50mL)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3DAC" w14:textId="435F0AD4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FDBE7" w14:textId="22BA8DA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426C0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F7B14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17440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587C0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5BC0D" w14:textId="77777777" w:rsidR="00131FE2" w:rsidRPr="008A0544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BBF666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858F6" w14:textId="77777777" w:rsidR="00131FE2" w:rsidRDefault="00131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0FCB2193" w14:textId="77777777" w:rsidTr="003D5D38">
              <w:trPr>
                <w:trHeight w:val="397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ED816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E4A075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C6186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63448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0AFDC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74E95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E84CC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293159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56CF64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F01AC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01539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C26FE2" w14:paraId="5C2130AC" w14:textId="77777777" w:rsidTr="00F87BF2">
              <w:trPr>
                <w:gridAfter w:val="1"/>
                <w:wAfter w:w="421" w:type="dxa"/>
                <w:trHeight w:val="397"/>
              </w:trPr>
              <w:tc>
                <w:tcPr>
                  <w:tcW w:w="11001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ED3AD3C" w14:textId="77777777" w:rsidR="00C26FE2" w:rsidRDefault="00C26FE2" w:rsidP="009B2BC0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19A9D6C7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</w:p>
                <w:p w14:paraId="7E161E33" w14:textId="77777777" w:rsidR="00C26FE2" w:rsidRDefault="00C26FE2" w:rsidP="009B2BC0">
                  <w:pPr>
                    <w:framePr w:hSpace="180" w:wrap="around" w:vAnchor="page" w:hAnchor="margin" w:x="-567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1917DFE" w14:textId="77777777" w:rsidR="00C26FE2" w:rsidRDefault="00C26FE2" w:rsidP="009B2BC0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59B4FAB" w14:textId="77777777" w:rsidR="00C26FE2" w:rsidRDefault="00C26FE2" w:rsidP="009B2BC0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26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4C1728" w14:textId="77777777" w:rsidR="00C26FE2" w:rsidRDefault="00C26FE2" w:rsidP="009B2BC0">
                  <w:pPr>
                    <w:framePr w:hSpace="180" w:wrap="around" w:vAnchor="page" w:hAnchor="margin" w:x="-567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005519D8" w14:textId="77777777" w:rsidR="0024571B" w:rsidRDefault="0024571B" w:rsidP="00CB46A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  <w:bookmarkEnd w:id="0"/>
    </w:tbl>
    <w:p w14:paraId="0D9747DC" w14:textId="7C9CA376" w:rsidR="002D6E71" w:rsidRPr="00FF430B" w:rsidRDefault="002D6E71" w:rsidP="00834DC2">
      <w:pPr>
        <w:rPr>
          <w:b/>
          <w:noProof w:val="0"/>
        </w:rPr>
      </w:pPr>
    </w:p>
    <w:sectPr w:rsidR="002D6E71" w:rsidRPr="00FF430B" w:rsidSect="00CB46AC">
      <w:footerReference w:type="default" r:id="rId9"/>
      <w:pgSz w:w="16838" w:h="11906" w:orient="landscape"/>
      <w:pgMar w:top="113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BFB244" w14:textId="77777777" w:rsidR="00A71907" w:rsidRDefault="00A71907" w:rsidP="00A20ACF">
      <w:r>
        <w:separator/>
      </w:r>
    </w:p>
  </w:endnote>
  <w:endnote w:type="continuationSeparator" w:id="0">
    <w:p w14:paraId="62707B1C" w14:textId="77777777" w:rsidR="00A71907" w:rsidRDefault="00A7190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19529"/>
      <w:docPartObj>
        <w:docPartGallery w:val="Page Numbers (Bottom of Page)"/>
        <w:docPartUnique/>
      </w:docPartObj>
    </w:sdtPr>
    <w:sdtEndPr/>
    <w:sdtContent>
      <w:p w14:paraId="40B4F6C9" w14:textId="77777777" w:rsidR="002A2EA3" w:rsidRDefault="00370C1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2060">
          <w:t>10</w:t>
        </w:r>
        <w:r>
          <w:fldChar w:fldCharType="end"/>
        </w:r>
      </w:p>
    </w:sdtContent>
  </w:sdt>
  <w:p w14:paraId="796C5009" w14:textId="77777777" w:rsidR="002A2EA3" w:rsidRDefault="002A2EA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DD4951" w14:textId="77777777" w:rsidR="00A71907" w:rsidRDefault="00A71907" w:rsidP="00A20ACF">
      <w:r>
        <w:separator/>
      </w:r>
    </w:p>
  </w:footnote>
  <w:footnote w:type="continuationSeparator" w:id="0">
    <w:p w14:paraId="0C1A1F5A" w14:textId="77777777" w:rsidR="00A71907" w:rsidRDefault="00A7190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7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985128D"/>
    <w:multiLevelType w:val="hybridMultilevel"/>
    <w:tmpl w:val="153AA7AA"/>
    <w:lvl w:ilvl="0" w:tplc="3BD48CCA">
      <w:start w:val="2"/>
      <w:numFmt w:val="decimal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9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9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31"/>
  </w:num>
  <w:num w:numId="3">
    <w:abstractNumId w:val="22"/>
  </w:num>
  <w:num w:numId="4">
    <w:abstractNumId w:val="21"/>
  </w:num>
  <w:num w:numId="5">
    <w:abstractNumId w:val="9"/>
  </w:num>
  <w:num w:numId="6">
    <w:abstractNumId w:val="13"/>
  </w:num>
  <w:num w:numId="7">
    <w:abstractNumId w:val="5"/>
  </w:num>
  <w:num w:numId="8">
    <w:abstractNumId w:val="20"/>
  </w:num>
  <w:num w:numId="9">
    <w:abstractNumId w:val="8"/>
  </w:num>
  <w:num w:numId="10">
    <w:abstractNumId w:val="16"/>
  </w:num>
  <w:num w:numId="11">
    <w:abstractNumId w:val="17"/>
  </w:num>
  <w:num w:numId="12">
    <w:abstractNumId w:val="27"/>
  </w:num>
  <w:num w:numId="13">
    <w:abstractNumId w:val="19"/>
  </w:num>
  <w:num w:numId="14">
    <w:abstractNumId w:val="18"/>
  </w:num>
  <w:num w:numId="15">
    <w:abstractNumId w:val="6"/>
  </w:num>
  <w:num w:numId="16">
    <w:abstractNumId w:val="28"/>
  </w:num>
  <w:num w:numId="17">
    <w:abstractNumId w:val="24"/>
  </w:num>
  <w:num w:numId="18">
    <w:abstractNumId w:val="7"/>
  </w:num>
  <w:num w:numId="19">
    <w:abstractNumId w:val="23"/>
  </w:num>
  <w:num w:numId="20">
    <w:abstractNumId w:val="15"/>
  </w:num>
  <w:num w:numId="21">
    <w:abstractNumId w:val="3"/>
  </w:num>
  <w:num w:numId="22">
    <w:abstractNumId w:val="0"/>
  </w:num>
  <w:num w:numId="23">
    <w:abstractNumId w:val="2"/>
  </w:num>
  <w:num w:numId="24">
    <w:abstractNumId w:val="4"/>
  </w:num>
  <w:num w:numId="25">
    <w:abstractNumId w:val="1"/>
  </w:num>
  <w:num w:numId="26">
    <w:abstractNumId w:val="26"/>
  </w:num>
  <w:num w:numId="27">
    <w:abstractNumId w:val="12"/>
  </w:num>
  <w:num w:numId="28">
    <w:abstractNumId w:val="29"/>
  </w:num>
  <w:num w:numId="29">
    <w:abstractNumId w:val="30"/>
  </w:num>
  <w:num w:numId="30">
    <w:abstractNumId w:val="10"/>
  </w:num>
  <w:num w:numId="31">
    <w:abstractNumId w:val="11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530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1FE2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104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1E79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2D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CF5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24A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398"/>
    <w:rsid w:val="00236F50"/>
    <w:rsid w:val="00240751"/>
    <w:rsid w:val="002439D3"/>
    <w:rsid w:val="00244A30"/>
    <w:rsid w:val="0024571B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200"/>
    <w:rsid w:val="00287915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2EA3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5D2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AB4"/>
    <w:rsid w:val="002E32D2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07578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33E"/>
    <w:rsid w:val="00334529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C1A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4D1D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5FB8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D38"/>
    <w:rsid w:val="003D5FF1"/>
    <w:rsid w:val="003D62DB"/>
    <w:rsid w:val="003E13A7"/>
    <w:rsid w:val="003E7B03"/>
    <w:rsid w:val="003F06E8"/>
    <w:rsid w:val="003F0C88"/>
    <w:rsid w:val="003F1DDE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758"/>
    <w:rsid w:val="00424AE2"/>
    <w:rsid w:val="004252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0E8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552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55A3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3989"/>
    <w:rsid w:val="005805E6"/>
    <w:rsid w:val="00580D91"/>
    <w:rsid w:val="005826AD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D7925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975"/>
    <w:rsid w:val="00627CE2"/>
    <w:rsid w:val="00627D01"/>
    <w:rsid w:val="00631A2C"/>
    <w:rsid w:val="00632D64"/>
    <w:rsid w:val="00632E88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037F"/>
    <w:rsid w:val="00661F94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4313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1F97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16C4"/>
    <w:rsid w:val="006E301C"/>
    <w:rsid w:val="006E3A91"/>
    <w:rsid w:val="006E45E3"/>
    <w:rsid w:val="006E53E5"/>
    <w:rsid w:val="006E67CA"/>
    <w:rsid w:val="006F0166"/>
    <w:rsid w:val="006F164C"/>
    <w:rsid w:val="006F17C5"/>
    <w:rsid w:val="006F24A8"/>
    <w:rsid w:val="006F264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0D8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4DC2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0544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6C25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40D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926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A4D"/>
    <w:rsid w:val="00981C6E"/>
    <w:rsid w:val="00983C29"/>
    <w:rsid w:val="009848E1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2BC0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6DEF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77B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5389"/>
    <w:rsid w:val="00A66664"/>
    <w:rsid w:val="00A6700A"/>
    <w:rsid w:val="00A67C9F"/>
    <w:rsid w:val="00A67EEF"/>
    <w:rsid w:val="00A71907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97A8F"/>
    <w:rsid w:val="00AA1251"/>
    <w:rsid w:val="00AA1372"/>
    <w:rsid w:val="00AA2060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1621"/>
    <w:rsid w:val="00AF1DE9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A2C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BF9"/>
    <w:rsid w:val="00B46D92"/>
    <w:rsid w:val="00B47003"/>
    <w:rsid w:val="00B476AD"/>
    <w:rsid w:val="00B501CC"/>
    <w:rsid w:val="00B501F9"/>
    <w:rsid w:val="00B51B6E"/>
    <w:rsid w:val="00B51DAA"/>
    <w:rsid w:val="00B5234C"/>
    <w:rsid w:val="00B541A3"/>
    <w:rsid w:val="00B54EFC"/>
    <w:rsid w:val="00B555F2"/>
    <w:rsid w:val="00B60832"/>
    <w:rsid w:val="00B618C5"/>
    <w:rsid w:val="00B6339D"/>
    <w:rsid w:val="00B65C93"/>
    <w:rsid w:val="00B663FE"/>
    <w:rsid w:val="00B67953"/>
    <w:rsid w:val="00B67A26"/>
    <w:rsid w:val="00B67AF4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849E3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5CC4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570"/>
    <w:rsid w:val="00BE362C"/>
    <w:rsid w:val="00BE48D7"/>
    <w:rsid w:val="00BE49DD"/>
    <w:rsid w:val="00BE5129"/>
    <w:rsid w:val="00BE5425"/>
    <w:rsid w:val="00BE5A1E"/>
    <w:rsid w:val="00BE73CA"/>
    <w:rsid w:val="00BF13DF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236E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26FE2"/>
    <w:rsid w:val="00C30266"/>
    <w:rsid w:val="00C318C7"/>
    <w:rsid w:val="00C325CC"/>
    <w:rsid w:val="00C32620"/>
    <w:rsid w:val="00C32CB2"/>
    <w:rsid w:val="00C33218"/>
    <w:rsid w:val="00C33344"/>
    <w:rsid w:val="00C3383B"/>
    <w:rsid w:val="00C3566C"/>
    <w:rsid w:val="00C376EF"/>
    <w:rsid w:val="00C415AE"/>
    <w:rsid w:val="00C41D86"/>
    <w:rsid w:val="00C44B96"/>
    <w:rsid w:val="00C45975"/>
    <w:rsid w:val="00C459CA"/>
    <w:rsid w:val="00C47818"/>
    <w:rsid w:val="00C50A6A"/>
    <w:rsid w:val="00C53BAB"/>
    <w:rsid w:val="00C5446F"/>
    <w:rsid w:val="00C545CD"/>
    <w:rsid w:val="00C546BD"/>
    <w:rsid w:val="00C54D89"/>
    <w:rsid w:val="00C55FC5"/>
    <w:rsid w:val="00C562C2"/>
    <w:rsid w:val="00C57430"/>
    <w:rsid w:val="00C6086C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1D7C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6C01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1C89"/>
    <w:rsid w:val="00CB392C"/>
    <w:rsid w:val="00CB46AC"/>
    <w:rsid w:val="00CB4A20"/>
    <w:rsid w:val="00CB5DEC"/>
    <w:rsid w:val="00CB71A4"/>
    <w:rsid w:val="00CC01A9"/>
    <w:rsid w:val="00CC0CEA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3C92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4C26"/>
    <w:rsid w:val="00D850C2"/>
    <w:rsid w:val="00D8523F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D5CF1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67BC"/>
    <w:rsid w:val="00E474B3"/>
    <w:rsid w:val="00E503F9"/>
    <w:rsid w:val="00E53234"/>
    <w:rsid w:val="00E577E4"/>
    <w:rsid w:val="00E57AFE"/>
    <w:rsid w:val="00E6009A"/>
    <w:rsid w:val="00E6012E"/>
    <w:rsid w:val="00E614FD"/>
    <w:rsid w:val="00E6690A"/>
    <w:rsid w:val="00E70001"/>
    <w:rsid w:val="00E706C1"/>
    <w:rsid w:val="00E7180A"/>
    <w:rsid w:val="00E71F7B"/>
    <w:rsid w:val="00E73079"/>
    <w:rsid w:val="00E77515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6B0A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519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87BF2"/>
    <w:rsid w:val="00F902A7"/>
    <w:rsid w:val="00F90362"/>
    <w:rsid w:val="00F92ACB"/>
    <w:rsid w:val="00F94BAD"/>
    <w:rsid w:val="00F954EF"/>
    <w:rsid w:val="00F9734C"/>
    <w:rsid w:val="00FA0A8D"/>
    <w:rsid w:val="00FA12D0"/>
    <w:rsid w:val="00FA1DBA"/>
    <w:rsid w:val="00FA2195"/>
    <w:rsid w:val="00FA3E26"/>
    <w:rsid w:val="00FA4A7C"/>
    <w:rsid w:val="00FA66D8"/>
    <w:rsid w:val="00FA6B1F"/>
    <w:rsid w:val="00FB15FD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D511D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97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a1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981A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fontstyle01">
    <w:name w:val="fontstyle01"/>
    <w:basedOn w:val="a1"/>
    <w:rsid w:val="005055A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981A4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F8375-E78D-438D-A280-8F893177E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10</Pages>
  <Words>2005</Words>
  <Characters>11431</Characters>
  <Application>Microsoft Office Word</Application>
  <DocSecurity>0</DocSecurity>
  <Lines>95</Lines>
  <Paragraphs>26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PC 88</cp:lastModifiedBy>
  <cp:revision>7</cp:revision>
  <cp:lastPrinted>2021-06-01T11:52:00Z</cp:lastPrinted>
  <dcterms:created xsi:type="dcterms:W3CDTF">2023-08-22T09:39:00Z</dcterms:created>
  <dcterms:modified xsi:type="dcterms:W3CDTF">2026-06-22T13:34:00Z</dcterms:modified>
</cp:coreProperties>
</file>