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00D42" w14:textId="77777777" w:rsidR="002010C8" w:rsidRPr="00985DF2" w:rsidRDefault="002010C8" w:rsidP="00985DF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14:paraId="62C954CC" w14:textId="77777777" w:rsidR="00A8133A" w:rsidRPr="00985DF2" w:rsidRDefault="00A8133A" w:rsidP="00985DF2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60C6FC50" w14:textId="77777777" w:rsidR="0070337C" w:rsidRPr="00985DF2" w:rsidRDefault="00F52C6F" w:rsidP="00985DF2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70337C"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serviciilor de mentenanță, întreținere și reparație a </w:t>
      </w:r>
    </w:p>
    <w:p w14:paraId="4CCA6513" w14:textId="0F5540F9" w:rsidR="00F57DA3" w:rsidRPr="00985DF2" w:rsidRDefault="0070337C" w:rsidP="00985DF2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sistemelor de depistare a substanțelor radioactive</w:t>
      </w:r>
      <w:r w:rsidR="00D06876"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(pentru anul 202</w:t>
      </w:r>
      <w:r w:rsidR="0008558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</w:t>
      </w:r>
      <w:r w:rsidR="00D06876" w:rsidRPr="00985DF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)</w:t>
      </w:r>
      <w:r w:rsidR="007948DC" w:rsidRPr="00985DF2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F23013" w:rsidRPr="00985DF2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14:paraId="0B9465D8" w14:textId="77777777" w:rsidR="00123C1C" w:rsidRPr="00985DF2" w:rsidRDefault="00123C1C" w:rsidP="00985DF2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85DF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14:paraId="5713BE13" w14:textId="77777777" w:rsidR="00FD38DB" w:rsidRPr="00985DF2" w:rsidRDefault="00FD38DB" w:rsidP="00985DF2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2B6FB7FE" w14:textId="77777777" w:rsidR="00FD38DB" w:rsidRPr="00985DF2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77F263FC" w14:textId="77777777" w:rsidR="002010C8" w:rsidRPr="00985DF2" w:rsidRDefault="002010C8" w:rsidP="00985DF2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28F2BD26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14:paraId="034F255D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0E590A00" w14:textId="77777777" w:rsidR="002010C8" w:rsidRPr="00985DF2" w:rsidRDefault="002010C8" w:rsidP="00985DF2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08E151BC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14:paraId="47095876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4C93856D" w14:textId="34BDF043" w:rsidR="002010C8" w:rsidRDefault="002010C8" w:rsidP="00985DF2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709"/>
        <w:gridCol w:w="4678"/>
        <w:gridCol w:w="850"/>
        <w:gridCol w:w="2090"/>
        <w:gridCol w:w="1417"/>
      </w:tblGrid>
      <w:tr w:rsidR="00AC525B" w:rsidRPr="00985DF2" w14:paraId="13870F35" w14:textId="77777777" w:rsidTr="005C674A">
        <w:trPr>
          <w:trHeight w:val="592"/>
        </w:trPr>
        <w:tc>
          <w:tcPr>
            <w:tcW w:w="59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344B485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DCE4E06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E941D36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serviciilor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3318313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D7E3D4E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Specificații tehnice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</w:tcPr>
          <w:p w14:paraId="2F02A52A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C525B" w:rsidRPr="00985DF2" w14:paraId="25FAF993" w14:textId="77777777" w:rsidTr="005C674A">
        <w:trPr>
          <w:cantSplit/>
          <w:trHeight w:val="942"/>
        </w:trPr>
        <w:tc>
          <w:tcPr>
            <w:tcW w:w="59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F5F1AA7" w14:textId="77777777" w:rsidR="00AC525B" w:rsidRPr="00985DF2" w:rsidRDefault="00AC525B" w:rsidP="000B38F7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 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14:paraId="3E8E4D90" w14:textId="77777777" w:rsidR="00AC525B" w:rsidRPr="00985DF2" w:rsidRDefault="00AC525B" w:rsidP="000B38F7">
            <w:pPr>
              <w:widowControl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o-MD"/>
              </w:rPr>
              <w:t>50000000-5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425F6E" w14:textId="77777777" w:rsidR="00AC525B" w:rsidRPr="00985DF2" w:rsidRDefault="00AC525B" w:rsidP="000B38F7">
            <w:pPr>
              <w:widowControl w:val="0"/>
              <w:tabs>
                <w:tab w:val="left" w:pos="41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Servicii de mentenanță, întreținere și reparație a sistemelor de depistare a substanțelor radioactive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540229" w14:textId="77777777" w:rsidR="00AC525B" w:rsidRPr="00985DF2" w:rsidRDefault="00AC525B" w:rsidP="000B38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 lot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3BAD4" w14:textId="77777777" w:rsidR="00AC525B" w:rsidRPr="00985DF2" w:rsidRDefault="00AC525B" w:rsidP="000B38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Caietului de sarcini expus mai jos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83525A" w14:textId="6EBA20C5" w:rsidR="00AC525B" w:rsidRPr="00985DF2" w:rsidRDefault="00AC525B" w:rsidP="008221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33BC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  <w:r w:rsidR="00822156" w:rsidRPr="00433BC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875</w:t>
            </w:r>
            <w:r w:rsidRPr="00433BC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.000,0 MDL</w:t>
            </w:r>
          </w:p>
        </w:tc>
      </w:tr>
    </w:tbl>
    <w:p w14:paraId="75B700C5" w14:textId="3B57DF24" w:rsidR="00AC525B" w:rsidRDefault="00AC525B" w:rsidP="00AC525B">
      <w:pPr>
        <w:widowControl w:val="0"/>
        <w:tabs>
          <w:tab w:val="left" w:pos="284"/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1D7A8B0" w14:textId="77777777" w:rsidR="005B7F69" w:rsidRPr="00985DF2" w:rsidRDefault="005B7F69" w:rsidP="00985DF2">
      <w:pPr>
        <w:pStyle w:val="a6"/>
        <w:ind w:left="0" w:right="849"/>
        <w:jc w:val="center"/>
        <w:rPr>
          <w:b/>
          <w:sz w:val="24"/>
          <w:szCs w:val="24"/>
          <w:lang w:val="ro-RO"/>
        </w:rPr>
      </w:pPr>
      <w:r w:rsidRPr="00985DF2">
        <w:rPr>
          <w:b/>
          <w:sz w:val="24"/>
          <w:szCs w:val="24"/>
          <w:lang w:val="ro-RO"/>
        </w:rPr>
        <w:t>CAIET DE SARCINI</w:t>
      </w:r>
    </w:p>
    <w:p w14:paraId="77B4D514" w14:textId="666816B9" w:rsidR="005B7F69" w:rsidRPr="00985DF2" w:rsidRDefault="005B7F69" w:rsidP="002607B2">
      <w:pPr>
        <w:pStyle w:val="a6"/>
        <w:ind w:left="0" w:right="-2"/>
        <w:jc w:val="center"/>
        <w:rPr>
          <w:b/>
          <w:sz w:val="24"/>
          <w:szCs w:val="24"/>
          <w:lang w:val="ro-RO"/>
        </w:rPr>
      </w:pPr>
      <w:r w:rsidRPr="00985DF2">
        <w:rPr>
          <w:b/>
          <w:sz w:val="24"/>
          <w:szCs w:val="24"/>
          <w:lang w:val="ro-RO"/>
        </w:rPr>
        <w:t>Cu privire la serviciile de reparație, deservire și mentenanță a sistemelor de depistare a substanțelor radioactive TSA-Rapiscan,</w:t>
      </w:r>
      <w:r w:rsidR="002607B2">
        <w:rPr>
          <w:b/>
          <w:sz w:val="24"/>
          <w:szCs w:val="24"/>
          <w:lang w:val="ro-RO"/>
        </w:rPr>
        <w:t xml:space="preserve"> </w:t>
      </w:r>
      <w:r w:rsidR="00DB100C" w:rsidRPr="00985DF2">
        <w:rPr>
          <w:b/>
          <w:sz w:val="24"/>
          <w:szCs w:val="24"/>
          <w:lang w:val="ro-RO"/>
        </w:rPr>
        <w:t>(staționare</w:t>
      </w:r>
      <w:r w:rsidRPr="00985DF2">
        <w:rPr>
          <w:b/>
          <w:sz w:val="24"/>
          <w:szCs w:val="24"/>
          <w:lang w:val="ro-RO"/>
        </w:rPr>
        <w:t>, mobile și echipamente portabile)</w:t>
      </w:r>
    </w:p>
    <w:p w14:paraId="6F5F6B2E" w14:textId="77777777" w:rsidR="005B7F69" w:rsidRPr="00985DF2" w:rsidRDefault="005B7F69" w:rsidP="00985DF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3A9FBAEC" w14:textId="77777777" w:rsidR="005B7F69" w:rsidRPr="00985DF2" w:rsidRDefault="005B7F69" w:rsidP="00985DF2">
      <w:pPr>
        <w:pStyle w:val="a6"/>
        <w:numPr>
          <w:ilvl w:val="0"/>
          <w:numId w:val="27"/>
        </w:numPr>
        <w:shd w:val="clear" w:color="auto" w:fill="FFFFFF"/>
        <w:ind w:left="0" w:firstLine="0"/>
        <w:jc w:val="center"/>
        <w:rPr>
          <w:b/>
          <w:bCs/>
          <w:color w:val="000000"/>
          <w:sz w:val="24"/>
          <w:szCs w:val="24"/>
          <w:lang w:val="ro-RO"/>
        </w:rPr>
      </w:pPr>
      <w:r w:rsidRPr="00985DF2">
        <w:rPr>
          <w:b/>
          <w:bCs/>
          <w:color w:val="000000"/>
          <w:sz w:val="24"/>
          <w:szCs w:val="24"/>
          <w:lang w:val="ro-RO"/>
        </w:rPr>
        <w:t>Condiții generale</w:t>
      </w:r>
    </w:p>
    <w:p w14:paraId="1CD2C947" w14:textId="77777777" w:rsidR="00DB100C" w:rsidRPr="00985DF2" w:rsidRDefault="00DB100C" w:rsidP="002607B2">
      <w:pPr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Achiziționarea: </w:t>
      </w:r>
    </w:p>
    <w:p w14:paraId="5D805E97" w14:textId="4D4D8970" w:rsidR="00DB100C" w:rsidRPr="00985DF2" w:rsidRDefault="00985DF2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S</w:t>
      </w:r>
      <w:r w:rsidR="00DB100C" w:rsidRPr="00985DF2">
        <w:rPr>
          <w:bCs/>
          <w:sz w:val="24"/>
          <w:szCs w:val="24"/>
          <w:lang w:val="ro-RO"/>
        </w:rPr>
        <w:t>erviciilor de mentenanță/întreținere, reparare și înlăturare a defecțiunilor</w:t>
      </w:r>
      <w:r w:rsidR="00DB100C" w:rsidRPr="00985DF2">
        <w:rPr>
          <w:sz w:val="24"/>
          <w:szCs w:val="24"/>
          <w:lang w:val="ro-RO"/>
        </w:rPr>
        <w:t xml:space="preserve"> pentru sisteme staționare, mobile și portabile de depistare a substanțelor radioactive de tip TSA-Rapiscan, în regim de 24x7 cu includerea în cost a materialelor consumabile necesare pentru buna funcționare a echipamentelor.</w:t>
      </w:r>
    </w:p>
    <w:p w14:paraId="20B9B0BB" w14:textId="77777777" w:rsidR="00DB100C" w:rsidRPr="00985DF2" w:rsidRDefault="00DB100C" w:rsidP="00985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Mențiune: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85DF2">
        <w:rPr>
          <w:rFonts w:ascii="Times New Roman" w:hAnsi="Times New Roman" w:cs="Times New Roman"/>
          <w:i/>
          <w:iCs/>
          <w:sz w:val="24"/>
          <w:szCs w:val="24"/>
          <w:lang w:val="ro-RO"/>
        </w:rPr>
        <w:t>Piesele de schimb pentru sistemele TSA-Rapiscan sunt acordate Serviciului Vamal al RM gratis de către Programul NSDD (fostul Program de Asistență Tehnică A Doua Linie de Apărare). Acestea, la solicitarea Furnizorului de servicii, urmează a fi transmise către postul vamal pentru a înlocui piesele defectate.</w:t>
      </w:r>
    </w:p>
    <w:p w14:paraId="0EBDC2AA" w14:textId="21BAE34F" w:rsidR="00DB100C" w:rsidRPr="00985DF2" w:rsidRDefault="00985DF2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</w:t>
      </w:r>
      <w:r w:rsidR="00DB100C" w:rsidRPr="00985DF2">
        <w:rPr>
          <w:sz w:val="24"/>
          <w:szCs w:val="24"/>
          <w:lang w:val="ro-RO"/>
        </w:rPr>
        <w:t>erviciile de restabilire integrității/reparații capitale a sistemelor staționare de depistare a substanțelor radioactive de tip TSA-Rapiscan, în cazul deteriorărilor produse în rezultatul acțiunilor ilicite din partea persoanelor terțe.</w:t>
      </w:r>
    </w:p>
    <w:p w14:paraId="0BD97A79" w14:textId="222666AE" w:rsidR="00DB100C" w:rsidRPr="00F843FF" w:rsidRDefault="00985DF2" w:rsidP="00F843FF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S</w:t>
      </w:r>
      <w:r w:rsidR="00DB100C" w:rsidRPr="00985DF2">
        <w:rPr>
          <w:bCs/>
          <w:sz w:val="24"/>
          <w:szCs w:val="24"/>
          <w:lang w:val="ro-RO"/>
        </w:rPr>
        <w:t>erviciilor logistice</w:t>
      </w:r>
      <w:r w:rsidR="00DB100C" w:rsidRPr="00985DF2">
        <w:rPr>
          <w:b/>
          <w:bCs/>
          <w:sz w:val="24"/>
          <w:szCs w:val="24"/>
          <w:lang w:val="ro-RO"/>
        </w:rPr>
        <w:t xml:space="preserve"> </w:t>
      </w:r>
      <w:r w:rsidR="00DB100C" w:rsidRPr="00985DF2">
        <w:rPr>
          <w:bCs/>
          <w:sz w:val="24"/>
          <w:szCs w:val="24"/>
          <w:lang w:val="ro-RO"/>
        </w:rPr>
        <w:t xml:space="preserve">privind </w:t>
      </w:r>
      <w:r w:rsidR="00DB100C" w:rsidRPr="00985DF2">
        <w:rPr>
          <w:sz w:val="24"/>
          <w:szCs w:val="24"/>
          <w:lang w:val="ro-RO"/>
        </w:rPr>
        <w:t>reglarea/ajustarea, înlocuirea şi/sau achiziționarea pieselor (prin intermediu Programului NSDD) sau serviciilor tehnice pentru echipament sau subsisteme aferente</w:t>
      </w:r>
      <w:r w:rsidR="00F843FF">
        <w:rPr>
          <w:bCs/>
          <w:sz w:val="24"/>
          <w:szCs w:val="24"/>
          <w:lang w:val="ro-RO"/>
        </w:rPr>
        <w:t>, s</w:t>
      </w:r>
      <w:r w:rsidR="00DB100C" w:rsidRPr="00F843FF">
        <w:rPr>
          <w:bCs/>
          <w:sz w:val="24"/>
          <w:szCs w:val="24"/>
          <w:lang w:val="ro-RO"/>
        </w:rPr>
        <w:t>ervicii de consultare şi/sau instruire</w:t>
      </w:r>
      <w:r w:rsidR="00DB100C" w:rsidRPr="00F843FF">
        <w:rPr>
          <w:b/>
          <w:bCs/>
          <w:sz w:val="24"/>
          <w:szCs w:val="24"/>
          <w:lang w:val="ro-RO"/>
        </w:rPr>
        <w:t xml:space="preserve"> </w:t>
      </w:r>
      <w:r w:rsidR="00DB100C" w:rsidRPr="00F843FF">
        <w:rPr>
          <w:bCs/>
          <w:sz w:val="24"/>
          <w:szCs w:val="24"/>
          <w:lang w:val="ro-RO"/>
        </w:rPr>
        <w:t>a personalului vamal privind utilizarea corectă a Sistemelor TSA-Rapiscan</w:t>
      </w:r>
      <w:r w:rsidR="00DB100C" w:rsidRPr="00F843FF">
        <w:rPr>
          <w:sz w:val="24"/>
          <w:szCs w:val="24"/>
          <w:lang w:val="ro-RO"/>
        </w:rPr>
        <w:t>.</w:t>
      </w:r>
    </w:p>
    <w:p w14:paraId="313C26FC" w14:textId="03A939BD" w:rsidR="00DB100C" w:rsidRDefault="00DB100C" w:rsidP="00985DF2">
      <w:pPr>
        <w:pStyle w:val="a6"/>
        <w:tabs>
          <w:tab w:val="left" w:pos="515"/>
          <w:tab w:val="left" w:pos="2880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o-RO"/>
        </w:rPr>
      </w:pPr>
    </w:p>
    <w:p w14:paraId="6BB05FC5" w14:textId="77777777" w:rsidR="00DB100C" w:rsidRPr="00985DF2" w:rsidRDefault="00DB100C" w:rsidP="00985DF2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0" w:name="_GoBack"/>
      <w:bookmarkEnd w:id="0"/>
      <w:r w:rsidRPr="00985DF2">
        <w:rPr>
          <w:rFonts w:ascii="Times New Roman" w:hAnsi="Times New Roman" w:cs="Times New Roman"/>
          <w:b/>
          <w:bCs/>
          <w:sz w:val="24"/>
          <w:szCs w:val="24"/>
          <w:lang w:val="ro-RO"/>
        </w:rPr>
        <w:t>Echipament pentru mentenanță:</w:t>
      </w:r>
    </w:p>
    <w:p w14:paraId="6856FAAE" w14:textId="77777777" w:rsidR="00DB100C" w:rsidRPr="00985DF2" w:rsidRDefault="00DB100C" w:rsidP="00985DF2">
      <w:pPr>
        <w:pStyle w:val="a6"/>
        <w:numPr>
          <w:ilvl w:val="0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vanish/>
          <w:sz w:val="24"/>
          <w:szCs w:val="24"/>
          <w:lang w:val="ro-RO"/>
        </w:rPr>
      </w:pPr>
    </w:p>
    <w:p w14:paraId="6BDBD7A0" w14:textId="5D2B4139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>Detector staționar portal de radiații gamma și neutron pentru control pietoni TSA-Rapiscan PM</w:t>
      </w:r>
      <w:r w:rsidR="004C119B">
        <w:rPr>
          <w:bCs/>
          <w:sz w:val="24"/>
          <w:szCs w:val="24"/>
          <w:lang w:val="ro-RO"/>
        </w:rPr>
        <w:t>700 – 13 linii (câte 2 portale)</w:t>
      </w:r>
      <w:r w:rsidRPr="00985DF2">
        <w:rPr>
          <w:bCs/>
          <w:sz w:val="24"/>
          <w:szCs w:val="24"/>
          <w:lang w:val="ro-RO"/>
        </w:rPr>
        <w:t>;</w:t>
      </w:r>
    </w:p>
    <w:p w14:paraId="6BEBFCF9" w14:textId="3F68FB24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lastRenderedPageBreak/>
        <w:t>Detector staționar portal de radiații gamma și neutron pentru control transport rutier TSA-Rapiscan VM250 – 4</w:t>
      </w:r>
      <w:r w:rsidR="00CB25A8">
        <w:rPr>
          <w:bCs/>
          <w:sz w:val="24"/>
          <w:szCs w:val="24"/>
          <w:lang w:val="ro-RO"/>
        </w:rPr>
        <w:t>8</w:t>
      </w:r>
      <w:r w:rsidR="004C119B">
        <w:rPr>
          <w:bCs/>
          <w:sz w:val="24"/>
          <w:szCs w:val="24"/>
          <w:lang w:val="ro-RO"/>
        </w:rPr>
        <w:t xml:space="preserve"> linii (câte 2 portale)</w:t>
      </w:r>
      <w:r w:rsidRPr="00985DF2">
        <w:rPr>
          <w:bCs/>
          <w:sz w:val="24"/>
          <w:szCs w:val="24"/>
          <w:lang w:val="ro-RO"/>
        </w:rPr>
        <w:t>;</w:t>
      </w:r>
    </w:p>
    <w:p w14:paraId="5754D35E" w14:textId="77777777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>Detector staționar portal de radiații gama și neutron pentru control transport feroviar (și rutier în spații nestandarde) TSA-Rapiscan TM850 – 7 linii (câte 2 portale);</w:t>
      </w:r>
    </w:p>
    <w:p w14:paraId="6C3DA12D" w14:textId="77777777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>Sisteme mobile de depistare radiații gamma și neutron TSA-Rapiscan MDS Van – 3 autoturisme (câte un portal);</w:t>
      </w:r>
    </w:p>
    <w:p w14:paraId="135D27FF" w14:textId="77777777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 xml:space="preserve">Dozimetre portabile de depistare a radiațiilor gamma TSA-Rapiscan PRM-470 – 68 buc. </w:t>
      </w:r>
    </w:p>
    <w:p w14:paraId="77D423CC" w14:textId="77777777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 xml:space="preserve">Echipamente portabile de identificare a radiațiilor gamma IdentFinder II – 33 buc. </w:t>
      </w:r>
    </w:p>
    <w:p w14:paraId="206E31DD" w14:textId="6A878BAD" w:rsidR="00DB100C" w:rsidRPr="00985DF2" w:rsidRDefault="00DB100C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 xml:space="preserve">Echipamente portabile de identificare a radiațiilor gamma IdentFinder II – </w:t>
      </w:r>
      <w:r w:rsidR="004B27B2" w:rsidRPr="00985DF2">
        <w:rPr>
          <w:bCs/>
          <w:sz w:val="24"/>
          <w:szCs w:val="24"/>
          <w:lang w:val="ro-RO"/>
        </w:rPr>
        <w:t>47</w:t>
      </w:r>
      <w:r w:rsidRPr="00985DF2">
        <w:rPr>
          <w:bCs/>
          <w:sz w:val="24"/>
          <w:szCs w:val="24"/>
          <w:lang w:val="ro-RO"/>
        </w:rPr>
        <w:t xml:space="preserve"> buc.</w:t>
      </w:r>
    </w:p>
    <w:p w14:paraId="6D06508D" w14:textId="455B78F3" w:rsidR="004B27B2" w:rsidRPr="00985DF2" w:rsidRDefault="004B27B2" w:rsidP="00985DF2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 xml:space="preserve">Pagere </w:t>
      </w:r>
      <w:r w:rsidRPr="00985DF2">
        <w:rPr>
          <w:bCs/>
          <w:sz w:val="24"/>
          <w:szCs w:val="24"/>
          <w:lang w:val="ro-MD"/>
        </w:rPr>
        <w:t xml:space="preserve">personale de radiații STE – 191 buc. </w:t>
      </w:r>
    </w:p>
    <w:p w14:paraId="3E7B9C5D" w14:textId="77777777" w:rsidR="00DB100C" w:rsidRPr="00985DF2" w:rsidRDefault="00DB100C" w:rsidP="00985DF2">
      <w:pPr>
        <w:pStyle w:val="a6"/>
        <w:tabs>
          <w:tab w:val="left" w:pos="515"/>
          <w:tab w:val="left" w:pos="2880"/>
        </w:tabs>
        <w:autoSpaceDE w:val="0"/>
        <w:autoSpaceDN w:val="0"/>
        <w:adjustRightInd w:val="0"/>
        <w:ind w:left="0"/>
        <w:jc w:val="both"/>
        <w:rPr>
          <w:bCs/>
          <w:sz w:val="24"/>
          <w:szCs w:val="24"/>
          <w:lang w:val="ro-RO"/>
        </w:rPr>
      </w:pPr>
    </w:p>
    <w:p w14:paraId="272A74A7" w14:textId="77777777" w:rsidR="00DB100C" w:rsidRPr="00985DF2" w:rsidRDefault="00DB100C" w:rsidP="00985DF2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Locul operațiunilor 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>– locațiile de pe teritoriul vamal situat în limitele frontierelor naționale ale Republicii Moldova, în care este instalat, utilizat sau păstrat echipamentul/sistemul radiologic (conform Anexei 1).</w:t>
      </w:r>
    </w:p>
    <w:p w14:paraId="22C9EE7B" w14:textId="77777777" w:rsidR="00DB100C" w:rsidRPr="00985DF2" w:rsidRDefault="00DB100C" w:rsidP="00985DF2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bCs/>
          <w:sz w:val="24"/>
          <w:szCs w:val="24"/>
          <w:lang w:val="ro-RO"/>
        </w:rPr>
        <w:t>Timpul de răspuns la sesizare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 – 24 ore/7 zile pe săptămână, inclusiv în zile de odihnă și sărbători, până la 8</w:t>
      </w:r>
      <w:r w:rsidRPr="00985DF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ore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 din momentul apelului sau notificării de Operatorul de Sistem sau de reprezentantul vamal din locația de operare.</w:t>
      </w:r>
    </w:p>
    <w:p w14:paraId="37CEA6EC" w14:textId="77777777" w:rsidR="00DB100C" w:rsidRPr="00985DF2" w:rsidRDefault="00DB100C" w:rsidP="00985DF2">
      <w:pPr>
        <w:pStyle w:val="a6"/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contextualSpacing w:val="0"/>
        <w:jc w:val="both"/>
        <w:rPr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>Termenul standard de restabilire a funcționalității sistemului:</w:t>
      </w:r>
    </w:p>
    <w:p w14:paraId="0DE67518" w14:textId="77777777" w:rsidR="00DB100C" w:rsidRPr="00985DF2" w:rsidRDefault="00DB100C" w:rsidP="00985DF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- până la </w:t>
      </w:r>
      <w:r w:rsidRPr="00985DF2">
        <w:rPr>
          <w:rFonts w:ascii="Times New Roman" w:hAnsi="Times New Roman" w:cs="Times New Roman"/>
          <w:bCs/>
          <w:sz w:val="24"/>
          <w:szCs w:val="24"/>
          <w:lang w:val="ro-RO"/>
        </w:rPr>
        <w:t>72 ore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 din momentul primirii înștiințării de către Furnizorul de Servicii (în cazul prezenței pieselor de schimb necesare la depozitul Serviciului Vamal al RM);</w:t>
      </w:r>
    </w:p>
    <w:p w14:paraId="5D26C686" w14:textId="77777777" w:rsidR="00DB100C" w:rsidRPr="00985DF2" w:rsidRDefault="00DB100C" w:rsidP="00985DF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- până la </w:t>
      </w:r>
      <w:r w:rsidRPr="00985DF2">
        <w:rPr>
          <w:rFonts w:ascii="Times New Roman" w:hAnsi="Times New Roman" w:cs="Times New Roman"/>
          <w:bCs/>
          <w:sz w:val="24"/>
          <w:szCs w:val="24"/>
          <w:lang w:val="ro-RO"/>
        </w:rPr>
        <w:t>10 de zile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 xml:space="preserve"> pentru modulele speciale/specifice, care necesită anumite setări/calibrări/ajustări, din momentul acordării acestora de către Programul NSDD. </w:t>
      </w:r>
    </w:p>
    <w:p w14:paraId="339AF459" w14:textId="612FAB92" w:rsidR="00DB100C" w:rsidRPr="00985DF2" w:rsidRDefault="00DB100C" w:rsidP="00985DF2">
      <w:pPr>
        <w:pStyle w:val="a6"/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ind w:left="0" w:firstLine="0"/>
        <w:contextualSpacing w:val="0"/>
        <w:jc w:val="both"/>
        <w:rPr>
          <w:b/>
          <w:bCs/>
          <w:sz w:val="24"/>
          <w:szCs w:val="24"/>
          <w:lang w:val="ro-RO"/>
        </w:rPr>
      </w:pPr>
      <w:r w:rsidRPr="00985DF2">
        <w:rPr>
          <w:bCs/>
          <w:sz w:val="24"/>
          <w:szCs w:val="24"/>
          <w:lang w:val="ro-RO"/>
        </w:rPr>
        <w:t xml:space="preserve">Perioada de acordare a serviciilor va </w:t>
      </w:r>
      <w:r w:rsidR="00D06876" w:rsidRPr="00985DF2">
        <w:rPr>
          <w:bCs/>
          <w:sz w:val="24"/>
          <w:szCs w:val="24"/>
          <w:lang w:val="ro-RO"/>
        </w:rPr>
        <w:t xml:space="preserve">fi </w:t>
      </w:r>
      <w:r w:rsidR="00D06876" w:rsidRPr="00985DF2">
        <w:rPr>
          <w:sz w:val="24"/>
          <w:szCs w:val="24"/>
          <w:lang w:val="ro-RO"/>
        </w:rPr>
        <w:t>pe parcursul anului 202</w:t>
      </w:r>
      <w:r w:rsidR="003216CB">
        <w:rPr>
          <w:sz w:val="24"/>
          <w:szCs w:val="24"/>
          <w:lang w:val="ro-RO"/>
        </w:rPr>
        <w:t>6</w:t>
      </w:r>
      <w:r w:rsidRPr="00985DF2">
        <w:rPr>
          <w:sz w:val="24"/>
          <w:szCs w:val="24"/>
          <w:lang w:val="ro-RO"/>
        </w:rPr>
        <w:t>.</w:t>
      </w:r>
    </w:p>
    <w:p w14:paraId="5A9CC2DC" w14:textId="77777777" w:rsidR="00DB100C" w:rsidRPr="00985DF2" w:rsidRDefault="00DB100C" w:rsidP="00985DF2">
      <w:p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AEC6B88" w14:textId="77777777" w:rsidR="00DB100C" w:rsidRPr="00985DF2" w:rsidRDefault="00DB100C" w:rsidP="00985DF2">
      <w:pPr>
        <w:pStyle w:val="a6"/>
        <w:numPr>
          <w:ilvl w:val="0"/>
          <w:numId w:val="27"/>
        </w:numPr>
        <w:shd w:val="clear" w:color="auto" w:fill="FFFFFF"/>
        <w:ind w:left="0" w:firstLine="0"/>
        <w:jc w:val="center"/>
        <w:rPr>
          <w:b/>
          <w:bCs/>
          <w:color w:val="000000"/>
          <w:sz w:val="24"/>
          <w:szCs w:val="24"/>
          <w:lang w:val="ro-RO"/>
        </w:rPr>
      </w:pPr>
      <w:r w:rsidRPr="00985DF2">
        <w:rPr>
          <w:b/>
          <w:bCs/>
          <w:color w:val="000000"/>
          <w:sz w:val="24"/>
          <w:szCs w:val="24"/>
          <w:lang w:val="ro-RO"/>
        </w:rPr>
        <w:t xml:space="preserve"> Cerințe speciale fată de Prestatorul de servicii:</w:t>
      </w:r>
    </w:p>
    <w:p w14:paraId="6AE612AD" w14:textId="77777777" w:rsidR="00DB100C" w:rsidRPr="00985DF2" w:rsidRDefault="00DB100C" w:rsidP="00985DF2">
      <w:pPr>
        <w:pStyle w:val="a6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  <w:lang w:val="ro-RO"/>
        </w:rPr>
      </w:pPr>
      <w:r w:rsidRPr="00985DF2">
        <w:rPr>
          <w:b/>
          <w:bCs/>
          <w:sz w:val="24"/>
          <w:szCs w:val="24"/>
          <w:lang w:val="ro-RO"/>
        </w:rPr>
        <w:t>Instruire și experiență</w:t>
      </w:r>
    </w:p>
    <w:p w14:paraId="176761A0" w14:textId="77777777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Prestatorul de servicii dispune minim de 2 (doi) ingineri angajați, care sunt instruiți, examinați și certificați de către Programul NSDD (SLD) – fapt confirmat de certificatele eliberate de Programul NSDD: </w:t>
      </w:r>
    </w:p>
    <w:p w14:paraId="7418E474" w14:textId="77777777" w:rsidR="00DB100C" w:rsidRPr="00985DF2" w:rsidRDefault="00DB100C" w:rsidP="00985DF2">
      <w:pPr>
        <w:pStyle w:val="a6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pentru deservire/mentenanță/reparații a Sistemelor Staționare TSA-Rapiscan; </w:t>
      </w:r>
    </w:p>
    <w:p w14:paraId="7A013238" w14:textId="77777777" w:rsidR="00DB100C" w:rsidRPr="00985DF2" w:rsidRDefault="00DB100C" w:rsidP="00985DF2">
      <w:pPr>
        <w:pStyle w:val="a6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pentru deservire/mentenanță/reparații a Sistemelor Mobile TSA-Rapiscan;</w:t>
      </w:r>
    </w:p>
    <w:p w14:paraId="1AF086C2" w14:textId="77777777" w:rsidR="00DB100C" w:rsidRPr="00985DF2" w:rsidRDefault="00DB100C" w:rsidP="00985DF2">
      <w:pPr>
        <w:pStyle w:val="a6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pentru administrare/deservire/mentenanță a Softului Special RAVEN.</w:t>
      </w:r>
    </w:p>
    <w:p w14:paraId="186E700F" w14:textId="77777777" w:rsidR="00DB100C" w:rsidRPr="00985DF2" w:rsidRDefault="00DB100C" w:rsidP="00985DF2">
      <w:pPr>
        <w:pStyle w:val="a6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pentru deservire a echipamentelor portabile PRM-470, IdentiFinder, Verifinder.   </w:t>
      </w:r>
    </w:p>
    <w:p w14:paraId="5FCDB009" w14:textId="3BE77566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Prestatorul de servicii dispune minim de 2 (doi) ingineri angajați, care au experiență de utilizare a surselor radioactive Cs-137, Co-57</w:t>
      </w:r>
      <w:r w:rsidR="00F3744D" w:rsidRPr="00985DF2">
        <w:rPr>
          <w:sz w:val="24"/>
          <w:szCs w:val="24"/>
          <w:lang w:val="ro-RO"/>
        </w:rPr>
        <w:t xml:space="preserve">, </w:t>
      </w:r>
      <w:r w:rsidRPr="00985DF2">
        <w:rPr>
          <w:sz w:val="24"/>
          <w:szCs w:val="24"/>
          <w:lang w:val="ro-RO"/>
        </w:rPr>
        <w:t>Cf-252</w:t>
      </w:r>
      <w:r w:rsidR="00F3744D" w:rsidRPr="00985DF2">
        <w:rPr>
          <w:sz w:val="24"/>
          <w:szCs w:val="24"/>
          <w:lang w:val="ro-RO"/>
        </w:rPr>
        <w:t>, Am-241 și Am-241/Be</w:t>
      </w:r>
      <w:r w:rsidRPr="00985DF2">
        <w:rPr>
          <w:sz w:val="24"/>
          <w:szCs w:val="24"/>
          <w:lang w:val="ro-RO"/>
        </w:rPr>
        <w:t xml:space="preserve"> acordate de Programul NSDD Serviciului Vamal al RM pentru setare/ajustare/calibrare a Sistemelor Staționare/Mobile TSA-Rapiscan conform standardelor stabilite de Programul NSDD:</w:t>
      </w:r>
    </w:p>
    <w:p w14:paraId="70E73923" w14:textId="77777777" w:rsidR="00DB100C" w:rsidRPr="00985DF2" w:rsidRDefault="00DB100C" w:rsidP="00985DF2">
      <w:pPr>
        <w:pStyle w:val="a6"/>
        <w:numPr>
          <w:ilvl w:val="0"/>
          <w:numId w:val="24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generarea alarmelor false, </w:t>
      </w:r>
    </w:p>
    <w:p w14:paraId="7187D4D2" w14:textId="77777777" w:rsidR="00DB100C" w:rsidRPr="00985DF2" w:rsidRDefault="00DB100C" w:rsidP="00985DF2">
      <w:pPr>
        <w:pStyle w:val="a6"/>
        <w:numPr>
          <w:ilvl w:val="0"/>
          <w:numId w:val="24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generarea fonului înalt/jos, </w:t>
      </w:r>
    </w:p>
    <w:p w14:paraId="02FC65B8" w14:textId="77777777" w:rsidR="00DB100C" w:rsidRPr="00985DF2" w:rsidRDefault="00DB100C" w:rsidP="00985DF2">
      <w:pPr>
        <w:pStyle w:val="a6"/>
        <w:numPr>
          <w:ilvl w:val="0"/>
          <w:numId w:val="24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testul de ocupanță.</w:t>
      </w:r>
    </w:p>
    <w:p w14:paraId="27D6E6D6" w14:textId="77777777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Prestatorul de servicii să dețină Autorizație Radiologică ANRANR în domeniul prestării serviciilor destinate activității în siguranță a obiectivelor radiologice.</w:t>
      </w:r>
    </w:p>
    <w:p w14:paraId="7A6272E9" w14:textId="77777777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Prestatorul de servicii să dețină Certificat ADR eliberat de ANTA  pentru transportare în siguranță a materialelor radioactive (gamma și neutron).</w:t>
      </w:r>
    </w:p>
    <w:p w14:paraId="2DDF5D51" w14:textId="77777777" w:rsidR="00DB100C" w:rsidRPr="00985DF2" w:rsidRDefault="00DB100C" w:rsidP="00985DF2">
      <w:pPr>
        <w:pStyle w:val="a6"/>
        <w:autoSpaceDE w:val="0"/>
        <w:autoSpaceDN w:val="0"/>
        <w:adjustRightInd w:val="0"/>
        <w:ind w:left="0"/>
        <w:jc w:val="both"/>
        <w:rPr>
          <w:sz w:val="24"/>
          <w:szCs w:val="24"/>
          <w:lang w:val="ro-RO"/>
        </w:rPr>
      </w:pPr>
    </w:p>
    <w:p w14:paraId="6D0BABE3" w14:textId="77777777" w:rsidR="00DB100C" w:rsidRPr="00985DF2" w:rsidRDefault="00DB100C" w:rsidP="00985DF2">
      <w:pPr>
        <w:pStyle w:val="a6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  <w:lang w:val="ro-RO"/>
        </w:rPr>
      </w:pPr>
      <w:r w:rsidRPr="00985DF2">
        <w:rPr>
          <w:b/>
          <w:bCs/>
          <w:sz w:val="24"/>
          <w:szCs w:val="24"/>
          <w:lang w:val="ro-RO"/>
        </w:rPr>
        <w:t>Echipament necesar</w:t>
      </w:r>
    </w:p>
    <w:p w14:paraId="73CE1DE5" w14:textId="77777777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Prestatorul de servicii trebuie sa posede obligatoriu:</w:t>
      </w:r>
    </w:p>
    <w:p w14:paraId="455DD2E7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instrumente cu protecție antișoc electric;</w:t>
      </w:r>
    </w:p>
    <w:p w14:paraId="3B70B35F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echipamente electronice de testare;</w:t>
      </w:r>
    </w:p>
    <w:p w14:paraId="6D9E19FA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bCs/>
          <w:iCs/>
          <w:sz w:val="24"/>
          <w:szCs w:val="24"/>
          <w:lang w:val="ro-RO"/>
        </w:rPr>
        <w:t>echipament dotat cu un soft specializat</w:t>
      </w:r>
      <w:r w:rsidRPr="00985DF2">
        <w:rPr>
          <w:b/>
          <w:bCs/>
          <w:iCs/>
          <w:sz w:val="24"/>
          <w:szCs w:val="24"/>
          <w:lang w:val="ro-RO"/>
        </w:rPr>
        <w:t xml:space="preserve"> </w:t>
      </w:r>
      <w:r w:rsidRPr="00985DF2">
        <w:rPr>
          <w:bCs/>
          <w:iCs/>
          <w:sz w:val="24"/>
          <w:szCs w:val="24"/>
          <w:lang w:val="ro-RO"/>
        </w:rPr>
        <w:t>pentru setare/ajustare/calibrare a monitoarelor portale utilizat de Programul NSDD</w:t>
      </w:r>
      <w:r w:rsidRPr="00985DF2">
        <w:rPr>
          <w:sz w:val="24"/>
          <w:szCs w:val="24"/>
          <w:lang w:val="ro-RO"/>
        </w:rPr>
        <w:t>;</w:t>
      </w:r>
    </w:p>
    <w:p w14:paraId="65577D2F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bCs/>
          <w:iCs/>
          <w:sz w:val="24"/>
          <w:szCs w:val="24"/>
          <w:lang w:val="ro-RO"/>
        </w:rPr>
        <w:t>aparat electronic specializat de colectare a spectrului gamma</w:t>
      </w:r>
      <w:r w:rsidRPr="00985DF2">
        <w:rPr>
          <w:sz w:val="24"/>
          <w:szCs w:val="24"/>
          <w:lang w:val="ro-RO"/>
        </w:rPr>
        <w:t>;</w:t>
      </w:r>
    </w:p>
    <w:p w14:paraId="686A6D88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>dispozitive specializate pentru instalarea softului pentru CAS/LAS;</w:t>
      </w:r>
    </w:p>
    <w:p w14:paraId="55F8E51A" w14:textId="77777777" w:rsidR="00DB100C" w:rsidRPr="00985DF2" w:rsidRDefault="00DB100C" w:rsidP="00985DF2">
      <w:pPr>
        <w:pStyle w:val="a6"/>
        <w:numPr>
          <w:ilvl w:val="2"/>
          <w:numId w:val="25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t xml:space="preserve">dispozitive necesare pentru sudarea conexiunilor optice de tip </w:t>
      </w:r>
      <w:r w:rsidRPr="00985DF2">
        <w:rPr>
          <w:bCs/>
          <w:i/>
          <w:iCs/>
          <w:sz w:val="24"/>
          <w:szCs w:val="24"/>
          <w:lang w:val="ro-RO"/>
        </w:rPr>
        <w:t>Multi-Mode</w:t>
      </w:r>
      <w:r w:rsidRPr="00985DF2">
        <w:rPr>
          <w:sz w:val="24"/>
          <w:szCs w:val="24"/>
          <w:lang w:val="ro-RO"/>
        </w:rPr>
        <w:t>.</w:t>
      </w:r>
    </w:p>
    <w:p w14:paraId="487A0976" w14:textId="77777777" w:rsidR="00DB100C" w:rsidRPr="00985DF2" w:rsidRDefault="00DB100C" w:rsidP="00985DF2">
      <w:pPr>
        <w:pStyle w:val="a6"/>
        <w:numPr>
          <w:ilvl w:val="1"/>
          <w:numId w:val="21"/>
        </w:numPr>
        <w:autoSpaceDE w:val="0"/>
        <w:autoSpaceDN w:val="0"/>
        <w:adjustRightInd w:val="0"/>
        <w:ind w:left="0" w:firstLine="0"/>
        <w:jc w:val="both"/>
        <w:rPr>
          <w:sz w:val="24"/>
          <w:szCs w:val="24"/>
          <w:lang w:val="ro-RO"/>
        </w:rPr>
      </w:pPr>
      <w:r w:rsidRPr="00985DF2">
        <w:rPr>
          <w:sz w:val="24"/>
          <w:szCs w:val="24"/>
          <w:lang w:val="ro-RO"/>
        </w:rPr>
        <w:lastRenderedPageBreak/>
        <w:t>Prestatorul de servicii trebuie sa dispună de mijloace de transport pentru deplasarea personalului, instrumentelor și a pieselor de schimb la punctele vamale dotate cu Sistemele Staționare/Mobile TSA-Rapiscan.</w:t>
      </w:r>
    </w:p>
    <w:p w14:paraId="0CC9C6BE" w14:textId="77777777" w:rsidR="00DB100C" w:rsidRPr="00985DF2" w:rsidRDefault="00DB100C" w:rsidP="00985DF2">
      <w:pPr>
        <w:pStyle w:val="ab"/>
        <w:jc w:val="center"/>
        <w:rPr>
          <w:b/>
          <w:bCs/>
          <w:lang w:val="ro-RO"/>
        </w:rPr>
      </w:pPr>
    </w:p>
    <w:p w14:paraId="33DA1674" w14:textId="77777777" w:rsidR="00DB100C" w:rsidRPr="00985DF2" w:rsidRDefault="00DB100C" w:rsidP="00985DF2">
      <w:pPr>
        <w:pStyle w:val="a6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  <w:lang w:val="ro-RO"/>
        </w:rPr>
      </w:pPr>
      <w:r w:rsidRPr="00985DF2">
        <w:rPr>
          <w:b/>
          <w:bCs/>
          <w:sz w:val="24"/>
          <w:szCs w:val="24"/>
          <w:lang w:val="ro-RO"/>
        </w:rPr>
        <w:t>Procesele tehnologice obligatorii pentru mentenanță corectivă</w:t>
      </w:r>
    </w:p>
    <w:p w14:paraId="509C3928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În cazul defectării unui Sistem Staționar/Mobil TSA-Rapiscan Prestatorul de servicii trebuie sa fie capabil:</w:t>
      </w:r>
    </w:p>
    <w:p w14:paraId="14498548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3.1. De a instala, reinstala, configura Softul RAVEN conform cerințelor stabilite de Programului NSDD;</w:t>
      </w:r>
    </w:p>
    <w:p w14:paraId="638AD526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3.2. De a procesa setarea unui nou CAS/LAS;</w:t>
      </w:r>
    </w:p>
    <w:p w14:paraId="60200345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3.3. De a procesa reconfigurarea/restabirea sistemului de detectare a radiațiilor;</w:t>
      </w:r>
    </w:p>
    <w:p w14:paraId="472A608F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3.4. De a procesa înlocuirea/configurarea/ajustarea plăcii de tensiune înalta pentru fiecare detector gamma si neutron in parte;</w:t>
      </w:r>
    </w:p>
    <w:p w14:paraId="3FC71668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3.5. De a efectua verificarea si ajustarea tensiunilor conform hărții de tensiuni prezentata de către Oak Ridge National Laboratory sau North Pacific National Laboratory după analiza ”fișierelor zilnice”;</w:t>
      </w:r>
    </w:p>
    <w:p w14:paraId="53B3600F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3.6. De a procesa modificarea valorii N-sigma;</w:t>
      </w:r>
    </w:p>
    <w:p w14:paraId="2378F5D8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 xml:space="preserve">3.7. De a procesa reparația/sudarea conexiunilor optice de tip </w:t>
      </w:r>
      <w:r w:rsidRPr="00985DF2">
        <w:rPr>
          <w:i/>
          <w:lang w:val="ro-RO"/>
        </w:rPr>
        <w:t>Multi-Mode</w:t>
      </w:r>
      <w:r w:rsidRPr="00985DF2">
        <w:rPr>
          <w:lang w:val="ro-RO"/>
        </w:rPr>
        <w:t>;</w:t>
      </w:r>
    </w:p>
    <w:p w14:paraId="727C2380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3.8. De a procesa înlocuirea elementelor și memoriei la complexul SC-770 si SCA-775;</w:t>
      </w:r>
    </w:p>
    <w:p w14:paraId="1F6AE302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3.9. De a procesa ajustarea senzorilor de viteză/ocupanță</w:t>
      </w:r>
      <w:r w:rsidRPr="00985DF2">
        <w:rPr>
          <w:b/>
          <w:color w:val="385623" w:themeColor="accent6" w:themeShade="80"/>
          <w:lang w:val="ro-RO"/>
        </w:rPr>
        <w:t>/</w:t>
      </w:r>
      <w:r w:rsidRPr="00985DF2">
        <w:rPr>
          <w:lang w:val="ro-RO"/>
        </w:rPr>
        <w:t>prezență.</w:t>
      </w:r>
    </w:p>
    <w:p w14:paraId="629380CB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3.10. De a efectua reparația și/sau înlocuirea pieselor/modulelor deteriorate, cu configurarea ulterioara a acestora în Softul RAVEN.</w:t>
      </w:r>
    </w:p>
    <w:p w14:paraId="4FC0C702" w14:textId="77777777" w:rsidR="00DB100C" w:rsidRPr="00985DF2" w:rsidRDefault="00DB100C" w:rsidP="00985DF2">
      <w:pPr>
        <w:pStyle w:val="ab"/>
        <w:jc w:val="both"/>
        <w:rPr>
          <w:lang w:val="ro-RO"/>
        </w:rPr>
      </w:pPr>
      <w:r w:rsidRPr="00985DF2">
        <w:rPr>
          <w:lang w:val="ro-RO"/>
        </w:rPr>
        <w:t>3.11. De a dispune de suport autorizat din partea North Pacific National Laboratory.</w:t>
      </w:r>
    </w:p>
    <w:p w14:paraId="319F7AB5" w14:textId="77777777" w:rsidR="00DB100C" w:rsidRPr="00985DF2" w:rsidRDefault="00DB100C" w:rsidP="00985DF2">
      <w:pPr>
        <w:pStyle w:val="ab"/>
        <w:rPr>
          <w:b/>
          <w:bCs/>
          <w:lang w:val="ro-RO"/>
        </w:rPr>
      </w:pPr>
    </w:p>
    <w:p w14:paraId="4E334992" w14:textId="77777777" w:rsidR="00DB100C" w:rsidRPr="00985DF2" w:rsidRDefault="00DB100C" w:rsidP="00985DF2">
      <w:pPr>
        <w:pStyle w:val="a6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  <w:lang w:val="ro-RO"/>
        </w:rPr>
      </w:pPr>
      <w:r w:rsidRPr="00985DF2">
        <w:rPr>
          <w:b/>
          <w:bCs/>
          <w:sz w:val="24"/>
          <w:szCs w:val="24"/>
          <w:lang w:val="ro-RO"/>
        </w:rPr>
        <w:t>Procesele tehnologice obligatorii pentru mentenanță de rutină</w:t>
      </w:r>
    </w:p>
    <w:p w14:paraId="209A3B62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4.1. Înlocuire și ajustare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desicant </w:t>
      </w:r>
      <w:r w:rsidRPr="00985DF2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(1 lb. pe pilon).</w:t>
      </w:r>
    </w:p>
    <w:p w14:paraId="57E4F42B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4.2. Inspectarea cabinetelor monitoarelor portale și cutiilor de distribuție în vederea penetrărilor neautorizate, prelingerilor de apă, semnelor de rugină, lubrifiere a balamalelor.</w:t>
      </w:r>
    </w:p>
    <w:p w14:paraId="05780019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4.3. Verificare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depanare si reparație a componentelor din sistemul integrat-autonom mobil MDS VAN.</w:t>
      </w:r>
    </w:p>
    <w:p w14:paraId="67A876D4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4.4. Testarea complexului mobil MDS VAN in timp real cu soft specializat.</w:t>
      </w:r>
    </w:p>
    <w:p w14:paraId="44E38240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4.5. Inspectarea periodica a monitoarelor portale de tip Auto, Pasager, Tren, cu efectuarea procedurilor de testare electrică/electronică a acestora conform cerințelor Programului NSDD.</w:t>
      </w:r>
    </w:p>
    <w:p w14:paraId="6708A5EB" w14:textId="77777777" w:rsidR="00DB100C" w:rsidRPr="00985DF2" w:rsidRDefault="00DB100C" w:rsidP="00985DF2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4.6. Verificare/testare, depanare si reparație a sistemului complex de încărcare a bateriilor pentru monitoarele portale și cutiile de distribuție.</w:t>
      </w:r>
    </w:p>
    <w:p w14:paraId="51D20BF3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4.7. Efectuarea Testului de conformitate si completarea documentației necesare.</w:t>
      </w:r>
    </w:p>
    <w:p w14:paraId="0221527B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4.8. Înlocuirea (după caz) detectoarelor Gamma și alinierea electronică a acestora.</w:t>
      </w:r>
    </w:p>
    <w:p w14:paraId="5365ED0F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4.9. Inspecția periodica a sistemului de încărcare Pronautica la sistemele mobile MDS Van.</w:t>
      </w:r>
    </w:p>
    <w:p w14:paraId="08443105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4.10. Reînnoirea periodica a firmware la Rabbit board din complex SCA-775.</w:t>
      </w:r>
    </w:p>
    <w:p w14:paraId="3B194BC2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4.11. Extragerea ”fișierelor zilnice” cu analiza acestora și expedierea lor către </w:t>
      </w:r>
      <w:r w:rsidRPr="00985DF2">
        <w:rPr>
          <w:rFonts w:ascii="Times New Roman" w:hAnsi="Times New Roman" w:cs="Times New Roman"/>
          <w:sz w:val="24"/>
          <w:szCs w:val="24"/>
          <w:lang w:val="ro-RO"/>
        </w:rPr>
        <w:t>North Pacific National Laboratory</w:t>
      </w: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.</w:t>
      </w:r>
    </w:p>
    <w:p w14:paraId="547C1B21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4.12. Mentenanța periodica a detectoarelor portabile RPM-470: înlocuirea bateriilor, verificarea/curățirea conexiunilor/contactelor la plăcile electronice interne.</w:t>
      </w:r>
    </w:p>
    <w:p w14:paraId="3829B008" w14:textId="77777777" w:rsidR="00DB100C" w:rsidRPr="00985DF2" w:rsidRDefault="00DB100C" w:rsidP="00985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985DF2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4.13. Restabilirea și mentenanța Sistemului Național de Comunicații NSDD.</w:t>
      </w:r>
    </w:p>
    <w:p w14:paraId="657C9CD0" w14:textId="77777777" w:rsidR="00985DF2" w:rsidRDefault="00985DF2" w:rsidP="00985DF2">
      <w:pPr>
        <w:pStyle w:val="ab"/>
        <w:jc w:val="right"/>
        <w:rPr>
          <w:b/>
          <w:i/>
          <w:color w:val="000000"/>
          <w:lang w:val="ro-RO"/>
        </w:rPr>
      </w:pPr>
    </w:p>
    <w:p w14:paraId="32530417" w14:textId="704D6DDD" w:rsidR="00DB100C" w:rsidRPr="00985DF2" w:rsidRDefault="00DB100C" w:rsidP="00985DF2">
      <w:pPr>
        <w:pStyle w:val="ab"/>
        <w:jc w:val="right"/>
        <w:rPr>
          <w:b/>
          <w:i/>
          <w:color w:val="000000"/>
          <w:lang w:val="ro-RO"/>
        </w:rPr>
      </w:pPr>
      <w:r w:rsidRPr="00985DF2">
        <w:rPr>
          <w:b/>
          <w:i/>
          <w:color w:val="000000"/>
          <w:lang w:val="ro-RO"/>
        </w:rPr>
        <w:t>Anexa nr. 1</w:t>
      </w:r>
    </w:p>
    <w:p w14:paraId="35D0B063" w14:textId="77777777" w:rsidR="00DB100C" w:rsidRPr="00985DF2" w:rsidRDefault="00DB100C" w:rsidP="00985DF2">
      <w:pPr>
        <w:pStyle w:val="ab"/>
        <w:jc w:val="right"/>
        <w:rPr>
          <w:b/>
          <w:i/>
          <w:color w:val="000000"/>
          <w:lang w:val="ro-RO"/>
        </w:rPr>
      </w:pPr>
    </w:p>
    <w:p w14:paraId="220B8B20" w14:textId="77777777" w:rsidR="00DB100C" w:rsidRPr="00985DF2" w:rsidRDefault="00DB100C" w:rsidP="00985DF2">
      <w:pPr>
        <w:pStyle w:val="ab"/>
        <w:jc w:val="center"/>
        <w:rPr>
          <w:b/>
          <w:lang w:val="ro-RO"/>
        </w:rPr>
      </w:pPr>
      <w:r w:rsidRPr="00985DF2">
        <w:rPr>
          <w:b/>
          <w:lang w:val="ro-RO"/>
        </w:rPr>
        <w:t>Lista posturilor vamale dotate cu sistemele staționare și mobile de depistare a substanțelor radioactive TSA-Rapiscan:</w:t>
      </w:r>
    </w:p>
    <w:p w14:paraId="2FE51734" w14:textId="77777777" w:rsidR="00DB100C" w:rsidRPr="00985DF2" w:rsidRDefault="00DB100C" w:rsidP="00985DF2">
      <w:pPr>
        <w:pStyle w:val="ab"/>
        <w:jc w:val="center"/>
        <w:rPr>
          <w:lang w:val="ro-RO"/>
        </w:rPr>
      </w:pPr>
    </w:p>
    <w:tbl>
      <w:tblPr>
        <w:tblStyle w:val="af0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3507"/>
        <w:gridCol w:w="1417"/>
        <w:gridCol w:w="1134"/>
        <w:gridCol w:w="1418"/>
        <w:gridCol w:w="1842"/>
      </w:tblGrid>
      <w:tr w:rsidR="00DB100C" w:rsidRPr="00985DF2" w14:paraId="572A831A" w14:textId="77777777" w:rsidTr="00985DF2">
        <w:tc>
          <w:tcPr>
            <w:tcW w:w="883" w:type="dxa"/>
            <w:vAlign w:val="center"/>
          </w:tcPr>
          <w:p w14:paraId="02B7F1CC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Nr.</w:t>
            </w:r>
          </w:p>
        </w:tc>
        <w:tc>
          <w:tcPr>
            <w:tcW w:w="3507" w:type="dxa"/>
            <w:vAlign w:val="center"/>
          </w:tcPr>
          <w:p w14:paraId="65C3D2A8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Postul vamal</w:t>
            </w:r>
          </w:p>
        </w:tc>
        <w:tc>
          <w:tcPr>
            <w:tcW w:w="1417" w:type="dxa"/>
            <w:vAlign w:val="center"/>
          </w:tcPr>
          <w:p w14:paraId="2475760A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Portal pietoni</w:t>
            </w:r>
          </w:p>
        </w:tc>
        <w:tc>
          <w:tcPr>
            <w:tcW w:w="1134" w:type="dxa"/>
            <w:vAlign w:val="center"/>
          </w:tcPr>
          <w:p w14:paraId="493E238A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Portal vehicule</w:t>
            </w:r>
          </w:p>
        </w:tc>
        <w:tc>
          <w:tcPr>
            <w:tcW w:w="1418" w:type="dxa"/>
            <w:vAlign w:val="center"/>
          </w:tcPr>
          <w:p w14:paraId="6FE65107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Portal trenuri</w:t>
            </w:r>
          </w:p>
        </w:tc>
        <w:tc>
          <w:tcPr>
            <w:tcW w:w="1842" w:type="dxa"/>
            <w:vAlign w:val="center"/>
          </w:tcPr>
          <w:p w14:paraId="71BF68F5" w14:textId="77777777" w:rsidR="00DB100C" w:rsidRPr="00985DF2" w:rsidRDefault="00DB100C" w:rsidP="00985DF2">
            <w:pPr>
              <w:pStyle w:val="ab"/>
              <w:jc w:val="center"/>
              <w:rPr>
                <w:b/>
                <w:lang w:val="ro-RO"/>
              </w:rPr>
            </w:pPr>
            <w:r w:rsidRPr="00985DF2">
              <w:rPr>
                <w:b/>
                <w:lang w:val="ro-RO"/>
              </w:rPr>
              <w:t>Sisteme mobile MDS Van</w:t>
            </w:r>
          </w:p>
        </w:tc>
      </w:tr>
      <w:tr w:rsidR="00DB100C" w:rsidRPr="00985DF2" w14:paraId="72BE282F" w14:textId="77777777" w:rsidTr="00985DF2">
        <w:tc>
          <w:tcPr>
            <w:tcW w:w="883" w:type="dxa"/>
          </w:tcPr>
          <w:p w14:paraId="14F45F47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1.</w:t>
            </w:r>
          </w:p>
        </w:tc>
        <w:tc>
          <w:tcPr>
            <w:tcW w:w="3507" w:type="dxa"/>
          </w:tcPr>
          <w:p w14:paraId="7DF7F0AB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Centrul de instruire al SV</w:t>
            </w:r>
          </w:p>
        </w:tc>
        <w:tc>
          <w:tcPr>
            <w:tcW w:w="1417" w:type="dxa"/>
            <w:vAlign w:val="center"/>
          </w:tcPr>
          <w:p w14:paraId="2BD8D412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384C8B6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6B8DF371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3FC1394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60943FD7" w14:textId="77777777" w:rsidTr="00985DF2">
        <w:tc>
          <w:tcPr>
            <w:tcW w:w="883" w:type="dxa"/>
          </w:tcPr>
          <w:p w14:paraId="04188E6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2.</w:t>
            </w:r>
          </w:p>
        </w:tc>
        <w:tc>
          <w:tcPr>
            <w:tcW w:w="3507" w:type="dxa"/>
          </w:tcPr>
          <w:p w14:paraId="3D1C0505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Aeroportul Internațional Chișinău (pasageri și marfar)</w:t>
            </w:r>
          </w:p>
        </w:tc>
        <w:tc>
          <w:tcPr>
            <w:tcW w:w="1417" w:type="dxa"/>
            <w:vAlign w:val="center"/>
          </w:tcPr>
          <w:p w14:paraId="76F9777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5B690A9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67C80E2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00D4036E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2ADD6040" w14:textId="77777777" w:rsidTr="00985DF2">
        <w:tc>
          <w:tcPr>
            <w:tcW w:w="883" w:type="dxa"/>
          </w:tcPr>
          <w:p w14:paraId="326213BE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3.</w:t>
            </w:r>
          </w:p>
        </w:tc>
        <w:tc>
          <w:tcPr>
            <w:tcW w:w="3507" w:type="dxa"/>
          </w:tcPr>
          <w:p w14:paraId="779C2FE5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Criva (auto)</w:t>
            </w:r>
          </w:p>
        </w:tc>
        <w:tc>
          <w:tcPr>
            <w:tcW w:w="1417" w:type="dxa"/>
            <w:vAlign w:val="center"/>
          </w:tcPr>
          <w:p w14:paraId="3DE6562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4884210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14:paraId="0FF339D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00FDFCF1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1A339A1F" w14:textId="77777777" w:rsidTr="00985DF2">
        <w:tc>
          <w:tcPr>
            <w:tcW w:w="883" w:type="dxa"/>
          </w:tcPr>
          <w:p w14:paraId="09C241A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4.</w:t>
            </w:r>
          </w:p>
        </w:tc>
        <w:tc>
          <w:tcPr>
            <w:tcW w:w="3507" w:type="dxa"/>
          </w:tcPr>
          <w:p w14:paraId="7C5D972B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Lipcani (auto)</w:t>
            </w:r>
          </w:p>
        </w:tc>
        <w:tc>
          <w:tcPr>
            <w:tcW w:w="1417" w:type="dxa"/>
            <w:vAlign w:val="center"/>
          </w:tcPr>
          <w:p w14:paraId="2D7D399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817BD9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01D1DC6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6B00D68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0AF7820E" w14:textId="77777777" w:rsidTr="00985DF2">
        <w:tc>
          <w:tcPr>
            <w:tcW w:w="883" w:type="dxa"/>
          </w:tcPr>
          <w:p w14:paraId="48AC58F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5.</w:t>
            </w:r>
          </w:p>
        </w:tc>
        <w:tc>
          <w:tcPr>
            <w:tcW w:w="3507" w:type="dxa"/>
          </w:tcPr>
          <w:p w14:paraId="16DE2DC3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Costești-Stînca (auto)</w:t>
            </w:r>
          </w:p>
        </w:tc>
        <w:tc>
          <w:tcPr>
            <w:tcW w:w="1417" w:type="dxa"/>
            <w:vAlign w:val="center"/>
          </w:tcPr>
          <w:p w14:paraId="648E5B7E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458DFD1" w14:textId="44C3E264" w:rsidR="00DB100C" w:rsidRPr="00985DF2" w:rsidRDefault="00892F69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14:paraId="208F361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311B9A34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9A33ADB" w14:textId="77777777" w:rsidTr="00985DF2">
        <w:tc>
          <w:tcPr>
            <w:tcW w:w="883" w:type="dxa"/>
          </w:tcPr>
          <w:p w14:paraId="5444F94C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lastRenderedPageBreak/>
              <w:t>6.</w:t>
            </w:r>
          </w:p>
        </w:tc>
        <w:tc>
          <w:tcPr>
            <w:tcW w:w="3507" w:type="dxa"/>
          </w:tcPr>
          <w:p w14:paraId="751CCADF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Sculeni (auto)</w:t>
            </w:r>
          </w:p>
        </w:tc>
        <w:tc>
          <w:tcPr>
            <w:tcW w:w="1417" w:type="dxa"/>
            <w:vAlign w:val="center"/>
          </w:tcPr>
          <w:p w14:paraId="6C9FCD49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9936886" w14:textId="483298A6" w:rsidR="00DB100C" w:rsidRPr="00985DF2" w:rsidRDefault="004C119B" w:rsidP="00985DF2">
            <w:pPr>
              <w:pStyle w:val="ab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14:paraId="371DB20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094365C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2CF27F19" w14:textId="77777777" w:rsidTr="00985DF2">
        <w:tc>
          <w:tcPr>
            <w:tcW w:w="883" w:type="dxa"/>
          </w:tcPr>
          <w:p w14:paraId="0615E80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7.</w:t>
            </w:r>
          </w:p>
        </w:tc>
        <w:tc>
          <w:tcPr>
            <w:tcW w:w="3507" w:type="dxa"/>
          </w:tcPr>
          <w:p w14:paraId="11735A25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Ungheni (calea ferată)</w:t>
            </w:r>
          </w:p>
        </w:tc>
        <w:tc>
          <w:tcPr>
            <w:tcW w:w="1417" w:type="dxa"/>
            <w:vAlign w:val="center"/>
          </w:tcPr>
          <w:p w14:paraId="1155EBC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2841E1F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0286A9E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842" w:type="dxa"/>
          </w:tcPr>
          <w:p w14:paraId="0331EA34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1EF259DD" w14:textId="77777777" w:rsidTr="00985DF2">
        <w:tc>
          <w:tcPr>
            <w:tcW w:w="883" w:type="dxa"/>
          </w:tcPr>
          <w:p w14:paraId="6E02A104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8.</w:t>
            </w:r>
          </w:p>
        </w:tc>
        <w:tc>
          <w:tcPr>
            <w:tcW w:w="3507" w:type="dxa"/>
          </w:tcPr>
          <w:p w14:paraId="75E7FED3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Leușeni-Albița (auto)</w:t>
            </w:r>
          </w:p>
        </w:tc>
        <w:tc>
          <w:tcPr>
            <w:tcW w:w="1417" w:type="dxa"/>
            <w:vAlign w:val="center"/>
          </w:tcPr>
          <w:p w14:paraId="6027E5E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5ABB57E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14:paraId="575E9629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62B3989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A84C373" w14:textId="77777777" w:rsidTr="00985DF2">
        <w:tc>
          <w:tcPr>
            <w:tcW w:w="883" w:type="dxa"/>
          </w:tcPr>
          <w:p w14:paraId="526E27CF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9.</w:t>
            </w:r>
          </w:p>
        </w:tc>
        <w:tc>
          <w:tcPr>
            <w:tcW w:w="3507" w:type="dxa"/>
          </w:tcPr>
          <w:p w14:paraId="66FA16B3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Cahul (auto)</w:t>
            </w:r>
          </w:p>
        </w:tc>
        <w:tc>
          <w:tcPr>
            <w:tcW w:w="1417" w:type="dxa"/>
            <w:vAlign w:val="center"/>
          </w:tcPr>
          <w:p w14:paraId="2345BD7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581B83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1C863011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62EEB43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21A0D5D3" w14:textId="77777777" w:rsidTr="00985DF2">
        <w:tc>
          <w:tcPr>
            <w:tcW w:w="883" w:type="dxa"/>
          </w:tcPr>
          <w:p w14:paraId="524AFD53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10.</w:t>
            </w:r>
          </w:p>
        </w:tc>
        <w:tc>
          <w:tcPr>
            <w:tcW w:w="3507" w:type="dxa"/>
          </w:tcPr>
          <w:p w14:paraId="21E53E62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Giurgiulești (auto)</w:t>
            </w:r>
          </w:p>
        </w:tc>
        <w:tc>
          <w:tcPr>
            <w:tcW w:w="1417" w:type="dxa"/>
            <w:vAlign w:val="center"/>
          </w:tcPr>
          <w:p w14:paraId="7296F849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24BFFBB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14:paraId="74274974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2239E20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237BC720" w14:textId="77777777" w:rsidTr="00985DF2">
        <w:tc>
          <w:tcPr>
            <w:tcW w:w="883" w:type="dxa"/>
          </w:tcPr>
          <w:p w14:paraId="3237CABB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11.</w:t>
            </w:r>
          </w:p>
        </w:tc>
        <w:tc>
          <w:tcPr>
            <w:tcW w:w="3507" w:type="dxa"/>
          </w:tcPr>
          <w:p w14:paraId="216941ED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Giurgiulești (portul de pasageri)</w:t>
            </w:r>
          </w:p>
        </w:tc>
        <w:tc>
          <w:tcPr>
            <w:tcW w:w="1417" w:type="dxa"/>
            <w:vAlign w:val="center"/>
          </w:tcPr>
          <w:p w14:paraId="5E12DA5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144F331E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D68D4E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842" w:type="dxa"/>
          </w:tcPr>
          <w:p w14:paraId="79BB5A1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1F8C1208" w14:textId="77777777" w:rsidTr="00985DF2">
        <w:tc>
          <w:tcPr>
            <w:tcW w:w="883" w:type="dxa"/>
          </w:tcPr>
          <w:p w14:paraId="5E92D4E4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12.</w:t>
            </w:r>
          </w:p>
        </w:tc>
        <w:tc>
          <w:tcPr>
            <w:tcW w:w="3507" w:type="dxa"/>
          </w:tcPr>
          <w:p w14:paraId="41FE067F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Giurgiulești (port marfar)</w:t>
            </w:r>
          </w:p>
        </w:tc>
        <w:tc>
          <w:tcPr>
            <w:tcW w:w="1417" w:type="dxa"/>
            <w:vAlign w:val="center"/>
          </w:tcPr>
          <w:p w14:paraId="494BFD8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34A9B4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6034E90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842" w:type="dxa"/>
          </w:tcPr>
          <w:p w14:paraId="68DDC99A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A5FCBD3" w14:textId="77777777" w:rsidTr="00985DF2">
        <w:tc>
          <w:tcPr>
            <w:tcW w:w="883" w:type="dxa"/>
          </w:tcPr>
          <w:p w14:paraId="5B9C84C3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13.</w:t>
            </w:r>
          </w:p>
        </w:tc>
        <w:tc>
          <w:tcPr>
            <w:tcW w:w="3507" w:type="dxa"/>
          </w:tcPr>
          <w:p w14:paraId="1E9E0E1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Etulia (calea ferată)</w:t>
            </w:r>
          </w:p>
        </w:tc>
        <w:tc>
          <w:tcPr>
            <w:tcW w:w="1417" w:type="dxa"/>
            <w:vAlign w:val="center"/>
          </w:tcPr>
          <w:p w14:paraId="308FA61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1E334A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54685112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842" w:type="dxa"/>
          </w:tcPr>
          <w:p w14:paraId="40FB0E49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0D42E41A" w14:textId="77777777" w:rsidTr="00985DF2">
        <w:tc>
          <w:tcPr>
            <w:tcW w:w="883" w:type="dxa"/>
          </w:tcPr>
          <w:p w14:paraId="481B5E87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14.</w:t>
            </w:r>
          </w:p>
        </w:tc>
        <w:tc>
          <w:tcPr>
            <w:tcW w:w="3507" w:type="dxa"/>
          </w:tcPr>
          <w:p w14:paraId="5D064B1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Vulcănești (auto)</w:t>
            </w:r>
          </w:p>
        </w:tc>
        <w:tc>
          <w:tcPr>
            <w:tcW w:w="1417" w:type="dxa"/>
            <w:vAlign w:val="center"/>
          </w:tcPr>
          <w:p w14:paraId="557AA5D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D38FAB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6DF69DCF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291106E9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6780A457" w14:textId="77777777" w:rsidTr="00985DF2">
        <w:tc>
          <w:tcPr>
            <w:tcW w:w="883" w:type="dxa"/>
          </w:tcPr>
          <w:p w14:paraId="5A35698C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15.</w:t>
            </w:r>
          </w:p>
        </w:tc>
        <w:tc>
          <w:tcPr>
            <w:tcW w:w="3507" w:type="dxa"/>
          </w:tcPr>
          <w:p w14:paraId="4E1F113A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Mirnoe (auto)</w:t>
            </w:r>
          </w:p>
        </w:tc>
        <w:tc>
          <w:tcPr>
            <w:tcW w:w="1417" w:type="dxa"/>
            <w:vAlign w:val="center"/>
          </w:tcPr>
          <w:p w14:paraId="18E4B11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86AA31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4DFF53C4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573D58B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9F07B27" w14:textId="77777777" w:rsidTr="00985DF2">
        <w:tc>
          <w:tcPr>
            <w:tcW w:w="883" w:type="dxa"/>
          </w:tcPr>
          <w:p w14:paraId="4D2D8B3A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16.</w:t>
            </w:r>
          </w:p>
        </w:tc>
        <w:tc>
          <w:tcPr>
            <w:tcW w:w="3507" w:type="dxa"/>
          </w:tcPr>
          <w:p w14:paraId="6742FFF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Basarabeasca (auto)</w:t>
            </w:r>
          </w:p>
        </w:tc>
        <w:tc>
          <w:tcPr>
            <w:tcW w:w="1417" w:type="dxa"/>
            <w:vAlign w:val="center"/>
          </w:tcPr>
          <w:p w14:paraId="1061B28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F0A565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1A9FCA3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7F1C40D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461EDAD7" w14:textId="77777777" w:rsidTr="00985DF2">
        <w:tc>
          <w:tcPr>
            <w:tcW w:w="883" w:type="dxa"/>
          </w:tcPr>
          <w:p w14:paraId="19B17B89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17.</w:t>
            </w:r>
          </w:p>
        </w:tc>
        <w:tc>
          <w:tcPr>
            <w:tcW w:w="3507" w:type="dxa"/>
          </w:tcPr>
          <w:p w14:paraId="48DCEDB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Tudora (auto)</w:t>
            </w:r>
          </w:p>
        </w:tc>
        <w:tc>
          <w:tcPr>
            <w:tcW w:w="1417" w:type="dxa"/>
            <w:vAlign w:val="center"/>
          </w:tcPr>
          <w:p w14:paraId="5E977E9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4E1024E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14:paraId="7722702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7F35984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6DF6A62" w14:textId="77777777" w:rsidTr="00985DF2">
        <w:tc>
          <w:tcPr>
            <w:tcW w:w="883" w:type="dxa"/>
          </w:tcPr>
          <w:p w14:paraId="28BE533B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18.</w:t>
            </w:r>
          </w:p>
        </w:tc>
        <w:tc>
          <w:tcPr>
            <w:tcW w:w="3507" w:type="dxa"/>
          </w:tcPr>
          <w:p w14:paraId="288BD235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Palanca (auto)</w:t>
            </w:r>
          </w:p>
        </w:tc>
        <w:tc>
          <w:tcPr>
            <w:tcW w:w="1417" w:type="dxa"/>
            <w:vAlign w:val="center"/>
          </w:tcPr>
          <w:p w14:paraId="170BF194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403F88B1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14:paraId="606BC48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215FE4F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4AD73F01" w14:textId="77777777" w:rsidTr="00985DF2">
        <w:tc>
          <w:tcPr>
            <w:tcW w:w="883" w:type="dxa"/>
          </w:tcPr>
          <w:p w14:paraId="74013A9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19.</w:t>
            </w:r>
          </w:p>
        </w:tc>
        <w:tc>
          <w:tcPr>
            <w:tcW w:w="3507" w:type="dxa"/>
          </w:tcPr>
          <w:p w14:paraId="6E30CE60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Soroca-Țekinovca (fluvial)</w:t>
            </w:r>
          </w:p>
        </w:tc>
        <w:tc>
          <w:tcPr>
            <w:tcW w:w="1417" w:type="dxa"/>
            <w:vAlign w:val="center"/>
          </w:tcPr>
          <w:p w14:paraId="616A22E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3FC9AC4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6E391D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535DA6DD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416BA256" w14:textId="77777777" w:rsidTr="00985DF2">
        <w:tc>
          <w:tcPr>
            <w:tcW w:w="883" w:type="dxa"/>
          </w:tcPr>
          <w:p w14:paraId="3E98F795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20.</w:t>
            </w:r>
          </w:p>
        </w:tc>
        <w:tc>
          <w:tcPr>
            <w:tcW w:w="3507" w:type="dxa"/>
          </w:tcPr>
          <w:p w14:paraId="0D5EF064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Cosăuți-Iampol (fluvial)</w:t>
            </w:r>
          </w:p>
        </w:tc>
        <w:tc>
          <w:tcPr>
            <w:tcW w:w="1417" w:type="dxa"/>
            <w:vAlign w:val="center"/>
          </w:tcPr>
          <w:p w14:paraId="0E38D6F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59B82C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29F48C8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25BF92B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22063B18" w14:textId="77777777" w:rsidTr="00985DF2">
        <w:tc>
          <w:tcPr>
            <w:tcW w:w="883" w:type="dxa"/>
          </w:tcPr>
          <w:p w14:paraId="593F97C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21.</w:t>
            </w:r>
          </w:p>
        </w:tc>
        <w:tc>
          <w:tcPr>
            <w:tcW w:w="3507" w:type="dxa"/>
          </w:tcPr>
          <w:p w14:paraId="77ADB122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Otaci (auto)</w:t>
            </w:r>
          </w:p>
        </w:tc>
        <w:tc>
          <w:tcPr>
            <w:tcW w:w="1417" w:type="dxa"/>
            <w:vAlign w:val="center"/>
          </w:tcPr>
          <w:p w14:paraId="5D71666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627168F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14:paraId="33D56BE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842" w:type="dxa"/>
          </w:tcPr>
          <w:p w14:paraId="1D996D63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51B7325F" w14:textId="77777777" w:rsidTr="00985DF2">
        <w:tc>
          <w:tcPr>
            <w:tcW w:w="883" w:type="dxa"/>
          </w:tcPr>
          <w:p w14:paraId="6415D02C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22.</w:t>
            </w:r>
          </w:p>
        </w:tc>
        <w:tc>
          <w:tcPr>
            <w:tcW w:w="3507" w:type="dxa"/>
          </w:tcPr>
          <w:p w14:paraId="33E01AA0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Ocnița-Sochireni (auto)</w:t>
            </w:r>
          </w:p>
        </w:tc>
        <w:tc>
          <w:tcPr>
            <w:tcW w:w="1417" w:type="dxa"/>
            <w:vAlign w:val="center"/>
          </w:tcPr>
          <w:p w14:paraId="376A4285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286AC5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038ECFD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18C8281A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32C04C74" w14:textId="77777777" w:rsidTr="00985DF2">
        <w:tc>
          <w:tcPr>
            <w:tcW w:w="883" w:type="dxa"/>
          </w:tcPr>
          <w:p w14:paraId="7C14354C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23.</w:t>
            </w:r>
          </w:p>
        </w:tc>
        <w:tc>
          <w:tcPr>
            <w:tcW w:w="3507" w:type="dxa"/>
          </w:tcPr>
          <w:p w14:paraId="2E4D9168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Grimăncăuți (auto)</w:t>
            </w:r>
          </w:p>
        </w:tc>
        <w:tc>
          <w:tcPr>
            <w:tcW w:w="1417" w:type="dxa"/>
            <w:vAlign w:val="center"/>
          </w:tcPr>
          <w:p w14:paraId="70D012BA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96B628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27AECF4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785367C1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75BE34B6" w14:textId="77777777" w:rsidTr="00985DF2">
        <w:tc>
          <w:tcPr>
            <w:tcW w:w="883" w:type="dxa"/>
          </w:tcPr>
          <w:p w14:paraId="1641C301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24.</w:t>
            </w:r>
          </w:p>
        </w:tc>
        <w:tc>
          <w:tcPr>
            <w:tcW w:w="3507" w:type="dxa"/>
          </w:tcPr>
          <w:p w14:paraId="73E2AE10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Larga-Kelmenți (auto)</w:t>
            </w:r>
          </w:p>
        </w:tc>
        <w:tc>
          <w:tcPr>
            <w:tcW w:w="1417" w:type="dxa"/>
            <w:vAlign w:val="center"/>
          </w:tcPr>
          <w:p w14:paraId="5A3C9E90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29BD2CD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0EF2F02C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18F47877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985DF2" w14:paraId="17E06022" w14:textId="77777777" w:rsidTr="00985DF2">
        <w:tc>
          <w:tcPr>
            <w:tcW w:w="883" w:type="dxa"/>
          </w:tcPr>
          <w:p w14:paraId="1CF90EE6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>25.</w:t>
            </w:r>
          </w:p>
        </w:tc>
        <w:tc>
          <w:tcPr>
            <w:tcW w:w="3507" w:type="dxa"/>
          </w:tcPr>
          <w:p w14:paraId="19BD4CDF" w14:textId="77777777" w:rsidR="00DB100C" w:rsidRPr="00985DF2" w:rsidRDefault="00DB100C" w:rsidP="00985DF2">
            <w:pPr>
              <w:pStyle w:val="ab"/>
              <w:rPr>
                <w:lang w:val="ro-RO"/>
              </w:rPr>
            </w:pPr>
            <w:r w:rsidRPr="00985DF2">
              <w:rPr>
                <w:lang w:val="ro-RO"/>
              </w:rPr>
              <w:t xml:space="preserve">Biroul Vamal Centru </w:t>
            </w:r>
          </w:p>
        </w:tc>
        <w:tc>
          <w:tcPr>
            <w:tcW w:w="1417" w:type="dxa"/>
            <w:vAlign w:val="center"/>
          </w:tcPr>
          <w:p w14:paraId="0E3ACD26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0DCDEE2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45F40CB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45458A88" w14:textId="77777777" w:rsidR="00DB100C" w:rsidRPr="00985DF2" w:rsidRDefault="00DB100C" w:rsidP="00985DF2">
            <w:pPr>
              <w:pStyle w:val="ab"/>
              <w:jc w:val="center"/>
              <w:rPr>
                <w:lang w:val="ro-RO"/>
              </w:rPr>
            </w:pPr>
            <w:r w:rsidRPr="00985DF2">
              <w:rPr>
                <w:lang w:val="ro-RO"/>
              </w:rPr>
              <w:t>3</w:t>
            </w:r>
          </w:p>
        </w:tc>
      </w:tr>
      <w:tr w:rsidR="00CB25A8" w:rsidRPr="00985DF2" w14:paraId="77BA6FB6" w14:textId="77777777" w:rsidTr="00985DF2">
        <w:tc>
          <w:tcPr>
            <w:tcW w:w="883" w:type="dxa"/>
          </w:tcPr>
          <w:p w14:paraId="7321579A" w14:textId="48A4C955" w:rsidR="00CB25A8" w:rsidRPr="00985DF2" w:rsidRDefault="00CB25A8" w:rsidP="00985DF2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26.</w:t>
            </w:r>
          </w:p>
        </w:tc>
        <w:tc>
          <w:tcPr>
            <w:tcW w:w="3507" w:type="dxa"/>
          </w:tcPr>
          <w:p w14:paraId="612A9B4A" w14:textId="58143658" w:rsidR="00CB25A8" w:rsidRPr="00985DF2" w:rsidRDefault="00CB25A8" w:rsidP="00985DF2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Ciadîr Lunga 2</w:t>
            </w:r>
          </w:p>
        </w:tc>
        <w:tc>
          <w:tcPr>
            <w:tcW w:w="1417" w:type="dxa"/>
            <w:vAlign w:val="center"/>
          </w:tcPr>
          <w:p w14:paraId="3A9458E6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823426C" w14:textId="2286A3F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2BB82564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527F4658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</w:tr>
      <w:tr w:rsidR="00CB25A8" w:rsidRPr="00985DF2" w14:paraId="5ACF0999" w14:textId="77777777" w:rsidTr="00985DF2">
        <w:tc>
          <w:tcPr>
            <w:tcW w:w="883" w:type="dxa"/>
          </w:tcPr>
          <w:p w14:paraId="6B2D5E90" w14:textId="0C9E2399" w:rsidR="00CB25A8" w:rsidRPr="00985DF2" w:rsidRDefault="00CB25A8" w:rsidP="00985DF2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3507" w:type="dxa"/>
          </w:tcPr>
          <w:p w14:paraId="4691A05D" w14:textId="010E7B41" w:rsidR="00CB25A8" w:rsidRPr="00985DF2" w:rsidRDefault="00CB25A8" w:rsidP="00985DF2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Cișmichioi</w:t>
            </w:r>
          </w:p>
        </w:tc>
        <w:tc>
          <w:tcPr>
            <w:tcW w:w="1417" w:type="dxa"/>
            <w:vAlign w:val="center"/>
          </w:tcPr>
          <w:p w14:paraId="5BC1F8E8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B76D66A" w14:textId="0978811A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14:paraId="590C7D31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4F2BB517" w14:textId="77777777" w:rsidR="00CB25A8" w:rsidRPr="00985DF2" w:rsidRDefault="00CB25A8" w:rsidP="00985DF2">
            <w:pPr>
              <w:pStyle w:val="ab"/>
              <w:jc w:val="center"/>
              <w:rPr>
                <w:lang w:val="ro-RO"/>
              </w:rPr>
            </w:pPr>
          </w:p>
        </w:tc>
      </w:tr>
    </w:tbl>
    <w:p w14:paraId="15D4B68C" w14:textId="77777777" w:rsidR="00DB100C" w:rsidRPr="00985DF2" w:rsidRDefault="00DB100C" w:rsidP="00985DF2">
      <w:pPr>
        <w:pStyle w:val="ab"/>
        <w:rPr>
          <w:lang w:val="ro-RO"/>
        </w:rPr>
      </w:pPr>
    </w:p>
    <w:p w14:paraId="1C6BC332" w14:textId="77777777" w:rsidR="0061150C" w:rsidRPr="00985DF2" w:rsidRDefault="0061150C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14:paraId="6D2C20B0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14:paraId="50EF03BC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7C6F309D" w14:textId="1321D974" w:rsidR="002010C8" w:rsidRPr="00985DF2" w:rsidRDefault="002010C8" w:rsidP="00985DF2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85DF2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E745D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</w:t>
      </w:r>
      <w:r w:rsidR="002C33A6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202</w:t>
      </w:r>
      <w:r w:rsidR="0008558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50A8F7C3" w14:textId="59F9AFB5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0855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7D35D013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147C59BF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14:paraId="018BBD25" w14:textId="77777777" w:rsidR="00A3799E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68E3F63A" w14:textId="77777777" w:rsidR="00EA35DF" w:rsidRPr="00985DF2" w:rsidRDefault="00EA35DF" w:rsidP="00985DF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288"/>
        <w:gridCol w:w="2679"/>
        <w:gridCol w:w="4619"/>
        <w:gridCol w:w="1750"/>
      </w:tblGrid>
      <w:tr w:rsidR="002010C8" w:rsidRPr="00985DF2" w14:paraId="204C17B8" w14:textId="77777777" w:rsidTr="003657C1">
        <w:trPr>
          <w:trHeight w:val="418"/>
          <w:jc w:val="center"/>
        </w:trPr>
        <w:tc>
          <w:tcPr>
            <w:tcW w:w="1288" w:type="dxa"/>
            <w:shd w:val="clear" w:color="auto" w:fill="D9D9D9"/>
            <w:vAlign w:val="center"/>
          </w:tcPr>
          <w:p w14:paraId="0C69FB59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79" w:type="dxa"/>
            <w:shd w:val="clear" w:color="auto" w:fill="D9D9D9"/>
            <w:vAlign w:val="center"/>
          </w:tcPr>
          <w:p w14:paraId="58DC2FF7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19" w:type="dxa"/>
            <w:shd w:val="clear" w:color="auto" w:fill="D9D9D9"/>
            <w:vAlign w:val="center"/>
          </w:tcPr>
          <w:p w14:paraId="1228FE22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9AA2B4D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85DF2" w14:paraId="369E3A77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2236B328" w14:textId="77777777" w:rsidR="002010C8" w:rsidRPr="00985DF2" w:rsidRDefault="00D10A8D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2783B9AF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DUAE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0377323D" w14:textId="2BEB0E58" w:rsidR="002010C8" w:rsidRPr="00985DF2" w:rsidRDefault="00B64062" w:rsidP="00985DF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Conform m</w:t>
            </w:r>
            <w:r w:rsidR="00A8133A"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odel</w:t>
            </w: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ului</w:t>
            </w:r>
            <w:r w:rsidR="00A8133A"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aprobat prin Ordinul MF 72/2020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CF0277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985DF2" w14:paraId="453B2CA0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6F35B9A6" w14:textId="77777777" w:rsidR="00021DFB" w:rsidRPr="00985DF2" w:rsidRDefault="00D10A8D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7B200E03" w14:textId="77777777" w:rsidR="00021DFB" w:rsidRPr="00985DF2" w:rsidRDefault="00A8133A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Propunerea tehnică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17C67AE9" w14:textId="7DD29892" w:rsidR="00021DFB" w:rsidRPr="00985DF2" w:rsidRDefault="00837BF9" w:rsidP="00985DF2">
            <w:pPr>
              <w:widowControl w:val="0"/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nr.22 din Documentația standard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65ECD3" w14:textId="77777777" w:rsidR="00021DFB" w:rsidRPr="00985DF2" w:rsidRDefault="00021DFB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985DF2" w14:paraId="696AA479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0A2BC507" w14:textId="77777777" w:rsidR="00021DFB" w:rsidRPr="00985DF2" w:rsidRDefault="00D10A8D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4C325B49" w14:textId="77777777" w:rsidR="00021DFB" w:rsidRPr="00985DF2" w:rsidRDefault="00837BF9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Propunerea financiară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42E4CCC5" w14:textId="5BAC3BF5" w:rsidR="00021DFB" w:rsidRPr="00985DF2" w:rsidRDefault="00837BF9" w:rsidP="00985DF2">
            <w:pPr>
              <w:widowControl w:val="0"/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nr.23 din Documentația standard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E9085D2" w14:textId="77777777" w:rsidR="00021DFB" w:rsidRPr="00985DF2" w:rsidRDefault="00021DFB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D60AB" w:rsidRPr="00985DF2" w14:paraId="49185187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3B34B855" w14:textId="77777777" w:rsidR="005D60AB" w:rsidRPr="00985DF2" w:rsidRDefault="005D60AB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709070D0" w14:textId="77777777" w:rsidR="005D60AB" w:rsidRPr="00985DF2" w:rsidRDefault="005D60AB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Garanție pentru ofertă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7044D6E4" w14:textId="77777777" w:rsidR="005D60AB" w:rsidRPr="00985DF2" w:rsidRDefault="005D60AB" w:rsidP="00985DF2">
            <w:pPr>
              <w:widowControl w:val="0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nr.9 din Documentația standard sau transfer bancar</w:t>
            </w:r>
            <w:r w:rsidR="00B64062"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 xml:space="preserve"> la contul:</w:t>
            </w:r>
          </w:p>
          <w:p w14:paraId="1BF4E86F" w14:textId="77777777" w:rsidR="00B64062" w:rsidRPr="00985DF2" w:rsidRDefault="00B64062" w:rsidP="00985DF2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Serviciul Vamal al Republicii Moldova</w:t>
            </w:r>
          </w:p>
          <w:p w14:paraId="1D85AAB1" w14:textId="77777777" w:rsidR="00B64062" w:rsidRPr="00985DF2" w:rsidRDefault="00B64062" w:rsidP="00985DF2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Ministerul Finanţelor – Trezoreria de Stat    </w:t>
            </w:r>
          </w:p>
          <w:p w14:paraId="2BF1FCE7" w14:textId="77777777" w:rsidR="00B64062" w:rsidRPr="00985DF2" w:rsidRDefault="00B64062" w:rsidP="00985DF2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lastRenderedPageBreak/>
              <w:t xml:space="preserve">IBAN MD45TRPCAA518410A00441AA </w:t>
            </w:r>
          </w:p>
          <w:p w14:paraId="7D7FF106" w14:textId="070A4BDF" w:rsidR="00B64062" w:rsidRPr="00985DF2" w:rsidRDefault="00B64062" w:rsidP="00985DF2">
            <w:pPr>
              <w:widowControl w:val="0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Cod fiscal: 1006601000185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04E5B7B" w14:textId="77777777" w:rsidR="005D60AB" w:rsidRPr="00985DF2" w:rsidRDefault="005D60AB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B64062" w:rsidRPr="00985DF2" w14:paraId="4C4A7B8B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44FC8BB3" w14:textId="77777777" w:rsidR="00B64062" w:rsidRPr="00985DF2" w:rsidRDefault="00B64062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5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27881BD5" w14:textId="77777777" w:rsidR="00B64062" w:rsidRPr="00985DF2" w:rsidRDefault="00B64062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2BA090FF" w14:textId="335E46F5" w:rsidR="00B64062" w:rsidRPr="00985DF2" w:rsidRDefault="00B64062" w:rsidP="00985DF2">
            <w:pPr>
              <w:widowControl w:val="0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nr.7 din Documentația standard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9E75F94" w14:textId="77777777" w:rsidR="00B64062" w:rsidRPr="00985DF2" w:rsidRDefault="004D3DF7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B64062" w:rsidRPr="00985DF2" w14:paraId="74379274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607267F9" w14:textId="77777777" w:rsidR="00B64062" w:rsidRPr="00985DF2" w:rsidRDefault="00B64062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200BAB8D" w14:textId="77777777" w:rsidR="00B64062" w:rsidRPr="00985DF2" w:rsidRDefault="00B64062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7AC10FDE" w14:textId="7D0A1B10" w:rsidR="00B64062" w:rsidRPr="00985DF2" w:rsidRDefault="00B64062" w:rsidP="00985DF2">
            <w:pPr>
              <w:widowControl w:val="0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nr.8 din Documentația standard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8ABB12" w14:textId="77777777" w:rsidR="00B64062" w:rsidRPr="00985DF2" w:rsidRDefault="004D3DF7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B64062" w:rsidRPr="00985DF2" w14:paraId="51E38965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12FA6215" w14:textId="77777777" w:rsidR="00B64062" w:rsidRPr="00985DF2" w:rsidRDefault="00B64062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2A916F82" w14:textId="77777777" w:rsidR="00B64062" w:rsidRPr="00985DF2" w:rsidRDefault="00B64062" w:rsidP="00985DF2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Declarație privind confirmarea identității beneficiarilor efectivi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286FAAB1" w14:textId="6065A09B" w:rsidR="00B64062" w:rsidRPr="00985DF2" w:rsidRDefault="00B64062" w:rsidP="00985DF2">
            <w:pPr>
              <w:widowControl w:val="0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Conform modelului aprobat prin Ordinul MF 145/2020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EF40152" w14:textId="77777777" w:rsidR="00B64062" w:rsidRPr="00985DF2" w:rsidRDefault="004D3DF7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985DF2" w14:paraId="249ADA1C" w14:textId="77777777" w:rsidTr="003657C1">
        <w:trPr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211AC308" w14:textId="77777777" w:rsidR="00021DFB" w:rsidRPr="00985DF2" w:rsidRDefault="00B64062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1AB8CD7F" w14:textId="77777777" w:rsidR="00021DFB" w:rsidRPr="00985DF2" w:rsidRDefault="00021DFB" w:rsidP="00985DF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Style w:val="10"/>
                <w:rFonts w:eastAsia="SimSun"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3EB02E78" w14:textId="6EE477DA" w:rsidR="00021DFB" w:rsidRPr="00985DF2" w:rsidRDefault="00B64062" w:rsidP="00985DF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85DF2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="00021DFB" w:rsidRPr="00985DF2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>xtras din Registrul de Stat al persoanelor juridice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  <w:r w:rsidRPr="00985DF2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7F38751" w14:textId="77777777" w:rsidR="00021DFB" w:rsidRPr="00985DF2" w:rsidRDefault="00021DFB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356A09" w:rsidRPr="00985DF2" w14:paraId="0DEAAB8F" w14:textId="77777777" w:rsidTr="003657C1">
        <w:trPr>
          <w:trHeight w:val="701"/>
          <w:jc w:val="center"/>
        </w:trPr>
        <w:tc>
          <w:tcPr>
            <w:tcW w:w="1288" w:type="dxa"/>
            <w:shd w:val="clear" w:color="auto" w:fill="FFFFFF"/>
            <w:vAlign w:val="center"/>
          </w:tcPr>
          <w:p w14:paraId="0713B7E5" w14:textId="3F53A8D9" w:rsidR="00356A09" w:rsidRPr="00985DF2" w:rsidRDefault="003657C1" w:rsidP="00985DF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1A827E19" w14:textId="77777777" w:rsidR="00356A09" w:rsidRPr="00985DF2" w:rsidRDefault="00744E3D" w:rsidP="00985DF2">
            <w:pPr>
              <w:pStyle w:val="a9"/>
              <w:widowControl w:val="0"/>
              <w:ind w:right="-57"/>
              <w:rPr>
                <w:rFonts w:ascii="Times New Roman" w:hAnsi="Times New Roman"/>
                <w:szCs w:val="24"/>
                <w:highlight w:val="yellow"/>
                <w:lang w:val="ro-MD"/>
              </w:rPr>
            </w:pPr>
            <w:r w:rsidRPr="00985DF2">
              <w:rPr>
                <w:rFonts w:ascii="Times New Roman" w:hAnsi="Times New Roman"/>
                <w:bCs/>
                <w:szCs w:val="24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4619" w:type="dxa"/>
            <w:shd w:val="clear" w:color="auto" w:fill="FFFFFF"/>
            <w:vAlign w:val="center"/>
          </w:tcPr>
          <w:p w14:paraId="1B2C3783" w14:textId="64C990BD" w:rsidR="005B7F69" w:rsidRPr="00985DF2" w:rsidRDefault="005B7F69" w:rsidP="00985D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5DF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Conform informației expuse în Cap. 2 al Caietului de sarcini </w:t>
            </w: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“</w:t>
            </w:r>
            <w:r w:rsidR="000D263D" w:rsidRPr="00985D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Cerințe speciale fată de Prestatorul de servicii:</w:t>
            </w:r>
            <w:r w:rsidRPr="00985DF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”</w:t>
            </w:r>
            <w:r w:rsidR="00985DF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– semnat electronic</w:t>
            </w:r>
          </w:p>
          <w:p w14:paraId="0A5A596F" w14:textId="77777777" w:rsidR="00D777B7" w:rsidRPr="00985DF2" w:rsidRDefault="00D777B7" w:rsidP="00985D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725BDAF" w14:textId="77777777" w:rsidR="00356A09" w:rsidRPr="00985DF2" w:rsidRDefault="00744E3D" w:rsidP="00985D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</w:tbl>
    <w:p w14:paraId="7EC43D46" w14:textId="77777777" w:rsidR="000D263D" w:rsidRPr="00985DF2" w:rsidRDefault="000D263D" w:rsidP="00985DF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96FACB3" w14:textId="0EE52FBA" w:rsidR="0061150C" w:rsidRPr="00985DF2" w:rsidRDefault="0061150C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5C413C0C" w14:textId="621ACFBC" w:rsidR="00F54218" w:rsidRPr="00985DF2" w:rsidRDefault="00F5421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4DA97D36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7A356D2F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6EAAABD7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14:paraId="248F5C68" w14:textId="77777777" w:rsidR="00F54218" w:rsidRPr="00985DF2" w:rsidRDefault="00F5421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14:paraId="2AD8BAA7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14:paraId="577D6D56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985DF2" w14:paraId="52D4DF1C" w14:textId="77777777" w:rsidTr="006268F5">
        <w:tc>
          <w:tcPr>
            <w:tcW w:w="1129" w:type="dxa"/>
            <w:shd w:val="clear" w:color="auto" w:fill="D9D9D9"/>
          </w:tcPr>
          <w:p w14:paraId="64E0E47D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22AA6A27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14:paraId="7EB7235F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85DF2" w14:paraId="49D68DA0" w14:textId="77777777" w:rsidTr="006268F5">
        <w:trPr>
          <w:trHeight w:val="137"/>
        </w:trPr>
        <w:tc>
          <w:tcPr>
            <w:tcW w:w="1129" w:type="dxa"/>
            <w:shd w:val="clear" w:color="auto" w:fill="FFFFFF"/>
          </w:tcPr>
          <w:p w14:paraId="4B8008B7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09DB42A1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14:paraId="3B97CE6A" w14:textId="77777777" w:rsidR="002010C8" w:rsidRPr="00985DF2" w:rsidRDefault="002010C8" w:rsidP="00985DF2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14:paraId="4036AE6D" w14:textId="77777777" w:rsidR="00985DF2" w:rsidRDefault="00985DF2" w:rsidP="00985DF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7041A27" w14:textId="36F06A9C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036C1AA5" w14:textId="77777777" w:rsidR="002010C8" w:rsidRPr="00985DF2" w:rsidRDefault="002010C8" w:rsidP="006268F5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85DF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6546E290" w14:textId="77777777" w:rsidR="002010C8" w:rsidRPr="00985DF2" w:rsidRDefault="002010C8" w:rsidP="006268F5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85DF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6B6E981C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0CCE564C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14:paraId="62D15948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145AF76D" w14:textId="77777777" w:rsidR="002010C8" w:rsidRPr="00985DF2" w:rsidRDefault="002010C8" w:rsidP="006268F5">
      <w:pPr>
        <w:widowControl w:val="0"/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00D2C307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3090A063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14:paraId="3765BC53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Europene: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4F690A2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12177C28" w14:textId="77777777" w:rsidR="002010C8" w:rsidRPr="00985DF2" w:rsidRDefault="002010C8" w:rsidP="006268F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14:paraId="2A02D430" w14:textId="77777777" w:rsidR="002010C8" w:rsidRPr="00985DF2" w:rsidRDefault="002010C8" w:rsidP="006268F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4992FE1E" w14:textId="77777777" w:rsidR="002010C8" w:rsidRPr="00985DF2" w:rsidRDefault="002010C8" w:rsidP="006268F5">
      <w:pPr>
        <w:widowControl w:val="0"/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85D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272BA615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08F3DA8" w14:textId="77777777" w:rsidR="002010C8" w:rsidRPr="00985DF2" w:rsidRDefault="002010C8" w:rsidP="006268F5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23D418E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2308B12A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85D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1F81642A" w14:textId="77777777" w:rsidR="002010C8" w:rsidRPr="00985DF2" w:rsidRDefault="002010C8" w:rsidP="006268F5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6213"/>
        <w:gridCol w:w="3543"/>
      </w:tblGrid>
      <w:tr w:rsidR="002010C8" w:rsidRPr="00985DF2" w14:paraId="44AE097A" w14:textId="77777777" w:rsidTr="006532D8">
        <w:tc>
          <w:tcPr>
            <w:tcW w:w="6213" w:type="dxa"/>
            <w:shd w:val="clear" w:color="auto" w:fill="E7E6E6"/>
          </w:tcPr>
          <w:p w14:paraId="2231A7D7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3" w:type="dxa"/>
            <w:shd w:val="clear" w:color="auto" w:fill="E7E6E6"/>
          </w:tcPr>
          <w:p w14:paraId="6600B85F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85DF2" w14:paraId="65E09CC2" w14:textId="77777777" w:rsidTr="006532D8">
        <w:tc>
          <w:tcPr>
            <w:tcW w:w="6213" w:type="dxa"/>
          </w:tcPr>
          <w:p w14:paraId="63AE558D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/>
          </w:tcPr>
          <w:p w14:paraId="3214DFF6" w14:textId="77777777" w:rsidR="002010C8" w:rsidRPr="00985DF2" w:rsidRDefault="002010C8" w:rsidP="00985DF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85DF2" w14:paraId="4A9226F3" w14:textId="77777777" w:rsidTr="006532D8">
        <w:tc>
          <w:tcPr>
            <w:tcW w:w="6213" w:type="dxa"/>
          </w:tcPr>
          <w:p w14:paraId="74EAA7BF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3" w:type="dxa"/>
            <w:shd w:val="clear" w:color="auto" w:fill="FFFFFF"/>
          </w:tcPr>
          <w:p w14:paraId="69325274" w14:textId="77777777" w:rsidR="002010C8" w:rsidRPr="00985DF2" w:rsidRDefault="002010C8" w:rsidP="00985DF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85DF2" w14:paraId="3CBE4AB8" w14:textId="77777777" w:rsidTr="006532D8">
        <w:tc>
          <w:tcPr>
            <w:tcW w:w="6213" w:type="dxa"/>
          </w:tcPr>
          <w:p w14:paraId="63ED06F3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3" w:type="dxa"/>
            <w:shd w:val="clear" w:color="auto" w:fill="FFFFFF"/>
          </w:tcPr>
          <w:p w14:paraId="17308DD8" w14:textId="77777777" w:rsidR="002010C8" w:rsidRPr="00985DF2" w:rsidRDefault="002010C8" w:rsidP="00985DF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85DF2" w14:paraId="4402D1DE" w14:textId="77777777" w:rsidTr="006532D8">
        <w:tc>
          <w:tcPr>
            <w:tcW w:w="6213" w:type="dxa"/>
          </w:tcPr>
          <w:p w14:paraId="6B4557F9" w14:textId="77777777" w:rsidR="002010C8" w:rsidRPr="00985DF2" w:rsidRDefault="002010C8" w:rsidP="00985DF2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3" w:type="dxa"/>
            <w:shd w:val="clear" w:color="auto" w:fill="FFFFFF"/>
          </w:tcPr>
          <w:p w14:paraId="5E4CD135" w14:textId="77777777" w:rsidR="002010C8" w:rsidRPr="00985DF2" w:rsidRDefault="002010C8" w:rsidP="00985DF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85DF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74C382F4" w14:textId="77777777" w:rsidR="00985DF2" w:rsidRPr="00985DF2" w:rsidRDefault="00985DF2" w:rsidP="00985DF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3B3A15E7" w14:textId="68007633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3E671A1B" w14:textId="77777777" w:rsidR="002010C8" w:rsidRPr="00985DF2" w:rsidRDefault="002010C8" w:rsidP="00985DF2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85D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146159D3" w14:textId="77777777" w:rsidR="00705186" w:rsidRPr="00985DF2" w:rsidRDefault="00705186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54CBEB0A" w14:textId="77777777" w:rsidR="000D263D" w:rsidRPr="00985DF2" w:rsidRDefault="00FC0392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</w:t>
      </w:r>
    </w:p>
    <w:p w14:paraId="25F8AE58" w14:textId="77777777" w:rsidR="00985DF2" w:rsidRDefault="00985DF2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2E04B7E0" w14:textId="7E1926F6" w:rsidR="009E745D" w:rsidRPr="00985DF2" w:rsidRDefault="002010C8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060ECCAB" w14:textId="77777777" w:rsidR="009E745D" w:rsidRPr="00985DF2" w:rsidRDefault="00D10A8D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</w:t>
      </w:r>
    </w:p>
    <w:p w14:paraId="4FCD7C2E" w14:textId="77777777" w:rsidR="00985DF2" w:rsidRDefault="00985DF2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00CE69C2" w14:textId="62EE7A82" w:rsidR="00D3016E" w:rsidRPr="00985DF2" w:rsidRDefault="00085589" w:rsidP="00985DF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r w:rsid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</w:t>
      </w:r>
      <w:r w:rsidR="002010C8" w:rsidRPr="00985D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85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85DF2" w:rsidSect="005834B7">
      <w:footerReference w:type="default" r:id="rId8"/>
      <w:pgSz w:w="11906" w:h="16838"/>
      <w:pgMar w:top="568" w:right="567" w:bottom="1134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5B449" w14:textId="77777777" w:rsidR="00F75D28" w:rsidRDefault="00F75D28">
      <w:pPr>
        <w:spacing w:after="0" w:line="240" w:lineRule="auto"/>
      </w:pPr>
      <w:r>
        <w:separator/>
      </w:r>
    </w:p>
  </w:endnote>
  <w:endnote w:type="continuationSeparator" w:id="0">
    <w:p w14:paraId="38BE3D70" w14:textId="77777777" w:rsidR="00F75D28" w:rsidRDefault="00F75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90AFE" w14:textId="2A8544BC"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23D6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49356" w14:textId="77777777" w:rsidR="00F75D28" w:rsidRDefault="00F75D28">
      <w:pPr>
        <w:spacing w:after="0" w:line="240" w:lineRule="auto"/>
      </w:pPr>
      <w:r>
        <w:separator/>
      </w:r>
    </w:p>
  </w:footnote>
  <w:footnote w:type="continuationSeparator" w:id="0">
    <w:p w14:paraId="32C5F67F" w14:textId="77777777" w:rsidR="00F75D28" w:rsidRDefault="00F75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7188"/>
    <w:multiLevelType w:val="multilevel"/>
    <w:tmpl w:val="617400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D5BB8"/>
    <w:multiLevelType w:val="hybridMultilevel"/>
    <w:tmpl w:val="BF3CE276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A668D"/>
    <w:multiLevelType w:val="hybridMultilevel"/>
    <w:tmpl w:val="1D7EF2E8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A253EC"/>
    <w:multiLevelType w:val="hybridMultilevel"/>
    <w:tmpl w:val="18640F46"/>
    <w:lvl w:ilvl="0" w:tplc="D428A8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9527A"/>
    <w:multiLevelType w:val="hybridMultilevel"/>
    <w:tmpl w:val="C0724968"/>
    <w:lvl w:ilvl="0" w:tplc="2EAE2D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5292D"/>
    <w:multiLevelType w:val="multilevel"/>
    <w:tmpl w:val="DB9690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9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8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8A2860"/>
    <w:multiLevelType w:val="multilevel"/>
    <w:tmpl w:val="2ED4CF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19"/>
  </w:num>
  <w:num w:numId="4">
    <w:abstractNumId w:val="6"/>
  </w:num>
  <w:num w:numId="5">
    <w:abstractNumId w:val="22"/>
  </w:num>
  <w:num w:numId="6">
    <w:abstractNumId w:val="21"/>
  </w:num>
  <w:num w:numId="7">
    <w:abstractNumId w:val="23"/>
  </w:num>
  <w:num w:numId="8">
    <w:abstractNumId w:val="1"/>
  </w:num>
  <w:num w:numId="9">
    <w:abstractNumId w:val="15"/>
  </w:num>
  <w:num w:numId="10">
    <w:abstractNumId w:val="11"/>
  </w:num>
  <w:num w:numId="11">
    <w:abstractNumId w:val="14"/>
  </w:num>
  <w:num w:numId="12">
    <w:abstractNumId w:val="25"/>
  </w:num>
  <w:num w:numId="13">
    <w:abstractNumId w:val="10"/>
  </w:num>
  <w:num w:numId="14">
    <w:abstractNumId w:val="9"/>
  </w:num>
  <w:num w:numId="15">
    <w:abstractNumId w:val="16"/>
  </w:num>
  <w:num w:numId="16">
    <w:abstractNumId w:val="12"/>
  </w:num>
  <w:num w:numId="17">
    <w:abstractNumId w:val="18"/>
  </w:num>
  <w:num w:numId="18">
    <w:abstractNumId w:val="17"/>
  </w:num>
  <w:num w:numId="19">
    <w:abstractNumId w:val="20"/>
  </w:num>
  <w:num w:numId="20">
    <w:abstractNumId w:val="26"/>
  </w:num>
  <w:num w:numId="21">
    <w:abstractNumId w:val="0"/>
  </w:num>
  <w:num w:numId="22">
    <w:abstractNumId w:val="8"/>
  </w:num>
  <w:num w:numId="23">
    <w:abstractNumId w:val="2"/>
  </w:num>
  <w:num w:numId="24">
    <w:abstractNumId w:val="4"/>
  </w:num>
  <w:num w:numId="25">
    <w:abstractNumId w:val="7"/>
  </w:num>
  <w:num w:numId="26">
    <w:abstractNumId w:val="2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1F6F"/>
    <w:rsid w:val="00074D87"/>
    <w:rsid w:val="0007666A"/>
    <w:rsid w:val="000816EF"/>
    <w:rsid w:val="00082C45"/>
    <w:rsid w:val="00085589"/>
    <w:rsid w:val="00085B3F"/>
    <w:rsid w:val="000A070F"/>
    <w:rsid w:val="000C5107"/>
    <w:rsid w:val="000D263D"/>
    <w:rsid w:val="001020A5"/>
    <w:rsid w:val="00107B49"/>
    <w:rsid w:val="00110778"/>
    <w:rsid w:val="001212E5"/>
    <w:rsid w:val="00122902"/>
    <w:rsid w:val="00123C1C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607B2"/>
    <w:rsid w:val="002772F4"/>
    <w:rsid w:val="002C33A6"/>
    <w:rsid w:val="002D027C"/>
    <w:rsid w:val="002D3E54"/>
    <w:rsid w:val="002D6EC8"/>
    <w:rsid w:val="002E20FC"/>
    <w:rsid w:val="002E2622"/>
    <w:rsid w:val="002E6CF2"/>
    <w:rsid w:val="002E6E9F"/>
    <w:rsid w:val="00312B34"/>
    <w:rsid w:val="003216CB"/>
    <w:rsid w:val="00323EEE"/>
    <w:rsid w:val="00346D8E"/>
    <w:rsid w:val="00347F4E"/>
    <w:rsid w:val="00351D17"/>
    <w:rsid w:val="00356A09"/>
    <w:rsid w:val="0036124E"/>
    <w:rsid w:val="003657C1"/>
    <w:rsid w:val="00366A82"/>
    <w:rsid w:val="0037126D"/>
    <w:rsid w:val="00383C27"/>
    <w:rsid w:val="00384891"/>
    <w:rsid w:val="00384E52"/>
    <w:rsid w:val="00387180"/>
    <w:rsid w:val="00391712"/>
    <w:rsid w:val="00392BE8"/>
    <w:rsid w:val="003979FD"/>
    <w:rsid w:val="003C27D1"/>
    <w:rsid w:val="003E2B7F"/>
    <w:rsid w:val="003F39B0"/>
    <w:rsid w:val="00424896"/>
    <w:rsid w:val="004323FA"/>
    <w:rsid w:val="00433BC5"/>
    <w:rsid w:val="00435545"/>
    <w:rsid w:val="00470286"/>
    <w:rsid w:val="00492101"/>
    <w:rsid w:val="004B1EC0"/>
    <w:rsid w:val="004B27B2"/>
    <w:rsid w:val="004B6287"/>
    <w:rsid w:val="004B62E6"/>
    <w:rsid w:val="004C119B"/>
    <w:rsid w:val="004C42E4"/>
    <w:rsid w:val="004D14F7"/>
    <w:rsid w:val="004D2BE4"/>
    <w:rsid w:val="004D3DF7"/>
    <w:rsid w:val="0050012C"/>
    <w:rsid w:val="00516D02"/>
    <w:rsid w:val="00534850"/>
    <w:rsid w:val="00565B4A"/>
    <w:rsid w:val="005834B7"/>
    <w:rsid w:val="005850EF"/>
    <w:rsid w:val="00586612"/>
    <w:rsid w:val="00596DAF"/>
    <w:rsid w:val="005A6513"/>
    <w:rsid w:val="005B25D5"/>
    <w:rsid w:val="005B341D"/>
    <w:rsid w:val="005B6F0A"/>
    <w:rsid w:val="005B7B3E"/>
    <w:rsid w:val="005B7F69"/>
    <w:rsid w:val="005C674A"/>
    <w:rsid w:val="005D4FDB"/>
    <w:rsid w:val="005D60AB"/>
    <w:rsid w:val="006104EA"/>
    <w:rsid w:val="0061150C"/>
    <w:rsid w:val="006268F5"/>
    <w:rsid w:val="006532D8"/>
    <w:rsid w:val="00662902"/>
    <w:rsid w:val="00664B26"/>
    <w:rsid w:val="00674AB8"/>
    <w:rsid w:val="00691254"/>
    <w:rsid w:val="006B1CE2"/>
    <w:rsid w:val="006B5FD6"/>
    <w:rsid w:val="006C4F4D"/>
    <w:rsid w:val="006D0D8A"/>
    <w:rsid w:val="006D189D"/>
    <w:rsid w:val="006E29AF"/>
    <w:rsid w:val="006E5693"/>
    <w:rsid w:val="006E7866"/>
    <w:rsid w:val="006F058F"/>
    <w:rsid w:val="006F1DD3"/>
    <w:rsid w:val="006F21D2"/>
    <w:rsid w:val="0070337C"/>
    <w:rsid w:val="00705186"/>
    <w:rsid w:val="00723B52"/>
    <w:rsid w:val="00744E3D"/>
    <w:rsid w:val="00746735"/>
    <w:rsid w:val="007516F1"/>
    <w:rsid w:val="00753F1F"/>
    <w:rsid w:val="00757274"/>
    <w:rsid w:val="00781B73"/>
    <w:rsid w:val="00782CCC"/>
    <w:rsid w:val="0078687C"/>
    <w:rsid w:val="00786ECF"/>
    <w:rsid w:val="007948DC"/>
    <w:rsid w:val="007A4237"/>
    <w:rsid w:val="007C5E5C"/>
    <w:rsid w:val="007D0706"/>
    <w:rsid w:val="007E4908"/>
    <w:rsid w:val="007E7D1B"/>
    <w:rsid w:val="00822061"/>
    <w:rsid w:val="00822156"/>
    <w:rsid w:val="00837BF9"/>
    <w:rsid w:val="00840CE5"/>
    <w:rsid w:val="00867838"/>
    <w:rsid w:val="00892F69"/>
    <w:rsid w:val="008A1B65"/>
    <w:rsid w:val="008B1260"/>
    <w:rsid w:val="008C60BC"/>
    <w:rsid w:val="008C7E3F"/>
    <w:rsid w:val="008E31DE"/>
    <w:rsid w:val="008F06C2"/>
    <w:rsid w:val="008F2F6B"/>
    <w:rsid w:val="008F5ED1"/>
    <w:rsid w:val="00902D2B"/>
    <w:rsid w:val="00914066"/>
    <w:rsid w:val="009346F0"/>
    <w:rsid w:val="00937798"/>
    <w:rsid w:val="00942D6F"/>
    <w:rsid w:val="009440CD"/>
    <w:rsid w:val="00952B7A"/>
    <w:rsid w:val="00952EA1"/>
    <w:rsid w:val="009558AD"/>
    <w:rsid w:val="00966679"/>
    <w:rsid w:val="009712A7"/>
    <w:rsid w:val="009812A5"/>
    <w:rsid w:val="00985DF2"/>
    <w:rsid w:val="009923D6"/>
    <w:rsid w:val="00994D92"/>
    <w:rsid w:val="009A5D5A"/>
    <w:rsid w:val="009B79EB"/>
    <w:rsid w:val="009E226D"/>
    <w:rsid w:val="009E745D"/>
    <w:rsid w:val="009F126F"/>
    <w:rsid w:val="009F6A94"/>
    <w:rsid w:val="00A070BA"/>
    <w:rsid w:val="00A07FD5"/>
    <w:rsid w:val="00A25ED9"/>
    <w:rsid w:val="00A316CE"/>
    <w:rsid w:val="00A31DBA"/>
    <w:rsid w:val="00A3799E"/>
    <w:rsid w:val="00A47223"/>
    <w:rsid w:val="00A51E10"/>
    <w:rsid w:val="00A666DF"/>
    <w:rsid w:val="00A80E71"/>
    <w:rsid w:val="00A8133A"/>
    <w:rsid w:val="00A90AA5"/>
    <w:rsid w:val="00AA5142"/>
    <w:rsid w:val="00AB5BAA"/>
    <w:rsid w:val="00AB7FE2"/>
    <w:rsid w:val="00AC1AAC"/>
    <w:rsid w:val="00AC525B"/>
    <w:rsid w:val="00AD7671"/>
    <w:rsid w:val="00AE76CA"/>
    <w:rsid w:val="00AF6AD5"/>
    <w:rsid w:val="00B30565"/>
    <w:rsid w:val="00B47071"/>
    <w:rsid w:val="00B54779"/>
    <w:rsid w:val="00B57F2C"/>
    <w:rsid w:val="00B63B3B"/>
    <w:rsid w:val="00B64062"/>
    <w:rsid w:val="00B64D0B"/>
    <w:rsid w:val="00B76D4F"/>
    <w:rsid w:val="00BA51FE"/>
    <w:rsid w:val="00BB4AE8"/>
    <w:rsid w:val="00BD3821"/>
    <w:rsid w:val="00BD6BF2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25A8"/>
    <w:rsid w:val="00CB4204"/>
    <w:rsid w:val="00CB429A"/>
    <w:rsid w:val="00CC2348"/>
    <w:rsid w:val="00CC6D19"/>
    <w:rsid w:val="00CC7FEA"/>
    <w:rsid w:val="00CF6406"/>
    <w:rsid w:val="00D01242"/>
    <w:rsid w:val="00D06876"/>
    <w:rsid w:val="00D10A8D"/>
    <w:rsid w:val="00D15257"/>
    <w:rsid w:val="00D16E56"/>
    <w:rsid w:val="00D25423"/>
    <w:rsid w:val="00D3016E"/>
    <w:rsid w:val="00D37992"/>
    <w:rsid w:val="00D64C24"/>
    <w:rsid w:val="00D65314"/>
    <w:rsid w:val="00D70257"/>
    <w:rsid w:val="00D74909"/>
    <w:rsid w:val="00D777B7"/>
    <w:rsid w:val="00D77F07"/>
    <w:rsid w:val="00D86A99"/>
    <w:rsid w:val="00D910C7"/>
    <w:rsid w:val="00DA700E"/>
    <w:rsid w:val="00DB100C"/>
    <w:rsid w:val="00DF7B2C"/>
    <w:rsid w:val="00E00403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D3FBD"/>
    <w:rsid w:val="00EE3C2D"/>
    <w:rsid w:val="00F0690C"/>
    <w:rsid w:val="00F15685"/>
    <w:rsid w:val="00F15DDB"/>
    <w:rsid w:val="00F23013"/>
    <w:rsid w:val="00F3072B"/>
    <w:rsid w:val="00F3744D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75D28"/>
    <w:rsid w:val="00F802A9"/>
    <w:rsid w:val="00F822D3"/>
    <w:rsid w:val="00F843FF"/>
    <w:rsid w:val="00F933E7"/>
    <w:rsid w:val="00F94275"/>
    <w:rsid w:val="00FA5EE2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E47D0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uiPriority w:val="1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table" w:styleId="af0">
    <w:name w:val="Grid Table Light"/>
    <w:basedOn w:val="a1"/>
    <w:uiPriority w:val="40"/>
    <w:rsid w:val="005B7F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30673-B051-476A-BC88-00258CFC0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2412</Words>
  <Characters>13754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22</cp:revision>
  <cp:lastPrinted>2021-10-27T05:14:00Z</cp:lastPrinted>
  <dcterms:created xsi:type="dcterms:W3CDTF">2022-11-22T06:55:00Z</dcterms:created>
  <dcterms:modified xsi:type="dcterms:W3CDTF">2025-11-12T09:50:00Z</dcterms:modified>
</cp:coreProperties>
</file>