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2F3861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6061E2D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3C067C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5A4FC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EB36340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1F0CF1" w14:paraId="29A0EDF2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1F0CF1" w14:paraId="64F8B632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6AD84B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4728D3B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1F0CF1" w14:paraId="15D6707B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AC4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1F0CF1" w14:paraId="1B7EF4EE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D8E7" w14:textId="18E53C29" w:rsidR="00385D5A" w:rsidRPr="00E11F38" w:rsidRDefault="00385D5A" w:rsidP="00385D5A">
            <w:pPr>
              <w:rPr>
                <w:lang w:val="ro-MD"/>
              </w:rPr>
            </w:pPr>
            <w:proofErr w:type="spellStart"/>
            <w:r w:rsidRPr="00E11F38">
              <w:rPr>
                <w:lang w:val="en-US"/>
              </w:rPr>
              <w:t>Obiectul</w:t>
            </w:r>
            <w:proofErr w:type="spellEnd"/>
            <w:r w:rsidRPr="00E11F38">
              <w:rPr>
                <w:lang w:val="en-US"/>
              </w:rPr>
              <w:t xml:space="preserve"> </w:t>
            </w:r>
            <w:proofErr w:type="spellStart"/>
            <w:proofErr w:type="gramStart"/>
            <w:r w:rsidRPr="00E11F38">
              <w:rPr>
                <w:lang w:val="en-US"/>
              </w:rPr>
              <w:t>achiziției</w:t>
            </w:r>
            <w:proofErr w:type="spellEnd"/>
            <w:r w:rsidRPr="00E11F38">
              <w:rPr>
                <w:lang w:val="en-US"/>
              </w:rPr>
              <w:t>:</w:t>
            </w:r>
            <w:r w:rsidR="00E11F38">
              <w:rPr>
                <w:lang w:val="ro-MD"/>
              </w:rPr>
              <w:t>Legume</w:t>
            </w:r>
            <w:proofErr w:type="gramEnd"/>
            <w:r w:rsidR="00E11F38">
              <w:rPr>
                <w:lang w:val="ro-MD"/>
              </w:rPr>
              <w:t xml:space="preserve"> și fructe</w:t>
            </w:r>
          </w:p>
        </w:tc>
      </w:tr>
      <w:tr w:rsidR="00385D5A" w:rsidRPr="001F0CF1" w14:paraId="236F1888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70870E39" w14:textId="77777777" w:rsidR="00385D5A" w:rsidRPr="00E11F38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083990A7" w14:textId="77777777" w:rsidR="00385D5A" w:rsidRPr="00E11F38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6ADE2F83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E648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D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4E0A0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1D3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6DFE83B8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D0C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AD17214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589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297A935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A26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14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C7C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6DA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186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0F9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400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1F0CF1" w14:paraId="5448FD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78B1" w14:textId="717E5CEC" w:rsidR="00385D5A" w:rsidRPr="00E11F38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1</w:t>
            </w:r>
            <w:r w:rsidR="001F0CF1">
              <w:rPr>
                <w:sz w:val="20"/>
                <w:szCs w:val="20"/>
                <w:lang w:val="ro-MD"/>
              </w:rPr>
              <w:t>6</w:t>
            </w:r>
            <w:r w:rsidR="00E11F38">
              <w:rPr>
                <w:sz w:val="20"/>
                <w:szCs w:val="20"/>
                <w:lang w:val="ro-MD"/>
              </w:rPr>
              <w:t xml:space="preserve"> 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128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214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6E8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E591" w14:textId="078E0DC6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Tuberculi întregi, uscați, sănătoși, necontaminați,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2E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F4C5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E11F38" w14:paraId="3DC508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D21" w14:textId="30BECFE0" w:rsidR="00385D5A" w:rsidRPr="00E11F38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E11F38">
              <w:rPr>
                <w:sz w:val="20"/>
                <w:szCs w:val="20"/>
                <w:lang w:val="ro-MD"/>
              </w:rPr>
              <w:t>1</w:t>
            </w:r>
            <w:r w:rsidR="001F0CF1">
              <w:rPr>
                <w:sz w:val="20"/>
                <w:szCs w:val="20"/>
                <w:lang w:val="ro-MD"/>
              </w:rPr>
              <w:t>7</w:t>
            </w:r>
            <w:r w:rsidR="00E11F38">
              <w:rPr>
                <w:sz w:val="20"/>
                <w:szCs w:val="20"/>
                <w:lang w:val="ro-MD"/>
              </w:rPr>
              <w:t xml:space="preserve"> Varză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08A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A41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F3C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EE15" w14:textId="719ED918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Căpățîni proaspete, întregi, sănătoase, curate, fără atacuri de boli sau insecte, fără vătămări fizice, greutatea mai mare sau egal cu 600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399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7180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788F8C4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4C84" w14:textId="701947F5" w:rsidR="00E11F38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1F0CF1">
              <w:rPr>
                <w:sz w:val="20"/>
                <w:szCs w:val="20"/>
                <w:lang w:val="ro-MD"/>
              </w:rPr>
              <w:t>8</w:t>
            </w:r>
            <w:r>
              <w:rPr>
                <w:sz w:val="20"/>
                <w:szCs w:val="20"/>
                <w:lang w:val="ro-MD"/>
              </w:rPr>
              <w:t xml:space="preserve"> Sfeclă roșie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60DC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A9F7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64F6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115B" w14:textId="4E7D5D7D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Proaspătă întreagă,sănătoasă, curată, fără vătămături cauzate de </w:t>
            </w:r>
            <w:r>
              <w:rPr>
                <w:sz w:val="20"/>
                <w:szCs w:val="20"/>
                <w:lang w:val="ro-MD"/>
              </w:rPr>
              <w:lastRenderedPageBreak/>
              <w:t>insecte dăunătoare, greutatea mai mare sau egal cu 200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7753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6586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4841C03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0336" w14:textId="02476BCD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1F0CF1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 Morcov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26B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90FA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9532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78DA" w14:textId="362F7E0C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Rădăcină proaspătă,întreagă,sănătoasă, curată, fără vătămări cauzate de dăunători, fără umeditate exesivă la suprafață</w:t>
            </w:r>
            <w:r w:rsidR="00B75075">
              <w:rPr>
                <w:sz w:val="20"/>
                <w:szCs w:val="20"/>
                <w:lang w:val="ro-MD"/>
              </w:rPr>
              <w:t>, greutatea mai mare sau egal 120-150 gr., conform HG 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2D4B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7E1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B75075" w:rsidRPr="001F0CF1" w14:paraId="46535E5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D9F9" w14:textId="649D7A1D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1F0CF1">
              <w:rPr>
                <w:sz w:val="20"/>
                <w:szCs w:val="20"/>
                <w:lang w:val="ro-MD"/>
              </w:rPr>
              <w:t>20</w:t>
            </w:r>
            <w:r>
              <w:rPr>
                <w:sz w:val="20"/>
                <w:szCs w:val="20"/>
                <w:lang w:val="ro-MD"/>
              </w:rPr>
              <w:t xml:space="preserve"> Ceapă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04C4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AED8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90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76E3" w14:textId="47637222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Bulbi fără vătămări produse de frig sau dăunători, suficient de uscați, fără semn de încolțire,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D0AE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AAE8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1F0CF1" w14:paraId="0A685BD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C6D" w14:textId="20EB4971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1F0CF1">
              <w:rPr>
                <w:sz w:val="20"/>
                <w:szCs w:val="20"/>
                <w:lang w:val="ro-MD"/>
              </w:rPr>
              <w:t>21</w:t>
            </w:r>
            <w:r>
              <w:rPr>
                <w:sz w:val="20"/>
                <w:szCs w:val="20"/>
                <w:lang w:val="ro-MD"/>
              </w:rPr>
              <w:t xml:space="preserve"> Pătrunjel-verdeață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723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821E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A68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0C44" w14:textId="6B5F387C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Proaspăt, fără semne de alterare,fără impurități,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5F46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EC2D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1F0CF1" w14:paraId="620F258E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8E4F" w14:textId="6DCAD7CC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1F0CF1">
              <w:rPr>
                <w:sz w:val="20"/>
                <w:szCs w:val="20"/>
                <w:lang w:val="ro-MD"/>
              </w:rPr>
              <w:t>22</w:t>
            </w:r>
            <w:r>
              <w:rPr>
                <w:sz w:val="20"/>
                <w:szCs w:val="20"/>
                <w:lang w:val="ro-MD"/>
              </w:rPr>
              <w:t xml:space="preserve"> Mărar-verdeață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C2A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B53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37B7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931E" w14:textId="77777777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>Proaspăt, fără semne de alterare,fără impurități,</w:t>
            </w:r>
          </w:p>
          <w:p w14:paraId="2CFD2500" w14:textId="1B7F2EB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 xml:space="preserve">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295A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597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42A2E4A2" w14:textId="77777777" w:rsidR="00385D5A" w:rsidRDefault="00385D5A" w:rsidP="00385D5A">
      <w:pPr>
        <w:rPr>
          <w:lang w:val="en-US"/>
        </w:rPr>
      </w:pPr>
      <w:bookmarkStart w:id="4" w:name="_GoBack"/>
      <w:bookmarkEnd w:id="4"/>
    </w:p>
    <w:p w14:paraId="7E29FA62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2062C8B0" w14:textId="721B6EB2" w:rsidR="00385D5A" w:rsidRPr="00D57D05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D57D05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1F0CF1"/>
    <w:rsid w:val="00385D5A"/>
    <w:rsid w:val="006C5E60"/>
    <w:rsid w:val="007948B4"/>
    <w:rsid w:val="00B75075"/>
    <w:rsid w:val="00D57D05"/>
    <w:rsid w:val="00E1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0E0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2024-05-31T15:12:00Z</dcterms:created>
  <dcterms:modified xsi:type="dcterms:W3CDTF">2024-05-31T15:12:00Z</dcterms:modified>
</cp:coreProperties>
</file>