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73907" w14:textId="77777777" w:rsidR="00024621" w:rsidRPr="00FC1F16" w:rsidRDefault="00024621" w:rsidP="00AC4954">
      <w:pPr>
        <w:ind w:right="57"/>
        <w:jc w:val="right"/>
        <w:rPr>
          <w:b/>
          <w:bCs/>
          <w:i/>
          <w:iCs/>
          <w:sz w:val="24"/>
          <w:szCs w:val="24"/>
          <w:lang w:val="ro-MD" w:eastAsia="ru-RU"/>
        </w:rPr>
      </w:pPr>
      <w:r w:rsidRPr="00FC1F16">
        <w:rPr>
          <w:b/>
          <w:bCs/>
          <w:i/>
          <w:iCs/>
          <w:sz w:val="24"/>
          <w:szCs w:val="24"/>
          <w:lang w:val="ro-MD" w:eastAsia="ru-RU"/>
        </w:rPr>
        <w:t>Anexa nr. 1</w:t>
      </w:r>
    </w:p>
    <w:p w14:paraId="2DA37326" w14:textId="77777777" w:rsidR="00024621" w:rsidRPr="00FC1F16" w:rsidRDefault="00024621" w:rsidP="00AC4954">
      <w:pPr>
        <w:ind w:right="57" w:firstLine="0"/>
        <w:jc w:val="right"/>
        <w:rPr>
          <w:b/>
          <w:bCs/>
          <w:i/>
          <w:iCs/>
          <w:sz w:val="24"/>
          <w:szCs w:val="24"/>
          <w:lang w:val="ro-MD" w:eastAsia="ru-RU"/>
        </w:rPr>
      </w:pP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t>la Regulamentul cu privire la achizițiile</w:t>
      </w:r>
    </w:p>
    <w:p w14:paraId="728535B8" w14:textId="77777777" w:rsidR="00024621" w:rsidRPr="00FC1F16" w:rsidRDefault="00024621" w:rsidP="00AC4954">
      <w:pPr>
        <w:ind w:right="57"/>
        <w:jc w:val="right"/>
        <w:rPr>
          <w:b/>
          <w:bCs/>
          <w:i/>
          <w:iCs/>
          <w:sz w:val="24"/>
          <w:szCs w:val="24"/>
          <w:lang w:val="ro-MD"/>
        </w:rPr>
      </w:pP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r>
      <w:r w:rsidRPr="00FC1F16">
        <w:rPr>
          <w:b/>
          <w:bCs/>
          <w:i/>
          <w:iCs/>
          <w:sz w:val="24"/>
          <w:szCs w:val="24"/>
          <w:lang w:val="ro-MD" w:eastAsia="ru-RU"/>
        </w:rPr>
        <w:tab/>
        <w:t xml:space="preserve">publice de valoare mică </w:t>
      </w:r>
    </w:p>
    <w:p w14:paraId="7B6AC788" w14:textId="77777777" w:rsidR="00024621" w:rsidRPr="00FC1F16" w:rsidRDefault="00024621" w:rsidP="00024621">
      <w:pPr>
        <w:ind w:right="57"/>
        <w:jc w:val="right"/>
        <w:rPr>
          <w:b/>
          <w:bCs/>
          <w:sz w:val="24"/>
          <w:szCs w:val="24"/>
          <w:lang w:val="ro-MD" w:eastAsia="ru-RU"/>
        </w:rPr>
      </w:pPr>
    </w:p>
    <w:p w14:paraId="1FF7EE99" w14:textId="77777777" w:rsidR="00AC4954" w:rsidRPr="00FC1F16" w:rsidRDefault="00AC4954" w:rsidP="00024621">
      <w:pPr>
        <w:ind w:right="57"/>
        <w:jc w:val="right"/>
        <w:rPr>
          <w:b/>
          <w:bCs/>
          <w:sz w:val="10"/>
          <w:szCs w:val="24"/>
          <w:lang w:val="ro-MD" w:eastAsia="ru-RU"/>
        </w:rPr>
      </w:pPr>
    </w:p>
    <w:p w14:paraId="4A7597A1" w14:textId="77777777" w:rsidR="00024621" w:rsidRPr="00FC1F16" w:rsidRDefault="00024621" w:rsidP="00024621">
      <w:pPr>
        <w:ind w:right="57" w:firstLine="0"/>
        <w:jc w:val="center"/>
        <w:rPr>
          <w:b/>
          <w:bCs/>
          <w:sz w:val="28"/>
          <w:szCs w:val="28"/>
          <w:lang w:val="ro-MD" w:eastAsia="ru-RU"/>
        </w:rPr>
      </w:pPr>
      <w:r w:rsidRPr="00FC1F16">
        <w:rPr>
          <w:b/>
          <w:bCs/>
          <w:sz w:val="28"/>
          <w:szCs w:val="28"/>
          <w:lang w:val="ro-MD" w:eastAsia="ru-RU"/>
        </w:rPr>
        <w:t>ANUNŢ DE PARTICIPARE SIMPLIFICAT</w:t>
      </w:r>
    </w:p>
    <w:p w14:paraId="640B4DD7" w14:textId="0759AD0C" w:rsidR="00024621" w:rsidRPr="00FC1F16" w:rsidRDefault="00024621" w:rsidP="006A7894">
      <w:pPr>
        <w:ind w:right="57" w:firstLine="0"/>
        <w:jc w:val="center"/>
        <w:rPr>
          <w:b/>
          <w:bCs/>
          <w:sz w:val="28"/>
          <w:szCs w:val="28"/>
          <w:lang w:val="ro-MD" w:eastAsia="ru-RU"/>
        </w:rPr>
      </w:pPr>
      <w:r w:rsidRPr="00FC1F16">
        <w:rPr>
          <w:b/>
          <w:bCs/>
          <w:sz w:val="28"/>
          <w:szCs w:val="28"/>
          <w:lang w:val="ro-MD" w:eastAsia="ru-RU"/>
        </w:rPr>
        <w:t xml:space="preserve"> PENTRU ACHIZIȚIA DE VALOARE MICĂ</w:t>
      </w:r>
    </w:p>
    <w:p w14:paraId="7AF55685" w14:textId="168D0249" w:rsidR="004E4401" w:rsidRPr="004E4401" w:rsidRDefault="00024621" w:rsidP="004E4401">
      <w:pPr>
        <w:ind w:right="57" w:firstLine="0"/>
        <w:jc w:val="center"/>
        <w:rPr>
          <w:b/>
          <w:bCs/>
          <w:sz w:val="26"/>
          <w:szCs w:val="26"/>
          <w:lang w:val="ro-MD" w:eastAsia="ru-RU"/>
        </w:rPr>
      </w:pPr>
      <w:r w:rsidRPr="00FC1F16">
        <w:rPr>
          <w:b/>
          <w:sz w:val="26"/>
          <w:szCs w:val="26"/>
          <w:lang w:val="ro-MD" w:eastAsia="ru-RU"/>
        </w:rPr>
        <w:t>privind </w:t>
      </w:r>
      <w:r w:rsidR="00D006AE" w:rsidRPr="00FC1F16">
        <w:rPr>
          <w:b/>
          <w:sz w:val="26"/>
          <w:szCs w:val="26"/>
          <w:lang w:val="ro-MD" w:eastAsia="ru-RU"/>
        </w:rPr>
        <w:t>achiziționarea</w:t>
      </w:r>
      <w:r w:rsidR="00E41DC2" w:rsidRPr="00FC1F16">
        <w:rPr>
          <w:b/>
          <w:sz w:val="26"/>
          <w:szCs w:val="26"/>
          <w:lang w:val="ro-MD" w:eastAsia="ru-RU"/>
        </w:rPr>
        <w:t xml:space="preserve"> Serviciilor</w:t>
      </w:r>
      <w:r w:rsidR="00D26A68" w:rsidRPr="00FC1F16">
        <w:rPr>
          <w:b/>
          <w:sz w:val="26"/>
          <w:szCs w:val="26"/>
          <w:lang w:val="ro-MD" w:eastAsia="ru-RU"/>
        </w:rPr>
        <w:t xml:space="preserve"> </w:t>
      </w:r>
      <w:r w:rsidR="004E4401" w:rsidRPr="004E4401">
        <w:rPr>
          <w:b/>
          <w:bCs/>
          <w:sz w:val="26"/>
          <w:szCs w:val="26"/>
          <w:lang w:val="ro-MD" w:eastAsia="ru-RU"/>
        </w:rPr>
        <w:t>de instruire și</w:t>
      </w:r>
      <w:r w:rsidR="004E4401">
        <w:rPr>
          <w:b/>
          <w:bCs/>
          <w:sz w:val="26"/>
          <w:szCs w:val="26"/>
          <w:lang w:val="ro-MD" w:eastAsia="ru-RU"/>
        </w:rPr>
        <w:t xml:space="preserve"> </w:t>
      </w:r>
      <w:r w:rsidR="004E4401" w:rsidRPr="004E4401">
        <w:rPr>
          <w:b/>
          <w:bCs/>
          <w:sz w:val="26"/>
          <w:szCs w:val="26"/>
          <w:lang w:val="ro-MD" w:eastAsia="ru-RU"/>
        </w:rPr>
        <w:t>certificare</w:t>
      </w:r>
      <w:r w:rsidR="004E4401">
        <w:rPr>
          <w:b/>
          <w:bCs/>
          <w:sz w:val="26"/>
          <w:szCs w:val="26"/>
          <w:lang w:val="ro-MD" w:eastAsia="ru-RU"/>
        </w:rPr>
        <w:t xml:space="preserve"> </w:t>
      </w:r>
      <w:r w:rsidR="004E4401" w:rsidRPr="004E4401">
        <w:rPr>
          <w:b/>
          <w:bCs/>
          <w:sz w:val="26"/>
          <w:szCs w:val="26"/>
          <w:lang w:val="ro-MD" w:eastAsia="ru-RU"/>
        </w:rPr>
        <w:t>internațională în</w:t>
      </w:r>
    </w:p>
    <w:p w14:paraId="3932D3A7" w14:textId="5FDADEC6" w:rsidR="004E4401" w:rsidRDefault="004E4401" w:rsidP="004E4401">
      <w:pPr>
        <w:ind w:right="57" w:firstLine="0"/>
        <w:jc w:val="center"/>
        <w:rPr>
          <w:b/>
          <w:bCs/>
          <w:sz w:val="26"/>
          <w:szCs w:val="26"/>
          <w:lang w:val="ro-MD" w:eastAsia="ru-RU"/>
        </w:rPr>
      </w:pPr>
      <w:r w:rsidRPr="004E4401">
        <w:rPr>
          <w:b/>
          <w:bCs/>
          <w:sz w:val="26"/>
          <w:szCs w:val="26"/>
          <w:lang w:val="ro-MD" w:eastAsia="ru-RU"/>
        </w:rPr>
        <w:t>domeniul proiectării și</w:t>
      </w:r>
      <w:r>
        <w:rPr>
          <w:b/>
          <w:bCs/>
          <w:sz w:val="26"/>
          <w:szCs w:val="26"/>
          <w:lang w:val="ro-MD" w:eastAsia="ru-RU"/>
        </w:rPr>
        <w:t xml:space="preserve"> </w:t>
      </w:r>
      <w:r w:rsidRPr="004E4401">
        <w:rPr>
          <w:b/>
          <w:bCs/>
          <w:sz w:val="26"/>
          <w:szCs w:val="26"/>
          <w:lang w:val="ro-MD" w:eastAsia="ru-RU"/>
        </w:rPr>
        <w:t>exploatării centrelor</w:t>
      </w:r>
      <w:r>
        <w:rPr>
          <w:b/>
          <w:bCs/>
          <w:sz w:val="26"/>
          <w:szCs w:val="26"/>
          <w:lang w:val="ro-MD" w:eastAsia="ru-RU"/>
        </w:rPr>
        <w:t xml:space="preserve"> de date</w:t>
      </w:r>
    </w:p>
    <w:p w14:paraId="7BDEFAFD" w14:textId="693BE0FA" w:rsidR="00024621" w:rsidRPr="00FC1F16" w:rsidRDefault="00024621" w:rsidP="004E4401">
      <w:pPr>
        <w:ind w:right="57" w:firstLine="0"/>
        <w:rPr>
          <w:bCs/>
          <w:i/>
          <w:iCs/>
          <w:sz w:val="24"/>
          <w:szCs w:val="24"/>
          <w:lang w:val="ro-MD" w:eastAsia="ru-RU"/>
        </w:rPr>
      </w:pPr>
      <w:r w:rsidRPr="00FC1F16">
        <w:rPr>
          <w:b/>
          <w:sz w:val="24"/>
          <w:szCs w:val="24"/>
          <w:lang w:val="ro-MD" w:eastAsia="ru-RU"/>
        </w:rPr>
        <w:t>1. Denumirea </w:t>
      </w:r>
      <w:r w:rsidR="00E41DC2" w:rsidRPr="00FC1F16">
        <w:rPr>
          <w:b/>
          <w:sz w:val="24"/>
          <w:szCs w:val="24"/>
          <w:lang w:val="ro-MD" w:eastAsia="ru-RU"/>
        </w:rPr>
        <w:t>autorității</w:t>
      </w:r>
      <w:r w:rsidRPr="00FC1F16">
        <w:rPr>
          <w:b/>
          <w:sz w:val="24"/>
          <w:szCs w:val="24"/>
          <w:lang w:val="ro-MD" w:eastAsia="ru-RU"/>
        </w:rPr>
        <w:t xml:space="preserve"> contractante: </w:t>
      </w:r>
      <w:r w:rsidRPr="00FC1F16">
        <w:rPr>
          <w:bCs/>
          <w:i/>
          <w:iCs/>
          <w:sz w:val="24"/>
          <w:szCs w:val="24"/>
          <w:lang w:val="ro-MD" w:eastAsia="ru-RU"/>
        </w:rPr>
        <w:t>Agenția Servicii Publice (ASP)</w:t>
      </w:r>
    </w:p>
    <w:p w14:paraId="344FBB24" w14:textId="77777777" w:rsidR="00024621" w:rsidRPr="00FC1F16" w:rsidRDefault="00024621" w:rsidP="004E4401">
      <w:pPr>
        <w:spacing w:before="120" w:line="276" w:lineRule="auto"/>
        <w:ind w:firstLine="0"/>
        <w:rPr>
          <w:b/>
          <w:sz w:val="24"/>
          <w:szCs w:val="24"/>
          <w:lang w:val="ro-MD" w:eastAsia="ru-RU"/>
        </w:rPr>
      </w:pPr>
      <w:r w:rsidRPr="00FC1F16">
        <w:rPr>
          <w:b/>
          <w:sz w:val="24"/>
          <w:szCs w:val="24"/>
          <w:lang w:val="ro-MD" w:eastAsia="ru-RU"/>
        </w:rPr>
        <w:t xml:space="preserve">2. IDNO: </w:t>
      </w:r>
      <w:r w:rsidRPr="00FC1F16">
        <w:rPr>
          <w:i/>
          <w:iCs/>
          <w:sz w:val="24"/>
          <w:szCs w:val="24"/>
          <w:lang w:val="ro-MD"/>
        </w:rPr>
        <w:t>1002600024700</w:t>
      </w:r>
    </w:p>
    <w:p w14:paraId="71CB1809" w14:textId="3F36496C" w:rsidR="00024621" w:rsidRPr="00FC1F16" w:rsidRDefault="00024621" w:rsidP="004E4401">
      <w:pPr>
        <w:spacing w:before="120" w:line="276" w:lineRule="auto"/>
        <w:ind w:firstLine="0"/>
        <w:rPr>
          <w:b/>
          <w:sz w:val="24"/>
          <w:szCs w:val="24"/>
          <w:lang w:val="ro-MD" w:eastAsia="ru-RU"/>
        </w:rPr>
      </w:pPr>
      <w:r w:rsidRPr="00FC1F16">
        <w:rPr>
          <w:b/>
          <w:sz w:val="24"/>
          <w:szCs w:val="24"/>
          <w:lang w:val="ro-MD" w:eastAsia="ru-RU"/>
        </w:rPr>
        <w:t>3. Adresa:</w:t>
      </w:r>
      <w:r w:rsidRPr="00FC1F16">
        <w:rPr>
          <w:i/>
          <w:iCs/>
          <w:sz w:val="24"/>
          <w:szCs w:val="24"/>
          <w:lang w:val="ro-MD"/>
        </w:rPr>
        <w:t xml:space="preserve"> str. A. </w:t>
      </w:r>
      <w:r w:rsidR="00E41DC2" w:rsidRPr="00FC1F16">
        <w:rPr>
          <w:i/>
          <w:iCs/>
          <w:sz w:val="24"/>
          <w:szCs w:val="24"/>
          <w:lang w:val="ro-MD"/>
        </w:rPr>
        <w:t>Pușkin</w:t>
      </w:r>
      <w:r w:rsidRPr="00FC1F16">
        <w:rPr>
          <w:i/>
          <w:iCs/>
          <w:sz w:val="24"/>
          <w:szCs w:val="24"/>
          <w:lang w:val="ro-MD"/>
        </w:rPr>
        <w:t>, 42, mun.</w:t>
      </w:r>
      <w:r w:rsidRPr="00FC1F16">
        <w:rPr>
          <w:b/>
          <w:i/>
          <w:iCs/>
          <w:sz w:val="24"/>
          <w:szCs w:val="24"/>
          <w:lang w:val="ro-MD"/>
        </w:rPr>
        <w:t xml:space="preserve"> </w:t>
      </w:r>
      <w:r w:rsidR="00E41DC2" w:rsidRPr="00FC1F16">
        <w:rPr>
          <w:i/>
          <w:iCs/>
          <w:sz w:val="24"/>
          <w:szCs w:val="24"/>
          <w:lang w:val="ro-MD"/>
        </w:rPr>
        <w:t>Chișinău</w:t>
      </w:r>
    </w:p>
    <w:p w14:paraId="176607CF" w14:textId="4B6C8B42" w:rsidR="00024621" w:rsidRPr="00FC1F16" w:rsidRDefault="00024621" w:rsidP="004E4401">
      <w:pPr>
        <w:spacing w:before="120" w:line="276" w:lineRule="auto"/>
        <w:ind w:firstLine="0"/>
        <w:rPr>
          <w:b/>
          <w:sz w:val="24"/>
          <w:szCs w:val="24"/>
          <w:lang w:val="ro-MD" w:eastAsia="ru-RU"/>
        </w:rPr>
      </w:pPr>
      <w:r w:rsidRPr="00FC1F16">
        <w:rPr>
          <w:b/>
          <w:sz w:val="24"/>
          <w:szCs w:val="24"/>
          <w:lang w:val="ro-MD" w:eastAsia="ru-RU"/>
        </w:rPr>
        <w:t xml:space="preserve">4. Numărul de telefon/fax: </w:t>
      </w:r>
      <w:r w:rsidRPr="00FC1F16">
        <w:rPr>
          <w:i/>
          <w:iCs/>
          <w:sz w:val="24"/>
          <w:szCs w:val="24"/>
          <w:lang w:val="ro-MD"/>
        </w:rPr>
        <w:t>tel.: 022</w:t>
      </w:r>
      <w:r w:rsidR="001F1A72" w:rsidRPr="00FC1F16">
        <w:rPr>
          <w:i/>
          <w:iCs/>
          <w:sz w:val="24"/>
          <w:szCs w:val="24"/>
          <w:lang w:val="ro-MD"/>
        </w:rPr>
        <w:t xml:space="preserve"> 504021, 022 504654</w:t>
      </w:r>
    </w:p>
    <w:p w14:paraId="40465176" w14:textId="72EB215F" w:rsidR="00024621" w:rsidRPr="00FC1F16" w:rsidRDefault="00024621" w:rsidP="004E4401">
      <w:pPr>
        <w:tabs>
          <w:tab w:val="left" w:pos="284"/>
          <w:tab w:val="right" w:pos="9531"/>
        </w:tabs>
        <w:spacing w:before="120"/>
        <w:ind w:firstLine="0"/>
        <w:jc w:val="left"/>
        <w:rPr>
          <w:b/>
          <w:sz w:val="24"/>
          <w:szCs w:val="24"/>
          <w:lang w:val="ro-MD"/>
        </w:rPr>
      </w:pPr>
      <w:r w:rsidRPr="00FC1F16">
        <w:rPr>
          <w:b/>
          <w:sz w:val="24"/>
          <w:szCs w:val="24"/>
          <w:lang w:val="ro-MD" w:eastAsia="ru-RU"/>
        </w:rPr>
        <w:t xml:space="preserve">5. Adresa de e-mail </w:t>
      </w:r>
      <w:r w:rsidR="00E41DC2" w:rsidRPr="00FC1F16">
        <w:rPr>
          <w:b/>
          <w:sz w:val="24"/>
          <w:szCs w:val="24"/>
          <w:lang w:val="ro-MD" w:eastAsia="ru-RU"/>
        </w:rPr>
        <w:t>și</w:t>
      </w:r>
      <w:r w:rsidRPr="00FC1F16">
        <w:rPr>
          <w:b/>
          <w:sz w:val="24"/>
          <w:szCs w:val="24"/>
          <w:lang w:val="ro-MD" w:eastAsia="ru-RU"/>
        </w:rPr>
        <w:t xml:space="preserve"> pagina web oficială ale </w:t>
      </w:r>
      <w:r w:rsidR="00E41DC2" w:rsidRPr="00FC1F16">
        <w:rPr>
          <w:b/>
          <w:sz w:val="24"/>
          <w:szCs w:val="24"/>
          <w:lang w:val="ro-MD" w:eastAsia="ru-RU"/>
        </w:rPr>
        <w:t>autorității</w:t>
      </w:r>
      <w:r w:rsidRPr="00FC1F16">
        <w:rPr>
          <w:b/>
          <w:sz w:val="24"/>
          <w:szCs w:val="24"/>
          <w:lang w:val="ro-MD" w:eastAsia="ru-RU"/>
        </w:rPr>
        <w:t xml:space="preserve"> contractante: </w:t>
      </w:r>
      <w:hyperlink r:id="rId8" w:history="1">
        <w:r w:rsidRPr="00FC1F16">
          <w:rPr>
            <w:rStyle w:val="a5"/>
            <w:sz w:val="24"/>
            <w:szCs w:val="24"/>
            <w:lang w:val="ro-MD"/>
          </w:rPr>
          <w:t>asp@asp.gov.md</w:t>
        </w:r>
      </w:hyperlink>
      <w:r w:rsidRPr="00FC1F16">
        <w:rPr>
          <w:sz w:val="24"/>
          <w:szCs w:val="24"/>
          <w:lang w:val="ro-MD"/>
        </w:rPr>
        <w:t xml:space="preserve">; </w:t>
      </w:r>
      <w:hyperlink r:id="rId9" w:history="1">
        <w:r w:rsidRPr="00FC1F16">
          <w:rPr>
            <w:rStyle w:val="a5"/>
            <w:sz w:val="24"/>
            <w:szCs w:val="24"/>
            <w:lang w:val="ro-MD"/>
          </w:rPr>
          <w:t>www.asp.gov.md</w:t>
        </w:r>
      </w:hyperlink>
      <w:r w:rsidRPr="00FC1F16">
        <w:rPr>
          <w:rStyle w:val="a5"/>
          <w:sz w:val="24"/>
          <w:szCs w:val="24"/>
          <w:lang w:val="ro-MD"/>
        </w:rPr>
        <w:t xml:space="preserve">  </w:t>
      </w:r>
      <w:r w:rsidRPr="00FC1F16">
        <w:rPr>
          <w:sz w:val="24"/>
          <w:szCs w:val="24"/>
          <w:lang w:val="ro-MD"/>
        </w:rPr>
        <w:t xml:space="preserve"> </w:t>
      </w:r>
    </w:p>
    <w:p w14:paraId="64AFFDB9" w14:textId="61DB2664" w:rsidR="00024621" w:rsidRPr="00FC1F16" w:rsidRDefault="00024621" w:rsidP="004E4401">
      <w:pPr>
        <w:spacing w:before="120"/>
        <w:ind w:firstLine="0"/>
        <w:rPr>
          <w:sz w:val="24"/>
          <w:szCs w:val="24"/>
          <w:lang w:val="ro-MD" w:eastAsia="ru-RU"/>
        </w:rPr>
      </w:pPr>
      <w:r w:rsidRPr="00FC1F16">
        <w:rPr>
          <w:b/>
          <w:sz w:val="24"/>
          <w:szCs w:val="24"/>
          <w:lang w:val="ro-MD" w:eastAsia="ru-RU"/>
        </w:rPr>
        <w:t xml:space="preserve">6. Adresa de e-mail sau pagina web oficială de la care se va putea </w:t>
      </w:r>
      <w:r w:rsidR="00E41DC2" w:rsidRPr="00FC1F16">
        <w:rPr>
          <w:b/>
          <w:sz w:val="24"/>
          <w:szCs w:val="24"/>
          <w:lang w:val="ro-MD" w:eastAsia="ru-RU"/>
        </w:rPr>
        <w:t>obține</w:t>
      </w:r>
      <w:r w:rsidRPr="00FC1F16">
        <w:rPr>
          <w:b/>
          <w:sz w:val="24"/>
          <w:szCs w:val="24"/>
          <w:lang w:val="ro-MD" w:eastAsia="ru-RU"/>
        </w:rPr>
        <w:t xml:space="preserve"> accesul la </w:t>
      </w:r>
      <w:r w:rsidR="00E41DC2" w:rsidRPr="00FC1F16">
        <w:rPr>
          <w:b/>
          <w:sz w:val="24"/>
          <w:szCs w:val="24"/>
          <w:lang w:val="ro-MD" w:eastAsia="ru-RU"/>
        </w:rPr>
        <w:t>documentația</w:t>
      </w:r>
      <w:r w:rsidRPr="00FC1F16">
        <w:rPr>
          <w:b/>
          <w:sz w:val="24"/>
          <w:szCs w:val="24"/>
          <w:lang w:val="ro-MD" w:eastAsia="ru-RU"/>
        </w:rPr>
        <w:t xml:space="preserve"> de atribuire</w:t>
      </w:r>
      <w:r w:rsidRPr="00FC1F16">
        <w:rPr>
          <w:bCs/>
          <w:sz w:val="24"/>
          <w:szCs w:val="24"/>
          <w:lang w:val="ro-MD" w:eastAsia="ru-RU"/>
        </w:rPr>
        <w:t xml:space="preserve">: </w:t>
      </w:r>
      <w:hyperlink r:id="rId10" w:history="1">
        <w:r w:rsidR="00E45293" w:rsidRPr="00FC1F16">
          <w:rPr>
            <w:rStyle w:val="a5"/>
            <w:bCs/>
            <w:i/>
            <w:sz w:val="24"/>
            <w:szCs w:val="24"/>
            <w:lang w:val="ro-MD" w:eastAsia="ru-RU"/>
          </w:rPr>
          <w:t>achizitii@asp.gov.md</w:t>
        </w:r>
      </w:hyperlink>
    </w:p>
    <w:p w14:paraId="1CBEFC69" w14:textId="22E2FC91" w:rsidR="00AB4E02" w:rsidRPr="00FC1F16" w:rsidRDefault="00024621" w:rsidP="004E4401">
      <w:pPr>
        <w:pStyle w:val="a"/>
        <w:numPr>
          <w:ilvl w:val="0"/>
          <w:numId w:val="0"/>
        </w:numPr>
        <w:tabs>
          <w:tab w:val="left" w:pos="284"/>
          <w:tab w:val="right" w:pos="9531"/>
        </w:tabs>
        <w:spacing w:before="120"/>
        <w:rPr>
          <w:b/>
          <w:lang w:val="ro-MD"/>
        </w:rPr>
      </w:pPr>
      <w:r w:rsidRPr="00FC1F16">
        <w:rPr>
          <w:b/>
          <w:lang w:val="ro-MD" w:eastAsia="ru-RU"/>
        </w:rPr>
        <w:t xml:space="preserve">7. Tipul </w:t>
      </w:r>
      <w:r w:rsidR="00E41DC2" w:rsidRPr="00FC1F16">
        <w:rPr>
          <w:b/>
          <w:lang w:val="ro-MD" w:eastAsia="ru-RU"/>
        </w:rPr>
        <w:t>autorității</w:t>
      </w:r>
      <w:r w:rsidRPr="00FC1F16">
        <w:rPr>
          <w:b/>
          <w:lang w:val="ro-MD" w:eastAsia="ru-RU"/>
        </w:rPr>
        <w:t xml:space="preserve"> contractante </w:t>
      </w:r>
      <w:r w:rsidR="00E41DC2" w:rsidRPr="00FC1F16">
        <w:rPr>
          <w:b/>
          <w:lang w:val="ro-MD" w:eastAsia="ru-RU"/>
        </w:rPr>
        <w:t>și</w:t>
      </w:r>
      <w:r w:rsidRPr="00FC1F16">
        <w:rPr>
          <w:b/>
          <w:lang w:val="ro-MD" w:eastAsia="ru-RU"/>
        </w:rPr>
        <w:t xml:space="preserve"> obiectul principal de activitate </w:t>
      </w:r>
      <w:r w:rsidRPr="00FC1F16">
        <w:rPr>
          <w:bCs/>
          <w:lang w:val="ro-MD" w:eastAsia="ru-RU"/>
        </w:rPr>
        <w:t>(</w:t>
      </w:r>
      <w:r w:rsidRPr="00FC1F16">
        <w:rPr>
          <w:bCs/>
          <w:i/>
          <w:iCs/>
          <w:lang w:val="ro-MD" w:eastAsia="ru-RU"/>
        </w:rPr>
        <w:t xml:space="preserve">dacă este cazul, </w:t>
      </w:r>
      <w:r w:rsidR="00E41DC2" w:rsidRPr="00FC1F16">
        <w:rPr>
          <w:bCs/>
          <w:i/>
          <w:iCs/>
          <w:lang w:val="ro-MD" w:eastAsia="ru-RU"/>
        </w:rPr>
        <w:t>mențiunea</w:t>
      </w:r>
      <w:r w:rsidRPr="00FC1F16">
        <w:rPr>
          <w:bCs/>
          <w:i/>
          <w:iCs/>
          <w:lang w:val="ro-MD" w:eastAsia="ru-RU"/>
        </w:rPr>
        <w:t xml:space="preserve"> că autoritatea contractantă este o autoritate centrală de </w:t>
      </w:r>
      <w:r w:rsidR="00E41DC2" w:rsidRPr="00FC1F16">
        <w:rPr>
          <w:bCs/>
          <w:i/>
          <w:iCs/>
          <w:lang w:val="ro-MD" w:eastAsia="ru-RU"/>
        </w:rPr>
        <w:t>achiziție</w:t>
      </w:r>
      <w:r w:rsidRPr="00FC1F16">
        <w:rPr>
          <w:bCs/>
          <w:i/>
          <w:iCs/>
          <w:lang w:val="ro-MD" w:eastAsia="ru-RU"/>
        </w:rPr>
        <w:t xml:space="preserve"> sau că </w:t>
      </w:r>
      <w:r w:rsidR="00E41DC2" w:rsidRPr="00FC1F16">
        <w:rPr>
          <w:bCs/>
          <w:i/>
          <w:iCs/>
          <w:lang w:val="ro-MD" w:eastAsia="ru-RU"/>
        </w:rPr>
        <w:t>achiziția</w:t>
      </w:r>
      <w:r w:rsidRPr="00FC1F16">
        <w:rPr>
          <w:bCs/>
          <w:i/>
          <w:iCs/>
          <w:lang w:val="ro-MD" w:eastAsia="ru-RU"/>
        </w:rPr>
        <w:t xml:space="preserve"> implică o altă formă de </w:t>
      </w:r>
      <w:r w:rsidR="00E41DC2" w:rsidRPr="00FC1F16">
        <w:rPr>
          <w:bCs/>
          <w:i/>
          <w:iCs/>
          <w:lang w:val="ro-MD" w:eastAsia="ru-RU"/>
        </w:rPr>
        <w:t>achiziție</w:t>
      </w:r>
      <w:r w:rsidRPr="00FC1F16">
        <w:rPr>
          <w:bCs/>
          <w:i/>
          <w:iCs/>
          <w:lang w:val="ro-MD" w:eastAsia="ru-RU"/>
        </w:rPr>
        <w:t> comună</w:t>
      </w:r>
      <w:r w:rsidRPr="00FC1F16">
        <w:rPr>
          <w:bCs/>
          <w:lang w:val="ro-MD" w:eastAsia="ru-RU"/>
        </w:rPr>
        <w:t xml:space="preserve">): </w:t>
      </w:r>
      <w:r w:rsidRPr="00FC1F16">
        <w:rPr>
          <w:b/>
          <w:lang w:val="ro-MD"/>
        </w:rPr>
        <w:t>Instituție publică cu autonomie financiară</w:t>
      </w:r>
    </w:p>
    <w:p w14:paraId="7F791A5C" w14:textId="04648661" w:rsidR="004E4401" w:rsidRDefault="00AB4E02" w:rsidP="004E4401">
      <w:pPr>
        <w:pStyle w:val="a"/>
        <w:numPr>
          <w:ilvl w:val="0"/>
          <w:numId w:val="0"/>
        </w:numPr>
        <w:tabs>
          <w:tab w:val="left" w:pos="284"/>
          <w:tab w:val="right" w:pos="9531"/>
        </w:tabs>
        <w:spacing w:before="120"/>
      </w:pPr>
      <w:r w:rsidRPr="00FC1F16">
        <w:rPr>
          <w:b/>
          <w:lang w:val="ro-MD"/>
        </w:rPr>
        <w:t xml:space="preserve"> 8. Procedura a fost inclusă în planul de achiziții publice a autorității contractante (Da/Nu): </w:t>
      </w:r>
      <w:r w:rsidRPr="00FC1F16">
        <w:rPr>
          <w:bCs/>
          <w:i/>
          <w:iCs/>
          <w:lang w:val="ro-MD"/>
        </w:rPr>
        <w:t>Da</w:t>
      </w:r>
      <w:r w:rsidRPr="00FC1F16">
        <w:rPr>
          <w:b/>
          <w:lang w:val="ro-MD"/>
        </w:rPr>
        <w:t>; Link-</w:t>
      </w:r>
      <w:proofErr w:type="spellStart"/>
      <w:r w:rsidRPr="00FC1F16">
        <w:rPr>
          <w:b/>
          <w:lang w:val="ro-MD"/>
        </w:rPr>
        <w:t>ul</w:t>
      </w:r>
      <w:proofErr w:type="spellEnd"/>
      <w:r w:rsidRPr="00FC1F16">
        <w:rPr>
          <w:b/>
          <w:lang w:val="ro-MD"/>
        </w:rPr>
        <w:t xml:space="preserve"> către planul de achiziții publice publicat:</w:t>
      </w:r>
      <w:r w:rsidR="00535EF7" w:rsidRPr="00FC1F16">
        <w:rPr>
          <w:bCs/>
          <w:i/>
          <w:iCs/>
          <w:lang w:val="ro-MD"/>
        </w:rPr>
        <w:t xml:space="preserve"> </w:t>
      </w:r>
      <w:hyperlink r:id="rId11" w:history="1">
        <w:r w:rsidR="004E4401" w:rsidRPr="00876B2D">
          <w:rPr>
            <w:rStyle w:val="a5"/>
          </w:rPr>
          <w:t>https://www.asp.gov.md/sites/default/files/transparenta/achizitii/plan-anual/2026/modificari/modificari-plan-13.07.26.pdf</w:t>
        </w:r>
      </w:hyperlink>
    </w:p>
    <w:p w14:paraId="649C64C7" w14:textId="23D533B7" w:rsidR="00BB7A4D" w:rsidRPr="00FC1F16" w:rsidRDefault="00535EF7" w:rsidP="00CF6A50">
      <w:pPr>
        <w:pStyle w:val="a"/>
        <w:numPr>
          <w:ilvl w:val="0"/>
          <w:numId w:val="0"/>
        </w:numPr>
        <w:tabs>
          <w:tab w:val="left" w:pos="284"/>
          <w:tab w:val="right" w:pos="9531"/>
        </w:tabs>
        <w:spacing w:before="120"/>
        <w:rPr>
          <w:b/>
          <w:lang w:val="ro-MD" w:eastAsia="ru-RU"/>
        </w:rPr>
      </w:pPr>
      <w:r w:rsidRPr="00FC1F16">
        <w:rPr>
          <w:bCs/>
          <w:i/>
          <w:iCs/>
          <w:lang w:val="ro-MD"/>
        </w:rPr>
        <w:t xml:space="preserve"> </w:t>
      </w:r>
      <w:r w:rsidR="00AB4E02" w:rsidRPr="00FC1F16">
        <w:rPr>
          <w:b/>
          <w:lang w:val="ro-MD"/>
        </w:rPr>
        <w:t>9.</w:t>
      </w:r>
      <w:r w:rsidR="00AB4E02" w:rsidRPr="00FC1F16">
        <w:rPr>
          <w:i/>
          <w:lang w:val="ro-MD"/>
        </w:rPr>
        <w:t xml:space="preserve"> </w:t>
      </w:r>
      <w:r w:rsidR="00024621" w:rsidRPr="00FC1F16">
        <w:rPr>
          <w:b/>
          <w:lang w:val="ro-MD" w:eastAsia="ru-RU"/>
        </w:rPr>
        <w:t xml:space="preserve">Cumpărătorul invită operatorii economici </w:t>
      </w:r>
      <w:r w:rsidR="00E41DC2" w:rsidRPr="00FC1F16">
        <w:rPr>
          <w:b/>
          <w:lang w:val="ro-MD" w:eastAsia="ru-RU"/>
        </w:rPr>
        <w:t>interesați</w:t>
      </w:r>
      <w:r w:rsidR="00024621" w:rsidRPr="00FC1F16">
        <w:rPr>
          <w:b/>
          <w:lang w:val="ro-MD" w:eastAsia="ru-RU"/>
        </w:rPr>
        <w:t xml:space="preserve">, care îi pot satisface </w:t>
      </w:r>
      <w:r w:rsidR="00E41DC2" w:rsidRPr="00FC1F16">
        <w:rPr>
          <w:b/>
          <w:lang w:val="ro-MD" w:eastAsia="ru-RU"/>
        </w:rPr>
        <w:t>necesitățile</w:t>
      </w:r>
      <w:r w:rsidR="00024621" w:rsidRPr="00FC1F16">
        <w:rPr>
          <w:b/>
          <w:lang w:val="ro-MD" w:eastAsia="ru-RU"/>
        </w:rPr>
        <w:t xml:space="preserve">, să participe la procedura de </w:t>
      </w:r>
      <w:r w:rsidR="00E41DC2" w:rsidRPr="00FC1F16">
        <w:rPr>
          <w:b/>
          <w:lang w:val="ro-MD" w:eastAsia="ru-RU"/>
        </w:rPr>
        <w:t>achiziție</w:t>
      </w:r>
      <w:r w:rsidR="00024621" w:rsidRPr="00FC1F16">
        <w:rPr>
          <w:b/>
          <w:lang w:val="ro-MD" w:eastAsia="ru-RU"/>
        </w:rPr>
        <w:t xml:space="preserve"> privind livrarea/prestarea următoarelor bunuri/servicii:</w:t>
      </w:r>
    </w:p>
    <w:p w14:paraId="429A4915" w14:textId="1FE104DC" w:rsidR="00BB7A4D" w:rsidRPr="00FC1F16" w:rsidRDefault="00BB7A4D" w:rsidP="00035AE1">
      <w:pPr>
        <w:tabs>
          <w:tab w:val="left" w:pos="284"/>
          <w:tab w:val="right" w:pos="9531"/>
        </w:tabs>
        <w:spacing w:before="120"/>
        <w:ind w:firstLine="0"/>
        <w:rPr>
          <w:b/>
          <w:sz w:val="2"/>
          <w:lang w:val="ro-MD" w:eastAsia="ru-RU"/>
        </w:rPr>
      </w:pPr>
    </w:p>
    <w:tbl>
      <w:tblPr>
        <w:tblStyle w:val="GrilTabel2"/>
        <w:tblW w:w="5368" w:type="pct"/>
        <w:tblInd w:w="-459" w:type="dxa"/>
        <w:tblLayout w:type="fixed"/>
        <w:tblLook w:val="04A0" w:firstRow="1" w:lastRow="0" w:firstColumn="1" w:lastColumn="0" w:noHBand="0" w:noVBand="1"/>
      </w:tblPr>
      <w:tblGrid>
        <w:gridCol w:w="692"/>
        <w:gridCol w:w="835"/>
        <w:gridCol w:w="1660"/>
        <w:gridCol w:w="1108"/>
        <w:gridCol w:w="831"/>
        <w:gridCol w:w="4017"/>
        <w:gridCol w:w="1247"/>
      </w:tblGrid>
      <w:tr w:rsidR="00E47E6B" w:rsidRPr="00FC1F16" w14:paraId="38CF47BF" w14:textId="77777777" w:rsidTr="003052FE">
        <w:trPr>
          <w:trHeight w:val="690"/>
        </w:trPr>
        <w:tc>
          <w:tcPr>
            <w:tcW w:w="333" w:type="pct"/>
            <w:shd w:val="clear" w:color="auto" w:fill="D9D9D9" w:themeFill="background1" w:themeFillShade="D9"/>
            <w:vAlign w:val="center"/>
          </w:tcPr>
          <w:p w14:paraId="16568694" w14:textId="38F6BAB0" w:rsidR="00711C58" w:rsidRPr="00FC1F16" w:rsidRDefault="001F4847" w:rsidP="00EF2FEA">
            <w:pPr>
              <w:ind w:firstLine="0"/>
              <w:jc w:val="center"/>
              <w:rPr>
                <w:sz w:val="24"/>
                <w:szCs w:val="24"/>
                <w:lang w:val="ro-MD"/>
              </w:rPr>
            </w:pPr>
            <w:r w:rsidRPr="00FC1F16">
              <w:rPr>
                <w:b/>
                <w:bCs/>
                <w:sz w:val="24"/>
                <w:szCs w:val="24"/>
                <w:lang w:val="ro-MD" w:eastAsia="ru-RU"/>
              </w:rPr>
              <w:t xml:space="preserve">Nr. </w:t>
            </w:r>
            <w:r w:rsidR="00711C58" w:rsidRPr="00FC1F16">
              <w:rPr>
                <w:b/>
                <w:bCs/>
                <w:sz w:val="24"/>
                <w:szCs w:val="24"/>
                <w:lang w:val="ro-MD" w:eastAsia="ru-RU"/>
              </w:rPr>
              <w:t>crt.</w:t>
            </w:r>
          </w:p>
        </w:tc>
        <w:tc>
          <w:tcPr>
            <w:tcW w:w="402" w:type="pct"/>
            <w:shd w:val="clear" w:color="auto" w:fill="D9D9D9" w:themeFill="background1" w:themeFillShade="D9"/>
            <w:vAlign w:val="center"/>
          </w:tcPr>
          <w:p w14:paraId="10759B15" w14:textId="467BED13" w:rsidR="00711C58" w:rsidRPr="00FC1F16" w:rsidRDefault="001F4847" w:rsidP="00EF2FEA">
            <w:pPr>
              <w:ind w:firstLine="0"/>
              <w:jc w:val="center"/>
              <w:rPr>
                <w:sz w:val="24"/>
                <w:szCs w:val="24"/>
                <w:lang w:val="ro-MD"/>
              </w:rPr>
            </w:pPr>
            <w:r w:rsidRPr="00FC1F16">
              <w:rPr>
                <w:b/>
                <w:bCs/>
                <w:sz w:val="24"/>
                <w:szCs w:val="24"/>
                <w:lang w:val="ro-MD" w:eastAsia="ru-RU"/>
              </w:rPr>
              <w:t xml:space="preserve">Codul </w:t>
            </w:r>
            <w:r w:rsidR="00711C58" w:rsidRPr="00FC1F16">
              <w:rPr>
                <w:b/>
                <w:bCs/>
                <w:sz w:val="24"/>
                <w:szCs w:val="24"/>
                <w:lang w:val="ro-MD" w:eastAsia="ru-RU"/>
              </w:rPr>
              <w:t>CPV</w:t>
            </w:r>
          </w:p>
        </w:tc>
        <w:tc>
          <w:tcPr>
            <w:tcW w:w="799" w:type="pct"/>
            <w:shd w:val="clear" w:color="auto" w:fill="D9D9D9" w:themeFill="background1" w:themeFillShade="D9"/>
            <w:vAlign w:val="center"/>
          </w:tcPr>
          <w:p w14:paraId="319A2548" w14:textId="61A6C92A" w:rsidR="00711C58" w:rsidRPr="00FC1F16" w:rsidRDefault="00711C58" w:rsidP="001F4847">
            <w:pPr>
              <w:ind w:firstLine="0"/>
              <w:jc w:val="center"/>
              <w:rPr>
                <w:b/>
                <w:bCs/>
                <w:sz w:val="24"/>
                <w:szCs w:val="24"/>
                <w:lang w:val="ro-MD" w:eastAsia="ru-RU"/>
              </w:rPr>
            </w:pPr>
            <w:r w:rsidRPr="00FC1F16">
              <w:rPr>
                <w:b/>
                <w:bCs/>
                <w:sz w:val="24"/>
                <w:szCs w:val="24"/>
                <w:lang w:val="ro-MD" w:eastAsia="ru-RU"/>
              </w:rPr>
              <w:t>Denumirea</w:t>
            </w:r>
            <w:r w:rsidR="001F4847" w:rsidRPr="00FC1F16">
              <w:rPr>
                <w:b/>
                <w:bCs/>
                <w:sz w:val="24"/>
                <w:szCs w:val="24"/>
                <w:lang w:val="ro-MD" w:eastAsia="ru-RU"/>
              </w:rPr>
              <w:t xml:space="preserve"> S</w:t>
            </w:r>
            <w:r w:rsidRPr="00FC1F16">
              <w:rPr>
                <w:b/>
                <w:bCs/>
                <w:sz w:val="24"/>
                <w:szCs w:val="24"/>
                <w:lang w:val="ro-MD" w:eastAsia="ru-RU"/>
              </w:rPr>
              <w:t>erviciilor</w:t>
            </w:r>
          </w:p>
        </w:tc>
        <w:tc>
          <w:tcPr>
            <w:tcW w:w="533" w:type="pct"/>
            <w:shd w:val="clear" w:color="auto" w:fill="D9D9D9" w:themeFill="background1" w:themeFillShade="D9"/>
            <w:vAlign w:val="center"/>
          </w:tcPr>
          <w:p w14:paraId="0194F7DA" w14:textId="2C3AB701" w:rsidR="00711C58" w:rsidRPr="00FC1F16" w:rsidRDefault="00711C58" w:rsidP="00EF2FEA">
            <w:pPr>
              <w:ind w:firstLine="0"/>
              <w:jc w:val="center"/>
              <w:rPr>
                <w:sz w:val="24"/>
                <w:szCs w:val="24"/>
                <w:lang w:val="ro-MD"/>
              </w:rPr>
            </w:pPr>
            <w:r w:rsidRPr="00FC1F16">
              <w:rPr>
                <w:b/>
                <w:bCs/>
                <w:sz w:val="24"/>
                <w:szCs w:val="24"/>
                <w:lang w:val="ro-MD" w:eastAsia="ru-RU"/>
              </w:rPr>
              <w:t>U</w:t>
            </w:r>
            <w:r w:rsidR="001F4847" w:rsidRPr="00FC1F16">
              <w:rPr>
                <w:b/>
                <w:bCs/>
                <w:sz w:val="24"/>
                <w:szCs w:val="24"/>
                <w:lang w:val="ro-MD" w:eastAsia="ru-RU"/>
              </w:rPr>
              <w:t xml:space="preserve">nitatea de </w:t>
            </w:r>
            <w:r w:rsidRPr="00FC1F16">
              <w:rPr>
                <w:b/>
                <w:bCs/>
                <w:sz w:val="24"/>
                <w:szCs w:val="24"/>
                <w:lang w:val="ro-MD" w:eastAsia="ru-RU"/>
              </w:rPr>
              <w:t>măsură</w:t>
            </w:r>
          </w:p>
        </w:tc>
        <w:tc>
          <w:tcPr>
            <w:tcW w:w="400" w:type="pct"/>
            <w:shd w:val="clear" w:color="auto" w:fill="D9D9D9" w:themeFill="background1" w:themeFillShade="D9"/>
            <w:vAlign w:val="center"/>
          </w:tcPr>
          <w:p w14:paraId="4AF51E9E" w14:textId="77777777" w:rsidR="00711C58" w:rsidRPr="00FC1F16" w:rsidRDefault="00711C58" w:rsidP="00EF2FEA">
            <w:pPr>
              <w:ind w:firstLine="0"/>
              <w:jc w:val="center"/>
              <w:rPr>
                <w:sz w:val="24"/>
                <w:szCs w:val="24"/>
                <w:lang w:val="ro-MD"/>
              </w:rPr>
            </w:pPr>
            <w:r w:rsidRPr="00FC1F16">
              <w:rPr>
                <w:b/>
                <w:bCs/>
                <w:sz w:val="24"/>
                <w:szCs w:val="24"/>
                <w:lang w:val="ro-MD" w:eastAsia="ru-RU"/>
              </w:rPr>
              <w:t>Cantitatea</w:t>
            </w:r>
          </w:p>
        </w:tc>
        <w:tc>
          <w:tcPr>
            <w:tcW w:w="1933" w:type="pct"/>
            <w:shd w:val="clear" w:color="auto" w:fill="D9D9D9" w:themeFill="background1" w:themeFillShade="D9"/>
            <w:vAlign w:val="center"/>
          </w:tcPr>
          <w:p w14:paraId="38A4649F" w14:textId="7D4E7977" w:rsidR="00711C58" w:rsidRPr="00FC1F16" w:rsidRDefault="00711C58" w:rsidP="00EF2FEA">
            <w:pPr>
              <w:ind w:firstLine="0"/>
              <w:jc w:val="center"/>
              <w:rPr>
                <w:sz w:val="24"/>
                <w:szCs w:val="24"/>
                <w:lang w:val="ro-MD"/>
              </w:rPr>
            </w:pPr>
            <w:r w:rsidRPr="00FC1F16">
              <w:rPr>
                <w:b/>
                <w:bCs/>
                <w:sz w:val="24"/>
                <w:szCs w:val="24"/>
                <w:lang w:val="ro-MD" w:eastAsia="ru-RU"/>
              </w:rPr>
              <w:t xml:space="preserve">Specificarea tehnică deplină solicitată, standardele de </w:t>
            </w:r>
            <w:r w:rsidR="00E41DC2" w:rsidRPr="00FC1F16">
              <w:rPr>
                <w:b/>
                <w:bCs/>
                <w:sz w:val="24"/>
                <w:szCs w:val="24"/>
                <w:lang w:val="ro-MD" w:eastAsia="ru-RU"/>
              </w:rPr>
              <w:t>referință</w:t>
            </w:r>
          </w:p>
        </w:tc>
        <w:tc>
          <w:tcPr>
            <w:tcW w:w="600" w:type="pct"/>
            <w:shd w:val="clear" w:color="auto" w:fill="D9D9D9" w:themeFill="background1" w:themeFillShade="D9"/>
            <w:vAlign w:val="center"/>
          </w:tcPr>
          <w:p w14:paraId="5D2D958E" w14:textId="2870AEF7" w:rsidR="00711C58" w:rsidRPr="00FC1F16" w:rsidRDefault="00711C58" w:rsidP="00F73B43">
            <w:pPr>
              <w:ind w:firstLine="0"/>
              <w:jc w:val="center"/>
              <w:rPr>
                <w:sz w:val="24"/>
                <w:szCs w:val="24"/>
                <w:lang w:val="ro-MD" w:eastAsia="ru-RU"/>
              </w:rPr>
            </w:pPr>
            <w:r w:rsidRPr="00FC1F16">
              <w:rPr>
                <w:b/>
                <w:bCs/>
                <w:sz w:val="24"/>
                <w:szCs w:val="24"/>
                <w:lang w:val="ro-MD" w:eastAsia="ru-RU"/>
              </w:rPr>
              <w:t>Valoarea estimată</w:t>
            </w:r>
          </w:p>
        </w:tc>
      </w:tr>
      <w:tr w:rsidR="003052FE" w:rsidRPr="00FC1F16" w14:paraId="05A4C4B0" w14:textId="77777777" w:rsidTr="003052FE">
        <w:tc>
          <w:tcPr>
            <w:tcW w:w="333" w:type="pct"/>
            <w:shd w:val="clear" w:color="auto" w:fill="auto"/>
          </w:tcPr>
          <w:p w14:paraId="7E058F5E" w14:textId="576D31F2" w:rsidR="003052FE" w:rsidRPr="00FC1F16" w:rsidRDefault="003052FE" w:rsidP="003052FE">
            <w:pPr>
              <w:ind w:firstLine="0"/>
              <w:jc w:val="center"/>
              <w:rPr>
                <w:bCs/>
                <w:sz w:val="22"/>
                <w:szCs w:val="22"/>
                <w:lang w:val="ro-MD" w:eastAsia="ru-RU"/>
              </w:rPr>
            </w:pPr>
            <w:r w:rsidRPr="00FC1F16">
              <w:rPr>
                <w:bCs/>
                <w:sz w:val="22"/>
                <w:szCs w:val="22"/>
                <w:lang w:val="ro-MD" w:eastAsia="ru-RU"/>
              </w:rPr>
              <w:t>1</w:t>
            </w:r>
          </w:p>
        </w:tc>
        <w:tc>
          <w:tcPr>
            <w:tcW w:w="402" w:type="pct"/>
            <w:shd w:val="clear" w:color="auto" w:fill="auto"/>
          </w:tcPr>
          <w:p w14:paraId="3659F4E5" w14:textId="1735C34B" w:rsidR="003052FE" w:rsidRPr="00FC1F16" w:rsidRDefault="003052FE" w:rsidP="003052FE">
            <w:pPr>
              <w:ind w:firstLine="0"/>
              <w:jc w:val="center"/>
              <w:rPr>
                <w:bCs/>
                <w:sz w:val="22"/>
                <w:szCs w:val="22"/>
                <w:lang w:val="ro-MD" w:eastAsia="ru-RU"/>
              </w:rPr>
            </w:pPr>
            <w:r w:rsidRPr="004E4401">
              <w:rPr>
                <w:bCs/>
                <w:sz w:val="22"/>
                <w:szCs w:val="22"/>
                <w:lang w:val="ru-RU" w:eastAsia="ru-RU"/>
              </w:rPr>
              <w:t>80530000-8</w:t>
            </w:r>
          </w:p>
        </w:tc>
        <w:tc>
          <w:tcPr>
            <w:tcW w:w="799" w:type="pct"/>
            <w:shd w:val="clear" w:color="auto" w:fill="auto"/>
            <w:vAlign w:val="center"/>
          </w:tcPr>
          <w:p w14:paraId="0A5D4C36" w14:textId="77777777" w:rsidR="003052FE" w:rsidRPr="004E4401" w:rsidRDefault="003052FE" w:rsidP="003052FE">
            <w:pPr>
              <w:ind w:right="57" w:firstLine="0"/>
              <w:jc w:val="center"/>
              <w:rPr>
                <w:sz w:val="22"/>
                <w:szCs w:val="22"/>
                <w:lang w:eastAsia="ru-RU"/>
              </w:rPr>
            </w:pPr>
            <w:proofErr w:type="spellStart"/>
            <w:r w:rsidRPr="004E4401">
              <w:rPr>
                <w:sz w:val="22"/>
                <w:szCs w:val="22"/>
                <w:lang w:eastAsia="ru-RU"/>
              </w:rPr>
              <w:t>Servicii</w:t>
            </w:r>
            <w:proofErr w:type="spellEnd"/>
            <w:r w:rsidRPr="004E4401">
              <w:rPr>
                <w:sz w:val="22"/>
                <w:szCs w:val="22"/>
                <w:lang w:eastAsia="ru-RU"/>
              </w:rPr>
              <w:t xml:space="preserve"> de </w:t>
            </w:r>
            <w:proofErr w:type="spellStart"/>
            <w:r w:rsidRPr="004E4401">
              <w:rPr>
                <w:sz w:val="22"/>
                <w:szCs w:val="22"/>
                <w:lang w:eastAsia="ru-RU"/>
              </w:rPr>
              <w:t>instruire</w:t>
            </w:r>
            <w:proofErr w:type="spellEnd"/>
            <w:r w:rsidRPr="004E4401">
              <w:rPr>
                <w:sz w:val="22"/>
                <w:szCs w:val="22"/>
                <w:lang w:eastAsia="ru-RU"/>
              </w:rPr>
              <w:t xml:space="preserve"> </w:t>
            </w:r>
            <w:proofErr w:type="spellStart"/>
            <w:r w:rsidRPr="004E4401">
              <w:rPr>
                <w:sz w:val="22"/>
                <w:szCs w:val="22"/>
                <w:lang w:eastAsia="ru-RU"/>
              </w:rPr>
              <w:t>și</w:t>
            </w:r>
            <w:proofErr w:type="spellEnd"/>
          </w:p>
          <w:p w14:paraId="384172A2" w14:textId="77777777" w:rsidR="003052FE" w:rsidRPr="004E4401" w:rsidRDefault="003052FE" w:rsidP="003052FE">
            <w:pPr>
              <w:ind w:right="57" w:firstLine="0"/>
              <w:jc w:val="center"/>
              <w:rPr>
                <w:sz w:val="22"/>
                <w:szCs w:val="22"/>
                <w:lang w:eastAsia="ru-RU"/>
              </w:rPr>
            </w:pPr>
            <w:proofErr w:type="spellStart"/>
            <w:r w:rsidRPr="004E4401">
              <w:rPr>
                <w:sz w:val="22"/>
                <w:szCs w:val="22"/>
                <w:lang w:eastAsia="ru-RU"/>
              </w:rPr>
              <w:t>certificare</w:t>
            </w:r>
            <w:proofErr w:type="spellEnd"/>
          </w:p>
          <w:p w14:paraId="41D7817A" w14:textId="77777777" w:rsidR="003052FE" w:rsidRPr="004E4401" w:rsidRDefault="003052FE" w:rsidP="003052FE">
            <w:pPr>
              <w:ind w:right="57" w:firstLine="0"/>
              <w:jc w:val="center"/>
              <w:rPr>
                <w:sz w:val="22"/>
                <w:szCs w:val="22"/>
                <w:lang w:eastAsia="ru-RU"/>
              </w:rPr>
            </w:pPr>
            <w:proofErr w:type="spellStart"/>
            <w:r w:rsidRPr="004E4401">
              <w:rPr>
                <w:sz w:val="22"/>
                <w:szCs w:val="22"/>
                <w:lang w:eastAsia="ru-RU"/>
              </w:rPr>
              <w:t>internațională</w:t>
            </w:r>
            <w:proofErr w:type="spellEnd"/>
            <w:r w:rsidRPr="004E4401">
              <w:rPr>
                <w:sz w:val="22"/>
                <w:szCs w:val="22"/>
                <w:lang w:eastAsia="ru-RU"/>
              </w:rPr>
              <w:t xml:space="preserve"> </w:t>
            </w:r>
            <w:proofErr w:type="spellStart"/>
            <w:r w:rsidRPr="004E4401">
              <w:rPr>
                <w:sz w:val="22"/>
                <w:szCs w:val="22"/>
                <w:lang w:eastAsia="ru-RU"/>
              </w:rPr>
              <w:t>în</w:t>
            </w:r>
            <w:proofErr w:type="spellEnd"/>
          </w:p>
          <w:p w14:paraId="038EE9E2" w14:textId="77777777" w:rsidR="003052FE" w:rsidRPr="001579F0" w:rsidRDefault="003052FE" w:rsidP="003052FE">
            <w:pPr>
              <w:ind w:right="57" w:firstLine="0"/>
              <w:jc w:val="center"/>
              <w:rPr>
                <w:sz w:val="22"/>
                <w:szCs w:val="22"/>
                <w:lang w:eastAsia="ru-RU"/>
              </w:rPr>
            </w:pPr>
            <w:proofErr w:type="spellStart"/>
            <w:r w:rsidRPr="001579F0">
              <w:rPr>
                <w:sz w:val="22"/>
                <w:szCs w:val="22"/>
                <w:lang w:eastAsia="ru-RU"/>
              </w:rPr>
              <w:t>domeniul</w:t>
            </w:r>
            <w:proofErr w:type="spellEnd"/>
            <w:r w:rsidRPr="001579F0">
              <w:rPr>
                <w:sz w:val="22"/>
                <w:szCs w:val="22"/>
                <w:lang w:eastAsia="ru-RU"/>
              </w:rPr>
              <w:t xml:space="preserve"> </w:t>
            </w:r>
            <w:proofErr w:type="spellStart"/>
            <w:r w:rsidRPr="001579F0">
              <w:rPr>
                <w:sz w:val="22"/>
                <w:szCs w:val="22"/>
                <w:lang w:eastAsia="ru-RU"/>
              </w:rPr>
              <w:t>proiectării</w:t>
            </w:r>
            <w:proofErr w:type="spellEnd"/>
            <w:r w:rsidRPr="001579F0">
              <w:rPr>
                <w:sz w:val="22"/>
                <w:szCs w:val="22"/>
                <w:lang w:eastAsia="ru-RU"/>
              </w:rPr>
              <w:t xml:space="preserve"> </w:t>
            </w:r>
            <w:proofErr w:type="spellStart"/>
            <w:r w:rsidRPr="001579F0">
              <w:rPr>
                <w:sz w:val="22"/>
                <w:szCs w:val="22"/>
                <w:lang w:eastAsia="ru-RU"/>
              </w:rPr>
              <w:t>și</w:t>
            </w:r>
            <w:proofErr w:type="spellEnd"/>
          </w:p>
          <w:p w14:paraId="1CAF3E4C" w14:textId="77777777" w:rsidR="003052FE" w:rsidRPr="001579F0" w:rsidRDefault="003052FE" w:rsidP="003052FE">
            <w:pPr>
              <w:ind w:right="57" w:firstLine="0"/>
              <w:jc w:val="center"/>
              <w:rPr>
                <w:sz w:val="22"/>
                <w:szCs w:val="22"/>
                <w:lang w:eastAsia="ru-RU"/>
              </w:rPr>
            </w:pPr>
            <w:proofErr w:type="spellStart"/>
            <w:r w:rsidRPr="001579F0">
              <w:rPr>
                <w:sz w:val="22"/>
                <w:szCs w:val="22"/>
                <w:lang w:eastAsia="ru-RU"/>
              </w:rPr>
              <w:t>exploatării</w:t>
            </w:r>
            <w:proofErr w:type="spellEnd"/>
            <w:r w:rsidRPr="001579F0">
              <w:rPr>
                <w:sz w:val="22"/>
                <w:szCs w:val="22"/>
                <w:lang w:eastAsia="ru-RU"/>
              </w:rPr>
              <w:t xml:space="preserve"> </w:t>
            </w:r>
            <w:proofErr w:type="spellStart"/>
            <w:r w:rsidRPr="001579F0">
              <w:rPr>
                <w:sz w:val="22"/>
                <w:szCs w:val="22"/>
                <w:lang w:eastAsia="ru-RU"/>
              </w:rPr>
              <w:t>centrelor</w:t>
            </w:r>
            <w:proofErr w:type="spellEnd"/>
          </w:p>
          <w:p w14:paraId="3414D6D3" w14:textId="09F5B01F" w:rsidR="003052FE" w:rsidRPr="00FC1F16" w:rsidRDefault="003052FE" w:rsidP="003052FE">
            <w:pPr>
              <w:ind w:firstLine="0"/>
              <w:jc w:val="center"/>
              <w:rPr>
                <w:bCs/>
                <w:sz w:val="22"/>
                <w:szCs w:val="22"/>
                <w:lang w:val="ro-MD" w:eastAsia="ru-RU"/>
              </w:rPr>
            </w:pPr>
            <w:r w:rsidRPr="001579F0">
              <w:rPr>
                <w:sz w:val="22"/>
                <w:szCs w:val="22"/>
                <w:lang w:eastAsia="ru-RU"/>
              </w:rPr>
              <w:t>de date</w:t>
            </w:r>
          </w:p>
        </w:tc>
        <w:tc>
          <w:tcPr>
            <w:tcW w:w="533" w:type="pct"/>
            <w:shd w:val="clear" w:color="auto" w:fill="auto"/>
            <w:vAlign w:val="center"/>
          </w:tcPr>
          <w:p w14:paraId="1E822A21" w14:textId="7B2135C8" w:rsidR="003052FE" w:rsidRPr="00FC1F16" w:rsidRDefault="003052FE" w:rsidP="003052FE">
            <w:pPr>
              <w:ind w:firstLine="0"/>
              <w:jc w:val="center"/>
              <w:rPr>
                <w:bCs/>
                <w:sz w:val="22"/>
                <w:szCs w:val="22"/>
                <w:lang w:val="ro-MD" w:eastAsia="ru-RU"/>
              </w:rPr>
            </w:pPr>
            <w:r>
              <w:rPr>
                <w:bCs/>
                <w:sz w:val="22"/>
                <w:szCs w:val="22"/>
                <w:lang w:val="ro-MD" w:eastAsia="ru-RU"/>
              </w:rPr>
              <w:t>Persoana</w:t>
            </w:r>
          </w:p>
        </w:tc>
        <w:tc>
          <w:tcPr>
            <w:tcW w:w="400" w:type="pct"/>
            <w:shd w:val="clear" w:color="auto" w:fill="auto"/>
            <w:vAlign w:val="center"/>
          </w:tcPr>
          <w:p w14:paraId="029706CA" w14:textId="67CB31E4" w:rsidR="003052FE" w:rsidRPr="00FC1F16" w:rsidRDefault="003052FE" w:rsidP="003052FE">
            <w:pPr>
              <w:ind w:firstLine="0"/>
              <w:jc w:val="center"/>
              <w:rPr>
                <w:bCs/>
                <w:sz w:val="22"/>
                <w:szCs w:val="22"/>
                <w:lang w:val="ro-MD" w:eastAsia="ru-RU"/>
              </w:rPr>
            </w:pPr>
            <w:r>
              <w:rPr>
                <w:bCs/>
                <w:sz w:val="22"/>
                <w:szCs w:val="22"/>
                <w:lang w:val="ro-MD" w:eastAsia="ru-RU"/>
              </w:rPr>
              <w:t>4</w:t>
            </w:r>
          </w:p>
        </w:tc>
        <w:tc>
          <w:tcPr>
            <w:tcW w:w="1933" w:type="pct"/>
            <w:tcBorders>
              <w:top w:val="single" w:sz="6" w:space="0" w:color="000000"/>
              <w:left w:val="single" w:sz="6" w:space="0" w:color="000000"/>
              <w:bottom w:val="single" w:sz="6" w:space="0" w:color="000000"/>
              <w:right w:val="single" w:sz="6" w:space="0" w:color="000000"/>
            </w:tcBorders>
          </w:tcPr>
          <w:p w14:paraId="41114D9C" w14:textId="77777777" w:rsidR="003052FE" w:rsidRPr="001579F0" w:rsidRDefault="003052FE" w:rsidP="003052FE">
            <w:pPr>
              <w:ind w:firstLine="0"/>
              <w:rPr>
                <w:rFonts w:eastAsia="Calibri"/>
                <w:kern w:val="2"/>
                <w:sz w:val="24"/>
                <w:lang w:val="ro-MD" w:eastAsia="ro-RO"/>
                <w14:ligatures w14:val="standardContextual"/>
              </w:rPr>
            </w:pPr>
            <w:r w:rsidRPr="001579F0">
              <w:rPr>
                <w:rFonts w:eastAsia="Calibri"/>
                <w:kern w:val="2"/>
                <w:sz w:val="24"/>
                <w:lang w:val="ro-MD" w:eastAsia="ro-RO"/>
                <w14:ligatures w14:val="standardContextual"/>
              </w:rPr>
              <w:t>Programul de instruire trebuie să fie recunoscut la nivel internațional și să includă posibilitatea susținerii examenului oficial de certificare, cu emiterea certificatelor corespunzătoare.</w:t>
            </w:r>
          </w:p>
          <w:p w14:paraId="4FDB34C9" w14:textId="77777777" w:rsidR="003052FE" w:rsidRPr="00DF7E55" w:rsidRDefault="003052FE" w:rsidP="003052FE">
            <w:pPr>
              <w:ind w:firstLine="0"/>
              <w:rPr>
                <w:rFonts w:eastAsia="Calibri"/>
                <w:kern w:val="2"/>
                <w:sz w:val="24"/>
                <w:lang w:eastAsia="ro-RO"/>
                <w14:ligatures w14:val="standardContextual"/>
              </w:rPr>
            </w:pPr>
            <w:r w:rsidRPr="00DF7E55">
              <w:rPr>
                <w:rFonts w:eastAsia="Calibri"/>
                <w:kern w:val="2"/>
                <w:sz w:val="24"/>
                <w:lang w:eastAsia="ro-RO"/>
                <w14:ligatures w14:val="standardContextual"/>
              </w:rPr>
              <w:t xml:space="preserve">Se </w:t>
            </w:r>
            <w:proofErr w:type="spellStart"/>
            <w:r w:rsidRPr="00DF7E55">
              <w:rPr>
                <w:rFonts w:eastAsia="Calibri"/>
                <w:kern w:val="2"/>
                <w:sz w:val="24"/>
                <w:lang w:eastAsia="ro-RO"/>
                <w14:ligatures w14:val="standardContextual"/>
              </w:rPr>
              <w:t>solicită</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următoarele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programe</w:t>
            </w:r>
            <w:proofErr w:type="spellEnd"/>
            <w:r w:rsidRPr="00DF7E55">
              <w:rPr>
                <w:rFonts w:eastAsia="Calibri"/>
                <w:kern w:val="2"/>
                <w:sz w:val="24"/>
                <w:lang w:eastAsia="ro-RO"/>
                <w14:ligatures w14:val="standardContextual"/>
              </w:rPr>
              <w:t xml:space="preserve"> de </w:t>
            </w:r>
            <w:proofErr w:type="spellStart"/>
            <w:r w:rsidRPr="00DF7E55">
              <w:rPr>
                <w:rFonts w:eastAsia="Calibri"/>
                <w:kern w:val="2"/>
                <w:sz w:val="24"/>
                <w:lang w:eastAsia="ro-RO"/>
                <w14:ligatures w14:val="standardContextual"/>
              </w:rPr>
              <w:t>instruire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și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certificare</w:t>
            </w:r>
            <w:proofErr w:type="spellEnd"/>
            <w:r w:rsidRPr="00DF7E55">
              <w:rPr>
                <w:rFonts w:eastAsia="Calibri"/>
                <w:kern w:val="2"/>
                <w:sz w:val="24"/>
                <w:lang w:eastAsia="ro-RO"/>
                <w14:ligatures w14:val="standardContextual"/>
              </w:rPr>
              <w:t>:</w:t>
            </w:r>
          </w:p>
          <w:p w14:paraId="2784D811" w14:textId="77777777" w:rsidR="003052FE" w:rsidRPr="00DF7E55" w:rsidRDefault="003052FE" w:rsidP="003052FE">
            <w:pPr>
              <w:ind w:firstLine="0"/>
              <w:rPr>
                <w:rFonts w:eastAsia="Calibri"/>
                <w:kern w:val="2"/>
                <w:sz w:val="24"/>
                <w:lang w:eastAsia="ro-RO"/>
                <w14:ligatures w14:val="standardContextual"/>
              </w:rPr>
            </w:pPr>
            <w:r w:rsidRPr="00DF7E55">
              <w:rPr>
                <w:rFonts w:eastAsia="Calibri"/>
                <w:kern w:val="2"/>
                <w:sz w:val="24"/>
                <w:lang w:eastAsia="ro-RO"/>
                <w14:ligatures w14:val="standardContextual"/>
              </w:rPr>
              <w:t xml:space="preserve">• Accredited Tier Designer (ATD) – </w:t>
            </w:r>
            <w:proofErr w:type="spellStart"/>
            <w:r w:rsidRPr="00DF7E55">
              <w:rPr>
                <w:rFonts w:eastAsia="Calibri"/>
                <w:kern w:val="2"/>
                <w:sz w:val="24"/>
                <w:lang w:eastAsia="ro-RO"/>
                <w14:ligatures w14:val="standardContextual"/>
              </w:rPr>
              <w:t>destinat</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elaborării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și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verificării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documentației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tehnice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aferente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centrelor</w:t>
            </w:r>
            <w:proofErr w:type="spellEnd"/>
            <w:r w:rsidRPr="00DF7E55">
              <w:rPr>
                <w:rFonts w:eastAsia="Calibri"/>
                <w:kern w:val="2"/>
                <w:sz w:val="24"/>
                <w:lang w:eastAsia="ro-RO"/>
                <w14:ligatures w14:val="standardContextual"/>
              </w:rPr>
              <w:t xml:space="preserve"> de date, </w:t>
            </w:r>
            <w:proofErr w:type="spellStart"/>
            <w:r w:rsidRPr="00DF7E55">
              <w:rPr>
                <w:rFonts w:eastAsia="Calibri"/>
                <w:kern w:val="2"/>
                <w:sz w:val="24"/>
                <w:lang w:eastAsia="ro-RO"/>
                <w14:ligatures w14:val="standardContextual"/>
              </w:rPr>
              <w:t>precum</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și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controlului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implementării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infrastructurii</w:t>
            </w:r>
            <w:proofErr w:type="spellEnd"/>
            <w:r w:rsidRPr="00DF7E55">
              <w:rPr>
                <w:rFonts w:eastAsia="Calibri"/>
                <w:kern w:val="2"/>
                <w:sz w:val="24"/>
                <w:lang w:eastAsia="ro-RO"/>
                <w14:ligatures w14:val="standardContextual"/>
              </w:rPr>
              <w:t>;</w:t>
            </w:r>
          </w:p>
          <w:p w14:paraId="2E61BDDF" w14:textId="77777777" w:rsidR="003052FE" w:rsidRPr="00DF7E55" w:rsidRDefault="003052FE" w:rsidP="003052FE">
            <w:pPr>
              <w:ind w:firstLine="0"/>
              <w:rPr>
                <w:rFonts w:eastAsia="Calibri"/>
                <w:kern w:val="2"/>
                <w:sz w:val="24"/>
                <w:lang w:eastAsia="ro-RO"/>
                <w14:ligatures w14:val="standardContextual"/>
              </w:rPr>
            </w:pPr>
            <w:r w:rsidRPr="00DF7E55">
              <w:rPr>
                <w:rFonts w:eastAsia="Calibri"/>
                <w:kern w:val="2"/>
                <w:sz w:val="24"/>
                <w:lang w:eastAsia="ro-RO"/>
                <w14:ligatures w14:val="standardContextual"/>
              </w:rPr>
              <w:t xml:space="preserve">• Accredited Operations Specialist (AOS) – </w:t>
            </w:r>
            <w:proofErr w:type="spellStart"/>
            <w:r w:rsidRPr="00DF7E55">
              <w:rPr>
                <w:rFonts w:eastAsia="Calibri"/>
                <w:kern w:val="2"/>
                <w:sz w:val="24"/>
                <w:lang w:eastAsia="ro-RO"/>
                <w14:ligatures w14:val="standardContextual"/>
              </w:rPr>
              <w:t>destinat</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dezvoltării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procedurilor</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operaționale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și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asigurării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continuității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serviciilor</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aferente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infrastructurilor</w:t>
            </w:r>
            <w:proofErr w:type="spellEnd"/>
            <w:r w:rsidRPr="00DF7E55">
              <w:rPr>
                <w:rFonts w:eastAsia="Calibri"/>
                <w:kern w:val="2"/>
                <w:sz w:val="24"/>
                <w:lang w:eastAsia="ro-RO"/>
                <w14:ligatures w14:val="standardContextual"/>
              </w:rPr>
              <w:t xml:space="preserve"> IT </w:t>
            </w:r>
            <w:proofErr w:type="spellStart"/>
            <w:r w:rsidRPr="00DF7E55">
              <w:rPr>
                <w:rFonts w:eastAsia="Calibri"/>
                <w:kern w:val="2"/>
                <w:sz w:val="24"/>
                <w:lang w:eastAsia="ro-RO"/>
                <w14:ligatures w14:val="standardContextual"/>
              </w:rPr>
              <w:t>critice</w:t>
            </w:r>
            <w:proofErr w:type="spellEnd"/>
            <w:r w:rsidRPr="00DF7E55">
              <w:rPr>
                <w:rFonts w:eastAsia="Calibri"/>
                <w:kern w:val="2"/>
                <w:sz w:val="24"/>
                <w:lang w:eastAsia="ro-RO"/>
                <w14:ligatures w14:val="standardContextual"/>
              </w:rPr>
              <w:t>.</w:t>
            </w:r>
          </w:p>
          <w:p w14:paraId="76BDE89A" w14:textId="77777777" w:rsidR="003052FE" w:rsidRPr="00DF7E55" w:rsidRDefault="003052FE" w:rsidP="003052FE">
            <w:pPr>
              <w:ind w:firstLine="0"/>
              <w:rPr>
                <w:rFonts w:eastAsia="Calibri"/>
                <w:kern w:val="2"/>
                <w:sz w:val="24"/>
                <w:lang w:eastAsia="ro-RO"/>
                <w14:ligatures w14:val="standardContextual"/>
              </w:rPr>
            </w:pPr>
            <w:proofErr w:type="spellStart"/>
            <w:r w:rsidRPr="00DF7E55">
              <w:rPr>
                <w:rFonts w:eastAsia="Calibri"/>
                <w:kern w:val="2"/>
                <w:sz w:val="24"/>
                <w:lang w:eastAsia="ro-RO"/>
                <w14:ligatures w14:val="standardContextual"/>
              </w:rPr>
              <w:lastRenderedPageBreak/>
              <w:t>Programul</w:t>
            </w:r>
            <w:proofErr w:type="spellEnd"/>
            <w:r w:rsidRPr="00DF7E55">
              <w:rPr>
                <w:rFonts w:eastAsia="Calibri"/>
                <w:kern w:val="2"/>
                <w:sz w:val="24"/>
                <w:lang w:eastAsia="ro-RO"/>
                <w14:ligatures w14:val="standardContextual"/>
              </w:rPr>
              <w:t xml:space="preserve"> de </w:t>
            </w:r>
            <w:proofErr w:type="spellStart"/>
            <w:r w:rsidRPr="00DF7E55">
              <w:rPr>
                <w:rFonts w:eastAsia="Calibri"/>
                <w:kern w:val="2"/>
                <w:sz w:val="24"/>
                <w:lang w:eastAsia="ro-RO"/>
                <w14:ligatures w14:val="standardContextual"/>
              </w:rPr>
              <w:t>instruire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trebuie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să</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includă</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cel</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puțin</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următoarele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domenii</w:t>
            </w:r>
            <w:proofErr w:type="spellEnd"/>
            <w:r w:rsidRPr="00DF7E55">
              <w:rPr>
                <w:rFonts w:eastAsia="Calibri"/>
                <w:kern w:val="2"/>
                <w:sz w:val="24"/>
                <w:lang w:eastAsia="ro-RO"/>
                <w14:ligatures w14:val="standardContextual"/>
              </w:rPr>
              <w:t>:</w:t>
            </w:r>
          </w:p>
          <w:p w14:paraId="6E915EEB" w14:textId="77777777" w:rsidR="003052FE" w:rsidRPr="00DF7E55" w:rsidRDefault="003052FE" w:rsidP="003052FE">
            <w:pPr>
              <w:ind w:firstLine="38"/>
              <w:rPr>
                <w:rFonts w:eastAsia="Calibri"/>
                <w:kern w:val="2"/>
                <w:sz w:val="24"/>
                <w:lang w:eastAsia="ro-RO"/>
                <w14:ligatures w14:val="standardContextual"/>
              </w:rPr>
            </w:pPr>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proiectarea</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infrastructurii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centrelor</w:t>
            </w:r>
            <w:proofErr w:type="spellEnd"/>
            <w:r w:rsidRPr="00DF7E55">
              <w:rPr>
                <w:rFonts w:eastAsia="Calibri"/>
                <w:kern w:val="2"/>
                <w:sz w:val="24"/>
                <w:lang w:eastAsia="ro-RO"/>
                <w14:ligatures w14:val="standardContextual"/>
              </w:rPr>
              <w:t xml:space="preserve"> de date;</w:t>
            </w:r>
          </w:p>
          <w:p w14:paraId="59F34AB1" w14:textId="09F21ECF" w:rsidR="003052FE" w:rsidRPr="00DF7E55" w:rsidRDefault="003052FE" w:rsidP="003052FE">
            <w:pPr>
              <w:tabs>
                <w:tab w:val="left" w:pos="38"/>
              </w:tabs>
              <w:ind w:firstLine="38"/>
              <w:rPr>
                <w:rFonts w:eastAsia="Calibri"/>
                <w:kern w:val="2"/>
                <w:sz w:val="24"/>
                <w:lang w:eastAsia="ro-RO"/>
                <w14:ligatures w14:val="standardContextual"/>
              </w:rPr>
            </w:pPr>
            <w:r>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redundanța</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și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continuitatea</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operațională</w:t>
            </w:r>
            <w:proofErr w:type="spellEnd"/>
            <w:r w:rsidRPr="00DF7E55">
              <w:rPr>
                <w:rFonts w:eastAsia="Calibri"/>
                <w:kern w:val="2"/>
                <w:sz w:val="24"/>
                <w:lang w:eastAsia="ro-RO"/>
                <w14:ligatures w14:val="standardContextual"/>
              </w:rPr>
              <w:t>;</w:t>
            </w:r>
          </w:p>
          <w:p w14:paraId="658542BD" w14:textId="204B65FA" w:rsidR="003052FE" w:rsidRPr="00DF7E55" w:rsidRDefault="003052FE" w:rsidP="003052FE">
            <w:pPr>
              <w:ind w:firstLine="38"/>
              <w:rPr>
                <w:rFonts w:eastAsia="Calibri"/>
                <w:kern w:val="2"/>
                <w:sz w:val="24"/>
                <w:lang w:eastAsia="ro-RO"/>
                <w14:ligatures w14:val="standardContextual"/>
              </w:rPr>
            </w:pPr>
            <w:r>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managementul</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operațional</w:t>
            </w:r>
            <w:proofErr w:type="spellEnd"/>
            <w:r w:rsidRPr="00DF7E55">
              <w:rPr>
                <w:rFonts w:eastAsia="Calibri"/>
                <w:kern w:val="2"/>
                <w:sz w:val="24"/>
                <w:lang w:eastAsia="ro-RO"/>
                <w14:ligatures w14:val="standardContextual"/>
              </w:rPr>
              <w:t xml:space="preserve"> al </w:t>
            </w:r>
            <w:proofErr w:type="spellStart"/>
            <w:r w:rsidRPr="00DF7E55">
              <w:rPr>
                <w:rFonts w:eastAsia="Calibri"/>
                <w:kern w:val="2"/>
                <w:sz w:val="24"/>
                <w:lang w:eastAsia="ro-RO"/>
                <w14:ligatures w14:val="standardContextual"/>
              </w:rPr>
              <w:t>centrelor</w:t>
            </w:r>
            <w:proofErr w:type="spellEnd"/>
            <w:r w:rsidRPr="00DF7E55">
              <w:rPr>
                <w:rFonts w:eastAsia="Calibri"/>
                <w:kern w:val="2"/>
                <w:sz w:val="24"/>
                <w:lang w:eastAsia="ro-RO"/>
                <w14:ligatures w14:val="standardContextual"/>
              </w:rPr>
              <w:t xml:space="preserve"> de date;</w:t>
            </w:r>
          </w:p>
          <w:p w14:paraId="445E2FB7" w14:textId="77777777" w:rsidR="003052FE" w:rsidRPr="00DF7E55" w:rsidRDefault="003052FE" w:rsidP="003052FE">
            <w:pPr>
              <w:ind w:firstLine="38"/>
              <w:rPr>
                <w:rFonts w:eastAsia="Calibri"/>
                <w:kern w:val="2"/>
                <w:sz w:val="24"/>
                <w:lang w:eastAsia="ro-RO"/>
                <w14:ligatures w14:val="standardContextual"/>
              </w:rPr>
            </w:pPr>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conformitatea</w:t>
            </w:r>
            <w:proofErr w:type="spellEnd"/>
            <w:r w:rsidRPr="00DF7E55">
              <w:rPr>
                <w:rFonts w:eastAsia="Calibri"/>
                <w:kern w:val="2"/>
                <w:sz w:val="24"/>
                <w:lang w:eastAsia="ro-RO"/>
                <w14:ligatures w14:val="standardContextual"/>
              </w:rPr>
              <w:t xml:space="preserve"> cu </w:t>
            </w:r>
            <w:proofErr w:type="spellStart"/>
            <w:r w:rsidRPr="00DF7E55">
              <w:rPr>
                <w:rFonts w:eastAsia="Calibri"/>
                <w:kern w:val="2"/>
                <w:sz w:val="24"/>
                <w:lang w:eastAsia="ro-RO"/>
                <w14:ligatures w14:val="standardContextual"/>
              </w:rPr>
              <w:t>standarde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internaționale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privind</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fiabilitatea</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și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sustenabilitatea</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operațională</w:t>
            </w:r>
            <w:proofErr w:type="spellEnd"/>
            <w:r w:rsidRPr="00DF7E55">
              <w:rPr>
                <w:rFonts w:eastAsia="Calibri"/>
                <w:kern w:val="2"/>
                <w:sz w:val="24"/>
                <w:lang w:eastAsia="ro-RO"/>
                <w14:ligatures w14:val="standardContextual"/>
              </w:rPr>
              <w:t>;</w:t>
            </w:r>
          </w:p>
          <w:p w14:paraId="6C595E43" w14:textId="77777777" w:rsidR="003052FE" w:rsidRPr="00DF7E55" w:rsidRDefault="003052FE" w:rsidP="003052FE">
            <w:pPr>
              <w:ind w:firstLine="38"/>
              <w:rPr>
                <w:rFonts w:eastAsia="Calibri"/>
                <w:kern w:val="2"/>
                <w:sz w:val="24"/>
                <w:lang w:eastAsia="ro-RO"/>
                <w14:ligatures w14:val="standardContextual"/>
              </w:rPr>
            </w:pPr>
            <w:r w:rsidRPr="00DF7E55">
              <w:rPr>
                <w:rFonts w:eastAsia="Calibri"/>
                <w:kern w:val="2"/>
                <w:sz w:val="24"/>
                <w:lang w:eastAsia="ro-RO"/>
                <w14:ligatures w14:val="standardContextual"/>
              </w:rPr>
              <w:t xml:space="preserve">• </w:t>
            </w:r>
            <w:proofErr w:type="spellStart"/>
            <w:proofErr w:type="gramStart"/>
            <w:r w:rsidRPr="00DF7E55">
              <w:rPr>
                <w:rFonts w:eastAsia="Calibri"/>
                <w:kern w:val="2"/>
                <w:sz w:val="24"/>
                <w:lang w:eastAsia="ro-RO"/>
                <w14:ligatures w14:val="standardContextual"/>
              </w:rPr>
              <w:t>proceduri</w:t>
            </w:r>
            <w:proofErr w:type="spellEnd"/>
            <w:proofErr w:type="gramEnd"/>
            <w:r w:rsidRPr="00DF7E55">
              <w:rPr>
                <w:rFonts w:eastAsia="Calibri"/>
                <w:kern w:val="2"/>
                <w:sz w:val="24"/>
                <w:lang w:eastAsia="ro-RO"/>
                <w14:ligatures w14:val="standardContextual"/>
              </w:rPr>
              <w:t xml:space="preserve"> de </w:t>
            </w:r>
            <w:proofErr w:type="spellStart"/>
            <w:r w:rsidRPr="00DF7E55">
              <w:rPr>
                <w:rFonts w:eastAsia="Calibri"/>
                <w:kern w:val="2"/>
                <w:sz w:val="24"/>
                <w:lang w:eastAsia="ro-RO"/>
                <w14:ligatures w14:val="standardContextual"/>
              </w:rPr>
              <w:t>operare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și</w:t>
            </w:r>
            <w:proofErr w:type="spellEnd"/>
            <w:r w:rsidRPr="00DF7E55">
              <w:rPr>
                <w:rFonts w:eastAsia="Calibri"/>
                <w:kern w:val="2"/>
                <w:sz w:val="24"/>
                <w:lang w:eastAsia="ro-RO"/>
                <w14:ligatures w14:val="standardContextual"/>
              </w:rPr>
              <w:t xml:space="preserve"> mentenanță </w:t>
            </w:r>
            <w:proofErr w:type="spellStart"/>
            <w:r w:rsidRPr="00DF7E55">
              <w:rPr>
                <w:rFonts w:eastAsia="Calibri"/>
                <w:kern w:val="2"/>
                <w:sz w:val="24"/>
                <w:lang w:eastAsia="ro-RO"/>
                <w14:ligatures w14:val="standardContextual"/>
              </w:rPr>
              <w:t>pentru</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infrastructuri</w:t>
            </w:r>
            <w:proofErr w:type="spellEnd"/>
            <w:r w:rsidRPr="00DF7E55">
              <w:rPr>
                <w:rFonts w:eastAsia="Calibri"/>
                <w:kern w:val="2"/>
                <w:sz w:val="24"/>
                <w:lang w:eastAsia="ro-RO"/>
                <w14:ligatures w14:val="standardContextual"/>
              </w:rPr>
              <w:t xml:space="preserve"> IT </w:t>
            </w:r>
            <w:proofErr w:type="spellStart"/>
            <w:r w:rsidRPr="00DF7E55">
              <w:rPr>
                <w:rFonts w:eastAsia="Calibri"/>
                <w:kern w:val="2"/>
                <w:sz w:val="24"/>
                <w:lang w:eastAsia="ro-RO"/>
                <w14:ligatures w14:val="standardContextual"/>
              </w:rPr>
              <w:t>critice</w:t>
            </w:r>
            <w:proofErr w:type="spellEnd"/>
            <w:r w:rsidRPr="00DF7E55">
              <w:rPr>
                <w:rFonts w:eastAsia="Calibri"/>
                <w:kern w:val="2"/>
                <w:sz w:val="24"/>
                <w:lang w:eastAsia="ro-RO"/>
                <w14:ligatures w14:val="standardContextual"/>
              </w:rPr>
              <w:t>.</w:t>
            </w:r>
          </w:p>
          <w:p w14:paraId="3B8227ED" w14:textId="77777777" w:rsidR="003052FE" w:rsidRPr="00DF7E55" w:rsidRDefault="003052FE" w:rsidP="003052FE">
            <w:pPr>
              <w:ind w:firstLine="0"/>
              <w:rPr>
                <w:rFonts w:eastAsia="Calibri"/>
                <w:kern w:val="2"/>
                <w:sz w:val="24"/>
                <w:lang w:eastAsia="ro-RO"/>
                <w14:ligatures w14:val="standardContextual"/>
              </w:rPr>
            </w:pPr>
            <w:proofErr w:type="spellStart"/>
            <w:r w:rsidRPr="00DF7E55">
              <w:rPr>
                <w:rFonts w:eastAsia="Calibri"/>
                <w:kern w:val="2"/>
                <w:sz w:val="24"/>
                <w:lang w:eastAsia="ro-RO"/>
                <w14:ligatures w14:val="standardContextual"/>
              </w:rPr>
              <w:t>Instruirea</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și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examinarea</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trebuie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să</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poată</w:t>
            </w:r>
            <w:proofErr w:type="spellEnd"/>
            <w:r w:rsidRPr="00DF7E55">
              <w:rPr>
                <w:rFonts w:eastAsia="Calibri"/>
                <w:kern w:val="2"/>
                <w:sz w:val="24"/>
                <w:lang w:eastAsia="ro-RO"/>
                <w14:ligatures w14:val="standardContextual"/>
              </w:rPr>
              <w:t xml:space="preserve"> fi </w:t>
            </w:r>
            <w:proofErr w:type="spellStart"/>
            <w:r w:rsidRPr="00DF7E55">
              <w:rPr>
                <w:rFonts w:eastAsia="Calibri"/>
                <w:kern w:val="2"/>
                <w:sz w:val="24"/>
                <w:lang w:eastAsia="ro-RO"/>
                <w14:ligatures w14:val="standardContextual"/>
              </w:rPr>
              <w:t>desfășurate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în</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limba</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engleză</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sau</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rusă</w:t>
            </w:r>
            <w:proofErr w:type="spellEnd"/>
            <w:r w:rsidRPr="00DF7E55">
              <w:rPr>
                <w:rFonts w:eastAsia="Calibri"/>
                <w:kern w:val="2"/>
                <w:sz w:val="24"/>
                <w:lang w:eastAsia="ro-RO"/>
                <w14:ligatures w14:val="standardContextual"/>
              </w:rPr>
              <w:t>.</w:t>
            </w:r>
          </w:p>
          <w:p w14:paraId="0B42850B" w14:textId="77777777" w:rsidR="003052FE" w:rsidRPr="00DF7E55" w:rsidRDefault="003052FE" w:rsidP="003052FE">
            <w:pPr>
              <w:ind w:firstLine="0"/>
              <w:rPr>
                <w:rFonts w:eastAsia="Calibri"/>
                <w:kern w:val="2"/>
                <w:sz w:val="24"/>
                <w:lang w:eastAsia="ro-RO"/>
                <w14:ligatures w14:val="standardContextual"/>
              </w:rPr>
            </w:pPr>
            <w:proofErr w:type="spellStart"/>
            <w:r w:rsidRPr="00DF7E55">
              <w:rPr>
                <w:rFonts w:eastAsia="Calibri"/>
                <w:kern w:val="2"/>
                <w:sz w:val="24"/>
                <w:lang w:eastAsia="ro-RO"/>
                <w14:ligatures w14:val="standardContextual"/>
              </w:rPr>
              <w:t>Certificatele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emise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trebuie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să</w:t>
            </w:r>
            <w:proofErr w:type="spellEnd"/>
            <w:r w:rsidRPr="00DF7E55">
              <w:rPr>
                <w:rFonts w:eastAsia="Calibri"/>
                <w:kern w:val="2"/>
                <w:sz w:val="24"/>
                <w:lang w:eastAsia="ro-RO"/>
                <w14:ligatures w14:val="standardContextual"/>
              </w:rPr>
              <w:t xml:space="preserve"> fie </w:t>
            </w:r>
            <w:proofErr w:type="spellStart"/>
            <w:r w:rsidRPr="00DF7E55">
              <w:rPr>
                <w:rFonts w:eastAsia="Calibri"/>
                <w:kern w:val="2"/>
                <w:sz w:val="24"/>
                <w:lang w:eastAsia="ro-RO"/>
                <w14:ligatures w14:val="standardContextual"/>
              </w:rPr>
              <w:t>recunoscute</w:t>
            </w:r>
            <w:proofErr w:type="spellEnd"/>
            <w:r w:rsidRPr="00DF7E55">
              <w:rPr>
                <w:rFonts w:eastAsia="Calibri"/>
                <w:kern w:val="2"/>
                <w:sz w:val="24"/>
                <w:lang w:eastAsia="ro-RO"/>
                <w14:ligatures w14:val="standardContextual"/>
              </w:rPr>
              <w:t xml:space="preserve"> la </w:t>
            </w:r>
            <w:proofErr w:type="spellStart"/>
            <w:r w:rsidRPr="00DF7E55">
              <w:rPr>
                <w:rFonts w:eastAsia="Calibri"/>
                <w:kern w:val="2"/>
                <w:sz w:val="24"/>
                <w:lang w:eastAsia="ro-RO"/>
                <w14:ligatures w14:val="standardContextual"/>
              </w:rPr>
              <w:t>nivel</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internațional</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și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relevante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pentru</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proiectarea</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și</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operarea</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centrelor</w:t>
            </w:r>
            <w:proofErr w:type="spellEnd"/>
            <w:r w:rsidRPr="00DF7E55">
              <w:rPr>
                <w:rFonts w:eastAsia="Calibri"/>
                <w:kern w:val="2"/>
                <w:sz w:val="24"/>
                <w:lang w:eastAsia="ro-RO"/>
                <w14:ligatures w14:val="standardContextual"/>
              </w:rPr>
              <w:t xml:space="preserve"> de date </w:t>
            </w:r>
            <w:proofErr w:type="spellStart"/>
            <w:r w:rsidRPr="00DF7E55">
              <w:rPr>
                <w:rFonts w:eastAsia="Calibri"/>
                <w:kern w:val="2"/>
                <w:sz w:val="24"/>
                <w:lang w:eastAsia="ro-RO"/>
                <w14:ligatures w14:val="standardContextual"/>
              </w:rPr>
              <w:t>conforme</w:t>
            </w:r>
            <w:proofErr w:type="spellEnd"/>
            <w:r w:rsidRPr="00DF7E55">
              <w:rPr>
                <w:rFonts w:eastAsia="Calibri"/>
                <w:kern w:val="2"/>
                <w:sz w:val="24"/>
                <w:lang w:eastAsia="ro-RO"/>
                <w14:ligatures w14:val="standardContextual"/>
              </w:rPr>
              <w:t xml:space="preserve"> </w:t>
            </w:r>
            <w:proofErr w:type="spellStart"/>
            <w:r w:rsidRPr="00DF7E55">
              <w:rPr>
                <w:rFonts w:eastAsia="Calibri"/>
                <w:kern w:val="2"/>
                <w:sz w:val="24"/>
                <w:lang w:eastAsia="ro-RO"/>
                <w14:ligatures w14:val="standardContextual"/>
              </w:rPr>
              <w:t>standardelor</w:t>
            </w:r>
            <w:proofErr w:type="spellEnd"/>
            <w:r w:rsidRPr="00DF7E55">
              <w:rPr>
                <w:rFonts w:eastAsia="Calibri"/>
                <w:kern w:val="2"/>
                <w:sz w:val="24"/>
                <w:lang w:eastAsia="ro-RO"/>
                <w14:ligatures w14:val="standardContextual"/>
              </w:rPr>
              <w:t xml:space="preserve"> Tier III.</w:t>
            </w:r>
          </w:p>
          <w:p w14:paraId="1DA4D623" w14:textId="77777777" w:rsidR="003052FE" w:rsidRDefault="003052FE" w:rsidP="003052FE">
            <w:pPr>
              <w:ind w:firstLine="0"/>
            </w:pPr>
            <w:proofErr w:type="spellStart"/>
            <w:r w:rsidRPr="00DF7E55">
              <w:rPr>
                <w:b/>
                <w:sz w:val="24"/>
              </w:rPr>
              <w:t>Durata</w:t>
            </w:r>
            <w:proofErr w:type="spellEnd"/>
            <w:r w:rsidRPr="00DF7E55">
              <w:rPr>
                <w:b/>
                <w:sz w:val="24"/>
              </w:rPr>
              <w:t xml:space="preserve"> </w:t>
            </w:r>
            <w:proofErr w:type="spellStart"/>
            <w:r w:rsidRPr="00DF7E55">
              <w:rPr>
                <w:b/>
                <w:sz w:val="24"/>
              </w:rPr>
              <w:t>cursului</w:t>
            </w:r>
            <w:proofErr w:type="spellEnd"/>
            <w:r w:rsidRPr="00DF7E55">
              <w:rPr>
                <w:b/>
                <w:sz w:val="24"/>
              </w:rPr>
              <w:t>:</w:t>
            </w:r>
            <w:r w:rsidRPr="00DF7E55">
              <w:t xml:space="preserve"> </w:t>
            </w:r>
          </w:p>
          <w:p w14:paraId="40EDBEFF" w14:textId="02840447" w:rsidR="003052FE" w:rsidRPr="00864EC8" w:rsidRDefault="003052FE" w:rsidP="003052FE">
            <w:pPr>
              <w:ind w:firstLine="0"/>
              <w:rPr>
                <w:sz w:val="24"/>
              </w:rPr>
            </w:pPr>
            <w:r w:rsidRPr="00864EC8">
              <w:rPr>
                <w:sz w:val="24"/>
              </w:rPr>
              <w:t xml:space="preserve">- 16 ore </w:t>
            </w:r>
            <w:proofErr w:type="spellStart"/>
            <w:r w:rsidRPr="00864EC8">
              <w:rPr>
                <w:sz w:val="24"/>
              </w:rPr>
              <w:t>pentru</w:t>
            </w:r>
            <w:proofErr w:type="spellEnd"/>
            <w:r w:rsidRPr="00864EC8">
              <w:rPr>
                <w:sz w:val="24"/>
              </w:rPr>
              <w:t xml:space="preserve"> </w:t>
            </w:r>
            <w:proofErr w:type="spellStart"/>
            <w:r w:rsidRPr="00864EC8">
              <w:rPr>
                <w:sz w:val="24"/>
              </w:rPr>
              <w:t>cursul</w:t>
            </w:r>
            <w:proofErr w:type="spellEnd"/>
            <w:r w:rsidRPr="00864EC8">
              <w:rPr>
                <w:sz w:val="24"/>
              </w:rPr>
              <w:t xml:space="preserve"> AOS (Accredited Operations Specialist)</w:t>
            </w:r>
            <w:r>
              <w:rPr>
                <w:sz w:val="24"/>
              </w:rPr>
              <w:t>,</w:t>
            </w:r>
          </w:p>
          <w:p w14:paraId="00F8D72C" w14:textId="32279C49" w:rsidR="00F66E22" w:rsidRDefault="003052FE" w:rsidP="003052FE">
            <w:pPr>
              <w:ind w:firstLine="0"/>
              <w:rPr>
                <w:sz w:val="24"/>
              </w:rPr>
            </w:pPr>
            <w:r w:rsidRPr="00864EC8">
              <w:rPr>
                <w:sz w:val="24"/>
              </w:rPr>
              <w:t xml:space="preserve">- 28 ore </w:t>
            </w:r>
            <w:proofErr w:type="spellStart"/>
            <w:r w:rsidRPr="00864EC8">
              <w:rPr>
                <w:sz w:val="24"/>
              </w:rPr>
              <w:t>pentru</w:t>
            </w:r>
            <w:proofErr w:type="spellEnd"/>
            <w:r w:rsidRPr="00864EC8">
              <w:rPr>
                <w:sz w:val="24"/>
              </w:rPr>
              <w:t xml:space="preserve"> </w:t>
            </w:r>
            <w:proofErr w:type="spellStart"/>
            <w:r w:rsidRPr="00864EC8">
              <w:rPr>
                <w:sz w:val="24"/>
              </w:rPr>
              <w:t>cursul</w:t>
            </w:r>
            <w:proofErr w:type="spellEnd"/>
            <w:r w:rsidRPr="00864EC8">
              <w:rPr>
                <w:sz w:val="24"/>
              </w:rPr>
              <w:t xml:space="preserve"> ATD (Accredited Tier Designer)</w:t>
            </w:r>
            <w:r w:rsidR="00F66E22">
              <w:rPr>
                <w:sz w:val="24"/>
              </w:rPr>
              <w:t>,</w:t>
            </w:r>
            <w:r w:rsidRPr="00864EC8">
              <w:rPr>
                <w:sz w:val="24"/>
              </w:rPr>
              <w:t xml:space="preserve"> </w:t>
            </w:r>
          </w:p>
          <w:p w14:paraId="7BC51DBE" w14:textId="054DD7C3" w:rsidR="003052FE" w:rsidRPr="00DF7E55" w:rsidRDefault="003052FE" w:rsidP="003052FE">
            <w:pPr>
              <w:ind w:firstLine="0"/>
              <w:rPr>
                <w:sz w:val="24"/>
              </w:rPr>
            </w:pPr>
            <w:proofErr w:type="spellStart"/>
            <w:r w:rsidRPr="00864EC8">
              <w:rPr>
                <w:sz w:val="24"/>
              </w:rPr>
              <w:t>desfășurate</w:t>
            </w:r>
            <w:proofErr w:type="spellEnd"/>
            <w:r w:rsidRPr="00864EC8">
              <w:rPr>
                <w:sz w:val="24"/>
              </w:rPr>
              <w:t xml:space="preserve"> </w:t>
            </w:r>
            <w:proofErr w:type="spellStart"/>
            <w:r w:rsidRPr="00864EC8">
              <w:rPr>
                <w:sz w:val="24"/>
              </w:rPr>
              <w:t>pe</w:t>
            </w:r>
            <w:proofErr w:type="spellEnd"/>
            <w:r w:rsidRPr="00864EC8">
              <w:rPr>
                <w:sz w:val="24"/>
              </w:rPr>
              <w:t xml:space="preserve"> </w:t>
            </w:r>
            <w:proofErr w:type="spellStart"/>
            <w:r w:rsidRPr="00864EC8">
              <w:rPr>
                <w:sz w:val="24"/>
              </w:rPr>
              <w:t>parcursul</w:t>
            </w:r>
            <w:proofErr w:type="spellEnd"/>
            <w:r w:rsidRPr="00864EC8">
              <w:rPr>
                <w:sz w:val="24"/>
              </w:rPr>
              <w:t xml:space="preserve"> a 5 </w:t>
            </w:r>
            <w:proofErr w:type="spellStart"/>
            <w:r w:rsidRPr="00864EC8">
              <w:rPr>
                <w:sz w:val="24"/>
              </w:rPr>
              <w:t>zile</w:t>
            </w:r>
            <w:proofErr w:type="spellEnd"/>
            <w:r w:rsidRPr="00864EC8">
              <w:rPr>
                <w:sz w:val="24"/>
              </w:rPr>
              <w:t xml:space="preserve">, </w:t>
            </w:r>
            <w:proofErr w:type="spellStart"/>
            <w:r w:rsidRPr="00864EC8">
              <w:rPr>
                <w:sz w:val="24"/>
              </w:rPr>
              <w:t>în</w:t>
            </w:r>
            <w:proofErr w:type="spellEnd"/>
            <w:r w:rsidRPr="00864EC8">
              <w:rPr>
                <w:sz w:val="24"/>
              </w:rPr>
              <w:t xml:space="preserve"> </w:t>
            </w:r>
            <w:proofErr w:type="spellStart"/>
            <w:r w:rsidRPr="00864EC8">
              <w:rPr>
                <w:sz w:val="24"/>
              </w:rPr>
              <w:t>intervalul</w:t>
            </w:r>
            <w:proofErr w:type="spellEnd"/>
            <w:r w:rsidRPr="00864EC8">
              <w:rPr>
                <w:sz w:val="24"/>
              </w:rPr>
              <w:t xml:space="preserve"> </w:t>
            </w:r>
            <w:proofErr w:type="spellStart"/>
            <w:r w:rsidRPr="00864EC8">
              <w:rPr>
                <w:sz w:val="24"/>
              </w:rPr>
              <w:t>aproximativ</w:t>
            </w:r>
            <w:proofErr w:type="spellEnd"/>
            <w:r w:rsidRPr="00864EC8">
              <w:rPr>
                <w:sz w:val="24"/>
              </w:rPr>
              <w:t xml:space="preserve"> 09:00–13:00, conform </w:t>
            </w:r>
            <w:proofErr w:type="spellStart"/>
            <w:r w:rsidRPr="00864EC8">
              <w:rPr>
                <w:sz w:val="24"/>
              </w:rPr>
              <w:t>calendarului</w:t>
            </w:r>
            <w:proofErr w:type="spellEnd"/>
            <w:r w:rsidRPr="00864EC8">
              <w:rPr>
                <w:sz w:val="24"/>
              </w:rPr>
              <w:t xml:space="preserve"> </w:t>
            </w:r>
            <w:proofErr w:type="spellStart"/>
            <w:r w:rsidRPr="00864EC8">
              <w:rPr>
                <w:sz w:val="24"/>
              </w:rPr>
              <w:t>furnizorului</w:t>
            </w:r>
            <w:proofErr w:type="spellEnd"/>
            <w:r w:rsidRPr="00864EC8">
              <w:rPr>
                <w:sz w:val="24"/>
              </w:rPr>
              <w:t>;</w:t>
            </w:r>
          </w:p>
          <w:p w14:paraId="5412EB72" w14:textId="77777777" w:rsidR="003052FE" w:rsidRPr="00DF7E55" w:rsidRDefault="003052FE" w:rsidP="003052FE">
            <w:pPr>
              <w:rPr>
                <w:sz w:val="24"/>
              </w:rPr>
            </w:pPr>
            <w:proofErr w:type="spellStart"/>
            <w:r w:rsidRPr="00DF7E55">
              <w:rPr>
                <w:b/>
                <w:sz w:val="24"/>
              </w:rPr>
              <w:t>Formatul</w:t>
            </w:r>
            <w:proofErr w:type="spellEnd"/>
            <w:r w:rsidRPr="00DF7E55">
              <w:rPr>
                <w:b/>
                <w:sz w:val="24"/>
              </w:rPr>
              <w:t xml:space="preserve"> </w:t>
            </w:r>
            <w:proofErr w:type="spellStart"/>
            <w:r w:rsidRPr="00DF7E55">
              <w:rPr>
                <w:b/>
                <w:sz w:val="24"/>
              </w:rPr>
              <w:t>desfășurării</w:t>
            </w:r>
            <w:proofErr w:type="spellEnd"/>
            <w:r w:rsidRPr="00DF7E55">
              <w:rPr>
                <w:b/>
                <w:sz w:val="24"/>
              </w:rPr>
              <w:t>:</w:t>
            </w:r>
            <w:r w:rsidRPr="00DF7E55">
              <w:rPr>
                <w:sz w:val="24"/>
              </w:rPr>
              <w:t xml:space="preserve"> online;</w:t>
            </w:r>
          </w:p>
          <w:p w14:paraId="74DF6421" w14:textId="77777777" w:rsidR="003052FE" w:rsidRPr="00DF7E55" w:rsidRDefault="003052FE" w:rsidP="003052FE">
            <w:pPr>
              <w:tabs>
                <w:tab w:val="left" w:pos="426"/>
                <w:tab w:val="left" w:pos="1134"/>
              </w:tabs>
              <w:ind w:firstLine="31"/>
              <w:rPr>
                <w:b/>
                <w:iCs/>
                <w:sz w:val="24"/>
              </w:rPr>
            </w:pPr>
            <w:proofErr w:type="spellStart"/>
            <w:r w:rsidRPr="00DF7E55">
              <w:rPr>
                <w:b/>
                <w:sz w:val="24"/>
              </w:rPr>
              <w:t>Perioada</w:t>
            </w:r>
            <w:proofErr w:type="spellEnd"/>
            <w:r w:rsidRPr="00DF7E55">
              <w:rPr>
                <w:b/>
                <w:sz w:val="24"/>
              </w:rPr>
              <w:t xml:space="preserve"> de </w:t>
            </w:r>
            <w:proofErr w:type="spellStart"/>
            <w:r w:rsidRPr="00DF7E55">
              <w:rPr>
                <w:b/>
                <w:sz w:val="24"/>
              </w:rPr>
              <w:t>desfășurare</w:t>
            </w:r>
            <w:proofErr w:type="spellEnd"/>
            <w:r w:rsidRPr="00DF7E55">
              <w:rPr>
                <w:b/>
                <w:sz w:val="24"/>
              </w:rPr>
              <w:t>:</w:t>
            </w:r>
            <w:r w:rsidRPr="00DF7E55">
              <w:rPr>
                <w:iCs/>
                <w:sz w:val="24"/>
              </w:rPr>
              <w:t xml:space="preserve"> conform </w:t>
            </w:r>
            <w:proofErr w:type="spellStart"/>
            <w:r w:rsidRPr="00DF7E55">
              <w:rPr>
                <w:iCs/>
                <w:sz w:val="24"/>
              </w:rPr>
              <w:t>calendarului</w:t>
            </w:r>
            <w:proofErr w:type="spellEnd"/>
            <w:r w:rsidRPr="00DF7E55">
              <w:rPr>
                <w:iCs/>
                <w:sz w:val="24"/>
              </w:rPr>
              <w:t xml:space="preserve"> </w:t>
            </w:r>
            <w:proofErr w:type="spellStart"/>
            <w:r w:rsidRPr="00DF7E55">
              <w:rPr>
                <w:iCs/>
                <w:sz w:val="24"/>
              </w:rPr>
              <w:t>oficial</w:t>
            </w:r>
            <w:proofErr w:type="spellEnd"/>
            <w:r w:rsidRPr="00DF7E55">
              <w:rPr>
                <w:iCs/>
                <w:sz w:val="24"/>
              </w:rPr>
              <w:t xml:space="preserve"> de </w:t>
            </w:r>
            <w:proofErr w:type="spellStart"/>
            <w:r w:rsidRPr="00DF7E55">
              <w:rPr>
                <w:iCs/>
                <w:sz w:val="24"/>
              </w:rPr>
              <w:t>instruiri</w:t>
            </w:r>
            <w:proofErr w:type="spellEnd"/>
            <w:r w:rsidRPr="00DF7E55">
              <w:rPr>
                <w:iCs/>
                <w:sz w:val="24"/>
              </w:rPr>
              <w:t xml:space="preserve"> al Uptime Institute, </w:t>
            </w:r>
            <w:proofErr w:type="spellStart"/>
            <w:r w:rsidRPr="00DF7E55">
              <w:rPr>
                <w:iCs/>
                <w:sz w:val="24"/>
              </w:rPr>
              <w:t>disponibil</w:t>
            </w:r>
            <w:proofErr w:type="spellEnd"/>
            <w:r w:rsidRPr="00DF7E55">
              <w:rPr>
                <w:iCs/>
                <w:sz w:val="24"/>
              </w:rPr>
              <w:t xml:space="preserve"> la </w:t>
            </w:r>
            <w:proofErr w:type="spellStart"/>
            <w:r w:rsidRPr="00DF7E55">
              <w:rPr>
                <w:iCs/>
                <w:sz w:val="24"/>
              </w:rPr>
              <w:t>momentul</w:t>
            </w:r>
            <w:proofErr w:type="spellEnd"/>
            <w:r w:rsidRPr="00DF7E55">
              <w:rPr>
                <w:iCs/>
                <w:sz w:val="24"/>
              </w:rPr>
              <w:t xml:space="preserve"> </w:t>
            </w:r>
            <w:proofErr w:type="spellStart"/>
            <w:r w:rsidRPr="00DF7E55">
              <w:rPr>
                <w:iCs/>
                <w:sz w:val="24"/>
              </w:rPr>
              <w:t>organizării</w:t>
            </w:r>
            <w:proofErr w:type="spellEnd"/>
            <w:r w:rsidRPr="00DF7E55">
              <w:rPr>
                <w:iCs/>
                <w:sz w:val="24"/>
              </w:rPr>
              <w:t xml:space="preserve"> </w:t>
            </w:r>
            <w:proofErr w:type="spellStart"/>
            <w:r w:rsidRPr="00DF7E55">
              <w:rPr>
                <w:iCs/>
                <w:sz w:val="24"/>
              </w:rPr>
              <w:t>cursurilor</w:t>
            </w:r>
            <w:proofErr w:type="spellEnd"/>
            <w:r w:rsidRPr="00DF7E55">
              <w:rPr>
                <w:iCs/>
                <w:sz w:val="24"/>
              </w:rPr>
              <w:t xml:space="preserve"> </w:t>
            </w:r>
            <w:proofErr w:type="spellStart"/>
            <w:r w:rsidRPr="00DF7E55">
              <w:rPr>
                <w:iCs/>
                <w:sz w:val="24"/>
              </w:rPr>
              <w:t>și</w:t>
            </w:r>
            <w:proofErr w:type="spellEnd"/>
            <w:r w:rsidRPr="00DF7E55">
              <w:rPr>
                <w:iCs/>
                <w:sz w:val="24"/>
              </w:rPr>
              <w:t xml:space="preserve"> </w:t>
            </w:r>
            <w:proofErr w:type="spellStart"/>
            <w:r w:rsidRPr="00DF7E55">
              <w:rPr>
                <w:iCs/>
                <w:sz w:val="24"/>
              </w:rPr>
              <w:t>în</w:t>
            </w:r>
            <w:proofErr w:type="spellEnd"/>
            <w:r w:rsidRPr="00DF7E55">
              <w:rPr>
                <w:iCs/>
                <w:sz w:val="24"/>
              </w:rPr>
              <w:t xml:space="preserve"> </w:t>
            </w:r>
            <w:proofErr w:type="spellStart"/>
            <w:r w:rsidRPr="00DF7E55">
              <w:rPr>
                <w:iCs/>
                <w:sz w:val="24"/>
              </w:rPr>
              <w:t>funcție</w:t>
            </w:r>
            <w:proofErr w:type="spellEnd"/>
            <w:r w:rsidRPr="00DF7E55">
              <w:rPr>
                <w:iCs/>
                <w:sz w:val="24"/>
              </w:rPr>
              <w:t xml:space="preserve"> de </w:t>
            </w:r>
            <w:proofErr w:type="spellStart"/>
            <w:r w:rsidRPr="00DF7E55">
              <w:rPr>
                <w:iCs/>
                <w:sz w:val="24"/>
              </w:rPr>
              <w:t>sesiunile</w:t>
            </w:r>
            <w:proofErr w:type="spellEnd"/>
            <w:r w:rsidRPr="00DF7E55">
              <w:rPr>
                <w:iCs/>
                <w:sz w:val="24"/>
              </w:rPr>
              <w:t xml:space="preserve"> </w:t>
            </w:r>
            <w:proofErr w:type="spellStart"/>
            <w:r w:rsidRPr="00DF7E55">
              <w:rPr>
                <w:iCs/>
                <w:sz w:val="24"/>
              </w:rPr>
              <w:t>disponibile</w:t>
            </w:r>
            <w:proofErr w:type="spellEnd"/>
            <w:r w:rsidRPr="00DF7E55">
              <w:rPr>
                <w:iCs/>
                <w:sz w:val="24"/>
              </w:rPr>
              <w:t xml:space="preserve"> </w:t>
            </w:r>
            <w:proofErr w:type="spellStart"/>
            <w:r w:rsidRPr="00DF7E55">
              <w:rPr>
                <w:iCs/>
                <w:sz w:val="24"/>
              </w:rPr>
              <w:t>după</w:t>
            </w:r>
            <w:proofErr w:type="spellEnd"/>
            <w:r w:rsidRPr="00DF7E55">
              <w:rPr>
                <w:iCs/>
                <w:sz w:val="24"/>
              </w:rPr>
              <w:t xml:space="preserve"> </w:t>
            </w:r>
            <w:proofErr w:type="spellStart"/>
            <w:r w:rsidRPr="00DF7E55">
              <w:rPr>
                <w:iCs/>
                <w:sz w:val="24"/>
              </w:rPr>
              <w:t>încheierea</w:t>
            </w:r>
            <w:proofErr w:type="spellEnd"/>
            <w:r w:rsidRPr="00DF7E55">
              <w:rPr>
                <w:iCs/>
                <w:sz w:val="24"/>
              </w:rPr>
              <w:t xml:space="preserve"> </w:t>
            </w:r>
            <w:proofErr w:type="spellStart"/>
            <w:r w:rsidRPr="00DF7E55">
              <w:rPr>
                <w:iCs/>
                <w:sz w:val="24"/>
              </w:rPr>
              <w:t>contractului</w:t>
            </w:r>
            <w:proofErr w:type="spellEnd"/>
            <w:r w:rsidRPr="00DF7E55">
              <w:rPr>
                <w:iCs/>
                <w:sz w:val="24"/>
              </w:rPr>
              <w:t>;</w:t>
            </w:r>
          </w:p>
          <w:p w14:paraId="39113F86" w14:textId="77777777" w:rsidR="003052FE" w:rsidRDefault="003052FE" w:rsidP="003052FE">
            <w:pPr>
              <w:ind w:firstLine="0"/>
              <w:rPr>
                <w:rFonts w:eastAsia="Calibri"/>
                <w:sz w:val="24"/>
              </w:rPr>
            </w:pPr>
            <w:proofErr w:type="spellStart"/>
            <w:r w:rsidRPr="00DF7E55">
              <w:rPr>
                <w:b/>
                <w:sz w:val="24"/>
              </w:rPr>
              <w:t>Număr</w:t>
            </w:r>
            <w:proofErr w:type="spellEnd"/>
            <w:r w:rsidRPr="00DF7E55">
              <w:rPr>
                <w:b/>
                <w:sz w:val="24"/>
              </w:rPr>
              <w:t xml:space="preserve"> de </w:t>
            </w:r>
            <w:proofErr w:type="spellStart"/>
            <w:r w:rsidRPr="00DF7E55">
              <w:rPr>
                <w:b/>
                <w:sz w:val="24"/>
              </w:rPr>
              <w:t>p</w:t>
            </w:r>
            <w:r w:rsidRPr="00DF7E55">
              <w:rPr>
                <w:rFonts w:eastAsia="Calibri"/>
                <w:b/>
                <w:sz w:val="24"/>
              </w:rPr>
              <w:t>articipanți</w:t>
            </w:r>
            <w:proofErr w:type="spellEnd"/>
            <w:r w:rsidRPr="00DF7E55">
              <w:rPr>
                <w:rFonts w:eastAsia="Calibri"/>
                <w:b/>
                <w:sz w:val="24"/>
              </w:rPr>
              <w:t xml:space="preserve"> :</w:t>
            </w:r>
            <w:r>
              <w:rPr>
                <w:rFonts w:eastAsia="Calibri"/>
                <w:b/>
                <w:sz w:val="24"/>
              </w:rPr>
              <w:t xml:space="preserve"> </w:t>
            </w:r>
            <w:r w:rsidRPr="00DF7E55">
              <w:rPr>
                <w:rFonts w:eastAsia="Calibri"/>
                <w:sz w:val="24"/>
              </w:rPr>
              <w:t xml:space="preserve">4 </w:t>
            </w:r>
            <w:proofErr w:type="spellStart"/>
            <w:r w:rsidRPr="00DF7E55">
              <w:rPr>
                <w:rFonts w:eastAsia="Calibri"/>
                <w:sz w:val="24"/>
              </w:rPr>
              <w:t>persoane</w:t>
            </w:r>
            <w:proofErr w:type="spellEnd"/>
          </w:p>
          <w:p w14:paraId="65BEC321" w14:textId="77777777" w:rsidR="003052FE" w:rsidRPr="00D35D74" w:rsidRDefault="003052FE" w:rsidP="003052FE">
            <w:pPr>
              <w:ind w:firstLine="38"/>
              <w:rPr>
                <w:sz w:val="24"/>
              </w:rPr>
            </w:pPr>
            <w:r w:rsidRPr="00DF7E55">
              <w:rPr>
                <w:b/>
                <w:sz w:val="24"/>
              </w:rPr>
              <w:t>1. Accredited Tier Designer (ATD)</w:t>
            </w:r>
          </w:p>
          <w:p w14:paraId="6250C5D1" w14:textId="77777777" w:rsidR="003052FE" w:rsidRPr="00DF7E55" w:rsidRDefault="003052FE" w:rsidP="003052FE">
            <w:pPr>
              <w:ind w:firstLine="38"/>
              <w:rPr>
                <w:rFonts w:eastAsia="Calibri"/>
                <w:sz w:val="24"/>
              </w:rPr>
            </w:pPr>
            <w:r w:rsidRPr="00DF7E55">
              <w:rPr>
                <w:rFonts w:eastAsia="Calibri"/>
                <w:sz w:val="24"/>
              </w:rPr>
              <w:t>-</w:t>
            </w:r>
            <w:r w:rsidRPr="00DF7E55">
              <w:rPr>
                <w:sz w:val="24"/>
              </w:rPr>
              <w:t xml:space="preserve"> D. </w:t>
            </w:r>
            <w:proofErr w:type="spellStart"/>
            <w:r w:rsidRPr="00DF7E55">
              <w:rPr>
                <w:sz w:val="24"/>
              </w:rPr>
              <w:t>Buliga</w:t>
            </w:r>
            <w:proofErr w:type="spellEnd"/>
            <w:r w:rsidRPr="00DF7E55">
              <w:rPr>
                <w:rFonts w:eastAsia="Calibri"/>
                <w:sz w:val="24"/>
              </w:rPr>
              <w:t xml:space="preserve">, </w:t>
            </w:r>
            <w:proofErr w:type="spellStart"/>
            <w:r w:rsidRPr="00DF7E55">
              <w:rPr>
                <w:rFonts w:eastAsia="Calibri"/>
                <w:sz w:val="24"/>
              </w:rPr>
              <w:t>șef</w:t>
            </w:r>
            <w:proofErr w:type="spellEnd"/>
            <w:r w:rsidRPr="00DF7E55">
              <w:rPr>
                <w:rFonts w:eastAsia="Calibri"/>
                <w:sz w:val="24"/>
              </w:rPr>
              <w:t xml:space="preserve"> adjunct al </w:t>
            </w:r>
            <w:proofErr w:type="spellStart"/>
            <w:r w:rsidRPr="00DF7E55">
              <w:rPr>
                <w:rFonts w:eastAsia="Calibri"/>
                <w:sz w:val="24"/>
              </w:rPr>
              <w:t>Direcţiei</w:t>
            </w:r>
            <w:proofErr w:type="spellEnd"/>
            <w:r w:rsidRPr="00DF7E55">
              <w:rPr>
                <w:rFonts w:eastAsia="Calibri"/>
                <w:sz w:val="24"/>
              </w:rPr>
              <w:t xml:space="preserve"> </w:t>
            </w:r>
            <w:proofErr w:type="spellStart"/>
            <w:r w:rsidRPr="00DF7E55">
              <w:rPr>
                <w:rFonts w:eastAsia="Calibri"/>
                <w:sz w:val="24"/>
              </w:rPr>
              <w:t>asigurare</w:t>
            </w:r>
            <w:proofErr w:type="spellEnd"/>
            <w:r w:rsidRPr="00DF7E55">
              <w:rPr>
                <w:rFonts w:eastAsia="Calibri"/>
                <w:sz w:val="24"/>
              </w:rPr>
              <w:t xml:space="preserve"> </w:t>
            </w:r>
            <w:proofErr w:type="spellStart"/>
            <w:r w:rsidRPr="00DF7E55">
              <w:rPr>
                <w:rFonts w:eastAsia="Calibri"/>
                <w:sz w:val="24"/>
              </w:rPr>
              <w:t>şi</w:t>
            </w:r>
            <w:proofErr w:type="spellEnd"/>
            <w:r w:rsidRPr="00DF7E55">
              <w:rPr>
                <w:rFonts w:eastAsia="Calibri"/>
                <w:sz w:val="24"/>
              </w:rPr>
              <w:t xml:space="preserve"> </w:t>
            </w:r>
            <w:proofErr w:type="spellStart"/>
            <w:r w:rsidRPr="00DF7E55">
              <w:rPr>
                <w:rFonts w:eastAsia="Calibri"/>
                <w:sz w:val="24"/>
              </w:rPr>
              <w:t>mentenanţă</w:t>
            </w:r>
            <w:proofErr w:type="spellEnd"/>
            <w:r w:rsidRPr="00DF7E55">
              <w:rPr>
                <w:rFonts w:eastAsia="Calibri"/>
                <w:sz w:val="24"/>
              </w:rPr>
              <w:t xml:space="preserve"> </w:t>
            </w:r>
            <w:proofErr w:type="spellStart"/>
            <w:r w:rsidRPr="00DF7E55">
              <w:rPr>
                <w:rFonts w:eastAsia="Calibri"/>
                <w:sz w:val="24"/>
              </w:rPr>
              <w:t>tehnică</w:t>
            </w:r>
            <w:proofErr w:type="spellEnd"/>
          </w:p>
          <w:p w14:paraId="4FC1D44B" w14:textId="77777777" w:rsidR="003052FE" w:rsidRDefault="003052FE" w:rsidP="003052FE">
            <w:pPr>
              <w:ind w:firstLine="38"/>
              <w:rPr>
                <w:sz w:val="24"/>
              </w:rPr>
            </w:pPr>
            <w:r w:rsidRPr="00DF7E55">
              <w:rPr>
                <w:rFonts w:eastAsia="Calibri"/>
                <w:sz w:val="24"/>
              </w:rPr>
              <w:t>-</w:t>
            </w:r>
            <w:r w:rsidRPr="00DF7E55">
              <w:rPr>
                <w:sz w:val="24"/>
              </w:rPr>
              <w:t xml:space="preserve"> V. </w:t>
            </w:r>
            <w:proofErr w:type="spellStart"/>
            <w:r w:rsidRPr="00DF7E55">
              <w:rPr>
                <w:sz w:val="24"/>
              </w:rPr>
              <w:t>Vorona</w:t>
            </w:r>
            <w:proofErr w:type="spellEnd"/>
            <w:r w:rsidRPr="00DF7E55">
              <w:rPr>
                <w:sz w:val="24"/>
              </w:rPr>
              <w:t xml:space="preserve">, </w:t>
            </w:r>
            <w:proofErr w:type="spellStart"/>
            <w:r w:rsidRPr="00DF7E55">
              <w:rPr>
                <w:sz w:val="24"/>
              </w:rPr>
              <w:t>șef</w:t>
            </w:r>
            <w:proofErr w:type="spellEnd"/>
            <w:r w:rsidRPr="00DF7E55">
              <w:rPr>
                <w:sz w:val="24"/>
              </w:rPr>
              <w:t xml:space="preserve"> al  </w:t>
            </w:r>
            <w:proofErr w:type="spellStart"/>
            <w:r w:rsidRPr="00DF7E55">
              <w:rPr>
                <w:sz w:val="24"/>
              </w:rPr>
              <w:t>Secţiei</w:t>
            </w:r>
            <w:proofErr w:type="spellEnd"/>
            <w:r w:rsidRPr="00DF7E55">
              <w:rPr>
                <w:sz w:val="24"/>
              </w:rPr>
              <w:t xml:space="preserve"> </w:t>
            </w:r>
            <w:proofErr w:type="spellStart"/>
            <w:r w:rsidRPr="00DF7E55">
              <w:rPr>
                <w:sz w:val="24"/>
              </w:rPr>
              <w:t>sisteme</w:t>
            </w:r>
            <w:proofErr w:type="spellEnd"/>
            <w:r w:rsidRPr="00DF7E55">
              <w:rPr>
                <w:sz w:val="24"/>
              </w:rPr>
              <w:t xml:space="preserve"> de </w:t>
            </w:r>
            <w:proofErr w:type="spellStart"/>
            <w:r w:rsidRPr="00DF7E55">
              <w:rPr>
                <w:sz w:val="24"/>
              </w:rPr>
              <w:t>cabluri</w:t>
            </w:r>
            <w:proofErr w:type="spellEnd"/>
            <w:r w:rsidRPr="00DF7E55">
              <w:rPr>
                <w:sz w:val="24"/>
              </w:rPr>
              <w:t xml:space="preserve"> </w:t>
            </w:r>
            <w:proofErr w:type="spellStart"/>
            <w:r w:rsidRPr="00DF7E55">
              <w:rPr>
                <w:sz w:val="24"/>
              </w:rPr>
              <w:t>structurate</w:t>
            </w:r>
            <w:proofErr w:type="spellEnd"/>
          </w:p>
          <w:p w14:paraId="59FA1444" w14:textId="77777777" w:rsidR="003052FE" w:rsidRPr="00D35D74" w:rsidRDefault="003052FE" w:rsidP="003052FE">
            <w:pPr>
              <w:ind w:firstLine="38"/>
              <w:rPr>
                <w:b/>
                <w:sz w:val="24"/>
              </w:rPr>
            </w:pPr>
            <w:r w:rsidRPr="00D35D74">
              <w:rPr>
                <w:b/>
                <w:sz w:val="24"/>
              </w:rPr>
              <w:t>2.</w:t>
            </w:r>
            <w:r w:rsidRPr="00D35D74">
              <w:rPr>
                <w:rFonts w:eastAsia="Calibri"/>
                <w:b/>
                <w:kern w:val="2"/>
                <w:sz w:val="24"/>
                <w:lang w:eastAsia="ro-RO"/>
                <w14:ligatures w14:val="standardContextual"/>
              </w:rPr>
              <w:t xml:space="preserve"> Accredited Operations Specialist (AOS)</w:t>
            </w:r>
          </w:p>
          <w:p w14:paraId="69E8586E" w14:textId="77777777" w:rsidR="003052FE" w:rsidRPr="00DF7E55" w:rsidRDefault="003052FE" w:rsidP="003052FE">
            <w:pPr>
              <w:ind w:firstLine="0"/>
              <w:rPr>
                <w:sz w:val="24"/>
              </w:rPr>
            </w:pPr>
            <w:r w:rsidRPr="00DF7E55">
              <w:rPr>
                <w:sz w:val="24"/>
              </w:rPr>
              <w:t xml:space="preserve">- N. </w:t>
            </w:r>
            <w:proofErr w:type="spellStart"/>
            <w:r w:rsidRPr="00DF7E55">
              <w:rPr>
                <w:sz w:val="24"/>
              </w:rPr>
              <w:t>Gorev</w:t>
            </w:r>
            <w:proofErr w:type="spellEnd"/>
            <w:r w:rsidRPr="00DF7E55">
              <w:rPr>
                <w:sz w:val="24"/>
              </w:rPr>
              <w:t xml:space="preserve">,  </w:t>
            </w:r>
            <w:proofErr w:type="spellStart"/>
            <w:r w:rsidRPr="00DF7E55">
              <w:rPr>
                <w:sz w:val="24"/>
              </w:rPr>
              <w:t>Şef</w:t>
            </w:r>
            <w:proofErr w:type="spellEnd"/>
            <w:r w:rsidRPr="00DF7E55">
              <w:rPr>
                <w:sz w:val="24"/>
              </w:rPr>
              <w:t xml:space="preserve">-adjunct al </w:t>
            </w:r>
            <w:proofErr w:type="spellStart"/>
            <w:r w:rsidRPr="00DF7E55">
              <w:rPr>
                <w:sz w:val="24"/>
              </w:rPr>
              <w:t>Secţiei</w:t>
            </w:r>
            <w:proofErr w:type="spellEnd"/>
            <w:r w:rsidRPr="00DF7E55">
              <w:rPr>
                <w:sz w:val="24"/>
              </w:rPr>
              <w:t xml:space="preserve"> </w:t>
            </w:r>
            <w:proofErr w:type="spellStart"/>
            <w:r w:rsidRPr="00DF7E55">
              <w:rPr>
                <w:sz w:val="24"/>
              </w:rPr>
              <w:t>sisteme</w:t>
            </w:r>
            <w:proofErr w:type="spellEnd"/>
            <w:r w:rsidRPr="00DF7E55">
              <w:rPr>
                <w:sz w:val="24"/>
              </w:rPr>
              <w:t xml:space="preserve"> de </w:t>
            </w:r>
            <w:proofErr w:type="spellStart"/>
            <w:r w:rsidRPr="00DF7E55">
              <w:rPr>
                <w:sz w:val="24"/>
              </w:rPr>
              <w:t>cabluri</w:t>
            </w:r>
            <w:proofErr w:type="spellEnd"/>
            <w:r w:rsidRPr="00DF7E55">
              <w:rPr>
                <w:sz w:val="24"/>
              </w:rPr>
              <w:t xml:space="preserve"> </w:t>
            </w:r>
            <w:proofErr w:type="spellStart"/>
            <w:r w:rsidRPr="00DF7E55">
              <w:rPr>
                <w:sz w:val="24"/>
              </w:rPr>
              <w:t>structurate</w:t>
            </w:r>
            <w:proofErr w:type="spellEnd"/>
          </w:p>
          <w:p w14:paraId="76EC1BD7" w14:textId="11956B1A" w:rsidR="003052FE" w:rsidRPr="00FC1F16" w:rsidRDefault="003052FE" w:rsidP="003052FE">
            <w:pPr>
              <w:ind w:firstLine="0"/>
              <w:rPr>
                <w:b/>
                <w:i/>
                <w:sz w:val="22"/>
                <w:szCs w:val="22"/>
                <w:lang w:val="ro-MD" w:eastAsia="ru-RU"/>
              </w:rPr>
            </w:pPr>
            <w:r w:rsidRPr="00DF7E55">
              <w:rPr>
                <w:sz w:val="24"/>
              </w:rPr>
              <w:t xml:space="preserve">- E. </w:t>
            </w:r>
            <w:proofErr w:type="spellStart"/>
            <w:r w:rsidRPr="00DF7E55">
              <w:rPr>
                <w:sz w:val="24"/>
              </w:rPr>
              <w:t>Melnițkii</w:t>
            </w:r>
            <w:proofErr w:type="spellEnd"/>
            <w:r w:rsidRPr="00DF7E55">
              <w:rPr>
                <w:sz w:val="24"/>
              </w:rPr>
              <w:t>,</w:t>
            </w:r>
            <w:r w:rsidRPr="00DF7E55">
              <w:rPr>
                <w:rFonts w:eastAsia="Calibri"/>
                <w:sz w:val="24"/>
              </w:rPr>
              <w:t xml:space="preserve">  </w:t>
            </w:r>
            <w:r w:rsidRPr="00DF7E55">
              <w:rPr>
                <w:sz w:val="24"/>
              </w:rPr>
              <w:t xml:space="preserve"> </w:t>
            </w:r>
            <w:proofErr w:type="spellStart"/>
            <w:r w:rsidRPr="00DF7E55">
              <w:rPr>
                <w:rFonts w:eastAsia="Calibri"/>
                <w:sz w:val="24"/>
              </w:rPr>
              <w:t>inginer</w:t>
            </w:r>
            <w:proofErr w:type="spellEnd"/>
            <w:r w:rsidRPr="00DF7E55">
              <w:rPr>
                <w:rFonts w:eastAsia="Calibri"/>
                <w:sz w:val="24"/>
              </w:rPr>
              <w:t xml:space="preserve"> </w:t>
            </w:r>
            <w:proofErr w:type="spellStart"/>
            <w:r w:rsidRPr="00DF7E55">
              <w:rPr>
                <w:rFonts w:eastAsia="Calibri"/>
                <w:sz w:val="24"/>
              </w:rPr>
              <w:t>coordonator</w:t>
            </w:r>
            <w:proofErr w:type="spellEnd"/>
            <w:r w:rsidRPr="00DF7E55">
              <w:rPr>
                <w:rFonts w:eastAsia="Calibri"/>
                <w:sz w:val="24"/>
              </w:rPr>
              <w:t xml:space="preserve"> de </w:t>
            </w:r>
            <w:proofErr w:type="spellStart"/>
            <w:r w:rsidRPr="00DF7E55">
              <w:rPr>
                <w:rFonts w:eastAsia="Calibri"/>
                <w:sz w:val="24"/>
              </w:rPr>
              <w:t>sistem</w:t>
            </w:r>
            <w:proofErr w:type="spellEnd"/>
            <w:r w:rsidRPr="00DF7E55">
              <w:rPr>
                <w:rFonts w:eastAsia="Calibri"/>
                <w:sz w:val="24"/>
              </w:rPr>
              <w:t xml:space="preserve"> </w:t>
            </w:r>
            <w:proofErr w:type="spellStart"/>
            <w:r w:rsidRPr="00DF7E55">
              <w:rPr>
                <w:rFonts w:eastAsia="Calibri"/>
                <w:sz w:val="24"/>
              </w:rPr>
              <w:t>şi</w:t>
            </w:r>
            <w:proofErr w:type="spellEnd"/>
            <w:r w:rsidRPr="00DF7E55">
              <w:rPr>
                <w:rFonts w:eastAsia="Calibri"/>
                <w:sz w:val="24"/>
              </w:rPr>
              <w:t xml:space="preserve"> </w:t>
            </w:r>
            <w:proofErr w:type="spellStart"/>
            <w:r w:rsidRPr="00DF7E55">
              <w:rPr>
                <w:rFonts w:eastAsia="Calibri"/>
                <w:sz w:val="24"/>
              </w:rPr>
              <w:t>reţea</w:t>
            </w:r>
            <w:proofErr w:type="spellEnd"/>
            <w:r w:rsidRPr="00DF7E55">
              <w:rPr>
                <w:rFonts w:eastAsia="Calibri"/>
                <w:sz w:val="24"/>
              </w:rPr>
              <w:t xml:space="preserve"> al </w:t>
            </w:r>
            <w:proofErr w:type="spellStart"/>
            <w:r w:rsidRPr="00DF7E55">
              <w:rPr>
                <w:rFonts w:eastAsia="Calibri"/>
                <w:sz w:val="24"/>
              </w:rPr>
              <w:t>Secţiei</w:t>
            </w:r>
            <w:proofErr w:type="spellEnd"/>
            <w:r w:rsidRPr="00DF7E55">
              <w:rPr>
                <w:rFonts w:eastAsia="Calibri"/>
                <w:sz w:val="24"/>
              </w:rPr>
              <w:t xml:space="preserve"> </w:t>
            </w:r>
            <w:proofErr w:type="spellStart"/>
            <w:r w:rsidRPr="00DF7E55">
              <w:rPr>
                <w:rFonts w:eastAsia="Calibri"/>
                <w:sz w:val="24"/>
              </w:rPr>
              <w:t>sisteme</w:t>
            </w:r>
            <w:proofErr w:type="spellEnd"/>
            <w:r w:rsidRPr="00DF7E55">
              <w:rPr>
                <w:rFonts w:eastAsia="Calibri"/>
                <w:sz w:val="24"/>
              </w:rPr>
              <w:t xml:space="preserve"> de </w:t>
            </w:r>
            <w:proofErr w:type="spellStart"/>
            <w:r w:rsidRPr="00DF7E55">
              <w:rPr>
                <w:rFonts w:eastAsia="Calibri"/>
                <w:sz w:val="24"/>
              </w:rPr>
              <w:t>cabluri</w:t>
            </w:r>
            <w:proofErr w:type="spellEnd"/>
            <w:r w:rsidRPr="00DF7E55">
              <w:rPr>
                <w:rFonts w:eastAsia="Calibri"/>
                <w:sz w:val="24"/>
              </w:rPr>
              <w:t xml:space="preserve"> </w:t>
            </w:r>
            <w:proofErr w:type="spellStart"/>
            <w:r w:rsidRPr="00DF7E55">
              <w:rPr>
                <w:rFonts w:eastAsia="Calibri"/>
                <w:sz w:val="24"/>
              </w:rPr>
              <w:t>structurate</w:t>
            </w:r>
            <w:proofErr w:type="spellEnd"/>
            <w:r w:rsidRPr="00DF7E55">
              <w:rPr>
                <w:rFonts w:eastAsia="Calibri"/>
                <w:sz w:val="24"/>
              </w:rPr>
              <w:t xml:space="preserve">.  </w:t>
            </w:r>
          </w:p>
        </w:tc>
        <w:tc>
          <w:tcPr>
            <w:tcW w:w="600" w:type="pct"/>
            <w:tcBorders>
              <w:top w:val="single" w:sz="6" w:space="0" w:color="000000"/>
              <w:left w:val="single" w:sz="6" w:space="0" w:color="000000"/>
              <w:bottom w:val="single" w:sz="6" w:space="0" w:color="000000"/>
              <w:right w:val="single" w:sz="6" w:space="0" w:color="000000"/>
            </w:tcBorders>
          </w:tcPr>
          <w:p w14:paraId="2C3A7094" w14:textId="26510D0E" w:rsidR="003052FE" w:rsidRPr="00DF7E55" w:rsidRDefault="003052FE" w:rsidP="003052FE">
            <w:pPr>
              <w:ind w:firstLine="0"/>
              <w:rPr>
                <w:rFonts w:eastAsia="Calibri"/>
                <w:b/>
                <w:sz w:val="24"/>
              </w:rPr>
            </w:pPr>
            <w:r w:rsidRPr="00864EC8">
              <w:rPr>
                <w:b/>
                <w:sz w:val="24"/>
              </w:rPr>
              <w:lastRenderedPageBreak/>
              <w:t xml:space="preserve">269 200,00 lei </w:t>
            </w:r>
          </w:p>
          <w:p w14:paraId="58FDB714" w14:textId="77777777" w:rsidR="003052FE" w:rsidRPr="00DF7E55" w:rsidRDefault="003052FE" w:rsidP="003052FE">
            <w:pPr>
              <w:jc w:val="center"/>
              <w:rPr>
                <w:rFonts w:eastAsia="Calibri"/>
                <w:b/>
                <w:sz w:val="24"/>
              </w:rPr>
            </w:pPr>
          </w:p>
          <w:p w14:paraId="186567E3" w14:textId="77777777" w:rsidR="003052FE" w:rsidRPr="00DF7E55" w:rsidRDefault="003052FE" w:rsidP="003052FE">
            <w:pPr>
              <w:jc w:val="center"/>
              <w:rPr>
                <w:rFonts w:eastAsia="Calibri"/>
                <w:b/>
                <w:sz w:val="24"/>
              </w:rPr>
            </w:pPr>
          </w:p>
          <w:p w14:paraId="054F3F58" w14:textId="77777777" w:rsidR="003052FE" w:rsidRPr="00DF7E55" w:rsidRDefault="003052FE" w:rsidP="003052FE">
            <w:pPr>
              <w:jc w:val="center"/>
              <w:rPr>
                <w:rFonts w:eastAsia="Calibri"/>
                <w:b/>
                <w:sz w:val="24"/>
              </w:rPr>
            </w:pPr>
          </w:p>
          <w:p w14:paraId="4C3DB835" w14:textId="77777777" w:rsidR="003052FE" w:rsidRPr="00DF7E55" w:rsidRDefault="003052FE" w:rsidP="003052FE">
            <w:pPr>
              <w:jc w:val="center"/>
              <w:rPr>
                <w:rFonts w:eastAsia="Calibri"/>
                <w:b/>
                <w:sz w:val="24"/>
              </w:rPr>
            </w:pPr>
          </w:p>
          <w:p w14:paraId="5AF50A9B" w14:textId="4807754C" w:rsidR="003052FE" w:rsidRPr="00FC1F16" w:rsidRDefault="003052FE" w:rsidP="003052FE">
            <w:pPr>
              <w:ind w:firstLine="0"/>
              <w:jc w:val="center"/>
              <w:rPr>
                <w:bCs/>
                <w:sz w:val="22"/>
                <w:szCs w:val="22"/>
                <w:lang w:val="ro-MD" w:eastAsia="ru-RU"/>
              </w:rPr>
            </w:pPr>
          </w:p>
        </w:tc>
      </w:tr>
    </w:tbl>
    <w:p w14:paraId="7379D12D" w14:textId="77777777" w:rsidR="00CF6A50" w:rsidRDefault="00CF6A50" w:rsidP="005C64B3">
      <w:pPr>
        <w:tabs>
          <w:tab w:val="left" w:pos="284"/>
          <w:tab w:val="left" w:pos="567"/>
          <w:tab w:val="left" w:pos="851"/>
        </w:tabs>
        <w:spacing w:line="276" w:lineRule="auto"/>
        <w:ind w:firstLine="0"/>
        <w:rPr>
          <w:b/>
          <w:sz w:val="24"/>
          <w:szCs w:val="24"/>
          <w:lang w:val="ro-MD" w:eastAsia="ru-RU"/>
        </w:rPr>
      </w:pPr>
    </w:p>
    <w:p w14:paraId="4BD4D9A2" w14:textId="2FB2A53D" w:rsidR="00024621" w:rsidRPr="00FC1F16" w:rsidRDefault="00AB4E02" w:rsidP="005C64B3">
      <w:pPr>
        <w:tabs>
          <w:tab w:val="left" w:pos="284"/>
          <w:tab w:val="left" w:pos="567"/>
          <w:tab w:val="left" w:pos="851"/>
        </w:tabs>
        <w:spacing w:line="276" w:lineRule="auto"/>
        <w:ind w:firstLine="0"/>
        <w:rPr>
          <w:i/>
          <w:sz w:val="24"/>
          <w:szCs w:val="24"/>
          <w:lang w:val="ro-MD"/>
        </w:rPr>
      </w:pPr>
      <w:r w:rsidRPr="00FC1F16">
        <w:rPr>
          <w:b/>
          <w:sz w:val="24"/>
          <w:szCs w:val="24"/>
          <w:lang w:val="ro-MD" w:eastAsia="ru-RU"/>
        </w:rPr>
        <w:lastRenderedPageBreak/>
        <w:t>10</w:t>
      </w:r>
      <w:r w:rsidR="00024621" w:rsidRPr="00FC1F16">
        <w:rPr>
          <w:b/>
          <w:sz w:val="24"/>
          <w:szCs w:val="24"/>
          <w:lang w:val="ro-MD" w:eastAsia="ru-RU"/>
        </w:rPr>
        <w:t xml:space="preserve">. În cazul în care contractul este </w:t>
      </w:r>
      <w:r w:rsidR="00D33872" w:rsidRPr="00FC1F16">
        <w:rPr>
          <w:b/>
          <w:sz w:val="24"/>
          <w:szCs w:val="24"/>
          <w:lang w:val="ro-MD" w:eastAsia="ru-RU"/>
        </w:rPr>
        <w:t>împărțit</w:t>
      </w:r>
      <w:r w:rsidR="00024621" w:rsidRPr="00FC1F16">
        <w:rPr>
          <w:b/>
          <w:sz w:val="24"/>
          <w:szCs w:val="24"/>
          <w:lang w:val="ro-MD" w:eastAsia="ru-RU"/>
        </w:rPr>
        <w:t xml:space="preserve"> pe loturi, un operator economic poate depune oferta (se va selecta): </w:t>
      </w:r>
      <w:r w:rsidR="00746207" w:rsidRPr="00FC1F16">
        <w:rPr>
          <w:b/>
          <w:sz w:val="24"/>
          <w:szCs w:val="24"/>
          <w:u w:val="single"/>
          <w:lang w:val="ro-MD"/>
        </w:rPr>
        <w:t>nu se aplică</w:t>
      </w:r>
      <w:r w:rsidR="00746207" w:rsidRPr="00FC1F16">
        <w:rPr>
          <w:i/>
          <w:sz w:val="24"/>
          <w:szCs w:val="24"/>
          <w:lang w:val="ro-MD"/>
        </w:rPr>
        <w:t>.</w:t>
      </w:r>
    </w:p>
    <w:p w14:paraId="499244E7" w14:textId="77777777" w:rsidR="00791E0B" w:rsidRPr="00FC1F16" w:rsidRDefault="00791E0B" w:rsidP="00791E0B">
      <w:pPr>
        <w:ind w:firstLine="567"/>
        <w:rPr>
          <w:sz w:val="24"/>
          <w:szCs w:val="24"/>
          <w:lang w:val="ro-MD" w:eastAsia="ru-RU"/>
        </w:rPr>
      </w:pPr>
      <w:r w:rsidRPr="00FC1F16">
        <w:rPr>
          <w:sz w:val="24"/>
          <w:szCs w:val="24"/>
          <w:lang w:val="ro-MD" w:eastAsia="ru-RU"/>
        </w:rPr>
        <w:t>1) pentru un singur lot;</w:t>
      </w:r>
    </w:p>
    <w:p w14:paraId="0B6A3534" w14:textId="77777777" w:rsidR="00791E0B" w:rsidRPr="00FC1F16" w:rsidRDefault="00791E0B" w:rsidP="00791E0B">
      <w:pPr>
        <w:ind w:firstLine="567"/>
        <w:rPr>
          <w:sz w:val="24"/>
          <w:szCs w:val="24"/>
          <w:lang w:val="ro-MD" w:eastAsia="ru-RU"/>
        </w:rPr>
      </w:pPr>
      <w:r w:rsidRPr="00FC1F16">
        <w:rPr>
          <w:sz w:val="24"/>
          <w:szCs w:val="24"/>
          <w:lang w:val="ro-MD" w:eastAsia="ru-RU"/>
        </w:rPr>
        <w:t>2) pentru mai multe loturi;</w:t>
      </w:r>
    </w:p>
    <w:p w14:paraId="0487B2DB" w14:textId="77777777" w:rsidR="00791E0B" w:rsidRPr="00FC1F16" w:rsidRDefault="00791E0B" w:rsidP="00791E0B">
      <w:pPr>
        <w:ind w:firstLine="567"/>
        <w:rPr>
          <w:sz w:val="24"/>
          <w:szCs w:val="24"/>
          <w:lang w:val="ro-MD" w:eastAsia="ru-RU"/>
        </w:rPr>
      </w:pPr>
      <w:r w:rsidRPr="00FC1F16">
        <w:rPr>
          <w:sz w:val="24"/>
          <w:szCs w:val="24"/>
          <w:lang w:val="ro-MD" w:eastAsia="ru-RU"/>
        </w:rPr>
        <w:t>3) pentru toate loturile;</w:t>
      </w:r>
    </w:p>
    <w:p w14:paraId="64E5406A" w14:textId="03D5C669" w:rsidR="00791E0B" w:rsidRPr="00FC1F16" w:rsidRDefault="00791E0B" w:rsidP="00791E0B">
      <w:pPr>
        <w:ind w:firstLine="567"/>
        <w:rPr>
          <w:sz w:val="24"/>
          <w:szCs w:val="24"/>
          <w:lang w:val="ro-MD" w:eastAsia="ru-RU"/>
        </w:rPr>
      </w:pPr>
      <w:r w:rsidRPr="00FC1F16">
        <w:rPr>
          <w:sz w:val="24"/>
          <w:szCs w:val="24"/>
          <w:lang w:val="ro-MD" w:eastAsia="ru-RU"/>
        </w:rPr>
        <w:t>4) alte limitări privind numărul de lotur</w:t>
      </w:r>
      <w:r w:rsidR="00DA6411" w:rsidRPr="00FC1F16">
        <w:rPr>
          <w:sz w:val="24"/>
          <w:szCs w:val="24"/>
          <w:lang w:val="ro-MD" w:eastAsia="ru-RU"/>
        </w:rPr>
        <w:t>i care pot fi atribuite aceluiași</w:t>
      </w:r>
      <w:r w:rsidRPr="00FC1F16">
        <w:rPr>
          <w:sz w:val="24"/>
          <w:szCs w:val="24"/>
          <w:lang w:val="ro-MD" w:eastAsia="ru-RU"/>
        </w:rPr>
        <w:t xml:space="preserve"> ofertant</w:t>
      </w:r>
      <w:r w:rsidR="00D33872" w:rsidRPr="00FC1F16">
        <w:rPr>
          <w:sz w:val="24"/>
          <w:szCs w:val="24"/>
          <w:lang w:val="ro-MD" w:eastAsia="ru-RU"/>
        </w:rPr>
        <w:t xml:space="preserve"> </w:t>
      </w:r>
      <w:r w:rsidRPr="00FC1F16">
        <w:rPr>
          <w:sz w:val="24"/>
          <w:szCs w:val="24"/>
          <w:lang w:val="ro-MD" w:eastAsia="ru-RU"/>
        </w:rPr>
        <w:t>_______</w:t>
      </w:r>
      <w:r w:rsidR="00D33872" w:rsidRPr="00FC1F16">
        <w:rPr>
          <w:sz w:val="24"/>
          <w:szCs w:val="24"/>
          <w:lang w:val="ro-MD" w:eastAsia="ru-RU"/>
        </w:rPr>
        <w:t>_____</w:t>
      </w:r>
    </w:p>
    <w:p w14:paraId="036A671B" w14:textId="26675047" w:rsidR="003052FE" w:rsidRPr="00C11F0A" w:rsidRDefault="00AB4E02" w:rsidP="003052FE">
      <w:pPr>
        <w:widowControl w:val="0"/>
        <w:tabs>
          <w:tab w:val="left" w:pos="54"/>
        </w:tabs>
        <w:ind w:firstLine="0"/>
        <w:rPr>
          <w:b/>
          <w:i/>
          <w:iCs/>
          <w:sz w:val="24"/>
          <w:lang w:val="ro-MD"/>
        </w:rPr>
      </w:pPr>
      <w:r w:rsidRPr="00FC1F16">
        <w:rPr>
          <w:b/>
          <w:sz w:val="24"/>
          <w:szCs w:val="24"/>
          <w:lang w:val="ro-MD" w:eastAsia="ru-RU"/>
        </w:rPr>
        <w:t>11</w:t>
      </w:r>
      <w:r w:rsidR="00024621" w:rsidRPr="00FC1F16">
        <w:rPr>
          <w:b/>
          <w:sz w:val="24"/>
          <w:szCs w:val="24"/>
          <w:lang w:val="ro-MD" w:eastAsia="ru-RU"/>
        </w:rPr>
        <w:t>. Termenele </w:t>
      </w:r>
      <w:r w:rsidR="00AD4C0F" w:rsidRPr="00FC1F16">
        <w:rPr>
          <w:b/>
          <w:sz w:val="24"/>
          <w:szCs w:val="24"/>
          <w:lang w:val="ro-MD" w:eastAsia="ru-RU"/>
        </w:rPr>
        <w:t>și</w:t>
      </w:r>
      <w:r w:rsidR="00024621" w:rsidRPr="00FC1F16">
        <w:rPr>
          <w:b/>
          <w:sz w:val="24"/>
          <w:szCs w:val="24"/>
          <w:lang w:val="ro-MD" w:eastAsia="ru-RU"/>
        </w:rPr>
        <w:t> </w:t>
      </w:r>
      <w:r w:rsidR="00D33872" w:rsidRPr="00FC1F16">
        <w:rPr>
          <w:b/>
          <w:sz w:val="24"/>
          <w:szCs w:val="24"/>
          <w:lang w:val="ro-MD" w:eastAsia="ru-RU"/>
        </w:rPr>
        <w:t>condițiile</w:t>
      </w:r>
      <w:r w:rsidR="00024621" w:rsidRPr="00FC1F16">
        <w:rPr>
          <w:b/>
          <w:sz w:val="24"/>
          <w:szCs w:val="24"/>
          <w:lang w:val="ro-MD" w:eastAsia="ru-RU"/>
        </w:rPr>
        <w:t> de livrare/prestare solicitate:</w:t>
      </w:r>
      <w:r w:rsidR="00AD4C0F" w:rsidRPr="00FC1F16">
        <w:rPr>
          <w:b/>
          <w:sz w:val="24"/>
          <w:szCs w:val="24"/>
          <w:lang w:val="ro-MD" w:eastAsia="ru-RU"/>
        </w:rPr>
        <w:t xml:space="preserve"> </w:t>
      </w:r>
      <w:r w:rsidR="00AD4C0F" w:rsidRPr="00C11F0A">
        <w:rPr>
          <w:i/>
          <w:sz w:val="24"/>
          <w:szCs w:val="24"/>
          <w:lang w:val="ro-MD"/>
        </w:rPr>
        <w:t>Serviciile vor fi prestate</w:t>
      </w:r>
      <w:r w:rsidR="003052FE" w:rsidRPr="00C11F0A">
        <w:rPr>
          <w:i/>
          <w:sz w:val="24"/>
          <w:szCs w:val="24"/>
          <w:lang w:val="ro-MD"/>
        </w:rPr>
        <w:t xml:space="preserve"> </w:t>
      </w:r>
      <w:r w:rsidR="00CE2C10">
        <w:rPr>
          <w:i/>
          <w:sz w:val="24"/>
          <w:szCs w:val="24"/>
          <w:lang w:val="ro-MD"/>
        </w:rPr>
        <w:t>la distanță (</w:t>
      </w:r>
      <w:r w:rsidR="003052FE" w:rsidRPr="00C11F0A">
        <w:rPr>
          <w:i/>
          <w:sz w:val="24"/>
          <w:szCs w:val="24"/>
          <w:lang w:val="ro-MD"/>
        </w:rPr>
        <w:t>online</w:t>
      </w:r>
      <w:r w:rsidR="00CE2C10">
        <w:rPr>
          <w:i/>
          <w:sz w:val="24"/>
          <w:szCs w:val="24"/>
          <w:lang w:val="ro-MD"/>
        </w:rPr>
        <w:t>)</w:t>
      </w:r>
      <w:r w:rsidR="003052FE" w:rsidRPr="00C11F0A">
        <w:rPr>
          <w:i/>
          <w:sz w:val="24"/>
          <w:szCs w:val="24"/>
          <w:lang w:val="ro-MD"/>
        </w:rPr>
        <w:t xml:space="preserve">, </w:t>
      </w:r>
      <w:r w:rsidR="003052FE" w:rsidRPr="00C11F0A">
        <w:rPr>
          <w:i/>
          <w:sz w:val="24"/>
          <w:lang w:val="ro-MD"/>
        </w:rPr>
        <w:t xml:space="preserve">conform calendarului oficial de instruiri al </w:t>
      </w:r>
      <w:proofErr w:type="spellStart"/>
      <w:r w:rsidR="003052FE" w:rsidRPr="00C11F0A">
        <w:rPr>
          <w:i/>
          <w:sz w:val="24"/>
          <w:lang w:val="ro-MD"/>
        </w:rPr>
        <w:t>Uptime</w:t>
      </w:r>
      <w:proofErr w:type="spellEnd"/>
      <w:r w:rsidR="003052FE" w:rsidRPr="00C11F0A">
        <w:rPr>
          <w:i/>
          <w:sz w:val="24"/>
          <w:lang w:val="ro-MD"/>
        </w:rPr>
        <w:t xml:space="preserve"> Institute, disponibil la momentul organizării cursurilor și în funcție de sesiunile disponibile după  încheierea contractului (</w:t>
      </w:r>
      <w:hyperlink r:id="rId12" w:history="1">
        <w:r w:rsidR="003052FE" w:rsidRPr="00C11F0A">
          <w:rPr>
            <w:rStyle w:val="a5"/>
            <w:i/>
            <w:sz w:val="24"/>
            <w:lang w:val="ro-MD"/>
          </w:rPr>
          <w:t>https://uptimeinstitute.com/education/course-calendar</w:t>
        </w:r>
      </w:hyperlink>
      <w:r w:rsidR="003052FE" w:rsidRPr="001579F0">
        <w:rPr>
          <w:rStyle w:val="a5"/>
          <w:i/>
          <w:color w:val="auto"/>
          <w:sz w:val="24"/>
          <w:lang w:val="ro-MD"/>
        </w:rPr>
        <w:t xml:space="preserve">). </w:t>
      </w:r>
    </w:p>
    <w:p w14:paraId="7EEEC216" w14:textId="76C8EA69" w:rsidR="00113EA8" w:rsidRPr="00FC1F16" w:rsidRDefault="003032E4" w:rsidP="00E717EC">
      <w:pPr>
        <w:tabs>
          <w:tab w:val="left" w:pos="567"/>
          <w:tab w:val="left" w:pos="851"/>
        </w:tabs>
        <w:spacing w:before="120"/>
        <w:ind w:firstLine="360"/>
        <w:rPr>
          <w:b/>
          <w:sz w:val="24"/>
          <w:szCs w:val="24"/>
          <w:lang w:val="ro-MD" w:eastAsia="ru-RU"/>
        </w:rPr>
      </w:pPr>
      <w:r w:rsidRPr="00FC1F16">
        <w:rPr>
          <w:b/>
          <w:sz w:val="24"/>
          <w:szCs w:val="24"/>
          <w:lang w:val="ro-MD" w:eastAsia="ru-RU"/>
        </w:rPr>
        <w:t>12</w:t>
      </w:r>
      <w:r w:rsidR="00024621" w:rsidRPr="00FC1F16">
        <w:rPr>
          <w:b/>
          <w:sz w:val="24"/>
          <w:szCs w:val="24"/>
          <w:lang w:val="ro-MD" w:eastAsia="ru-RU"/>
        </w:rPr>
        <w:t>. Termenul </w:t>
      </w:r>
      <w:r w:rsidR="00E26967" w:rsidRPr="00FC1F16">
        <w:rPr>
          <w:b/>
          <w:sz w:val="24"/>
          <w:szCs w:val="24"/>
          <w:lang w:val="ro-MD" w:eastAsia="ru-RU"/>
        </w:rPr>
        <w:t>de valabilitate a contractului:</w:t>
      </w:r>
      <w:r w:rsidR="00CD2EED" w:rsidRPr="00FC1F16">
        <w:rPr>
          <w:b/>
          <w:sz w:val="24"/>
          <w:szCs w:val="24"/>
          <w:lang w:val="ro-MD" w:eastAsia="ru-RU"/>
        </w:rPr>
        <w:t xml:space="preserve"> </w:t>
      </w:r>
      <w:r w:rsidR="0071737C" w:rsidRPr="00FC1F16">
        <w:rPr>
          <w:b/>
          <w:sz w:val="24"/>
          <w:szCs w:val="24"/>
          <w:lang w:val="ro-MD" w:eastAsia="ru-RU"/>
        </w:rPr>
        <w:t>31.12.2026</w:t>
      </w:r>
      <w:r w:rsidR="00AD4C0F" w:rsidRPr="00FC1F16">
        <w:rPr>
          <w:b/>
          <w:sz w:val="24"/>
          <w:szCs w:val="24"/>
          <w:lang w:val="ro-MD" w:eastAsia="ru-RU"/>
        </w:rPr>
        <w:t>.</w:t>
      </w:r>
    </w:p>
    <w:p w14:paraId="746CC94B" w14:textId="693256FA" w:rsidR="001C29EA" w:rsidRPr="00FC1F16" w:rsidRDefault="003032E4" w:rsidP="00583B30">
      <w:pPr>
        <w:tabs>
          <w:tab w:val="left" w:pos="567"/>
          <w:tab w:val="left" w:pos="851"/>
        </w:tabs>
        <w:spacing w:before="120" w:after="240"/>
        <w:ind w:left="360" w:firstLine="0"/>
        <w:rPr>
          <w:bCs/>
          <w:sz w:val="24"/>
          <w:szCs w:val="24"/>
          <w:lang w:val="ro-MD" w:eastAsia="ru-RU"/>
        </w:rPr>
      </w:pPr>
      <w:r w:rsidRPr="00FC1F16">
        <w:rPr>
          <w:b/>
          <w:sz w:val="24"/>
          <w:szCs w:val="24"/>
          <w:lang w:val="ro-MD" w:eastAsia="ru-RU"/>
        </w:rPr>
        <w:t>13</w:t>
      </w:r>
      <w:r w:rsidR="00024621" w:rsidRPr="00FC1F16">
        <w:rPr>
          <w:b/>
          <w:sz w:val="24"/>
          <w:szCs w:val="24"/>
          <w:lang w:val="ro-MD" w:eastAsia="ru-RU"/>
        </w:rPr>
        <w:t>. Scurtă descriere (indicați după caz) a criteriilor de calificare</w:t>
      </w:r>
      <w:r w:rsidR="00024621" w:rsidRPr="00FC1F16">
        <w:rPr>
          <w:b/>
          <w:bCs/>
          <w:sz w:val="24"/>
          <w:szCs w:val="24"/>
          <w:lang w:val="ro-MD" w:eastAsia="ru-RU"/>
        </w:rPr>
        <w:t>:</w:t>
      </w:r>
    </w:p>
    <w:tbl>
      <w:tblPr>
        <w:tblStyle w:val="GrilTabel2"/>
        <w:tblW w:w="4945" w:type="pct"/>
        <w:tblInd w:w="108" w:type="dxa"/>
        <w:tblLook w:val="04A0" w:firstRow="1" w:lastRow="0" w:firstColumn="1" w:lastColumn="0" w:noHBand="0" w:noVBand="1"/>
      </w:tblPr>
      <w:tblGrid>
        <w:gridCol w:w="737"/>
        <w:gridCol w:w="3002"/>
        <w:gridCol w:w="4150"/>
        <w:gridCol w:w="1683"/>
      </w:tblGrid>
      <w:tr w:rsidR="00024621" w:rsidRPr="00FC1F16" w14:paraId="3800E777" w14:textId="77777777" w:rsidTr="004C6111">
        <w:tc>
          <w:tcPr>
            <w:tcW w:w="385" w:type="pct"/>
            <w:shd w:val="clear" w:color="auto" w:fill="D9D9D9" w:themeFill="background1" w:themeFillShade="D9"/>
            <w:vAlign w:val="center"/>
          </w:tcPr>
          <w:p w14:paraId="1AFCE235" w14:textId="3F34B9C9" w:rsidR="00024621" w:rsidRPr="00FC1F16" w:rsidRDefault="00601D0B" w:rsidP="00601D0B">
            <w:pPr>
              <w:pStyle w:val="a"/>
              <w:numPr>
                <w:ilvl w:val="0"/>
                <w:numId w:val="0"/>
              </w:numPr>
              <w:rPr>
                <w:b/>
                <w:lang w:val="ro-MD" w:eastAsia="ru-RU"/>
              </w:rPr>
            </w:pPr>
            <w:r w:rsidRPr="00FC1F16">
              <w:rPr>
                <w:b/>
                <w:lang w:val="ro-MD" w:eastAsia="ru-RU"/>
              </w:rPr>
              <w:t>Nr. d/r</w:t>
            </w:r>
          </w:p>
        </w:tc>
        <w:tc>
          <w:tcPr>
            <w:tcW w:w="1568" w:type="pct"/>
            <w:shd w:val="clear" w:color="auto" w:fill="D9D9D9" w:themeFill="background1" w:themeFillShade="D9"/>
            <w:vAlign w:val="center"/>
            <w:hideMark/>
          </w:tcPr>
          <w:p w14:paraId="727EC28C" w14:textId="3F8A348B" w:rsidR="00024621" w:rsidRPr="00FC1F16" w:rsidRDefault="00024621" w:rsidP="00A03782">
            <w:pPr>
              <w:ind w:firstLine="0"/>
              <w:jc w:val="center"/>
              <w:rPr>
                <w:b/>
                <w:sz w:val="24"/>
                <w:szCs w:val="24"/>
                <w:lang w:val="ro-MD" w:eastAsia="ru-RU"/>
              </w:rPr>
            </w:pPr>
            <w:r w:rsidRPr="00FC1F16">
              <w:rPr>
                <w:b/>
                <w:bCs/>
                <w:sz w:val="24"/>
                <w:szCs w:val="24"/>
                <w:lang w:val="ro-MD" w:eastAsia="ru-RU"/>
              </w:rPr>
              <w:t xml:space="preserve">Criteriile de calificare </w:t>
            </w:r>
            <w:r w:rsidR="00AD4C0F" w:rsidRPr="00FC1F16">
              <w:rPr>
                <w:b/>
                <w:bCs/>
                <w:sz w:val="24"/>
                <w:szCs w:val="24"/>
                <w:lang w:val="ro-MD" w:eastAsia="ru-RU"/>
              </w:rPr>
              <w:t>și</w:t>
            </w:r>
            <w:r w:rsidRPr="00FC1F16">
              <w:rPr>
                <w:b/>
                <w:bCs/>
                <w:sz w:val="24"/>
                <w:szCs w:val="24"/>
                <w:lang w:val="ro-MD" w:eastAsia="ru-RU"/>
              </w:rPr>
              <w:t xml:space="preserve"> de </w:t>
            </w:r>
            <w:r w:rsidR="00AD4C0F" w:rsidRPr="00FC1F16">
              <w:rPr>
                <w:b/>
                <w:bCs/>
                <w:sz w:val="24"/>
                <w:szCs w:val="24"/>
                <w:lang w:val="ro-MD" w:eastAsia="ru-RU"/>
              </w:rPr>
              <w:t>selecție</w:t>
            </w:r>
            <w:r w:rsidRPr="00FC1F16">
              <w:rPr>
                <w:b/>
                <w:bCs/>
                <w:sz w:val="24"/>
                <w:szCs w:val="24"/>
                <w:lang w:val="ro-MD" w:eastAsia="ru-RU"/>
              </w:rPr>
              <w:t xml:space="preserve"> (descrierea criteriului/</w:t>
            </w:r>
            <w:r w:rsidR="00AD4C0F" w:rsidRPr="00FC1F16">
              <w:rPr>
                <w:b/>
                <w:bCs/>
                <w:sz w:val="24"/>
                <w:szCs w:val="24"/>
                <w:lang w:val="ro-MD" w:eastAsia="ru-RU"/>
              </w:rPr>
              <w:t>cerinței</w:t>
            </w:r>
            <w:r w:rsidRPr="00FC1F16">
              <w:rPr>
                <w:b/>
                <w:bCs/>
                <w:sz w:val="24"/>
                <w:szCs w:val="24"/>
                <w:lang w:val="ro-MD" w:eastAsia="ru-RU"/>
              </w:rPr>
              <w:t>)</w:t>
            </w:r>
          </w:p>
        </w:tc>
        <w:tc>
          <w:tcPr>
            <w:tcW w:w="2168" w:type="pct"/>
            <w:shd w:val="clear" w:color="auto" w:fill="D9D9D9" w:themeFill="background1" w:themeFillShade="D9"/>
            <w:vAlign w:val="center"/>
            <w:hideMark/>
          </w:tcPr>
          <w:p w14:paraId="03FA7704" w14:textId="4D7BFE0C" w:rsidR="00024621" w:rsidRPr="00FC1F16" w:rsidRDefault="00024621" w:rsidP="00A03782">
            <w:pPr>
              <w:ind w:firstLine="0"/>
              <w:jc w:val="center"/>
              <w:rPr>
                <w:b/>
                <w:sz w:val="24"/>
                <w:szCs w:val="24"/>
                <w:lang w:val="ro-MD" w:eastAsia="ru-RU"/>
              </w:rPr>
            </w:pPr>
            <w:r w:rsidRPr="00FC1F16">
              <w:rPr>
                <w:b/>
                <w:bCs/>
                <w:sz w:val="24"/>
                <w:szCs w:val="24"/>
                <w:lang w:val="ro-MD" w:eastAsia="ru-RU"/>
              </w:rPr>
              <w:t>Modul de demonstrare a îndeplinirii criteriului/</w:t>
            </w:r>
            <w:r w:rsidR="00AD4C0F" w:rsidRPr="00FC1F16">
              <w:rPr>
                <w:b/>
                <w:bCs/>
                <w:sz w:val="24"/>
                <w:szCs w:val="24"/>
                <w:lang w:val="ro-MD" w:eastAsia="ru-RU"/>
              </w:rPr>
              <w:t>cerinței</w:t>
            </w:r>
          </w:p>
        </w:tc>
        <w:tc>
          <w:tcPr>
            <w:tcW w:w="879" w:type="pct"/>
            <w:shd w:val="clear" w:color="auto" w:fill="D9D9D9" w:themeFill="background1" w:themeFillShade="D9"/>
            <w:vAlign w:val="center"/>
            <w:hideMark/>
          </w:tcPr>
          <w:p w14:paraId="3AB47533" w14:textId="77777777" w:rsidR="00024621" w:rsidRPr="00FC1F16" w:rsidRDefault="00024621" w:rsidP="00A03782">
            <w:pPr>
              <w:ind w:firstLine="0"/>
              <w:jc w:val="center"/>
              <w:rPr>
                <w:b/>
                <w:sz w:val="24"/>
                <w:szCs w:val="24"/>
                <w:lang w:val="ro-MD" w:eastAsia="ru-RU"/>
              </w:rPr>
            </w:pPr>
            <w:r w:rsidRPr="00FC1F16">
              <w:rPr>
                <w:b/>
                <w:bCs/>
                <w:sz w:val="24"/>
                <w:szCs w:val="24"/>
                <w:lang w:val="ro-MD" w:eastAsia="ru-RU"/>
              </w:rPr>
              <w:t>Nivelul minim/ obligativitatea</w:t>
            </w:r>
          </w:p>
        </w:tc>
      </w:tr>
      <w:tr w:rsidR="004C6111" w:rsidRPr="00FC1F16" w14:paraId="6D03B1B8" w14:textId="77777777" w:rsidTr="004C6111">
        <w:tc>
          <w:tcPr>
            <w:tcW w:w="385" w:type="pct"/>
            <w:tcBorders>
              <w:top w:val="single" w:sz="4" w:space="0" w:color="auto"/>
              <w:left w:val="single" w:sz="4" w:space="0" w:color="auto"/>
              <w:bottom w:val="single" w:sz="4" w:space="0" w:color="auto"/>
              <w:right w:val="single" w:sz="4" w:space="0" w:color="auto"/>
            </w:tcBorders>
          </w:tcPr>
          <w:p w14:paraId="4AE8A513" w14:textId="3BDA0E55" w:rsidR="004C6111" w:rsidRPr="00FC1F16" w:rsidRDefault="004C6111" w:rsidP="004C6111">
            <w:pPr>
              <w:pStyle w:val="a"/>
              <w:numPr>
                <w:ilvl w:val="0"/>
                <w:numId w:val="17"/>
              </w:numPr>
              <w:ind w:left="0" w:firstLine="0"/>
              <w:rPr>
                <w:lang w:val="ro-MD" w:eastAsia="ru-RU"/>
              </w:rPr>
            </w:pPr>
          </w:p>
        </w:tc>
        <w:tc>
          <w:tcPr>
            <w:tcW w:w="1568" w:type="pct"/>
            <w:tcBorders>
              <w:top w:val="single" w:sz="4" w:space="0" w:color="auto"/>
              <w:left w:val="single" w:sz="4" w:space="0" w:color="auto"/>
              <w:bottom w:val="single" w:sz="4" w:space="0" w:color="auto"/>
              <w:right w:val="single" w:sz="4" w:space="0" w:color="auto"/>
            </w:tcBorders>
          </w:tcPr>
          <w:p w14:paraId="0A7B7584" w14:textId="77777777" w:rsidR="004C6111" w:rsidRDefault="004C6111" w:rsidP="004C6111">
            <w:pPr>
              <w:tabs>
                <w:tab w:val="left" w:pos="612"/>
              </w:tabs>
              <w:ind w:firstLine="0"/>
              <w:rPr>
                <w:sz w:val="24"/>
                <w:szCs w:val="24"/>
                <w:lang w:val="ro-RO"/>
              </w:rPr>
            </w:pPr>
            <w:r>
              <w:rPr>
                <w:iCs/>
                <w:sz w:val="24"/>
                <w:szCs w:val="24"/>
                <w:lang w:val="ro-RO"/>
              </w:rPr>
              <w:t xml:space="preserve">Specificații tehnice </w:t>
            </w:r>
          </w:p>
          <w:p w14:paraId="5A11992D" w14:textId="3CF8CB72" w:rsidR="004C6111" w:rsidRPr="00FC1F16" w:rsidRDefault="004C6111" w:rsidP="004C6111">
            <w:pPr>
              <w:tabs>
                <w:tab w:val="left" w:pos="612"/>
              </w:tabs>
              <w:ind w:firstLine="0"/>
              <w:rPr>
                <w:iCs/>
                <w:sz w:val="24"/>
                <w:szCs w:val="24"/>
                <w:lang w:val="ro-MD"/>
              </w:rPr>
            </w:pPr>
          </w:p>
        </w:tc>
        <w:tc>
          <w:tcPr>
            <w:tcW w:w="2168" w:type="pct"/>
            <w:tcBorders>
              <w:top w:val="single" w:sz="4" w:space="0" w:color="auto"/>
              <w:left w:val="single" w:sz="4" w:space="0" w:color="auto"/>
              <w:bottom w:val="single" w:sz="4" w:space="0" w:color="auto"/>
              <w:right w:val="single" w:sz="4" w:space="0" w:color="auto"/>
            </w:tcBorders>
            <w:vAlign w:val="center"/>
          </w:tcPr>
          <w:p w14:paraId="702E33ED" w14:textId="3D57FDA1" w:rsidR="004C6111" w:rsidRPr="00FC1F16" w:rsidRDefault="004C6111" w:rsidP="004C6111">
            <w:pPr>
              <w:tabs>
                <w:tab w:val="left" w:pos="612"/>
              </w:tabs>
              <w:ind w:firstLine="0"/>
              <w:jc w:val="center"/>
              <w:rPr>
                <w:b/>
                <w:iCs/>
                <w:sz w:val="24"/>
                <w:szCs w:val="24"/>
                <w:lang w:val="ro-MD"/>
              </w:rPr>
            </w:pPr>
            <w:r>
              <w:rPr>
                <w:bCs/>
                <w:iCs/>
                <w:sz w:val="24"/>
                <w:szCs w:val="24"/>
                <w:lang w:val="ro-RO"/>
              </w:rPr>
              <w:t xml:space="preserve">Specificații tehnice completate </w:t>
            </w:r>
            <w:r>
              <w:rPr>
                <w:sz w:val="24"/>
                <w:szCs w:val="24"/>
                <w:lang w:val="ro-RO"/>
              </w:rPr>
              <w:t>conform</w:t>
            </w:r>
            <w:r>
              <w:rPr>
                <w:i/>
                <w:sz w:val="24"/>
                <w:szCs w:val="24"/>
                <w:lang w:val="ro-RO"/>
              </w:rPr>
              <w:t xml:space="preserve"> </w:t>
            </w:r>
            <w:r>
              <w:rPr>
                <w:sz w:val="24"/>
                <w:szCs w:val="24"/>
                <w:lang w:val="ro-RO"/>
              </w:rPr>
              <w:t xml:space="preserve">Anexei nr. 22 </w:t>
            </w:r>
            <w:r>
              <w:rPr>
                <w:iCs/>
                <w:sz w:val="24"/>
                <w:szCs w:val="24"/>
                <w:lang w:val="ro-RO"/>
              </w:rPr>
              <w:t xml:space="preserve">la Documentația standard aprobată prin Ordinul Ministrului </w:t>
            </w:r>
            <w:proofErr w:type="spellStart"/>
            <w:r>
              <w:rPr>
                <w:iCs/>
                <w:sz w:val="24"/>
                <w:szCs w:val="24"/>
                <w:lang w:val="ro-RO"/>
              </w:rPr>
              <w:t>Finanţelor</w:t>
            </w:r>
            <w:proofErr w:type="spellEnd"/>
            <w:r>
              <w:rPr>
                <w:iCs/>
                <w:sz w:val="24"/>
                <w:szCs w:val="24"/>
                <w:lang w:val="ro-RO"/>
              </w:rPr>
              <w:t xml:space="preserve"> nr. 115 din 15.09.2021,</w:t>
            </w:r>
            <w:r>
              <w:rPr>
                <w:i/>
                <w:iCs/>
                <w:sz w:val="24"/>
                <w:szCs w:val="24"/>
                <w:lang w:val="ro-RO"/>
              </w:rPr>
              <w:t xml:space="preserve"> </w:t>
            </w:r>
            <w:r>
              <w:rPr>
                <w:b/>
                <w:iCs/>
                <w:sz w:val="24"/>
                <w:szCs w:val="24"/>
                <w:lang w:val="ro-RO"/>
              </w:rPr>
              <w:t>s</w:t>
            </w:r>
            <w:r>
              <w:rPr>
                <w:b/>
                <w:bCs/>
                <w:iCs/>
                <w:sz w:val="24"/>
                <w:szCs w:val="24"/>
                <w:lang w:val="ro-RO"/>
              </w:rPr>
              <w:t>emnată electronic de către operatorul economic</w:t>
            </w:r>
          </w:p>
        </w:tc>
        <w:tc>
          <w:tcPr>
            <w:tcW w:w="879" w:type="pct"/>
            <w:tcBorders>
              <w:top w:val="single" w:sz="4" w:space="0" w:color="auto"/>
              <w:left w:val="single" w:sz="4" w:space="0" w:color="auto"/>
              <w:bottom w:val="single" w:sz="4" w:space="0" w:color="auto"/>
              <w:right w:val="single" w:sz="4" w:space="0" w:color="auto"/>
            </w:tcBorders>
          </w:tcPr>
          <w:p w14:paraId="378B1079" w14:textId="73A9D790" w:rsidR="004C6111" w:rsidRPr="00FC1F16" w:rsidRDefault="004C6111" w:rsidP="004C6111">
            <w:pPr>
              <w:tabs>
                <w:tab w:val="left" w:pos="1140"/>
              </w:tabs>
              <w:ind w:firstLine="0"/>
              <w:jc w:val="center"/>
              <w:rPr>
                <w:iCs/>
                <w:sz w:val="24"/>
                <w:szCs w:val="24"/>
                <w:lang w:val="ro-MD"/>
              </w:rPr>
            </w:pPr>
            <w:r w:rsidRPr="007E1EC9">
              <w:rPr>
                <w:iCs/>
                <w:sz w:val="24"/>
                <w:szCs w:val="24"/>
                <w:lang w:val="ro-RO" w:eastAsia="ru-RU"/>
              </w:rPr>
              <w:t>Obligatoriu</w:t>
            </w:r>
          </w:p>
        </w:tc>
      </w:tr>
      <w:tr w:rsidR="004C6111" w:rsidRPr="00FC1F16" w14:paraId="00CAB1A2" w14:textId="77777777" w:rsidTr="004C6111">
        <w:tc>
          <w:tcPr>
            <w:tcW w:w="385" w:type="pct"/>
            <w:tcBorders>
              <w:top w:val="single" w:sz="4" w:space="0" w:color="auto"/>
              <w:left w:val="single" w:sz="4" w:space="0" w:color="auto"/>
              <w:bottom w:val="single" w:sz="4" w:space="0" w:color="auto"/>
              <w:right w:val="single" w:sz="4" w:space="0" w:color="auto"/>
            </w:tcBorders>
          </w:tcPr>
          <w:p w14:paraId="6895B23B" w14:textId="3764B184" w:rsidR="004C6111" w:rsidRPr="00FC1F16" w:rsidRDefault="004C6111" w:rsidP="004C6111">
            <w:pPr>
              <w:pStyle w:val="a"/>
              <w:numPr>
                <w:ilvl w:val="0"/>
                <w:numId w:val="17"/>
              </w:numPr>
              <w:ind w:left="0" w:firstLine="0"/>
              <w:rPr>
                <w:lang w:val="ro-MD" w:eastAsia="ru-RU"/>
              </w:rPr>
            </w:pPr>
          </w:p>
        </w:tc>
        <w:tc>
          <w:tcPr>
            <w:tcW w:w="1568" w:type="pct"/>
            <w:tcBorders>
              <w:top w:val="single" w:sz="4" w:space="0" w:color="auto"/>
              <w:left w:val="single" w:sz="4" w:space="0" w:color="auto"/>
              <w:bottom w:val="single" w:sz="4" w:space="0" w:color="auto"/>
              <w:right w:val="single" w:sz="4" w:space="0" w:color="auto"/>
            </w:tcBorders>
          </w:tcPr>
          <w:p w14:paraId="318A1D12" w14:textId="77777777" w:rsidR="004C6111" w:rsidRDefault="004C6111" w:rsidP="004C6111">
            <w:pPr>
              <w:ind w:firstLine="0"/>
              <w:rPr>
                <w:iCs/>
                <w:sz w:val="24"/>
                <w:szCs w:val="24"/>
                <w:lang w:val="ro-RO"/>
              </w:rPr>
            </w:pPr>
            <w:r>
              <w:rPr>
                <w:iCs/>
                <w:sz w:val="24"/>
                <w:szCs w:val="24"/>
                <w:lang w:val="ro-RO"/>
              </w:rPr>
              <w:t>Specificații de preț</w:t>
            </w:r>
          </w:p>
          <w:p w14:paraId="3AA0073C" w14:textId="74A03563" w:rsidR="004C6111" w:rsidRPr="00CC3246" w:rsidRDefault="004C6111" w:rsidP="004C6111">
            <w:pPr>
              <w:ind w:firstLine="0"/>
              <w:rPr>
                <w:iCs/>
                <w:sz w:val="24"/>
                <w:szCs w:val="24"/>
                <w:lang w:val="ro-RO"/>
              </w:rPr>
            </w:pPr>
            <w:r>
              <w:rPr>
                <w:i/>
                <w:sz w:val="18"/>
                <w:szCs w:val="18"/>
              </w:rPr>
              <w:t xml:space="preserve"> </w:t>
            </w:r>
          </w:p>
          <w:p w14:paraId="284261AA" w14:textId="77777777" w:rsidR="004C6111" w:rsidRDefault="004C6111" w:rsidP="004C6111">
            <w:pPr>
              <w:ind w:firstLine="0"/>
              <w:jc w:val="center"/>
              <w:rPr>
                <w:iCs/>
                <w:sz w:val="24"/>
                <w:szCs w:val="24"/>
                <w:lang w:val="ro-RO"/>
              </w:rPr>
            </w:pPr>
          </w:p>
          <w:p w14:paraId="51E377F8" w14:textId="00FC7E3D" w:rsidR="004C6111" w:rsidRPr="00FC1F16" w:rsidRDefault="004C6111" w:rsidP="004C6111">
            <w:pPr>
              <w:tabs>
                <w:tab w:val="left" w:pos="612"/>
              </w:tabs>
              <w:ind w:firstLine="0"/>
              <w:rPr>
                <w:iCs/>
                <w:sz w:val="24"/>
                <w:szCs w:val="24"/>
                <w:lang w:val="ro-MD"/>
              </w:rPr>
            </w:pPr>
          </w:p>
        </w:tc>
        <w:tc>
          <w:tcPr>
            <w:tcW w:w="2168" w:type="pct"/>
            <w:tcBorders>
              <w:top w:val="single" w:sz="4" w:space="0" w:color="auto"/>
              <w:left w:val="single" w:sz="4" w:space="0" w:color="auto"/>
              <w:bottom w:val="single" w:sz="4" w:space="0" w:color="auto"/>
              <w:right w:val="single" w:sz="4" w:space="0" w:color="auto"/>
            </w:tcBorders>
            <w:vAlign w:val="center"/>
          </w:tcPr>
          <w:p w14:paraId="1E7E4C92" w14:textId="15A97A92" w:rsidR="004C6111" w:rsidRPr="00FC1F16" w:rsidRDefault="004C6111" w:rsidP="004C6111">
            <w:pPr>
              <w:tabs>
                <w:tab w:val="left" w:pos="612"/>
              </w:tabs>
              <w:ind w:firstLine="0"/>
              <w:jc w:val="center"/>
              <w:rPr>
                <w:b/>
                <w:iCs/>
                <w:sz w:val="24"/>
                <w:szCs w:val="24"/>
                <w:lang w:val="ro-MD"/>
              </w:rPr>
            </w:pPr>
            <w:r>
              <w:rPr>
                <w:bCs/>
                <w:iCs/>
                <w:sz w:val="24"/>
                <w:szCs w:val="24"/>
                <w:lang w:val="ro-RO"/>
              </w:rPr>
              <w:t xml:space="preserve">Specificații de preț completate </w:t>
            </w:r>
            <w:r>
              <w:rPr>
                <w:sz w:val="24"/>
                <w:szCs w:val="24"/>
                <w:lang w:val="ro-RO"/>
              </w:rPr>
              <w:t>conform</w:t>
            </w:r>
            <w:r>
              <w:rPr>
                <w:i/>
                <w:sz w:val="24"/>
                <w:szCs w:val="24"/>
                <w:lang w:val="ro-RO"/>
              </w:rPr>
              <w:t xml:space="preserve"> </w:t>
            </w:r>
            <w:r>
              <w:rPr>
                <w:sz w:val="24"/>
                <w:szCs w:val="24"/>
                <w:lang w:val="ro-RO"/>
              </w:rPr>
              <w:t xml:space="preserve">Anexei nr. 23 </w:t>
            </w:r>
            <w:r>
              <w:rPr>
                <w:iCs/>
                <w:sz w:val="24"/>
                <w:szCs w:val="24"/>
                <w:lang w:val="ro-RO"/>
              </w:rPr>
              <w:t xml:space="preserve">la Documentația standard aprobată prin Ordinul Ministrului </w:t>
            </w:r>
            <w:proofErr w:type="spellStart"/>
            <w:r>
              <w:rPr>
                <w:iCs/>
                <w:sz w:val="24"/>
                <w:szCs w:val="24"/>
                <w:lang w:val="ro-RO"/>
              </w:rPr>
              <w:t>Finanţelor</w:t>
            </w:r>
            <w:proofErr w:type="spellEnd"/>
            <w:r>
              <w:rPr>
                <w:iCs/>
                <w:sz w:val="24"/>
                <w:szCs w:val="24"/>
                <w:lang w:val="ro-RO"/>
              </w:rPr>
              <w:t xml:space="preserve"> nr. 115 din 15.09.2021,</w:t>
            </w:r>
            <w:r>
              <w:rPr>
                <w:i/>
                <w:iCs/>
                <w:sz w:val="24"/>
                <w:szCs w:val="24"/>
                <w:lang w:val="ro-RO"/>
              </w:rPr>
              <w:t xml:space="preserve"> </w:t>
            </w:r>
            <w:r>
              <w:rPr>
                <w:b/>
                <w:iCs/>
                <w:sz w:val="24"/>
                <w:szCs w:val="24"/>
                <w:lang w:val="ro-RO"/>
              </w:rPr>
              <w:t>s</w:t>
            </w:r>
            <w:r>
              <w:rPr>
                <w:b/>
                <w:bCs/>
                <w:iCs/>
                <w:sz w:val="24"/>
                <w:szCs w:val="24"/>
                <w:lang w:val="ro-RO"/>
              </w:rPr>
              <w:t>emnată electronic de către operatorul economic</w:t>
            </w:r>
          </w:p>
        </w:tc>
        <w:tc>
          <w:tcPr>
            <w:tcW w:w="879" w:type="pct"/>
            <w:tcBorders>
              <w:top w:val="single" w:sz="4" w:space="0" w:color="auto"/>
              <w:left w:val="single" w:sz="4" w:space="0" w:color="auto"/>
              <w:bottom w:val="single" w:sz="4" w:space="0" w:color="auto"/>
              <w:right w:val="single" w:sz="4" w:space="0" w:color="auto"/>
            </w:tcBorders>
          </w:tcPr>
          <w:p w14:paraId="6E4C50F5" w14:textId="21CFF547" w:rsidR="004C6111" w:rsidRPr="00FC1F16" w:rsidRDefault="004C6111" w:rsidP="004C6111">
            <w:pPr>
              <w:tabs>
                <w:tab w:val="left" w:pos="1140"/>
              </w:tabs>
              <w:ind w:firstLine="0"/>
              <w:jc w:val="center"/>
              <w:rPr>
                <w:iCs/>
                <w:sz w:val="24"/>
                <w:szCs w:val="24"/>
                <w:lang w:val="ro-MD"/>
              </w:rPr>
            </w:pPr>
            <w:r>
              <w:rPr>
                <w:iCs/>
                <w:sz w:val="24"/>
                <w:szCs w:val="24"/>
                <w:lang w:val="ro-RO"/>
              </w:rPr>
              <w:t>Obligatoriu</w:t>
            </w:r>
          </w:p>
        </w:tc>
      </w:tr>
      <w:tr w:rsidR="004C6111" w:rsidRPr="00FC1F16" w14:paraId="2BE82432" w14:textId="77777777" w:rsidTr="004C6111">
        <w:tc>
          <w:tcPr>
            <w:tcW w:w="385" w:type="pct"/>
            <w:tcBorders>
              <w:top w:val="single" w:sz="4" w:space="0" w:color="auto"/>
              <w:left w:val="single" w:sz="4" w:space="0" w:color="auto"/>
              <w:bottom w:val="single" w:sz="4" w:space="0" w:color="auto"/>
              <w:right w:val="single" w:sz="4" w:space="0" w:color="auto"/>
            </w:tcBorders>
          </w:tcPr>
          <w:p w14:paraId="15BC9414" w14:textId="2CFAD83D" w:rsidR="004C6111" w:rsidRPr="00FC1F16" w:rsidRDefault="004C6111" w:rsidP="004C6111">
            <w:pPr>
              <w:pStyle w:val="a"/>
              <w:numPr>
                <w:ilvl w:val="0"/>
                <w:numId w:val="17"/>
              </w:numPr>
              <w:ind w:left="0" w:firstLine="0"/>
              <w:rPr>
                <w:lang w:val="ro-MD" w:eastAsia="ru-RU"/>
              </w:rPr>
            </w:pPr>
          </w:p>
        </w:tc>
        <w:tc>
          <w:tcPr>
            <w:tcW w:w="1568" w:type="pct"/>
            <w:tcBorders>
              <w:top w:val="single" w:sz="4" w:space="0" w:color="auto"/>
              <w:left w:val="single" w:sz="4" w:space="0" w:color="auto"/>
              <w:bottom w:val="single" w:sz="4" w:space="0" w:color="auto"/>
              <w:right w:val="single" w:sz="4" w:space="0" w:color="auto"/>
            </w:tcBorders>
          </w:tcPr>
          <w:p w14:paraId="7C15B7C0" w14:textId="4BEB7AFA" w:rsidR="004C6111" w:rsidRPr="00FC1F16" w:rsidRDefault="004C6111" w:rsidP="004C6111">
            <w:pPr>
              <w:ind w:firstLine="0"/>
              <w:rPr>
                <w:sz w:val="24"/>
                <w:szCs w:val="24"/>
                <w:lang w:val="ro-MD" w:eastAsia="ru-RU"/>
              </w:rPr>
            </w:pPr>
            <w:r w:rsidRPr="001579F0">
              <w:rPr>
                <w:sz w:val="24"/>
                <w:szCs w:val="24"/>
                <w:lang w:val="nl-NL"/>
              </w:rPr>
              <w:t>Cerere de participare în cadrul procedurii de achiziție</w:t>
            </w:r>
          </w:p>
        </w:tc>
        <w:tc>
          <w:tcPr>
            <w:tcW w:w="2168" w:type="pct"/>
            <w:tcBorders>
              <w:top w:val="single" w:sz="4" w:space="0" w:color="auto"/>
              <w:left w:val="single" w:sz="4" w:space="0" w:color="auto"/>
              <w:bottom w:val="single" w:sz="4" w:space="0" w:color="auto"/>
              <w:right w:val="single" w:sz="4" w:space="0" w:color="auto"/>
            </w:tcBorders>
          </w:tcPr>
          <w:p w14:paraId="2A4AE7D2" w14:textId="23D99420" w:rsidR="004C6111" w:rsidRPr="00FC1F16" w:rsidRDefault="004C6111" w:rsidP="004C6111">
            <w:pPr>
              <w:tabs>
                <w:tab w:val="left" w:pos="612"/>
              </w:tabs>
              <w:ind w:firstLine="0"/>
              <w:jc w:val="center"/>
              <w:rPr>
                <w:b/>
                <w:bCs/>
                <w:iCs/>
                <w:sz w:val="24"/>
                <w:szCs w:val="24"/>
                <w:lang w:val="ro-MD"/>
              </w:rPr>
            </w:pPr>
            <w:proofErr w:type="spellStart"/>
            <w:r w:rsidRPr="007C4EDF">
              <w:rPr>
                <w:sz w:val="24"/>
                <w:szCs w:val="24"/>
              </w:rPr>
              <w:t>Cerere</w:t>
            </w:r>
            <w:proofErr w:type="spellEnd"/>
            <w:r w:rsidRPr="007C4EDF">
              <w:rPr>
                <w:sz w:val="24"/>
                <w:szCs w:val="24"/>
              </w:rPr>
              <w:t xml:space="preserve"> </w:t>
            </w:r>
            <w:proofErr w:type="spellStart"/>
            <w:r w:rsidRPr="007C4EDF">
              <w:rPr>
                <w:sz w:val="24"/>
                <w:szCs w:val="24"/>
              </w:rPr>
              <w:t>completată</w:t>
            </w:r>
            <w:proofErr w:type="spellEnd"/>
            <w:r w:rsidRPr="007C4EDF">
              <w:rPr>
                <w:sz w:val="24"/>
                <w:szCs w:val="24"/>
              </w:rPr>
              <w:t xml:space="preserve"> conform </w:t>
            </w:r>
            <w:proofErr w:type="spellStart"/>
            <w:r w:rsidRPr="007C4EDF">
              <w:rPr>
                <w:sz w:val="24"/>
                <w:szCs w:val="24"/>
              </w:rPr>
              <w:t>Anexei</w:t>
            </w:r>
            <w:proofErr w:type="spellEnd"/>
            <w:r w:rsidRPr="007C4EDF">
              <w:rPr>
                <w:sz w:val="24"/>
                <w:szCs w:val="24"/>
              </w:rPr>
              <w:t xml:space="preserve"> </w:t>
            </w:r>
            <w:proofErr w:type="spellStart"/>
            <w:r w:rsidRPr="007C4EDF">
              <w:rPr>
                <w:sz w:val="24"/>
                <w:szCs w:val="24"/>
              </w:rPr>
              <w:t>nr</w:t>
            </w:r>
            <w:proofErr w:type="spellEnd"/>
            <w:r w:rsidRPr="007C4EDF">
              <w:rPr>
                <w:sz w:val="24"/>
                <w:szCs w:val="24"/>
              </w:rPr>
              <w:t xml:space="preserve">. </w:t>
            </w:r>
            <w:proofErr w:type="gramStart"/>
            <w:r w:rsidRPr="007C4EDF">
              <w:rPr>
                <w:sz w:val="24"/>
                <w:szCs w:val="24"/>
              </w:rPr>
              <w:t>7 la</w:t>
            </w:r>
            <w:proofErr w:type="gramEnd"/>
            <w:r w:rsidRPr="007C4EDF">
              <w:rPr>
                <w:sz w:val="24"/>
                <w:szCs w:val="24"/>
              </w:rPr>
              <w:t xml:space="preserve"> </w:t>
            </w:r>
            <w:proofErr w:type="spellStart"/>
            <w:r w:rsidRPr="007C4EDF">
              <w:rPr>
                <w:sz w:val="24"/>
                <w:szCs w:val="24"/>
              </w:rPr>
              <w:t>Documentația</w:t>
            </w:r>
            <w:proofErr w:type="spellEnd"/>
            <w:r w:rsidRPr="007C4EDF">
              <w:rPr>
                <w:sz w:val="24"/>
                <w:szCs w:val="24"/>
              </w:rPr>
              <w:t xml:space="preserve"> standard </w:t>
            </w:r>
            <w:proofErr w:type="spellStart"/>
            <w:r w:rsidRPr="007C4EDF">
              <w:rPr>
                <w:sz w:val="24"/>
                <w:szCs w:val="24"/>
              </w:rPr>
              <w:t>aprobată</w:t>
            </w:r>
            <w:proofErr w:type="spellEnd"/>
            <w:r w:rsidRPr="007C4EDF">
              <w:rPr>
                <w:sz w:val="24"/>
                <w:szCs w:val="24"/>
              </w:rPr>
              <w:t xml:space="preserve"> </w:t>
            </w:r>
            <w:proofErr w:type="spellStart"/>
            <w:r w:rsidRPr="007C4EDF">
              <w:rPr>
                <w:sz w:val="24"/>
                <w:szCs w:val="24"/>
              </w:rPr>
              <w:t>prin</w:t>
            </w:r>
            <w:proofErr w:type="spellEnd"/>
            <w:r w:rsidRPr="007C4EDF">
              <w:rPr>
                <w:sz w:val="24"/>
                <w:szCs w:val="24"/>
              </w:rPr>
              <w:t xml:space="preserve"> </w:t>
            </w:r>
            <w:proofErr w:type="spellStart"/>
            <w:r w:rsidRPr="007C4EDF">
              <w:rPr>
                <w:sz w:val="24"/>
                <w:szCs w:val="24"/>
              </w:rPr>
              <w:t>Ordinul</w:t>
            </w:r>
            <w:proofErr w:type="spellEnd"/>
            <w:r w:rsidRPr="007C4EDF">
              <w:rPr>
                <w:sz w:val="24"/>
                <w:szCs w:val="24"/>
              </w:rPr>
              <w:t xml:space="preserve"> </w:t>
            </w:r>
            <w:proofErr w:type="spellStart"/>
            <w:r w:rsidRPr="007C4EDF">
              <w:rPr>
                <w:sz w:val="24"/>
                <w:szCs w:val="24"/>
              </w:rPr>
              <w:t>Ministrului</w:t>
            </w:r>
            <w:proofErr w:type="spellEnd"/>
            <w:r w:rsidRPr="007C4EDF">
              <w:rPr>
                <w:sz w:val="24"/>
                <w:szCs w:val="24"/>
              </w:rPr>
              <w:t xml:space="preserve"> </w:t>
            </w:r>
            <w:proofErr w:type="spellStart"/>
            <w:r w:rsidRPr="007C4EDF">
              <w:rPr>
                <w:sz w:val="24"/>
                <w:szCs w:val="24"/>
              </w:rPr>
              <w:t>Finanţelor</w:t>
            </w:r>
            <w:proofErr w:type="spellEnd"/>
            <w:r w:rsidRPr="007C4EDF">
              <w:rPr>
                <w:sz w:val="24"/>
                <w:szCs w:val="24"/>
              </w:rPr>
              <w:t xml:space="preserve"> </w:t>
            </w:r>
            <w:proofErr w:type="spellStart"/>
            <w:r w:rsidRPr="007C4EDF">
              <w:rPr>
                <w:sz w:val="24"/>
                <w:szCs w:val="24"/>
              </w:rPr>
              <w:t>nr</w:t>
            </w:r>
            <w:proofErr w:type="spellEnd"/>
            <w:r w:rsidRPr="007C4EDF">
              <w:rPr>
                <w:sz w:val="24"/>
                <w:szCs w:val="24"/>
              </w:rPr>
              <w:t xml:space="preserve">. 115 din 15.09.2021, </w:t>
            </w:r>
            <w:proofErr w:type="spellStart"/>
            <w:r w:rsidRPr="007C4EDF">
              <w:rPr>
                <w:sz w:val="24"/>
                <w:szCs w:val="24"/>
              </w:rPr>
              <w:t>semnată</w:t>
            </w:r>
            <w:proofErr w:type="spellEnd"/>
            <w:r w:rsidRPr="007C4EDF">
              <w:rPr>
                <w:sz w:val="24"/>
                <w:szCs w:val="24"/>
              </w:rPr>
              <w:t xml:space="preserve"> electronic de </w:t>
            </w:r>
            <w:proofErr w:type="spellStart"/>
            <w:r w:rsidRPr="007C4EDF">
              <w:rPr>
                <w:sz w:val="24"/>
                <w:szCs w:val="24"/>
              </w:rPr>
              <w:t>către</w:t>
            </w:r>
            <w:proofErr w:type="spellEnd"/>
            <w:r w:rsidRPr="007C4EDF">
              <w:rPr>
                <w:sz w:val="24"/>
                <w:szCs w:val="24"/>
              </w:rPr>
              <w:t xml:space="preserve"> </w:t>
            </w:r>
            <w:proofErr w:type="spellStart"/>
            <w:r w:rsidRPr="007C4EDF">
              <w:rPr>
                <w:sz w:val="24"/>
                <w:szCs w:val="24"/>
              </w:rPr>
              <w:t>operatorul</w:t>
            </w:r>
            <w:proofErr w:type="spellEnd"/>
            <w:r w:rsidRPr="007C4EDF">
              <w:rPr>
                <w:sz w:val="24"/>
                <w:szCs w:val="24"/>
              </w:rPr>
              <w:t xml:space="preserve"> economic</w:t>
            </w:r>
          </w:p>
        </w:tc>
        <w:tc>
          <w:tcPr>
            <w:tcW w:w="879" w:type="pct"/>
            <w:tcBorders>
              <w:top w:val="single" w:sz="4" w:space="0" w:color="auto"/>
              <w:left w:val="single" w:sz="4" w:space="0" w:color="auto"/>
              <w:bottom w:val="single" w:sz="4" w:space="0" w:color="auto"/>
              <w:right w:val="single" w:sz="4" w:space="0" w:color="auto"/>
            </w:tcBorders>
          </w:tcPr>
          <w:p w14:paraId="55FB7C9B" w14:textId="6D145827" w:rsidR="004C6111" w:rsidRPr="00FC1F16" w:rsidRDefault="004C6111" w:rsidP="004C6111">
            <w:pPr>
              <w:tabs>
                <w:tab w:val="left" w:pos="1140"/>
              </w:tabs>
              <w:ind w:firstLine="0"/>
              <w:jc w:val="center"/>
              <w:rPr>
                <w:sz w:val="24"/>
                <w:szCs w:val="24"/>
                <w:lang w:val="ro-MD" w:eastAsia="ru-RU"/>
              </w:rPr>
            </w:pPr>
            <w:proofErr w:type="spellStart"/>
            <w:r w:rsidRPr="007C4EDF">
              <w:rPr>
                <w:sz w:val="24"/>
                <w:szCs w:val="24"/>
              </w:rPr>
              <w:t>Obligatoriu</w:t>
            </w:r>
            <w:proofErr w:type="spellEnd"/>
          </w:p>
        </w:tc>
      </w:tr>
      <w:tr w:rsidR="004C6111" w:rsidRPr="00FC1F16" w14:paraId="41941B66" w14:textId="77777777" w:rsidTr="004C6111">
        <w:tc>
          <w:tcPr>
            <w:tcW w:w="385" w:type="pct"/>
            <w:tcBorders>
              <w:top w:val="single" w:sz="4" w:space="0" w:color="auto"/>
              <w:left w:val="single" w:sz="4" w:space="0" w:color="auto"/>
              <w:bottom w:val="single" w:sz="4" w:space="0" w:color="auto"/>
              <w:right w:val="single" w:sz="4" w:space="0" w:color="auto"/>
            </w:tcBorders>
          </w:tcPr>
          <w:p w14:paraId="23263097" w14:textId="2E467A59" w:rsidR="004C6111" w:rsidRPr="00FC1F16" w:rsidRDefault="004C6111" w:rsidP="004C6111">
            <w:pPr>
              <w:pStyle w:val="a"/>
              <w:numPr>
                <w:ilvl w:val="0"/>
                <w:numId w:val="17"/>
              </w:numPr>
              <w:ind w:left="0" w:firstLine="0"/>
              <w:rPr>
                <w:lang w:val="ro-MD" w:eastAsia="ru-RU"/>
              </w:rPr>
            </w:pPr>
          </w:p>
        </w:tc>
        <w:tc>
          <w:tcPr>
            <w:tcW w:w="1568" w:type="pct"/>
            <w:tcBorders>
              <w:top w:val="single" w:sz="4" w:space="0" w:color="auto"/>
              <w:left w:val="single" w:sz="4" w:space="0" w:color="auto"/>
              <w:bottom w:val="single" w:sz="4" w:space="0" w:color="auto"/>
              <w:right w:val="single" w:sz="4" w:space="0" w:color="auto"/>
            </w:tcBorders>
          </w:tcPr>
          <w:p w14:paraId="0B22E89A" w14:textId="0DF7A9A4" w:rsidR="004C6111" w:rsidRPr="00FC1F16" w:rsidRDefault="004C6111" w:rsidP="004C6111">
            <w:pPr>
              <w:ind w:firstLine="0"/>
              <w:rPr>
                <w:iCs/>
                <w:sz w:val="24"/>
                <w:szCs w:val="24"/>
                <w:lang w:val="ro-MD"/>
              </w:rPr>
            </w:pPr>
            <w:r w:rsidRPr="001579F0">
              <w:rPr>
                <w:sz w:val="24"/>
                <w:szCs w:val="24"/>
                <w:lang w:val="ro-MD"/>
              </w:rPr>
              <w:t>Menținerea valabilității ofertei pentru o durată de 40 de zile (calculată din momentul termenului-limită de depunere a ofertei)</w:t>
            </w:r>
          </w:p>
        </w:tc>
        <w:tc>
          <w:tcPr>
            <w:tcW w:w="2168" w:type="pct"/>
            <w:tcBorders>
              <w:top w:val="single" w:sz="4" w:space="0" w:color="auto"/>
              <w:left w:val="single" w:sz="4" w:space="0" w:color="auto"/>
              <w:bottom w:val="single" w:sz="4" w:space="0" w:color="auto"/>
              <w:right w:val="single" w:sz="4" w:space="0" w:color="auto"/>
            </w:tcBorders>
          </w:tcPr>
          <w:p w14:paraId="554203F5" w14:textId="412D01E3" w:rsidR="004C6111" w:rsidRPr="00FC1F16" w:rsidRDefault="004C6111" w:rsidP="004C6111">
            <w:pPr>
              <w:tabs>
                <w:tab w:val="left" w:pos="612"/>
              </w:tabs>
              <w:ind w:firstLine="180"/>
              <w:jc w:val="center"/>
              <w:rPr>
                <w:bCs/>
                <w:sz w:val="24"/>
                <w:szCs w:val="24"/>
                <w:lang w:val="ro-MD" w:eastAsia="ru-RU"/>
              </w:rPr>
            </w:pPr>
            <w:proofErr w:type="spellStart"/>
            <w:r w:rsidRPr="001579F0">
              <w:rPr>
                <w:sz w:val="24"/>
                <w:szCs w:val="24"/>
                <w:lang w:val="ro-MD"/>
              </w:rPr>
              <w:t>Declaraţie</w:t>
            </w:r>
            <w:proofErr w:type="spellEnd"/>
            <w:r w:rsidRPr="001579F0">
              <w:rPr>
                <w:sz w:val="24"/>
                <w:szCs w:val="24"/>
                <w:lang w:val="ro-MD"/>
              </w:rPr>
              <w:t xml:space="preserve"> privind valabilitatea ofertei, completată conform Anexei nr. 8 la Documentația standard aprobată prin Ordinul Ministrului </w:t>
            </w:r>
            <w:proofErr w:type="spellStart"/>
            <w:r w:rsidRPr="001579F0">
              <w:rPr>
                <w:sz w:val="24"/>
                <w:szCs w:val="24"/>
                <w:lang w:val="ro-MD"/>
              </w:rPr>
              <w:t>Finanţelor</w:t>
            </w:r>
            <w:proofErr w:type="spellEnd"/>
            <w:r w:rsidR="00F66EFB" w:rsidRPr="001579F0">
              <w:rPr>
                <w:sz w:val="24"/>
                <w:szCs w:val="24"/>
                <w:lang w:val="ro-MD"/>
              </w:rPr>
              <w:t xml:space="preserve">, </w:t>
            </w:r>
            <w:r w:rsidR="00F66EFB">
              <w:rPr>
                <w:b/>
                <w:iCs/>
                <w:sz w:val="24"/>
                <w:szCs w:val="24"/>
                <w:lang w:val="ro-RO"/>
              </w:rPr>
              <w:t>s</w:t>
            </w:r>
            <w:r w:rsidR="00F66EFB">
              <w:rPr>
                <w:b/>
                <w:bCs/>
                <w:iCs/>
                <w:sz w:val="24"/>
                <w:szCs w:val="24"/>
                <w:lang w:val="ro-RO"/>
              </w:rPr>
              <w:t>emnată electronic de către operatorul economic</w:t>
            </w:r>
          </w:p>
        </w:tc>
        <w:tc>
          <w:tcPr>
            <w:tcW w:w="879" w:type="pct"/>
            <w:tcBorders>
              <w:top w:val="single" w:sz="4" w:space="0" w:color="auto"/>
              <w:left w:val="single" w:sz="4" w:space="0" w:color="auto"/>
              <w:bottom w:val="single" w:sz="4" w:space="0" w:color="auto"/>
              <w:right w:val="single" w:sz="4" w:space="0" w:color="auto"/>
            </w:tcBorders>
          </w:tcPr>
          <w:p w14:paraId="609EA7B1" w14:textId="69F15D80" w:rsidR="004C6111" w:rsidRPr="00FC1F16" w:rsidRDefault="004C6111" w:rsidP="004C6111">
            <w:pPr>
              <w:tabs>
                <w:tab w:val="left" w:pos="1140"/>
              </w:tabs>
              <w:ind w:firstLine="0"/>
              <w:jc w:val="center"/>
              <w:rPr>
                <w:iCs/>
                <w:sz w:val="24"/>
                <w:szCs w:val="24"/>
                <w:lang w:val="ro-MD"/>
              </w:rPr>
            </w:pPr>
            <w:proofErr w:type="spellStart"/>
            <w:r w:rsidRPr="007C4EDF">
              <w:rPr>
                <w:sz w:val="24"/>
                <w:szCs w:val="24"/>
              </w:rPr>
              <w:t>Obligatoriu</w:t>
            </w:r>
            <w:proofErr w:type="spellEnd"/>
          </w:p>
        </w:tc>
      </w:tr>
      <w:tr w:rsidR="004C6111" w:rsidRPr="00FC1F16" w14:paraId="64018E8F" w14:textId="77777777" w:rsidTr="003052FE">
        <w:trPr>
          <w:trHeight w:val="745"/>
        </w:trPr>
        <w:tc>
          <w:tcPr>
            <w:tcW w:w="385" w:type="pct"/>
            <w:tcBorders>
              <w:top w:val="single" w:sz="4" w:space="0" w:color="auto"/>
              <w:left w:val="single" w:sz="4" w:space="0" w:color="auto"/>
              <w:bottom w:val="single" w:sz="4" w:space="0" w:color="auto"/>
              <w:right w:val="single" w:sz="4" w:space="0" w:color="auto"/>
            </w:tcBorders>
          </w:tcPr>
          <w:p w14:paraId="14350460" w14:textId="4B07B55C" w:rsidR="004C6111" w:rsidRPr="00FC1F16" w:rsidRDefault="004C6111" w:rsidP="004C6111">
            <w:pPr>
              <w:pStyle w:val="a"/>
              <w:numPr>
                <w:ilvl w:val="0"/>
                <w:numId w:val="17"/>
              </w:numPr>
              <w:ind w:left="0" w:firstLine="0"/>
              <w:rPr>
                <w:lang w:val="ro-MD" w:eastAsia="ru-RU"/>
              </w:rPr>
            </w:pPr>
          </w:p>
        </w:tc>
        <w:tc>
          <w:tcPr>
            <w:tcW w:w="1568" w:type="pct"/>
            <w:tcBorders>
              <w:top w:val="single" w:sz="4" w:space="0" w:color="auto"/>
              <w:left w:val="single" w:sz="4" w:space="0" w:color="auto"/>
              <w:bottom w:val="single" w:sz="4" w:space="0" w:color="auto"/>
              <w:right w:val="single" w:sz="4" w:space="0" w:color="auto"/>
            </w:tcBorders>
          </w:tcPr>
          <w:p w14:paraId="50F58568" w14:textId="380DB103" w:rsidR="004C6111" w:rsidRPr="00FC1F16" w:rsidRDefault="004C6111" w:rsidP="004C6111">
            <w:pPr>
              <w:spacing w:line="276" w:lineRule="auto"/>
              <w:ind w:firstLine="0"/>
              <w:rPr>
                <w:sz w:val="24"/>
                <w:szCs w:val="24"/>
                <w:lang w:val="ro-MD" w:eastAsia="ru-RU"/>
              </w:rPr>
            </w:pPr>
            <w:proofErr w:type="spellStart"/>
            <w:r>
              <w:rPr>
                <w:sz w:val="24"/>
                <w:szCs w:val="24"/>
                <w:lang w:eastAsia="ru-RU"/>
              </w:rPr>
              <w:t>Declarație</w:t>
            </w:r>
            <w:proofErr w:type="spellEnd"/>
            <w:r>
              <w:rPr>
                <w:sz w:val="24"/>
                <w:szCs w:val="24"/>
                <w:lang w:eastAsia="ru-RU"/>
              </w:rPr>
              <w:t xml:space="preserve"> de </w:t>
            </w:r>
            <w:proofErr w:type="spellStart"/>
            <w:r>
              <w:rPr>
                <w:sz w:val="24"/>
                <w:szCs w:val="24"/>
                <w:lang w:eastAsia="ru-RU"/>
              </w:rPr>
              <w:t>eligibilitate</w:t>
            </w:r>
            <w:proofErr w:type="spellEnd"/>
            <w:r>
              <w:rPr>
                <w:sz w:val="24"/>
                <w:szCs w:val="24"/>
                <w:lang w:eastAsia="ru-RU"/>
              </w:rPr>
              <w:t xml:space="preserve"> </w:t>
            </w:r>
          </w:p>
        </w:tc>
        <w:tc>
          <w:tcPr>
            <w:tcW w:w="2168" w:type="pct"/>
            <w:tcBorders>
              <w:top w:val="single" w:sz="4" w:space="0" w:color="auto"/>
              <w:left w:val="single" w:sz="4" w:space="0" w:color="auto"/>
              <w:bottom w:val="single" w:sz="4" w:space="0" w:color="auto"/>
              <w:right w:val="single" w:sz="4" w:space="0" w:color="auto"/>
            </w:tcBorders>
          </w:tcPr>
          <w:p w14:paraId="760BCFE7" w14:textId="004C930A" w:rsidR="004C6111" w:rsidRPr="00FC1F16" w:rsidRDefault="004C6111" w:rsidP="004C6111">
            <w:pPr>
              <w:spacing w:line="276" w:lineRule="auto"/>
              <w:ind w:firstLine="0"/>
              <w:jc w:val="center"/>
              <w:rPr>
                <w:sz w:val="24"/>
                <w:szCs w:val="24"/>
                <w:lang w:val="ro-MD" w:eastAsia="ru-RU"/>
              </w:rPr>
            </w:pPr>
            <w:r w:rsidRPr="00A665E4">
              <w:rPr>
                <w:iCs/>
                <w:sz w:val="24"/>
                <w:szCs w:val="24"/>
                <w:lang w:val="ro-RO"/>
              </w:rPr>
              <w:t>Declarație de eligibilitate completată conform Anexei nr. 2 la Regulamentul cu privire la achizițiile publice de valoare mică, aprobat prin HG nr. 870/2022</w:t>
            </w:r>
            <w:r w:rsidRPr="00A665E4">
              <w:rPr>
                <w:b/>
                <w:iCs/>
                <w:sz w:val="24"/>
                <w:szCs w:val="24"/>
                <w:lang w:val="ro-RO"/>
              </w:rPr>
              <w:t>, semnată electronic de către operatorul economic</w:t>
            </w:r>
          </w:p>
        </w:tc>
        <w:tc>
          <w:tcPr>
            <w:tcW w:w="879" w:type="pct"/>
            <w:tcBorders>
              <w:top w:val="single" w:sz="4" w:space="0" w:color="auto"/>
              <w:left w:val="single" w:sz="4" w:space="0" w:color="auto"/>
              <w:bottom w:val="single" w:sz="4" w:space="0" w:color="auto"/>
              <w:right w:val="single" w:sz="4" w:space="0" w:color="auto"/>
            </w:tcBorders>
          </w:tcPr>
          <w:p w14:paraId="3E33CB0D" w14:textId="14B19D09" w:rsidR="004C6111" w:rsidRPr="00FC1F16" w:rsidRDefault="004C6111" w:rsidP="004C6111">
            <w:pPr>
              <w:spacing w:line="276" w:lineRule="auto"/>
              <w:ind w:firstLine="0"/>
              <w:jc w:val="center"/>
              <w:rPr>
                <w:sz w:val="24"/>
                <w:szCs w:val="24"/>
                <w:lang w:val="ro-MD" w:eastAsia="ru-RU"/>
              </w:rPr>
            </w:pPr>
            <w:proofErr w:type="spellStart"/>
            <w:r>
              <w:rPr>
                <w:iCs/>
                <w:sz w:val="24"/>
                <w:szCs w:val="24"/>
              </w:rPr>
              <w:t>Obligatoriu</w:t>
            </w:r>
            <w:proofErr w:type="spellEnd"/>
          </w:p>
        </w:tc>
      </w:tr>
      <w:tr w:rsidR="00F66EFB" w:rsidRPr="00FC1F16" w14:paraId="573C3670" w14:textId="77777777" w:rsidTr="001579F0">
        <w:trPr>
          <w:trHeight w:val="996"/>
        </w:trPr>
        <w:tc>
          <w:tcPr>
            <w:tcW w:w="385" w:type="pct"/>
            <w:tcBorders>
              <w:top w:val="single" w:sz="4" w:space="0" w:color="auto"/>
              <w:left w:val="single" w:sz="4" w:space="0" w:color="auto"/>
              <w:bottom w:val="single" w:sz="4" w:space="0" w:color="auto"/>
              <w:right w:val="single" w:sz="4" w:space="0" w:color="auto"/>
            </w:tcBorders>
          </w:tcPr>
          <w:p w14:paraId="6E0E2CB5" w14:textId="77777777" w:rsidR="00F66EFB" w:rsidRPr="00FC1F16" w:rsidRDefault="00F66EFB" w:rsidP="004C6111">
            <w:pPr>
              <w:pStyle w:val="a"/>
              <w:numPr>
                <w:ilvl w:val="0"/>
                <w:numId w:val="17"/>
              </w:numPr>
              <w:ind w:left="0" w:firstLine="0"/>
              <w:rPr>
                <w:lang w:val="ro-MD" w:eastAsia="ru-RU"/>
              </w:rPr>
            </w:pPr>
          </w:p>
        </w:tc>
        <w:tc>
          <w:tcPr>
            <w:tcW w:w="1568" w:type="pct"/>
            <w:tcBorders>
              <w:top w:val="single" w:sz="4" w:space="0" w:color="auto"/>
              <w:left w:val="single" w:sz="4" w:space="0" w:color="auto"/>
              <w:bottom w:val="single" w:sz="4" w:space="0" w:color="auto"/>
              <w:right w:val="single" w:sz="4" w:space="0" w:color="auto"/>
            </w:tcBorders>
          </w:tcPr>
          <w:p w14:paraId="30D61AE9" w14:textId="23A14D5B" w:rsidR="00F66EFB" w:rsidRDefault="00F66EFB" w:rsidP="004C6111">
            <w:pPr>
              <w:spacing w:line="276" w:lineRule="auto"/>
              <w:ind w:firstLine="0"/>
              <w:rPr>
                <w:sz w:val="24"/>
                <w:szCs w:val="24"/>
                <w:lang w:eastAsia="ru-RU"/>
              </w:rPr>
            </w:pPr>
            <w:r w:rsidRPr="002D7CF9">
              <w:rPr>
                <w:sz w:val="24"/>
                <w:szCs w:val="24"/>
                <w:lang w:val="ro-RO" w:eastAsia="ru-RU"/>
              </w:rPr>
              <w:t>Deținerea personalului calificat de specialitate</w:t>
            </w:r>
          </w:p>
        </w:tc>
        <w:tc>
          <w:tcPr>
            <w:tcW w:w="2168" w:type="pct"/>
            <w:tcBorders>
              <w:top w:val="single" w:sz="4" w:space="0" w:color="auto"/>
              <w:left w:val="single" w:sz="4" w:space="0" w:color="auto"/>
              <w:bottom w:val="single" w:sz="4" w:space="0" w:color="auto"/>
              <w:right w:val="single" w:sz="4" w:space="0" w:color="auto"/>
            </w:tcBorders>
          </w:tcPr>
          <w:p w14:paraId="5D803988" w14:textId="77777777" w:rsidR="00F66EFB" w:rsidRDefault="00F66EFB" w:rsidP="00F66EFB">
            <w:pPr>
              <w:tabs>
                <w:tab w:val="left" w:pos="612"/>
              </w:tabs>
              <w:ind w:firstLine="0"/>
              <w:jc w:val="center"/>
              <w:rPr>
                <w:iCs/>
                <w:sz w:val="24"/>
                <w:lang w:val="ro-RO"/>
              </w:rPr>
            </w:pPr>
            <w:r w:rsidRPr="002D7CF9">
              <w:rPr>
                <w:iCs/>
                <w:sz w:val="24"/>
                <w:lang w:val="ro-RO"/>
              </w:rPr>
              <w:t xml:space="preserve">Declarație privind personalul de specialitate propus pentru implementarea contractului, completată conform Anexei nr. 14 la Documentația standard aprobată prin Ordinul Ministrului </w:t>
            </w:r>
            <w:proofErr w:type="spellStart"/>
            <w:r w:rsidRPr="002D7CF9">
              <w:rPr>
                <w:iCs/>
                <w:sz w:val="24"/>
                <w:lang w:val="ro-RO"/>
              </w:rPr>
              <w:t>Finanţelor</w:t>
            </w:r>
            <w:proofErr w:type="spellEnd"/>
            <w:r w:rsidRPr="002D7CF9">
              <w:rPr>
                <w:iCs/>
                <w:sz w:val="24"/>
                <w:lang w:val="ro-RO"/>
              </w:rPr>
              <w:t xml:space="preserve"> </w:t>
            </w:r>
          </w:p>
          <w:p w14:paraId="1B2C0899" w14:textId="77777777" w:rsidR="00F66EFB" w:rsidRDefault="00F66EFB" w:rsidP="00F66EFB">
            <w:pPr>
              <w:tabs>
                <w:tab w:val="left" w:pos="612"/>
              </w:tabs>
              <w:ind w:firstLine="0"/>
              <w:jc w:val="center"/>
              <w:rPr>
                <w:iCs/>
                <w:sz w:val="24"/>
                <w:lang w:val="ro-RO"/>
              </w:rPr>
            </w:pPr>
            <w:r>
              <w:rPr>
                <w:iCs/>
                <w:sz w:val="24"/>
                <w:lang w:val="ro-RO"/>
              </w:rPr>
              <w:t>nr. 115 din 15.09.2021,</w:t>
            </w:r>
          </w:p>
          <w:p w14:paraId="5988F6BB" w14:textId="2BBA6341" w:rsidR="00F66EFB" w:rsidRPr="002D7CF9" w:rsidRDefault="00F66EFB" w:rsidP="00F66EFB">
            <w:pPr>
              <w:tabs>
                <w:tab w:val="left" w:pos="612"/>
              </w:tabs>
              <w:ind w:firstLine="0"/>
              <w:jc w:val="center"/>
              <w:rPr>
                <w:iCs/>
                <w:sz w:val="24"/>
                <w:u w:val="single"/>
                <w:lang w:val="ro-RO"/>
              </w:rPr>
            </w:pPr>
            <w:r w:rsidRPr="001579F0">
              <w:rPr>
                <w:b/>
                <w:iCs/>
                <w:sz w:val="24"/>
                <w:lang w:val="ro-RO"/>
              </w:rPr>
              <w:t>semnată electronic de către operatorul economic</w:t>
            </w:r>
            <w:r>
              <w:rPr>
                <w:iCs/>
                <w:sz w:val="24"/>
                <w:lang w:val="ro-RO"/>
              </w:rPr>
              <w:t xml:space="preserve">, </w:t>
            </w:r>
            <w:r w:rsidRPr="002D7CF9">
              <w:rPr>
                <w:iCs/>
                <w:sz w:val="24"/>
                <w:u w:val="single"/>
                <w:lang w:val="ro-RO"/>
              </w:rPr>
              <w:t>inclusiv:</w:t>
            </w:r>
          </w:p>
          <w:p w14:paraId="20D31990" w14:textId="3ABAE21A" w:rsidR="00E50BE8" w:rsidRPr="00E50BE8" w:rsidRDefault="00F66EFB" w:rsidP="00CF6A50">
            <w:pPr>
              <w:spacing w:line="276" w:lineRule="auto"/>
              <w:ind w:firstLine="0"/>
              <w:jc w:val="center"/>
              <w:rPr>
                <w:iCs/>
                <w:sz w:val="24"/>
                <w:szCs w:val="24"/>
                <w:lang w:val="ro-RO"/>
              </w:rPr>
            </w:pPr>
            <w:r w:rsidRPr="00F735D1">
              <w:rPr>
                <w:rFonts w:eastAsia="Calibri"/>
                <w:iCs/>
                <w:sz w:val="24"/>
                <w:szCs w:val="24"/>
                <w:lang w:val="ro-RO"/>
              </w:rPr>
              <w:t>Certificate/diplome ale trainerilor</w:t>
            </w:r>
            <w:r w:rsidRPr="00F735D1">
              <w:rPr>
                <w:iCs/>
                <w:sz w:val="24"/>
                <w:szCs w:val="24"/>
                <w:lang w:val="ro-RO"/>
              </w:rPr>
              <w:t>, copiile în fo</w:t>
            </w:r>
            <w:r>
              <w:rPr>
                <w:iCs/>
                <w:sz w:val="24"/>
                <w:szCs w:val="24"/>
                <w:lang w:val="ro-RO"/>
              </w:rPr>
              <w:t>rmat electronic de pe documentele</w:t>
            </w:r>
            <w:r w:rsidRPr="00F735D1">
              <w:rPr>
                <w:iCs/>
                <w:sz w:val="24"/>
                <w:szCs w:val="24"/>
                <w:lang w:val="ro-RO"/>
              </w:rPr>
              <w:t xml:space="preserve"> pe suport de hârtie </w:t>
            </w:r>
            <w:r w:rsidR="00E50BE8" w:rsidRPr="0030750D">
              <w:rPr>
                <w:b/>
                <w:iCs/>
                <w:sz w:val="24"/>
                <w:lang w:val="ro-RO"/>
              </w:rPr>
              <w:t>semnată electronic de către operatorul economic</w:t>
            </w:r>
          </w:p>
        </w:tc>
        <w:tc>
          <w:tcPr>
            <w:tcW w:w="879" w:type="pct"/>
            <w:tcBorders>
              <w:top w:val="single" w:sz="4" w:space="0" w:color="auto"/>
              <w:left w:val="single" w:sz="4" w:space="0" w:color="auto"/>
              <w:bottom w:val="single" w:sz="4" w:space="0" w:color="auto"/>
              <w:right w:val="single" w:sz="4" w:space="0" w:color="auto"/>
            </w:tcBorders>
          </w:tcPr>
          <w:p w14:paraId="5D8876A3" w14:textId="25299BBC" w:rsidR="00F66EFB" w:rsidRDefault="00F66EFB" w:rsidP="004C6111">
            <w:pPr>
              <w:spacing w:line="276" w:lineRule="auto"/>
              <w:ind w:firstLine="0"/>
              <w:jc w:val="center"/>
              <w:rPr>
                <w:iCs/>
                <w:sz w:val="24"/>
                <w:szCs w:val="24"/>
              </w:rPr>
            </w:pPr>
            <w:proofErr w:type="spellStart"/>
            <w:r>
              <w:rPr>
                <w:iCs/>
                <w:sz w:val="24"/>
                <w:szCs w:val="24"/>
              </w:rPr>
              <w:t>Obligatoriu</w:t>
            </w:r>
            <w:proofErr w:type="spellEnd"/>
          </w:p>
        </w:tc>
      </w:tr>
      <w:tr w:rsidR="004C6111" w:rsidRPr="00FC1F16" w14:paraId="76E09536" w14:textId="77777777" w:rsidTr="004C6111">
        <w:trPr>
          <w:trHeight w:val="1513"/>
        </w:trPr>
        <w:tc>
          <w:tcPr>
            <w:tcW w:w="385" w:type="pct"/>
            <w:tcBorders>
              <w:top w:val="single" w:sz="4" w:space="0" w:color="auto"/>
              <w:left w:val="single" w:sz="4" w:space="0" w:color="auto"/>
              <w:bottom w:val="single" w:sz="4" w:space="0" w:color="auto"/>
              <w:right w:val="single" w:sz="4" w:space="0" w:color="auto"/>
            </w:tcBorders>
          </w:tcPr>
          <w:p w14:paraId="09B4D745" w14:textId="01C5701B" w:rsidR="004C6111" w:rsidRPr="00FC1F16" w:rsidRDefault="004C6111" w:rsidP="004C6111">
            <w:pPr>
              <w:pStyle w:val="a"/>
              <w:numPr>
                <w:ilvl w:val="0"/>
                <w:numId w:val="17"/>
              </w:numPr>
              <w:ind w:left="0" w:firstLine="0"/>
              <w:rPr>
                <w:lang w:val="ro-MD" w:eastAsia="ru-RU"/>
              </w:rPr>
            </w:pPr>
          </w:p>
        </w:tc>
        <w:tc>
          <w:tcPr>
            <w:tcW w:w="1568" w:type="pct"/>
            <w:tcBorders>
              <w:top w:val="single" w:sz="4" w:space="0" w:color="auto"/>
              <w:left w:val="single" w:sz="4" w:space="0" w:color="auto"/>
              <w:bottom w:val="single" w:sz="4" w:space="0" w:color="auto"/>
              <w:right w:val="single" w:sz="4" w:space="0" w:color="auto"/>
            </w:tcBorders>
          </w:tcPr>
          <w:p w14:paraId="48D64208" w14:textId="07AB68F7" w:rsidR="004C6111" w:rsidRPr="00FC1F16" w:rsidRDefault="004C6111" w:rsidP="004C6111">
            <w:pPr>
              <w:spacing w:line="276" w:lineRule="auto"/>
              <w:ind w:firstLine="0"/>
              <w:rPr>
                <w:sz w:val="24"/>
                <w:szCs w:val="24"/>
                <w:lang w:val="ro-MD"/>
              </w:rPr>
            </w:pPr>
            <w:r>
              <w:rPr>
                <w:rFonts w:eastAsia="PMingLiU"/>
                <w:bCs/>
                <w:sz w:val="24"/>
                <w:szCs w:val="24"/>
                <w:lang w:val="ro-RO" w:eastAsia="zh-CN"/>
              </w:rPr>
              <w:t xml:space="preserve">Confirmarea identității beneficiarilor efectivi și neîncadrarea acestora în situația condamnării  pentru participarea la </w:t>
            </w:r>
            <w:proofErr w:type="spellStart"/>
            <w:r>
              <w:rPr>
                <w:rFonts w:eastAsia="PMingLiU"/>
                <w:bCs/>
                <w:sz w:val="24"/>
                <w:szCs w:val="24"/>
                <w:lang w:val="ro-RO" w:eastAsia="zh-CN"/>
              </w:rPr>
              <w:t>activităţi</w:t>
            </w:r>
            <w:proofErr w:type="spellEnd"/>
            <w:r>
              <w:rPr>
                <w:rFonts w:eastAsia="PMingLiU"/>
                <w:bCs/>
                <w:sz w:val="24"/>
                <w:szCs w:val="24"/>
                <w:lang w:val="ro-RO" w:eastAsia="zh-CN"/>
              </w:rPr>
              <w:t xml:space="preserve"> ale unei </w:t>
            </w:r>
            <w:proofErr w:type="spellStart"/>
            <w:r>
              <w:rPr>
                <w:rFonts w:eastAsia="PMingLiU"/>
                <w:bCs/>
                <w:sz w:val="24"/>
                <w:szCs w:val="24"/>
                <w:lang w:val="ro-RO" w:eastAsia="zh-CN"/>
              </w:rPr>
              <w:t>organizaţii</w:t>
            </w:r>
            <w:proofErr w:type="spellEnd"/>
            <w:r>
              <w:rPr>
                <w:rFonts w:eastAsia="PMingLiU"/>
                <w:bCs/>
                <w:sz w:val="24"/>
                <w:szCs w:val="24"/>
                <w:lang w:val="ro-RO" w:eastAsia="zh-CN"/>
              </w:rPr>
              <w:t xml:space="preserve"> sau grupări criminale, pentru </w:t>
            </w:r>
            <w:proofErr w:type="spellStart"/>
            <w:r>
              <w:rPr>
                <w:rFonts w:eastAsia="PMingLiU"/>
                <w:bCs/>
                <w:sz w:val="24"/>
                <w:szCs w:val="24"/>
                <w:lang w:val="ro-RO" w:eastAsia="zh-CN"/>
              </w:rPr>
              <w:t>corupţie</w:t>
            </w:r>
            <w:proofErr w:type="spellEnd"/>
            <w:r>
              <w:rPr>
                <w:rFonts w:eastAsia="PMingLiU"/>
                <w:bCs/>
                <w:sz w:val="24"/>
                <w:szCs w:val="24"/>
                <w:lang w:val="ro-RO" w:eastAsia="zh-CN"/>
              </w:rPr>
              <w:t xml:space="preserve">, fraudă </w:t>
            </w:r>
            <w:proofErr w:type="spellStart"/>
            <w:r>
              <w:rPr>
                <w:rFonts w:eastAsia="PMingLiU"/>
                <w:bCs/>
                <w:sz w:val="24"/>
                <w:szCs w:val="24"/>
                <w:lang w:val="ro-RO" w:eastAsia="zh-CN"/>
              </w:rPr>
              <w:t>şi</w:t>
            </w:r>
            <w:proofErr w:type="spellEnd"/>
            <w:r>
              <w:rPr>
                <w:rFonts w:eastAsia="PMingLiU"/>
                <w:bCs/>
                <w:sz w:val="24"/>
                <w:szCs w:val="24"/>
                <w:lang w:val="ro-RO" w:eastAsia="zh-CN"/>
              </w:rPr>
              <w:t>/sau spălare de bani și respectarea prevederilor art. 16 alin. (6) din Legea nr. 131/2015 privind achizițiile publice</w:t>
            </w:r>
          </w:p>
        </w:tc>
        <w:tc>
          <w:tcPr>
            <w:tcW w:w="2168" w:type="pct"/>
            <w:tcBorders>
              <w:top w:val="single" w:sz="4" w:space="0" w:color="auto"/>
              <w:left w:val="single" w:sz="4" w:space="0" w:color="auto"/>
              <w:bottom w:val="single" w:sz="4" w:space="0" w:color="auto"/>
              <w:right w:val="single" w:sz="4" w:space="0" w:color="auto"/>
            </w:tcBorders>
          </w:tcPr>
          <w:p w14:paraId="55E68559" w14:textId="77777777" w:rsidR="004C6111" w:rsidRDefault="004C6111" w:rsidP="004C6111">
            <w:pPr>
              <w:tabs>
                <w:tab w:val="left" w:pos="612"/>
              </w:tabs>
              <w:ind w:firstLine="0"/>
              <w:jc w:val="center"/>
              <w:rPr>
                <w:b/>
                <w:bCs/>
                <w:iCs/>
                <w:sz w:val="24"/>
                <w:szCs w:val="24"/>
                <w:lang w:val="ro-RO"/>
              </w:rPr>
            </w:pPr>
            <w:r>
              <w:rPr>
                <w:iCs/>
                <w:sz w:val="24"/>
                <w:szCs w:val="24"/>
                <w:lang w:val="ro-RO"/>
              </w:rPr>
              <w:t xml:space="preserve">Declarație pe proprie răspundere - </w:t>
            </w:r>
            <w:r>
              <w:rPr>
                <w:iCs/>
                <w:sz w:val="24"/>
                <w:szCs w:val="24"/>
                <w:u w:val="single"/>
                <w:lang w:val="ro-RO"/>
              </w:rPr>
              <w:t>în termen de 5 zile după data comunicării</w:t>
            </w:r>
            <w:r>
              <w:rPr>
                <w:iCs/>
                <w:sz w:val="24"/>
                <w:szCs w:val="24"/>
                <w:lang w:val="ro-RO"/>
              </w:rPr>
              <w:t xml:space="preserve"> </w:t>
            </w:r>
            <w:r>
              <w:rPr>
                <w:iCs/>
                <w:sz w:val="24"/>
                <w:szCs w:val="24"/>
                <w:u w:val="single"/>
                <w:lang w:val="ro-RO"/>
              </w:rPr>
              <w:t>rezultatelor</w:t>
            </w:r>
            <w:r>
              <w:rPr>
                <w:iCs/>
                <w:sz w:val="24"/>
                <w:szCs w:val="24"/>
                <w:lang w:val="ro-RO"/>
              </w:rPr>
              <w:t xml:space="preserve"> procedurii de achiziție publică, </w:t>
            </w:r>
            <w:r>
              <w:rPr>
                <w:iCs/>
                <w:sz w:val="24"/>
                <w:szCs w:val="24"/>
                <w:u w:val="single"/>
                <w:lang w:val="ro-RO"/>
              </w:rPr>
              <w:t>ofertantul desemnat câștigător</w:t>
            </w:r>
            <w:r>
              <w:rPr>
                <w:b/>
                <w:iCs/>
                <w:sz w:val="24"/>
                <w:szCs w:val="24"/>
                <w:u w:val="single"/>
                <w:lang w:val="ro-RO"/>
              </w:rPr>
              <w:t xml:space="preserve"> </w:t>
            </w:r>
            <w:r>
              <w:rPr>
                <w:iCs/>
                <w:sz w:val="24"/>
                <w:szCs w:val="24"/>
                <w:lang w:val="ro-RO"/>
              </w:rPr>
              <w:t xml:space="preserve">va prezenta această Declarație autorității contractante, </w:t>
            </w:r>
            <w:r>
              <w:rPr>
                <w:b/>
                <w:bCs/>
                <w:iCs/>
                <w:sz w:val="24"/>
                <w:szCs w:val="24"/>
                <w:lang w:val="ro-RO"/>
              </w:rPr>
              <w:t xml:space="preserve">semnată electronic </w:t>
            </w:r>
          </w:p>
          <w:p w14:paraId="300F4408" w14:textId="07969B53" w:rsidR="004C6111" w:rsidRPr="00FC1F16" w:rsidRDefault="004C6111" w:rsidP="004C6111">
            <w:pPr>
              <w:spacing w:line="276" w:lineRule="auto"/>
              <w:ind w:firstLine="0"/>
              <w:jc w:val="center"/>
              <w:rPr>
                <w:b/>
                <w:bCs/>
                <w:iCs/>
                <w:sz w:val="24"/>
                <w:szCs w:val="24"/>
                <w:lang w:val="ro-MD"/>
              </w:rPr>
            </w:pPr>
            <w:r>
              <w:rPr>
                <w:b/>
                <w:bCs/>
                <w:iCs/>
                <w:sz w:val="24"/>
                <w:szCs w:val="24"/>
                <w:lang w:val="ro-RO"/>
              </w:rPr>
              <w:t>de către operatorul economic</w:t>
            </w:r>
          </w:p>
        </w:tc>
        <w:tc>
          <w:tcPr>
            <w:tcW w:w="879" w:type="pct"/>
            <w:tcBorders>
              <w:top w:val="single" w:sz="4" w:space="0" w:color="auto"/>
              <w:left w:val="single" w:sz="4" w:space="0" w:color="auto"/>
              <w:bottom w:val="single" w:sz="4" w:space="0" w:color="auto"/>
              <w:right w:val="single" w:sz="4" w:space="0" w:color="auto"/>
            </w:tcBorders>
          </w:tcPr>
          <w:p w14:paraId="34FA06B8" w14:textId="37D17986" w:rsidR="004C6111" w:rsidRPr="00FC1F16" w:rsidRDefault="004C6111" w:rsidP="004C6111">
            <w:pPr>
              <w:spacing w:line="276" w:lineRule="auto"/>
              <w:ind w:firstLine="0"/>
              <w:jc w:val="center"/>
              <w:rPr>
                <w:iCs/>
                <w:sz w:val="24"/>
                <w:szCs w:val="24"/>
                <w:lang w:val="ro-MD"/>
              </w:rPr>
            </w:pPr>
            <w:r>
              <w:rPr>
                <w:iCs/>
                <w:sz w:val="24"/>
                <w:szCs w:val="24"/>
                <w:lang w:val="ro-RO"/>
              </w:rPr>
              <w:t xml:space="preserve">  Obligatoriu</w:t>
            </w:r>
          </w:p>
        </w:tc>
      </w:tr>
      <w:tr w:rsidR="00F66EFB" w:rsidRPr="00FC1F16" w14:paraId="113CE9CF" w14:textId="77777777" w:rsidTr="00CF6A50">
        <w:trPr>
          <w:trHeight w:val="786"/>
        </w:trPr>
        <w:tc>
          <w:tcPr>
            <w:tcW w:w="385" w:type="pct"/>
          </w:tcPr>
          <w:p w14:paraId="3286E1DA" w14:textId="19E11E88" w:rsidR="00F66EFB" w:rsidRPr="0093020A" w:rsidRDefault="009C0505" w:rsidP="00F66EFB">
            <w:pPr>
              <w:ind w:firstLine="0"/>
              <w:rPr>
                <w:sz w:val="24"/>
                <w:szCs w:val="24"/>
                <w:lang w:val="ro-RO" w:eastAsia="ru-RU"/>
              </w:rPr>
            </w:pPr>
            <w:r>
              <w:rPr>
                <w:sz w:val="24"/>
                <w:szCs w:val="24"/>
                <w:lang w:val="ro-RO" w:eastAsia="ru-RU"/>
              </w:rPr>
              <w:t>8</w:t>
            </w:r>
          </w:p>
          <w:p w14:paraId="64B1A506" w14:textId="77777777" w:rsidR="00F66EFB" w:rsidRPr="00FC1F16" w:rsidRDefault="00F66EFB" w:rsidP="001579F0">
            <w:pPr>
              <w:pStyle w:val="a"/>
              <w:numPr>
                <w:ilvl w:val="0"/>
                <w:numId w:val="0"/>
              </w:numPr>
              <w:rPr>
                <w:lang w:val="ro-MD" w:eastAsia="ru-RU"/>
              </w:rPr>
            </w:pPr>
          </w:p>
        </w:tc>
        <w:tc>
          <w:tcPr>
            <w:tcW w:w="1568" w:type="pct"/>
          </w:tcPr>
          <w:p w14:paraId="0E14CEFE" w14:textId="165B1A33" w:rsidR="00F66EFB" w:rsidRDefault="009C0505" w:rsidP="00F66EFB">
            <w:pPr>
              <w:spacing w:line="276" w:lineRule="auto"/>
              <w:ind w:firstLine="0"/>
              <w:rPr>
                <w:rFonts w:eastAsia="PMingLiU"/>
                <w:bCs/>
                <w:sz w:val="24"/>
                <w:szCs w:val="24"/>
                <w:lang w:val="ro-RO" w:eastAsia="zh-CN"/>
              </w:rPr>
            </w:pPr>
            <w:r w:rsidRPr="009C0505">
              <w:rPr>
                <w:rFonts w:eastAsia="PMingLiU"/>
                <w:bCs/>
                <w:sz w:val="24"/>
                <w:szCs w:val="24"/>
                <w:lang w:val="ro-RO" w:eastAsia="zh-CN"/>
              </w:rPr>
              <w:t>Dovada înregistrării operatorului economic</w:t>
            </w:r>
          </w:p>
        </w:tc>
        <w:tc>
          <w:tcPr>
            <w:tcW w:w="2168" w:type="pct"/>
          </w:tcPr>
          <w:p w14:paraId="4F55AAC2" w14:textId="0E4F1F1B" w:rsidR="00F66EFB" w:rsidRDefault="009C0505" w:rsidP="00F66EFB">
            <w:pPr>
              <w:tabs>
                <w:tab w:val="left" w:pos="612"/>
              </w:tabs>
              <w:ind w:firstLine="0"/>
              <w:jc w:val="center"/>
              <w:rPr>
                <w:iCs/>
                <w:sz w:val="24"/>
                <w:szCs w:val="24"/>
                <w:lang w:val="ro-RO"/>
              </w:rPr>
            </w:pPr>
            <w:r>
              <w:rPr>
                <w:iCs/>
                <w:sz w:val="24"/>
                <w:szCs w:val="24"/>
                <w:lang w:val="ro-RO"/>
              </w:rPr>
              <w:t>completează</w:t>
            </w:r>
          </w:p>
        </w:tc>
        <w:tc>
          <w:tcPr>
            <w:tcW w:w="879" w:type="pct"/>
          </w:tcPr>
          <w:p w14:paraId="2484AF11" w14:textId="77777777" w:rsidR="00F66EFB" w:rsidRDefault="00F66EFB" w:rsidP="00F66EFB">
            <w:pPr>
              <w:spacing w:line="276" w:lineRule="auto"/>
              <w:ind w:firstLine="0"/>
              <w:jc w:val="center"/>
              <w:rPr>
                <w:iCs/>
                <w:sz w:val="24"/>
                <w:szCs w:val="24"/>
                <w:lang w:val="ro-RO"/>
              </w:rPr>
            </w:pPr>
          </w:p>
        </w:tc>
      </w:tr>
    </w:tbl>
    <w:p w14:paraId="733E87DC" w14:textId="30411F1B" w:rsidR="00024621" w:rsidRPr="00FC1F16" w:rsidRDefault="006F48BE" w:rsidP="003052FE">
      <w:pPr>
        <w:spacing w:before="120"/>
        <w:ind w:firstLine="0"/>
        <w:rPr>
          <w:bCs/>
          <w:i/>
          <w:iCs/>
          <w:sz w:val="24"/>
          <w:szCs w:val="24"/>
          <w:lang w:val="ro-MD" w:eastAsia="ru-RU"/>
        </w:rPr>
      </w:pPr>
      <w:r w:rsidRPr="00FC1F16">
        <w:rPr>
          <w:b/>
          <w:sz w:val="24"/>
          <w:szCs w:val="24"/>
          <w:lang w:val="ro-MD" w:eastAsia="ru-RU"/>
        </w:rPr>
        <w:t>14</w:t>
      </w:r>
      <w:r w:rsidR="00024621" w:rsidRPr="00FC1F16">
        <w:rPr>
          <w:b/>
          <w:sz w:val="24"/>
          <w:szCs w:val="24"/>
          <w:lang w:val="ro-MD" w:eastAsia="ru-RU"/>
        </w:rPr>
        <w:t xml:space="preserve">. Tehnici </w:t>
      </w:r>
      <w:r w:rsidR="00E231A5" w:rsidRPr="00FC1F16">
        <w:rPr>
          <w:b/>
          <w:sz w:val="24"/>
          <w:szCs w:val="24"/>
          <w:lang w:val="ro-MD" w:eastAsia="ru-RU"/>
        </w:rPr>
        <w:t>și</w:t>
      </w:r>
      <w:r w:rsidR="00024621" w:rsidRPr="00FC1F16">
        <w:rPr>
          <w:b/>
          <w:sz w:val="24"/>
          <w:szCs w:val="24"/>
          <w:lang w:val="ro-MD" w:eastAsia="ru-RU"/>
        </w:rPr>
        <w:t xml:space="preserve"> instrumente specifice de atribuire (după caz, </w:t>
      </w:r>
      <w:r w:rsidR="00E231A5" w:rsidRPr="00FC1F16">
        <w:rPr>
          <w:b/>
          <w:sz w:val="24"/>
          <w:szCs w:val="24"/>
          <w:lang w:val="ro-MD" w:eastAsia="ru-RU"/>
        </w:rPr>
        <w:t>specificați</w:t>
      </w:r>
      <w:r w:rsidR="00024621" w:rsidRPr="00FC1F16">
        <w:rPr>
          <w:b/>
          <w:sz w:val="24"/>
          <w:szCs w:val="24"/>
          <w:lang w:val="ro-MD" w:eastAsia="ru-RU"/>
        </w:rPr>
        <w:t xml:space="preserve"> dacă se va utiliza </w:t>
      </w:r>
      <w:r w:rsidR="00E231A5" w:rsidRPr="00FC1F16">
        <w:rPr>
          <w:b/>
          <w:sz w:val="24"/>
          <w:szCs w:val="24"/>
          <w:lang w:val="ro-MD" w:eastAsia="ru-RU"/>
        </w:rPr>
        <w:t>licitația</w:t>
      </w:r>
      <w:r w:rsidR="00024621" w:rsidRPr="00FC1F16">
        <w:rPr>
          <w:b/>
          <w:sz w:val="24"/>
          <w:szCs w:val="24"/>
          <w:lang w:val="ro-MD" w:eastAsia="ru-RU"/>
        </w:rPr>
        <w:t xml:space="preserve"> electronică): </w:t>
      </w:r>
      <w:r w:rsidR="00BF0B9D" w:rsidRPr="00FC1F16">
        <w:rPr>
          <w:bCs/>
          <w:i/>
          <w:iCs/>
          <w:sz w:val="24"/>
          <w:szCs w:val="24"/>
          <w:lang w:val="ro-MD" w:eastAsia="ru-RU"/>
        </w:rPr>
        <w:t>nu se aplică</w:t>
      </w:r>
      <w:r w:rsidR="0007371C" w:rsidRPr="00FC1F16">
        <w:rPr>
          <w:bCs/>
          <w:i/>
          <w:iCs/>
          <w:sz w:val="24"/>
          <w:szCs w:val="24"/>
          <w:lang w:val="ro-MD" w:eastAsia="ru-RU"/>
        </w:rPr>
        <w:t>.</w:t>
      </w:r>
      <w:r w:rsidR="009F17BA" w:rsidRPr="00FC1F16">
        <w:rPr>
          <w:bCs/>
          <w:i/>
          <w:iCs/>
          <w:sz w:val="24"/>
          <w:szCs w:val="24"/>
          <w:lang w:val="ro-MD" w:eastAsia="ru-RU"/>
        </w:rPr>
        <w:t xml:space="preserve">        </w:t>
      </w:r>
      <w:r w:rsidR="00F05E2F" w:rsidRPr="00FC1F16">
        <w:rPr>
          <w:bCs/>
          <w:i/>
          <w:iCs/>
          <w:sz w:val="24"/>
          <w:szCs w:val="24"/>
          <w:lang w:val="ro-MD" w:eastAsia="ru-RU"/>
        </w:rPr>
        <w:t xml:space="preserve">   </w:t>
      </w:r>
    </w:p>
    <w:p w14:paraId="646C1440" w14:textId="5A4F1B62" w:rsidR="000946E4" w:rsidRPr="00FC1F16" w:rsidRDefault="006F48BE" w:rsidP="003052FE">
      <w:pPr>
        <w:spacing w:before="120"/>
        <w:ind w:firstLine="0"/>
        <w:rPr>
          <w:i/>
          <w:sz w:val="24"/>
          <w:szCs w:val="24"/>
          <w:lang w:val="ro-MD" w:eastAsia="ru-RU"/>
        </w:rPr>
      </w:pPr>
      <w:r w:rsidRPr="00FC1F16">
        <w:rPr>
          <w:b/>
          <w:sz w:val="24"/>
          <w:szCs w:val="24"/>
          <w:lang w:val="ro-MD" w:eastAsia="ru-RU"/>
        </w:rPr>
        <w:t>15</w:t>
      </w:r>
      <w:r w:rsidR="00024621" w:rsidRPr="00FC1F16">
        <w:rPr>
          <w:b/>
          <w:sz w:val="24"/>
          <w:szCs w:val="24"/>
          <w:lang w:val="ro-MD" w:eastAsia="ru-RU"/>
        </w:rPr>
        <w:t xml:space="preserve">.  </w:t>
      </w:r>
      <w:r w:rsidR="00E231A5" w:rsidRPr="00FC1F16">
        <w:rPr>
          <w:b/>
          <w:sz w:val="24"/>
          <w:szCs w:val="24"/>
          <w:lang w:val="ro-MD" w:eastAsia="ru-RU"/>
        </w:rPr>
        <w:t>Condiții</w:t>
      </w:r>
      <w:r w:rsidR="00024621" w:rsidRPr="00FC1F16">
        <w:rPr>
          <w:b/>
          <w:sz w:val="24"/>
          <w:szCs w:val="24"/>
          <w:lang w:val="ro-MD" w:eastAsia="ru-RU"/>
        </w:rPr>
        <w:t xml:space="preserve"> speciale de care depinde îndeplinirea contractului (</w:t>
      </w:r>
      <w:r w:rsidR="00E231A5" w:rsidRPr="00FC1F16">
        <w:rPr>
          <w:b/>
          <w:sz w:val="24"/>
          <w:szCs w:val="24"/>
          <w:lang w:val="ro-MD" w:eastAsia="ru-RU"/>
        </w:rPr>
        <w:t>indicați</w:t>
      </w:r>
      <w:r w:rsidR="00024621" w:rsidRPr="00FC1F16">
        <w:rPr>
          <w:b/>
          <w:sz w:val="24"/>
          <w:szCs w:val="24"/>
          <w:lang w:val="ro-MD" w:eastAsia="ru-RU"/>
        </w:rPr>
        <w:t xml:space="preserve"> după caz): </w:t>
      </w:r>
      <w:r w:rsidR="002D03CC" w:rsidRPr="00FC1F16">
        <w:rPr>
          <w:i/>
          <w:sz w:val="24"/>
          <w:szCs w:val="24"/>
          <w:lang w:val="ro-MD" w:eastAsia="ru-RU"/>
        </w:rPr>
        <w:t>nu se aplică.</w:t>
      </w:r>
    </w:p>
    <w:p w14:paraId="284A0323" w14:textId="138B5C99" w:rsidR="00024621" w:rsidRPr="00FC1F16" w:rsidRDefault="006F48BE" w:rsidP="003052FE">
      <w:pPr>
        <w:spacing w:before="120"/>
        <w:ind w:firstLine="0"/>
        <w:rPr>
          <w:b/>
          <w:sz w:val="24"/>
          <w:szCs w:val="24"/>
          <w:lang w:val="ro-MD" w:eastAsia="ru-RU"/>
        </w:rPr>
      </w:pPr>
      <w:r w:rsidRPr="00FC1F16">
        <w:rPr>
          <w:b/>
          <w:sz w:val="24"/>
          <w:szCs w:val="24"/>
          <w:lang w:val="ro-MD" w:eastAsia="ru-RU"/>
        </w:rPr>
        <w:t>16</w:t>
      </w:r>
      <w:r w:rsidR="00024621" w:rsidRPr="00FC1F16">
        <w:rPr>
          <w:b/>
          <w:sz w:val="24"/>
          <w:szCs w:val="24"/>
          <w:lang w:val="ro-MD" w:eastAsia="ru-RU"/>
        </w:rPr>
        <w:t xml:space="preserve">. Ofertele se prezintă în valută: </w:t>
      </w:r>
      <w:r w:rsidR="00024621" w:rsidRPr="00FC1F16">
        <w:rPr>
          <w:bCs/>
          <w:i/>
          <w:iCs/>
          <w:sz w:val="24"/>
          <w:szCs w:val="24"/>
          <w:lang w:val="ro-MD" w:eastAsia="ru-RU"/>
        </w:rPr>
        <w:t>lei, MDL</w:t>
      </w:r>
    </w:p>
    <w:p w14:paraId="4DDA67D7" w14:textId="210C084C" w:rsidR="00E3389A" w:rsidRPr="00FC1F16" w:rsidRDefault="006F48BE" w:rsidP="003052FE">
      <w:pPr>
        <w:spacing w:before="120"/>
        <w:ind w:firstLine="0"/>
        <w:rPr>
          <w:b/>
          <w:bCs/>
          <w:i/>
          <w:iCs/>
          <w:sz w:val="24"/>
          <w:szCs w:val="24"/>
          <w:lang w:val="ro-MD" w:eastAsia="ru-RU"/>
        </w:rPr>
      </w:pPr>
      <w:r w:rsidRPr="00FC1F16">
        <w:rPr>
          <w:b/>
          <w:sz w:val="24"/>
          <w:szCs w:val="24"/>
          <w:lang w:val="ro-MD" w:eastAsia="ru-RU"/>
        </w:rPr>
        <w:t>17</w:t>
      </w:r>
      <w:r w:rsidR="00024621" w:rsidRPr="00FC1F16">
        <w:rPr>
          <w:b/>
          <w:sz w:val="24"/>
          <w:szCs w:val="24"/>
          <w:lang w:val="ro-MD" w:eastAsia="ru-RU"/>
        </w:rPr>
        <w:t xml:space="preserve">. Criteriul de evaluare aplicat pentru atribuirea contractului: </w:t>
      </w:r>
      <w:r w:rsidR="00E3389A" w:rsidRPr="00FC1F16">
        <w:rPr>
          <w:bCs/>
          <w:i/>
          <w:iCs/>
          <w:sz w:val="24"/>
          <w:szCs w:val="24"/>
          <w:lang w:val="ro-MD" w:eastAsia="ru-RU"/>
        </w:rPr>
        <w:t>prețul cel mai scăzut</w:t>
      </w:r>
    </w:p>
    <w:p w14:paraId="4E97CA16" w14:textId="799D0D83" w:rsidR="00E3389A" w:rsidRPr="00FC1F16" w:rsidRDefault="006F48BE" w:rsidP="003052FE">
      <w:pPr>
        <w:spacing w:before="120" w:after="240"/>
        <w:ind w:firstLine="0"/>
        <w:rPr>
          <w:bCs/>
          <w:i/>
          <w:iCs/>
          <w:sz w:val="24"/>
          <w:szCs w:val="24"/>
          <w:lang w:val="ro-MD" w:eastAsia="ru-RU"/>
        </w:rPr>
      </w:pPr>
      <w:r w:rsidRPr="00FC1F16">
        <w:rPr>
          <w:b/>
          <w:sz w:val="24"/>
          <w:szCs w:val="24"/>
          <w:lang w:val="ro-MD" w:eastAsia="ru-RU"/>
        </w:rPr>
        <w:t>18</w:t>
      </w:r>
      <w:r w:rsidR="00024621" w:rsidRPr="00FC1F16">
        <w:rPr>
          <w:b/>
          <w:sz w:val="24"/>
          <w:szCs w:val="24"/>
          <w:lang w:val="ro-MD" w:eastAsia="ru-RU"/>
        </w:rPr>
        <w:t xml:space="preserve">. </w:t>
      </w:r>
      <w:r w:rsidR="00E3389A" w:rsidRPr="00FC1F16">
        <w:rPr>
          <w:b/>
          <w:sz w:val="24"/>
          <w:szCs w:val="24"/>
          <w:lang w:val="ro-MD" w:eastAsia="ru-RU"/>
        </w:rPr>
        <w:t xml:space="preserve">Factorii de evaluare a celei mai avantajoase oferte din punct de vedere economic, precum </w:t>
      </w:r>
      <w:r w:rsidR="00E231A5" w:rsidRPr="00FC1F16">
        <w:rPr>
          <w:b/>
          <w:sz w:val="24"/>
          <w:szCs w:val="24"/>
          <w:lang w:val="ro-MD" w:eastAsia="ru-RU"/>
        </w:rPr>
        <w:t>și</w:t>
      </w:r>
      <w:r w:rsidR="00E3389A" w:rsidRPr="00FC1F16">
        <w:rPr>
          <w:b/>
          <w:sz w:val="24"/>
          <w:szCs w:val="24"/>
          <w:lang w:val="ro-MD" w:eastAsia="ru-RU"/>
        </w:rPr>
        <w:t xml:space="preserve"> ponderile lor: </w:t>
      </w:r>
      <w:r w:rsidR="00E3389A" w:rsidRPr="00FC1F16">
        <w:rPr>
          <w:bCs/>
          <w:i/>
          <w:iCs/>
          <w:sz w:val="24"/>
          <w:szCs w:val="24"/>
          <w:lang w:val="ro-MD" w:eastAsia="ru-RU"/>
        </w:rPr>
        <w:t>nu se aplică.</w:t>
      </w:r>
    </w:p>
    <w:tbl>
      <w:tblPr>
        <w:tblStyle w:val="GrilTabel2"/>
        <w:tblW w:w="5000" w:type="pct"/>
        <w:tblInd w:w="-5" w:type="dxa"/>
        <w:tblLook w:val="04A0" w:firstRow="1" w:lastRow="0" w:firstColumn="1" w:lastColumn="0" w:noHBand="0" w:noVBand="1"/>
      </w:tblPr>
      <w:tblGrid>
        <w:gridCol w:w="708"/>
        <w:gridCol w:w="5774"/>
        <w:gridCol w:w="3196"/>
      </w:tblGrid>
      <w:tr w:rsidR="00E3389A" w:rsidRPr="00FC1F16" w14:paraId="0880004B" w14:textId="77777777" w:rsidTr="00E231A5">
        <w:tc>
          <w:tcPr>
            <w:tcW w:w="366" w:type="pct"/>
            <w:shd w:val="clear" w:color="auto" w:fill="D9D9D9" w:themeFill="background1" w:themeFillShade="D9"/>
            <w:vAlign w:val="center"/>
            <w:hideMark/>
          </w:tcPr>
          <w:p w14:paraId="30309B9D" w14:textId="77777777" w:rsidR="00E3389A" w:rsidRPr="00FC1F16" w:rsidRDefault="00E3389A" w:rsidP="00771F2D">
            <w:pPr>
              <w:ind w:firstLine="0"/>
              <w:jc w:val="center"/>
              <w:rPr>
                <w:sz w:val="24"/>
                <w:szCs w:val="24"/>
                <w:lang w:val="ro-MD" w:eastAsia="ru-RU"/>
              </w:rPr>
            </w:pPr>
            <w:r w:rsidRPr="00FC1F16">
              <w:rPr>
                <w:b/>
                <w:bCs/>
                <w:sz w:val="24"/>
                <w:szCs w:val="24"/>
                <w:lang w:val="ro-MD" w:eastAsia="ru-RU"/>
              </w:rPr>
              <w:t>Nr. crt.</w:t>
            </w:r>
          </w:p>
        </w:tc>
        <w:tc>
          <w:tcPr>
            <w:tcW w:w="2983" w:type="pct"/>
            <w:shd w:val="clear" w:color="auto" w:fill="D9D9D9" w:themeFill="background1" w:themeFillShade="D9"/>
            <w:vAlign w:val="center"/>
            <w:hideMark/>
          </w:tcPr>
          <w:p w14:paraId="53CEA5E8" w14:textId="77777777" w:rsidR="00E3389A" w:rsidRPr="00FC1F16" w:rsidRDefault="00E3389A" w:rsidP="00771F2D">
            <w:pPr>
              <w:ind w:firstLine="0"/>
              <w:jc w:val="center"/>
              <w:rPr>
                <w:sz w:val="24"/>
                <w:szCs w:val="24"/>
                <w:lang w:val="ro-MD" w:eastAsia="ru-RU"/>
              </w:rPr>
            </w:pPr>
            <w:r w:rsidRPr="00FC1F16">
              <w:rPr>
                <w:b/>
                <w:bCs/>
                <w:sz w:val="24"/>
                <w:szCs w:val="24"/>
                <w:lang w:val="ro-MD" w:eastAsia="ru-RU"/>
              </w:rPr>
              <w:t>Denumirea factorului de evaluare</w:t>
            </w:r>
          </w:p>
        </w:tc>
        <w:tc>
          <w:tcPr>
            <w:tcW w:w="1651" w:type="pct"/>
            <w:shd w:val="clear" w:color="auto" w:fill="D9D9D9" w:themeFill="background1" w:themeFillShade="D9"/>
            <w:vAlign w:val="center"/>
            <w:hideMark/>
          </w:tcPr>
          <w:p w14:paraId="39BFA73F" w14:textId="77777777" w:rsidR="00E3389A" w:rsidRPr="00FC1F16" w:rsidRDefault="00E3389A" w:rsidP="00771F2D">
            <w:pPr>
              <w:ind w:firstLine="0"/>
              <w:jc w:val="center"/>
              <w:rPr>
                <w:sz w:val="24"/>
                <w:szCs w:val="24"/>
                <w:lang w:val="ro-MD" w:eastAsia="ru-RU"/>
              </w:rPr>
            </w:pPr>
            <w:r w:rsidRPr="00FC1F16">
              <w:rPr>
                <w:b/>
                <w:bCs/>
                <w:sz w:val="24"/>
                <w:szCs w:val="24"/>
                <w:lang w:val="ro-MD" w:eastAsia="ru-RU"/>
              </w:rPr>
              <w:t>Ponderea, %</w:t>
            </w:r>
          </w:p>
        </w:tc>
      </w:tr>
      <w:tr w:rsidR="00E3389A" w:rsidRPr="00FC1F16" w14:paraId="37806094" w14:textId="77777777" w:rsidTr="00E231A5">
        <w:tc>
          <w:tcPr>
            <w:tcW w:w="366" w:type="pct"/>
            <w:vAlign w:val="center"/>
            <w:hideMark/>
          </w:tcPr>
          <w:p w14:paraId="31980002" w14:textId="77777777" w:rsidR="00E3389A" w:rsidRPr="00FC1F16" w:rsidRDefault="00E3389A" w:rsidP="00771F2D">
            <w:pPr>
              <w:ind w:firstLine="0"/>
              <w:rPr>
                <w:sz w:val="24"/>
                <w:szCs w:val="24"/>
                <w:lang w:val="ro-MD" w:eastAsia="ru-RU"/>
              </w:rPr>
            </w:pPr>
            <w:r w:rsidRPr="00FC1F16">
              <w:rPr>
                <w:sz w:val="24"/>
                <w:szCs w:val="24"/>
                <w:lang w:val="ro-MD" w:eastAsia="ru-RU"/>
              </w:rPr>
              <w:t>1.</w:t>
            </w:r>
          </w:p>
        </w:tc>
        <w:tc>
          <w:tcPr>
            <w:tcW w:w="2983" w:type="pct"/>
            <w:vAlign w:val="center"/>
            <w:hideMark/>
          </w:tcPr>
          <w:p w14:paraId="2F45207F" w14:textId="77777777" w:rsidR="00E3389A" w:rsidRPr="00FC1F16" w:rsidRDefault="00E3389A" w:rsidP="00771F2D">
            <w:pPr>
              <w:ind w:firstLine="0"/>
              <w:jc w:val="center"/>
              <w:rPr>
                <w:sz w:val="24"/>
                <w:szCs w:val="24"/>
                <w:lang w:val="ro-MD" w:eastAsia="ru-RU"/>
              </w:rPr>
            </w:pPr>
            <w:r w:rsidRPr="00FC1F16">
              <w:rPr>
                <w:sz w:val="24"/>
                <w:szCs w:val="24"/>
                <w:lang w:val="ro-MD" w:eastAsia="ru-RU"/>
              </w:rPr>
              <w:t>-</w:t>
            </w:r>
          </w:p>
        </w:tc>
        <w:tc>
          <w:tcPr>
            <w:tcW w:w="1651" w:type="pct"/>
            <w:vAlign w:val="center"/>
            <w:hideMark/>
          </w:tcPr>
          <w:p w14:paraId="09FC84D4" w14:textId="77777777" w:rsidR="00E3389A" w:rsidRPr="00FC1F16" w:rsidRDefault="00E3389A" w:rsidP="00771F2D">
            <w:pPr>
              <w:ind w:firstLine="0"/>
              <w:jc w:val="center"/>
              <w:rPr>
                <w:sz w:val="24"/>
                <w:szCs w:val="24"/>
                <w:lang w:val="ro-MD" w:eastAsia="ru-RU"/>
              </w:rPr>
            </w:pPr>
            <w:r w:rsidRPr="00FC1F16">
              <w:rPr>
                <w:sz w:val="24"/>
                <w:szCs w:val="24"/>
                <w:lang w:val="ro-MD" w:eastAsia="ru-RU"/>
              </w:rPr>
              <w:t>-</w:t>
            </w:r>
          </w:p>
        </w:tc>
      </w:tr>
    </w:tbl>
    <w:p w14:paraId="5305E402" w14:textId="77777777" w:rsidR="00E3389A" w:rsidRPr="00FC1F16" w:rsidRDefault="00E3389A" w:rsidP="00E3389A">
      <w:pPr>
        <w:tabs>
          <w:tab w:val="left" w:pos="6386"/>
        </w:tabs>
        <w:rPr>
          <w:rFonts w:asciiTheme="majorBidi" w:hAnsiTheme="majorBidi" w:cstheme="majorBidi"/>
          <w:sz w:val="24"/>
          <w:szCs w:val="24"/>
          <w:lang w:val="ro-MD" w:eastAsia="ru-RU"/>
        </w:rPr>
      </w:pPr>
    </w:p>
    <w:p w14:paraId="215BAF15" w14:textId="013F25EB" w:rsidR="00024621" w:rsidRPr="00FC1F16" w:rsidRDefault="006F48BE" w:rsidP="004C6111">
      <w:pPr>
        <w:spacing w:after="240"/>
        <w:ind w:firstLine="0"/>
        <w:rPr>
          <w:b/>
          <w:sz w:val="24"/>
          <w:szCs w:val="24"/>
          <w:lang w:val="ro-MD" w:eastAsia="ru-RU"/>
        </w:rPr>
      </w:pPr>
      <w:r w:rsidRPr="00FC1F16">
        <w:rPr>
          <w:b/>
          <w:sz w:val="24"/>
          <w:szCs w:val="24"/>
          <w:lang w:val="ro-MD" w:eastAsia="ru-RU"/>
        </w:rPr>
        <w:t>19</w:t>
      </w:r>
      <w:r w:rsidR="00024621" w:rsidRPr="00FC1F16">
        <w:rPr>
          <w:b/>
          <w:sz w:val="24"/>
          <w:szCs w:val="24"/>
          <w:lang w:val="ro-MD" w:eastAsia="ru-RU"/>
        </w:rPr>
        <w:t>. Termenul</w:t>
      </w:r>
      <w:r w:rsidR="00024621" w:rsidRPr="00FC1F16">
        <w:rPr>
          <w:b/>
          <w:sz w:val="24"/>
          <w:szCs w:val="24"/>
          <w:lang w:val="ro-MD" w:eastAsia="ru-RU"/>
        </w:rPr>
        <w:noBreakHyphen/>
        <w:t>limită de depunere/deschidere a ofertelor:</w:t>
      </w:r>
    </w:p>
    <w:p w14:paraId="0CB1C2E6" w14:textId="77777777" w:rsidR="00693056" w:rsidRPr="00215475" w:rsidRDefault="00693056" w:rsidP="00693056">
      <w:pPr>
        <w:pStyle w:val="a"/>
        <w:numPr>
          <w:ilvl w:val="0"/>
          <w:numId w:val="0"/>
        </w:numPr>
        <w:shd w:val="clear" w:color="auto" w:fill="FFFFFF"/>
        <w:tabs>
          <w:tab w:val="clear" w:pos="1134"/>
          <w:tab w:val="right" w:pos="426"/>
        </w:tabs>
        <w:ind w:firstLine="709"/>
        <w:rPr>
          <w:b/>
          <w:lang w:val="ro-RO"/>
        </w:rPr>
      </w:pPr>
      <w:r w:rsidRPr="00215475">
        <w:rPr>
          <w:lang w:val="ro-RO" w:eastAsia="ru-RU"/>
        </w:rPr>
        <w:noBreakHyphen/>
        <w:t> </w:t>
      </w:r>
      <w:r w:rsidRPr="00215475">
        <w:rPr>
          <w:b/>
          <w:lang w:val="ro-RO" w:eastAsia="ru-RU"/>
        </w:rPr>
        <w:t>conform SIA ,,RSAP”/până la:</w:t>
      </w:r>
      <w:r w:rsidRPr="00215475">
        <w:rPr>
          <w:bCs/>
          <w:lang w:val="ro-RO" w:eastAsia="ru-RU"/>
        </w:rPr>
        <w:t> </w:t>
      </w:r>
      <w:r w:rsidRPr="00215475">
        <w:rPr>
          <w:i/>
          <w:lang w:val="ro-RO"/>
        </w:rPr>
        <w:t>Informația o găsiți în SIA RSAP.</w:t>
      </w:r>
    </w:p>
    <w:p w14:paraId="1A8E99A5" w14:textId="77777777" w:rsidR="00693056" w:rsidRPr="00215475" w:rsidRDefault="00693056" w:rsidP="00693056">
      <w:pPr>
        <w:tabs>
          <w:tab w:val="left" w:pos="567"/>
          <w:tab w:val="left" w:pos="709"/>
        </w:tabs>
        <w:rPr>
          <w:sz w:val="24"/>
          <w:szCs w:val="24"/>
          <w:lang w:val="ro-RO" w:eastAsia="ru-RU"/>
        </w:rPr>
      </w:pPr>
      <w:r w:rsidRPr="00215475">
        <w:rPr>
          <w:b/>
          <w:sz w:val="24"/>
          <w:szCs w:val="24"/>
          <w:lang w:val="ro-RO"/>
        </w:rPr>
        <w:t xml:space="preserve">-   pe: </w:t>
      </w:r>
      <w:r w:rsidRPr="00215475">
        <w:rPr>
          <w:i/>
          <w:sz w:val="24"/>
          <w:szCs w:val="24"/>
          <w:lang w:val="ro-RO"/>
        </w:rPr>
        <w:t>Informația o găsiți în SIA RSAP.</w:t>
      </w:r>
    </w:p>
    <w:p w14:paraId="791387AA" w14:textId="77777777" w:rsidR="004C6111" w:rsidRDefault="006F48BE" w:rsidP="004C6111">
      <w:pPr>
        <w:spacing w:before="120"/>
        <w:ind w:firstLine="0"/>
        <w:rPr>
          <w:bCs/>
          <w:i/>
          <w:iCs/>
          <w:sz w:val="24"/>
          <w:szCs w:val="24"/>
          <w:lang w:val="ro-MD" w:eastAsia="ru-RU"/>
        </w:rPr>
      </w:pPr>
      <w:r w:rsidRPr="00FC1F16">
        <w:rPr>
          <w:b/>
          <w:sz w:val="24"/>
          <w:szCs w:val="24"/>
          <w:lang w:val="ro-MD" w:eastAsia="ru-RU"/>
        </w:rPr>
        <w:lastRenderedPageBreak/>
        <w:t>20</w:t>
      </w:r>
      <w:r w:rsidR="00024621" w:rsidRPr="00FC1F16">
        <w:rPr>
          <w:b/>
          <w:sz w:val="24"/>
          <w:szCs w:val="24"/>
          <w:lang w:val="ro-MD" w:eastAsia="ru-RU"/>
        </w:rPr>
        <w:t>. Adresa la care trebuie transmise ofertele sau cererile de participare:</w:t>
      </w:r>
      <w:r w:rsidR="00550818" w:rsidRPr="00FC1F16">
        <w:rPr>
          <w:bCs/>
          <w:i/>
          <w:iCs/>
          <w:sz w:val="24"/>
          <w:szCs w:val="24"/>
          <w:lang w:val="ro-MD" w:eastAsia="ru-RU"/>
        </w:rPr>
        <w:t xml:space="preserve"> </w:t>
      </w:r>
      <w:r w:rsidR="004C6111" w:rsidRPr="004C6111">
        <w:rPr>
          <w:bCs/>
          <w:i/>
          <w:iCs/>
          <w:sz w:val="24"/>
          <w:szCs w:val="24"/>
          <w:lang w:val="ro-MD" w:eastAsia="ru-RU"/>
        </w:rPr>
        <w:t>Ofertele sau cererile de participare vor fi depuse electronic prin intermediul SIA ,,RSAP”.</w:t>
      </w:r>
    </w:p>
    <w:p w14:paraId="055B70F6" w14:textId="16F2BB99" w:rsidR="00024621" w:rsidRPr="00FC1F16" w:rsidRDefault="006F48BE" w:rsidP="004C6111">
      <w:pPr>
        <w:spacing w:before="120"/>
        <w:ind w:firstLine="0"/>
        <w:rPr>
          <w:bCs/>
          <w:i/>
          <w:iCs/>
          <w:sz w:val="24"/>
          <w:szCs w:val="24"/>
          <w:lang w:val="ro-MD" w:eastAsia="ru-RU"/>
        </w:rPr>
      </w:pPr>
      <w:r w:rsidRPr="00FC1F16">
        <w:rPr>
          <w:b/>
          <w:sz w:val="24"/>
          <w:szCs w:val="24"/>
          <w:lang w:val="ro-MD" w:eastAsia="ru-RU"/>
        </w:rPr>
        <w:t>21</w:t>
      </w:r>
      <w:r w:rsidR="00024621" w:rsidRPr="00FC1F16">
        <w:rPr>
          <w:b/>
          <w:sz w:val="24"/>
          <w:szCs w:val="24"/>
          <w:lang w:val="ro-MD" w:eastAsia="ru-RU"/>
        </w:rPr>
        <w:t xml:space="preserve">. Termenul de valabilitate a ofertelor:  </w:t>
      </w:r>
      <w:r w:rsidR="00C17900" w:rsidRPr="00FC1F16">
        <w:rPr>
          <w:i/>
          <w:sz w:val="24"/>
          <w:szCs w:val="24"/>
          <w:lang w:val="ro-MD" w:eastAsia="ru-RU"/>
        </w:rPr>
        <w:t>4</w:t>
      </w:r>
      <w:r w:rsidR="00024621" w:rsidRPr="00FC1F16">
        <w:rPr>
          <w:bCs/>
          <w:i/>
          <w:iCs/>
          <w:sz w:val="24"/>
          <w:szCs w:val="24"/>
          <w:lang w:val="ro-MD" w:eastAsia="ru-RU"/>
        </w:rPr>
        <w:t>0 zile</w:t>
      </w:r>
      <w:r w:rsidR="00E231A5" w:rsidRPr="00FC1F16">
        <w:rPr>
          <w:bCs/>
          <w:i/>
          <w:iCs/>
          <w:sz w:val="24"/>
          <w:szCs w:val="24"/>
          <w:lang w:val="ro-MD" w:eastAsia="ru-RU"/>
        </w:rPr>
        <w:t>.</w:t>
      </w:r>
    </w:p>
    <w:p w14:paraId="24832C85" w14:textId="77777777" w:rsidR="004C6111" w:rsidRPr="005469FD" w:rsidRDefault="006F48BE" w:rsidP="004C6111">
      <w:pPr>
        <w:tabs>
          <w:tab w:val="right" w:pos="426"/>
        </w:tabs>
        <w:spacing w:before="120"/>
        <w:ind w:firstLine="0"/>
        <w:rPr>
          <w:i/>
          <w:sz w:val="24"/>
          <w:szCs w:val="24"/>
          <w:lang w:val="ro-RO"/>
        </w:rPr>
      </w:pPr>
      <w:r w:rsidRPr="00FC1F16">
        <w:rPr>
          <w:b/>
          <w:sz w:val="24"/>
          <w:szCs w:val="24"/>
          <w:lang w:val="ro-MD" w:eastAsia="ru-RU"/>
        </w:rPr>
        <w:t>22</w:t>
      </w:r>
      <w:r w:rsidR="00024621" w:rsidRPr="00FC1F16">
        <w:rPr>
          <w:b/>
          <w:sz w:val="24"/>
          <w:szCs w:val="24"/>
          <w:lang w:val="ro-MD" w:eastAsia="ru-RU"/>
        </w:rPr>
        <w:t xml:space="preserve">. Locul deschiderii ofertelor: </w:t>
      </w:r>
      <w:r w:rsidR="004C6111" w:rsidRPr="005469FD">
        <w:rPr>
          <w:i/>
          <w:iCs/>
          <w:sz w:val="24"/>
          <w:szCs w:val="24"/>
          <w:lang w:val="ro-RO"/>
        </w:rPr>
        <w:t xml:space="preserve">SIA ,,RSAP”. </w:t>
      </w:r>
      <w:r w:rsidR="004C6111" w:rsidRPr="005469FD">
        <w:rPr>
          <w:bCs/>
          <w:i/>
          <w:iCs/>
          <w:sz w:val="24"/>
          <w:szCs w:val="24"/>
          <w:lang w:val="ro-RO"/>
        </w:rPr>
        <w:t>Ofertele întârziate vor fi respinse.</w:t>
      </w:r>
    </w:p>
    <w:p w14:paraId="1E1D8F3D" w14:textId="3EC8481C" w:rsidR="00024621" w:rsidRPr="00FC1F16" w:rsidRDefault="006F48BE" w:rsidP="004C6111">
      <w:pPr>
        <w:tabs>
          <w:tab w:val="right" w:pos="426"/>
        </w:tabs>
        <w:spacing w:before="120"/>
        <w:ind w:firstLine="0"/>
        <w:rPr>
          <w:bCs/>
          <w:i/>
          <w:iCs/>
          <w:sz w:val="24"/>
          <w:szCs w:val="24"/>
          <w:lang w:val="ro-MD" w:eastAsia="ru-RU"/>
        </w:rPr>
      </w:pPr>
      <w:r w:rsidRPr="00FC1F16">
        <w:rPr>
          <w:b/>
          <w:sz w:val="24"/>
          <w:szCs w:val="24"/>
          <w:lang w:val="ro-MD" w:eastAsia="ru-RU"/>
        </w:rPr>
        <w:t>23</w:t>
      </w:r>
      <w:r w:rsidR="00024621" w:rsidRPr="00FC1F16">
        <w:rPr>
          <w:b/>
          <w:sz w:val="24"/>
          <w:szCs w:val="24"/>
          <w:lang w:val="ro-MD" w:eastAsia="ru-RU"/>
        </w:rPr>
        <w:t xml:space="preserve">. Limba sau limbile în care trebuie redactate ofertele sau cererile de participare: </w:t>
      </w:r>
      <w:r w:rsidR="00024621" w:rsidRPr="00FC1F16">
        <w:rPr>
          <w:bCs/>
          <w:i/>
          <w:iCs/>
          <w:sz w:val="24"/>
          <w:szCs w:val="24"/>
          <w:lang w:val="ro-MD" w:eastAsia="ru-RU"/>
        </w:rPr>
        <w:t>limba română</w:t>
      </w:r>
    </w:p>
    <w:p w14:paraId="6F0CD3B3" w14:textId="3EBEDE80" w:rsidR="00024621" w:rsidRPr="00FC1F16" w:rsidRDefault="006F48BE" w:rsidP="004C6111">
      <w:pPr>
        <w:spacing w:before="120"/>
        <w:ind w:firstLine="0"/>
        <w:rPr>
          <w:b/>
          <w:sz w:val="24"/>
          <w:szCs w:val="24"/>
          <w:lang w:val="ro-MD" w:eastAsia="ru-RU"/>
        </w:rPr>
      </w:pPr>
      <w:r w:rsidRPr="00FC1F16">
        <w:rPr>
          <w:b/>
          <w:sz w:val="24"/>
          <w:szCs w:val="24"/>
          <w:lang w:val="ro-MD" w:eastAsia="ru-RU"/>
        </w:rPr>
        <w:t>24</w:t>
      </w:r>
      <w:r w:rsidR="00024621" w:rsidRPr="00FC1F16">
        <w:rPr>
          <w:b/>
          <w:sz w:val="24"/>
          <w:szCs w:val="24"/>
          <w:lang w:val="ro-MD" w:eastAsia="ru-RU"/>
        </w:rPr>
        <w:t>. Alte </w:t>
      </w:r>
      <w:r w:rsidR="00E231A5" w:rsidRPr="00FC1F16">
        <w:rPr>
          <w:b/>
          <w:sz w:val="24"/>
          <w:szCs w:val="24"/>
          <w:lang w:val="ro-MD" w:eastAsia="ru-RU"/>
        </w:rPr>
        <w:t>informații</w:t>
      </w:r>
      <w:r w:rsidR="00024621" w:rsidRPr="00FC1F16">
        <w:rPr>
          <w:b/>
          <w:sz w:val="24"/>
          <w:szCs w:val="24"/>
          <w:lang w:val="ro-MD" w:eastAsia="ru-RU"/>
        </w:rPr>
        <w:t> relevante:</w:t>
      </w:r>
      <w:r w:rsidR="00AE6615" w:rsidRPr="00FC1F16">
        <w:rPr>
          <w:b/>
          <w:sz w:val="24"/>
          <w:szCs w:val="24"/>
          <w:lang w:val="ro-MD" w:eastAsia="ru-RU"/>
        </w:rPr>
        <w:t xml:space="preserve"> </w:t>
      </w:r>
    </w:p>
    <w:p w14:paraId="02B84F48" w14:textId="02EE4895" w:rsidR="00992877" w:rsidRPr="00595498" w:rsidRDefault="00992877" w:rsidP="00992877">
      <w:pPr>
        <w:shd w:val="clear" w:color="auto" w:fill="FFFFFF" w:themeFill="background1"/>
        <w:tabs>
          <w:tab w:val="left" w:pos="284"/>
          <w:tab w:val="right" w:pos="426"/>
        </w:tabs>
        <w:spacing w:before="120"/>
        <w:ind w:firstLine="0"/>
        <w:rPr>
          <w:b/>
          <w:sz w:val="24"/>
          <w:szCs w:val="24"/>
          <w:lang w:val="ro-RO" w:eastAsia="ru-RU"/>
        </w:rPr>
      </w:pPr>
      <w:r w:rsidRPr="00595498">
        <w:rPr>
          <w:b/>
          <w:iCs/>
          <w:sz w:val="24"/>
          <w:szCs w:val="24"/>
          <w:lang w:val="ro-RO"/>
        </w:rPr>
        <w:t>24</w:t>
      </w:r>
      <w:r>
        <w:rPr>
          <w:b/>
          <w:iCs/>
          <w:sz w:val="24"/>
          <w:szCs w:val="24"/>
          <w:lang w:val="ro-RO"/>
        </w:rPr>
        <w:t>.</w:t>
      </w:r>
      <w:r w:rsidR="006838B6">
        <w:rPr>
          <w:b/>
          <w:iCs/>
          <w:sz w:val="24"/>
          <w:szCs w:val="24"/>
          <w:lang w:val="ro-RO"/>
        </w:rPr>
        <w:t>1</w:t>
      </w:r>
      <w:r w:rsidRPr="00595498">
        <w:rPr>
          <w:b/>
          <w:lang w:val="ro-RO" w:eastAsia="ru-RU"/>
        </w:rPr>
        <w:t xml:space="preserve"> </w:t>
      </w:r>
      <w:r w:rsidRPr="00595498">
        <w:rPr>
          <w:b/>
          <w:noProof/>
          <w:sz w:val="24"/>
          <w:szCs w:val="24"/>
          <w:lang w:val="ro-RO" w:eastAsia="ru-RU"/>
        </w:rPr>
        <w:t xml:space="preserve">Garanția pentru ofertă - </w:t>
      </w:r>
      <w:r w:rsidRPr="00595498">
        <w:rPr>
          <w:b/>
          <w:sz w:val="24"/>
          <w:szCs w:val="24"/>
          <w:lang w:val="ro-RO" w:eastAsia="ru-RU"/>
        </w:rPr>
        <w:t>cuantum 2% din suma ofertei fără TVA:</w:t>
      </w:r>
    </w:p>
    <w:p w14:paraId="73C62AEF" w14:textId="77777777" w:rsidR="00992877" w:rsidRPr="00595498" w:rsidRDefault="00992877" w:rsidP="00992877">
      <w:pPr>
        <w:tabs>
          <w:tab w:val="left" w:pos="284"/>
          <w:tab w:val="left" w:pos="5103"/>
          <w:tab w:val="left" w:pos="10348"/>
        </w:tabs>
        <w:ind w:firstLine="284"/>
        <w:rPr>
          <w:i/>
          <w:iCs/>
          <w:noProof/>
          <w:sz w:val="22"/>
          <w:szCs w:val="22"/>
          <w:lang w:val="ro-RO"/>
        </w:rPr>
      </w:pPr>
      <w:r w:rsidRPr="00595498">
        <w:rPr>
          <w:i/>
          <w:iCs/>
          <w:noProof/>
          <w:sz w:val="22"/>
          <w:szCs w:val="22"/>
          <w:lang w:val="ro-RO" w:eastAsia="ro-RO"/>
        </w:rPr>
        <w:t xml:space="preserve">a) Oferta va fi însoţită de o Garanţie pentru ofertă (emisă de o bancă comercială) conform </w:t>
      </w:r>
      <w:r w:rsidRPr="00595498">
        <w:rPr>
          <w:i/>
          <w:iCs/>
          <w:noProof/>
          <w:sz w:val="22"/>
          <w:szCs w:val="22"/>
          <w:u w:val="single"/>
          <w:lang w:val="ro-RO" w:eastAsia="ro-RO"/>
        </w:rPr>
        <w:t>Anexei nr. 9</w:t>
      </w:r>
      <w:r w:rsidRPr="00595498">
        <w:rPr>
          <w:i/>
          <w:iCs/>
          <w:noProof/>
          <w:sz w:val="22"/>
          <w:szCs w:val="22"/>
          <w:lang w:val="ro-RO" w:eastAsia="ro-RO"/>
        </w:rPr>
        <w:t xml:space="preserve"> </w:t>
      </w:r>
      <w:r w:rsidRPr="00595498">
        <w:rPr>
          <w:i/>
          <w:iCs/>
          <w:noProof/>
          <w:sz w:val="22"/>
          <w:szCs w:val="22"/>
          <w:lang w:val="ro-RO"/>
        </w:rPr>
        <w:t>la</w:t>
      </w:r>
      <w:r w:rsidRPr="00595498">
        <w:rPr>
          <w:i/>
          <w:iCs/>
          <w:sz w:val="22"/>
          <w:szCs w:val="22"/>
          <w:lang w:val="ro-RO" w:eastAsia="ru-RU"/>
        </w:rPr>
        <w:t xml:space="preserve"> Documentația standard aprobată prin Ordinul Ministrului </w:t>
      </w:r>
      <w:proofErr w:type="spellStart"/>
      <w:r w:rsidRPr="00595498">
        <w:rPr>
          <w:i/>
          <w:iCs/>
          <w:sz w:val="22"/>
          <w:szCs w:val="22"/>
          <w:lang w:val="ro-RO" w:eastAsia="ru-RU"/>
        </w:rPr>
        <w:t>Finanţelor</w:t>
      </w:r>
      <w:proofErr w:type="spellEnd"/>
      <w:r w:rsidRPr="00595498">
        <w:rPr>
          <w:i/>
          <w:iCs/>
          <w:sz w:val="22"/>
          <w:szCs w:val="22"/>
          <w:lang w:val="ro-RO" w:eastAsia="ru-RU"/>
        </w:rPr>
        <w:t xml:space="preserve"> nr. 69 din 07.05.2021.</w:t>
      </w:r>
    </w:p>
    <w:p w14:paraId="146A125C" w14:textId="77777777" w:rsidR="00992877" w:rsidRPr="00595498" w:rsidRDefault="00992877" w:rsidP="00992877">
      <w:pPr>
        <w:tabs>
          <w:tab w:val="left" w:pos="284"/>
          <w:tab w:val="left" w:pos="1134"/>
        </w:tabs>
        <w:ind w:firstLine="284"/>
        <w:jc w:val="center"/>
        <w:rPr>
          <w:sz w:val="22"/>
          <w:szCs w:val="22"/>
          <w:lang w:val="ro-RO" w:eastAsia="ro-RO"/>
        </w:rPr>
      </w:pPr>
      <w:r w:rsidRPr="00595498">
        <w:rPr>
          <w:i/>
          <w:iCs/>
          <w:sz w:val="22"/>
          <w:szCs w:val="22"/>
          <w:lang w:val="ro-RO" w:eastAsia="ro-RO"/>
        </w:rPr>
        <w:t>sau</w:t>
      </w:r>
    </w:p>
    <w:p w14:paraId="444EFD75" w14:textId="77777777" w:rsidR="00992877" w:rsidRPr="00595498" w:rsidRDefault="00992877" w:rsidP="00992877">
      <w:pPr>
        <w:tabs>
          <w:tab w:val="left" w:pos="284"/>
        </w:tabs>
        <w:ind w:firstLine="284"/>
        <w:jc w:val="left"/>
        <w:rPr>
          <w:i/>
          <w:iCs/>
          <w:noProof/>
          <w:sz w:val="22"/>
          <w:szCs w:val="22"/>
          <w:lang w:val="ro-RO" w:eastAsia="ro-RO"/>
        </w:rPr>
      </w:pPr>
      <w:r w:rsidRPr="00595498">
        <w:rPr>
          <w:i/>
          <w:iCs/>
          <w:noProof/>
          <w:sz w:val="22"/>
          <w:szCs w:val="22"/>
          <w:lang w:val="ro-RO" w:eastAsia="ro-RO"/>
        </w:rPr>
        <w:t>b) Garanţia pentru ofertă prin transfer la contul autorităţii contractante, conform următoarelor date bancare:</w:t>
      </w:r>
    </w:p>
    <w:p w14:paraId="255E4786" w14:textId="77777777" w:rsidR="00992877" w:rsidRPr="00595498" w:rsidRDefault="00992877" w:rsidP="00992877">
      <w:pPr>
        <w:tabs>
          <w:tab w:val="left" w:pos="284"/>
          <w:tab w:val="center" w:pos="4677"/>
        </w:tabs>
        <w:ind w:firstLine="284"/>
        <w:jc w:val="left"/>
        <w:rPr>
          <w:bCs/>
          <w:i/>
          <w:noProof/>
          <w:sz w:val="22"/>
          <w:szCs w:val="22"/>
          <w:lang w:val="ro-RO" w:eastAsia="ru-RU"/>
        </w:rPr>
      </w:pPr>
      <w:r w:rsidRPr="00595498">
        <w:rPr>
          <w:bCs/>
          <w:i/>
          <w:noProof/>
          <w:sz w:val="22"/>
          <w:szCs w:val="22"/>
          <w:lang w:val="ro-RO" w:eastAsia="ru-RU"/>
        </w:rPr>
        <w:t>Agenţia Servicii Publice</w:t>
      </w:r>
    </w:p>
    <w:p w14:paraId="2CEAA73D" w14:textId="77777777" w:rsidR="00992877" w:rsidRPr="00595498" w:rsidRDefault="00992877" w:rsidP="00992877">
      <w:pPr>
        <w:tabs>
          <w:tab w:val="left" w:pos="284"/>
        </w:tabs>
        <w:ind w:firstLine="284"/>
        <w:jc w:val="left"/>
        <w:rPr>
          <w:bCs/>
          <w:i/>
          <w:noProof/>
          <w:sz w:val="22"/>
          <w:szCs w:val="22"/>
          <w:lang w:val="ro-RO" w:eastAsia="ru-RU"/>
        </w:rPr>
      </w:pPr>
      <w:r w:rsidRPr="00595498">
        <w:rPr>
          <w:i/>
          <w:noProof/>
          <w:sz w:val="22"/>
          <w:szCs w:val="22"/>
          <w:lang w:val="ro-RO" w:eastAsia="ru-RU"/>
        </w:rPr>
        <w:t>MD-2012, str. A. Puşkin, 42, mun. Chişinău, Republica Moldova</w:t>
      </w:r>
    </w:p>
    <w:p w14:paraId="411E948B" w14:textId="77777777" w:rsidR="00992877" w:rsidRPr="00595498" w:rsidRDefault="00992877" w:rsidP="00992877">
      <w:pPr>
        <w:tabs>
          <w:tab w:val="left" w:pos="284"/>
        </w:tabs>
        <w:ind w:firstLine="284"/>
        <w:jc w:val="left"/>
        <w:rPr>
          <w:i/>
          <w:noProof/>
          <w:sz w:val="22"/>
          <w:szCs w:val="22"/>
          <w:lang w:val="ro-RO" w:eastAsia="ru-RU"/>
        </w:rPr>
      </w:pPr>
      <w:r w:rsidRPr="00595498">
        <w:rPr>
          <w:i/>
          <w:noProof/>
          <w:sz w:val="22"/>
          <w:szCs w:val="22"/>
          <w:lang w:val="ro-RO" w:eastAsia="ru-RU"/>
        </w:rPr>
        <w:t xml:space="preserve">IDNO:  1002600024700 </w:t>
      </w:r>
    </w:p>
    <w:p w14:paraId="4D3579FA" w14:textId="77777777" w:rsidR="00992877" w:rsidRPr="00595498" w:rsidRDefault="00992877" w:rsidP="00992877">
      <w:pPr>
        <w:tabs>
          <w:tab w:val="left" w:pos="0"/>
          <w:tab w:val="left" w:pos="284"/>
        </w:tabs>
        <w:ind w:firstLine="284"/>
        <w:jc w:val="left"/>
        <w:rPr>
          <w:i/>
          <w:noProof/>
          <w:sz w:val="22"/>
          <w:szCs w:val="22"/>
          <w:lang w:val="ro-RO" w:eastAsia="ru-RU"/>
        </w:rPr>
      </w:pPr>
      <w:r w:rsidRPr="00595498">
        <w:rPr>
          <w:i/>
          <w:noProof/>
          <w:sz w:val="22"/>
          <w:szCs w:val="22"/>
          <w:lang w:val="ro-RO" w:eastAsia="ru-RU"/>
        </w:rPr>
        <w:t xml:space="preserve">Banca:  MF-TT Chisinau-Bugetul de Stat   </w:t>
      </w:r>
    </w:p>
    <w:p w14:paraId="179551BA" w14:textId="77777777" w:rsidR="00992877" w:rsidRPr="00595498" w:rsidRDefault="00992877" w:rsidP="00992877">
      <w:pPr>
        <w:tabs>
          <w:tab w:val="left" w:pos="284"/>
        </w:tabs>
        <w:ind w:firstLine="284"/>
        <w:jc w:val="left"/>
        <w:rPr>
          <w:i/>
          <w:noProof/>
          <w:sz w:val="22"/>
          <w:szCs w:val="22"/>
          <w:lang w:val="ro-RO" w:eastAsia="ru-RU"/>
        </w:rPr>
      </w:pPr>
      <w:r w:rsidRPr="00595498">
        <w:rPr>
          <w:i/>
          <w:noProof/>
          <w:sz w:val="22"/>
          <w:szCs w:val="22"/>
          <w:lang w:val="ro-RO" w:eastAsia="ru-RU"/>
        </w:rPr>
        <w:t>Cod bancar:  TREZMD2X</w:t>
      </w:r>
    </w:p>
    <w:p w14:paraId="566D013E" w14:textId="77777777" w:rsidR="00992877" w:rsidRPr="00595498" w:rsidRDefault="00992877" w:rsidP="00992877">
      <w:pPr>
        <w:tabs>
          <w:tab w:val="left" w:pos="284"/>
        </w:tabs>
        <w:ind w:firstLine="284"/>
        <w:rPr>
          <w:i/>
          <w:iCs/>
          <w:noProof/>
          <w:sz w:val="22"/>
          <w:szCs w:val="22"/>
          <w:lang w:val="ro-RO" w:eastAsia="ro-RO"/>
        </w:rPr>
      </w:pPr>
      <w:r w:rsidRPr="00595498">
        <w:rPr>
          <w:i/>
          <w:noProof/>
          <w:sz w:val="22"/>
          <w:szCs w:val="22"/>
          <w:lang w:val="ro-RO" w:eastAsia="ru-RU"/>
        </w:rPr>
        <w:t xml:space="preserve">Cont curent IBAN:  MD15TRPCCC518430G01231AA </w:t>
      </w:r>
      <w:r w:rsidRPr="00595498">
        <w:rPr>
          <w:i/>
          <w:iCs/>
          <w:noProof/>
          <w:sz w:val="22"/>
          <w:szCs w:val="22"/>
          <w:lang w:val="ro-RO" w:eastAsia="ro-RO"/>
        </w:rPr>
        <w:t>cu nota “Pentru setul documentelor de   atribuire” sau “Pentru garanţia pentru ofertă la licitaţia publică nr.____ din _______”</w:t>
      </w:r>
    </w:p>
    <w:p w14:paraId="2ED59BF7" w14:textId="77777777" w:rsidR="00992877" w:rsidRPr="00595498" w:rsidRDefault="00992877" w:rsidP="00992877">
      <w:pPr>
        <w:tabs>
          <w:tab w:val="left" w:pos="284"/>
        </w:tabs>
        <w:ind w:firstLine="284"/>
        <w:rPr>
          <w:noProof/>
          <w:sz w:val="22"/>
          <w:szCs w:val="22"/>
          <w:lang w:val="ro-RO" w:eastAsia="ro-RO"/>
        </w:rPr>
      </w:pPr>
    </w:p>
    <w:p w14:paraId="53CD108C" w14:textId="77777777" w:rsidR="00992877" w:rsidRPr="00595498" w:rsidRDefault="00992877" w:rsidP="00992877">
      <w:pPr>
        <w:shd w:val="clear" w:color="auto" w:fill="FFFFFF"/>
        <w:tabs>
          <w:tab w:val="left" w:pos="284"/>
          <w:tab w:val="right" w:pos="426"/>
        </w:tabs>
        <w:ind w:firstLine="284"/>
        <w:rPr>
          <w:b/>
          <w:bCs/>
          <w:i/>
          <w:iCs/>
          <w:noProof/>
          <w:sz w:val="22"/>
          <w:szCs w:val="22"/>
          <w:lang w:val="ro-RO" w:eastAsia="ru-RU"/>
        </w:rPr>
      </w:pPr>
      <w:r w:rsidRPr="00595498">
        <w:rPr>
          <w:b/>
          <w:bCs/>
          <w:i/>
          <w:iCs/>
          <w:noProof/>
          <w:sz w:val="22"/>
          <w:szCs w:val="22"/>
          <w:lang w:val="ro-RO" w:eastAsia="ru-RU"/>
        </w:rPr>
        <w:t xml:space="preserve">     Notă: Autoritatea contractantă va reține garanția pentru ofertă în cazul atestării circumstanţelor stabilite de prevederile art. 68 alin. (4) din Legea nr. 131/2015 privind achiziţiile publice.</w:t>
      </w:r>
    </w:p>
    <w:p w14:paraId="7D009F13" w14:textId="77777777" w:rsidR="00992877" w:rsidRPr="00595498" w:rsidRDefault="00992877" w:rsidP="00992877">
      <w:pPr>
        <w:tabs>
          <w:tab w:val="left" w:pos="284"/>
        </w:tabs>
        <w:ind w:firstLine="284"/>
        <w:rPr>
          <w:i/>
          <w:iCs/>
          <w:sz w:val="22"/>
          <w:szCs w:val="22"/>
          <w:lang w:val="ro-RO"/>
        </w:rPr>
      </w:pPr>
    </w:p>
    <w:p w14:paraId="1BE3A267" w14:textId="497412EA" w:rsidR="00992877" w:rsidRPr="00595498" w:rsidRDefault="00992877" w:rsidP="00992877">
      <w:pPr>
        <w:tabs>
          <w:tab w:val="left" w:pos="284"/>
          <w:tab w:val="left" w:pos="1134"/>
        </w:tabs>
        <w:ind w:firstLine="0"/>
        <w:rPr>
          <w:b/>
          <w:noProof/>
          <w:sz w:val="24"/>
          <w:szCs w:val="24"/>
          <w:lang w:val="ro-RO" w:eastAsia="ru-RU"/>
        </w:rPr>
      </w:pPr>
      <w:r w:rsidRPr="00595498">
        <w:rPr>
          <w:b/>
          <w:sz w:val="24"/>
          <w:lang w:val="ro-RO" w:eastAsia="ru-RU"/>
        </w:rPr>
        <w:t>24.</w:t>
      </w:r>
      <w:r w:rsidR="006838B6">
        <w:rPr>
          <w:b/>
          <w:sz w:val="24"/>
          <w:lang w:val="ro-RO" w:eastAsia="ru-RU"/>
        </w:rPr>
        <w:t>2</w:t>
      </w:r>
      <w:r w:rsidRPr="00595498">
        <w:rPr>
          <w:b/>
          <w:sz w:val="24"/>
          <w:lang w:val="ro-RO" w:eastAsia="ru-RU"/>
        </w:rPr>
        <w:t xml:space="preserve"> </w:t>
      </w:r>
      <w:r w:rsidRPr="00595498">
        <w:rPr>
          <w:b/>
          <w:sz w:val="24"/>
          <w:szCs w:val="24"/>
          <w:lang w:val="ro-RO" w:eastAsia="ru-RU"/>
        </w:rPr>
        <w:t xml:space="preserve">Garanția de bună execuție a contractului - cuantum </w:t>
      </w:r>
      <w:r>
        <w:rPr>
          <w:b/>
          <w:sz w:val="24"/>
          <w:szCs w:val="24"/>
          <w:lang w:val="ro-RO" w:eastAsia="ru-RU"/>
        </w:rPr>
        <w:t>5</w:t>
      </w:r>
      <w:r w:rsidRPr="00595498">
        <w:rPr>
          <w:b/>
          <w:sz w:val="24"/>
          <w:szCs w:val="24"/>
          <w:lang w:val="ro-RO" w:eastAsia="ru-RU"/>
        </w:rPr>
        <w:t>% din suma totală a contractului cu TVA:</w:t>
      </w:r>
    </w:p>
    <w:p w14:paraId="06D9FEB2" w14:textId="77777777" w:rsidR="00992877" w:rsidRPr="00595498" w:rsidRDefault="00992877" w:rsidP="00992877">
      <w:pPr>
        <w:tabs>
          <w:tab w:val="left" w:pos="284"/>
          <w:tab w:val="left" w:pos="5103"/>
          <w:tab w:val="left" w:pos="10348"/>
        </w:tabs>
        <w:ind w:firstLine="284"/>
        <w:rPr>
          <w:i/>
          <w:iCs/>
          <w:color w:val="FF0000"/>
          <w:sz w:val="24"/>
          <w:szCs w:val="24"/>
          <w:lang w:val="ro-RO" w:eastAsia="ro-RO"/>
        </w:rPr>
      </w:pPr>
      <w:proofErr w:type="spellStart"/>
      <w:r w:rsidRPr="00595498">
        <w:rPr>
          <w:i/>
          <w:iCs/>
          <w:sz w:val="24"/>
          <w:szCs w:val="24"/>
          <w:lang w:val="ro-RO" w:eastAsia="ru-RU"/>
        </w:rPr>
        <w:t>Garanţia</w:t>
      </w:r>
      <w:proofErr w:type="spellEnd"/>
      <w:r w:rsidRPr="00595498">
        <w:rPr>
          <w:i/>
          <w:iCs/>
          <w:sz w:val="24"/>
          <w:szCs w:val="24"/>
          <w:lang w:val="ro-RO" w:eastAsia="ru-RU"/>
        </w:rPr>
        <w:t xml:space="preserve"> de buna </w:t>
      </w:r>
      <w:proofErr w:type="spellStart"/>
      <w:r w:rsidRPr="00595498">
        <w:rPr>
          <w:i/>
          <w:iCs/>
          <w:sz w:val="24"/>
          <w:szCs w:val="24"/>
          <w:lang w:val="ro-RO" w:eastAsia="ru-RU"/>
        </w:rPr>
        <w:t>execuţie</w:t>
      </w:r>
      <w:proofErr w:type="spellEnd"/>
      <w:r w:rsidRPr="00595498">
        <w:rPr>
          <w:i/>
          <w:iCs/>
          <w:sz w:val="24"/>
          <w:szCs w:val="24"/>
          <w:lang w:val="ro-RO" w:eastAsia="ru-RU"/>
        </w:rPr>
        <w:t xml:space="preserve"> </w:t>
      </w:r>
      <w:r w:rsidRPr="00595498">
        <w:rPr>
          <w:i/>
          <w:iCs/>
          <w:sz w:val="24"/>
          <w:szCs w:val="24"/>
          <w:u w:val="single"/>
          <w:lang w:val="ro-RO" w:eastAsia="ru-RU"/>
        </w:rPr>
        <w:t xml:space="preserve">prin transfer la contul </w:t>
      </w:r>
      <w:proofErr w:type="spellStart"/>
      <w:r w:rsidRPr="00595498">
        <w:rPr>
          <w:i/>
          <w:iCs/>
          <w:sz w:val="24"/>
          <w:szCs w:val="24"/>
          <w:u w:val="single"/>
          <w:lang w:val="ro-RO" w:eastAsia="ru-RU"/>
        </w:rPr>
        <w:t>autorităţii</w:t>
      </w:r>
      <w:proofErr w:type="spellEnd"/>
      <w:r w:rsidRPr="00595498">
        <w:rPr>
          <w:i/>
          <w:iCs/>
          <w:sz w:val="24"/>
          <w:szCs w:val="24"/>
          <w:u w:val="single"/>
          <w:lang w:val="ro-RO" w:eastAsia="ru-RU"/>
        </w:rPr>
        <w:t xml:space="preserve"> contractante</w:t>
      </w:r>
      <w:r w:rsidRPr="00595498">
        <w:rPr>
          <w:i/>
          <w:iCs/>
          <w:sz w:val="24"/>
          <w:szCs w:val="24"/>
          <w:lang w:val="ro-RO" w:eastAsia="ru-RU"/>
        </w:rPr>
        <w:t>, conform următoarelor date bancare:</w:t>
      </w:r>
    </w:p>
    <w:p w14:paraId="740CABC2" w14:textId="77777777" w:rsidR="00992877" w:rsidRPr="00595498" w:rsidRDefault="00992877" w:rsidP="00992877">
      <w:pPr>
        <w:tabs>
          <w:tab w:val="left" w:pos="284"/>
          <w:tab w:val="center" w:pos="4677"/>
        </w:tabs>
        <w:ind w:firstLine="284"/>
        <w:rPr>
          <w:bCs/>
          <w:i/>
          <w:sz w:val="24"/>
          <w:szCs w:val="24"/>
          <w:lang w:val="ro-RO" w:eastAsia="ru-RU"/>
        </w:rPr>
      </w:pPr>
      <w:proofErr w:type="spellStart"/>
      <w:r w:rsidRPr="00595498">
        <w:rPr>
          <w:bCs/>
          <w:i/>
          <w:sz w:val="24"/>
          <w:szCs w:val="24"/>
          <w:lang w:val="ro-RO" w:eastAsia="ru-RU"/>
        </w:rPr>
        <w:t>Agenţia</w:t>
      </w:r>
      <w:proofErr w:type="spellEnd"/>
      <w:r w:rsidRPr="00595498">
        <w:rPr>
          <w:bCs/>
          <w:i/>
          <w:sz w:val="24"/>
          <w:szCs w:val="24"/>
          <w:lang w:val="ro-RO" w:eastAsia="ru-RU"/>
        </w:rPr>
        <w:t xml:space="preserve"> Servicii Publice</w:t>
      </w:r>
    </w:p>
    <w:p w14:paraId="25261B0D" w14:textId="77777777" w:rsidR="00992877" w:rsidRPr="00595498" w:rsidRDefault="00992877" w:rsidP="00992877">
      <w:pPr>
        <w:tabs>
          <w:tab w:val="left" w:pos="284"/>
        </w:tabs>
        <w:ind w:firstLine="284"/>
        <w:rPr>
          <w:bCs/>
          <w:i/>
          <w:sz w:val="24"/>
          <w:szCs w:val="24"/>
          <w:lang w:val="ro-RO" w:eastAsia="ru-RU"/>
        </w:rPr>
      </w:pPr>
      <w:r w:rsidRPr="00595498">
        <w:rPr>
          <w:i/>
          <w:sz w:val="24"/>
          <w:szCs w:val="24"/>
          <w:lang w:val="ro-RO" w:eastAsia="ru-RU"/>
        </w:rPr>
        <w:t xml:space="preserve">MD-2012, str. A. </w:t>
      </w:r>
      <w:proofErr w:type="spellStart"/>
      <w:r w:rsidRPr="00595498">
        <w:rPr>
          <w:i/>
          <w:sz w:val="24"/>
          <w:szCs w:val="24"/>
          <w:lang w:val="ro-RO" w:eastAsia="ru-RU"/>
        </w:rPr>
        <w:t>Puşkin</w:t>
      </w:r>
      <w:proofErr w:type="spellEnd"/>
      <w:r w:rsidRPr="00595498">
        <w:rPr>
          <w:i/>
          <w:sz w:val="24"/>
          <w:szCs w:val="24"/>
          <w:lang w:val="ro-RO" w:eastAsia="ru-RU"/>
        </w:rPr>
        <w:t xml:space="preserve">, 42, mun. </w:t>
      </w:r>
      <w:proofErr w:type="spellStart"/>
      <w:r w:rsidRPr="00595498">
        <w:rPr>
          <w:i/>
          <w:sz w:val="24"/>
          <w:szCs w:val="24"/>
          <w:lang w:val="ro-RO" w:eastAsia="ru-RU"/>
        </w:rPr>
        <w:t>Chişinău</w:t>
      </w:r>
      <w:proofErr w:type="spellEnd"/>
      <w:r w:rsidRPr="00595498">
        <w:rPr>
          <w:i/>
          <w:sz w:val="24"/>
          <w:szCs w:val="24"/>
          <w:lang w:val="ro-RO" w:eastAsia="ru-RU"/>
        </w:rPr>
        <w:t>, Republica Moldova</w:t>
      </w:r>
    </w:p>
    <w:p w14:paraId="41E89904" w14:textId="77777777" w:rsidR="00992877" w:rsidRPr="00595498" w:rsidRDefault="00992877" w:rsidP="00992877">
      <w:pPr>
        <w:tabs>
          <w:tab w:val="left" w:pos="284"/>
        </w:tabs>
        <w:ind w:firstLine="284"/>
        <w:rPr>
          <w:i/>
          <w:sz w:val="24"/>
          <w:szCs w:val="24"/>
          <w:lang w:val="ro-RO" w:eastAsia="ru-RU"/>
        </w:rPr>
      </w:pPr>
      <w:r w:rsidRPr="00595498">
        <w:rPr>
          <w:i/>
          <w:sz w:val="24"/>
          <w:szCs w:val="24"/>
          <w:lang w:val="ro-RO" w:eastAsia="ru-RU"/>
        </w:rPr>
        <w:t xml:space="preserve">IDNO:  1002600024700 </w:t>
      </w:r>
    </w:p>
    <w:p w14:paraId="1342F962" w14:textId="77777777" w:rsidR="00992877" w:rsidRPr="00595498" w:rsidRDefault="00992877" w:rsidP="00992877">
      <w:pPr>
        <w:tabs>
          <w:tab w:val="left" w:pos="0"/>
          <w:tab w:val="left" w:pos="284"/>
        </w:tabs>
        <w:ind w:firstLine="284"/>
        <w:rPr>
          <w:i/>
          <w:sz w:val="24"/>
          <w:szCs w:val="24"/>
          <w:lang w:val="ro-RO" w:eastAsia="ru-RU"/>
        </w:rPr>
      </w:pPr>
      <w:r w:rsidRPr="00595498">
        <w:rPr>
          <w:i/>
          <w:sz w:val="24"/>
          <w:szCs w:val="24"/>
          <w:lang w:val="ro-RO" w:eastAsia="ru-RU"/>
        </w:rPr>
        <w:t xml:space="preserve">Banca:  MF-TT </w:t>
      </w:r>
      <w:proofErr w:type="spellStart"/>
      <w:r w:rsidRPr="00595498">
        <w:rPr>
          <w:i/>
          <w:sz w:val="24"/>
          <w:szCs w:val="24"/>
          <w:lang w:val="ro-RO" w:eastAsia="ru-RU"/>
        </w:rPr>
        <w:t>Chisinau</w:t>
      </w:r>
      <w:proofErr w:type="spellEnd"/>
      <w:r w:rsidRPr="00595498">
        <w:rPr>
          <w:i/>
          <w:sz w:val="24"/>
          <w:szCs w:val="24"/>
          <w:lang w:val="ro-RO" w:eastAsia="ru-RU"/>
        </w:rPr>
        <w:t xml:space="preserve">-Bugetul de Stat   </w:t>
      </w:r>
    </w:p>
    <w:p w14:paraId="0B65F0A8" w14:textId="77777777" w:rsidR="00992877" w:rsidRPr="00595498" w:rsidRDefault="00992877" w:rsidP="00992877">
      <w:pPr>
        <w:tabs>
          <w:tab w:val="left" w:pos="284"/>
        </w:tabs>
        <w:ind w:firstLine="284"/>
        <w:rPr>
          <w:i/>
          <w:sz w:val="24"/>
          <w:szCs w:val="24"/>
          <w:lang w:val="ro-RO" w:eastAsia="ru-RU"/>
        </w:rPr>
      </w:pPr>
      <w:r w:rsidRPr="00595498">
        <w:rPr>
          <w:i/>
          <w:sz w:val="24"/>
          <w:szCs w:val="24"/>
          <w:lang w:val="ro-RO" w:eastAsia="ru-RU"/>
        </w:rPr>
        <w:t>Cod bancar:  TREZMD2X</w:t>
      </w:r>
    </w:p>
    <w:p w14:paraId="60CE1E84" w14:textId="065EC615" w:rsidR="00992877" w:rsidRPr="00595498" w:rsidRDefault="00992877" w:rsidP="00992877">
      <w:pPr>
        <w:tabs>
          <w:tab w:val="left" w:pos="284"/>
        </w:tabs>
        <w:ind w:firstLine="284"/>
        <w:rPr>
          <w:i/>
          <w:iCs/>
          <w:sz w:val="24"/>
          <w:szCs w:val="24"/>
          <w:lang w:val="ro-RO" w:eastAsia="ro-RO"/>
        </w:rPr>
      </w:pPr>
      <w:r w:rsidRPr="00595498">
        <w:rPr>
          <w:i/>
          <w:sz w:val="24"/>
          <w:szCs w:val="24"/>
          <w:lang w:val="ro-RO" w:eastAsia="ru-RU"/>
        </w:rPr>
        <w:t xml:space="preserve">Cont curent IBAN:  MD15TRPCCC518430G01231AA </w:t>
      </w:r>
      <w:r w:rsidRPr="00595498">
        <w:rPr>
          <w:i/>
          <w:iCs/>
          <w:sz w:val="24"/>
          <w:szCs w:val="24"/>
          <w:lang w:val="ro-RO" w:eastAsia="ro-RO"/>
        </w:rPr>
        <w:t>cu nota “</w:t>
      </w:r>
      <w:proofErr w:type="spellStart"/>
      <w:r w:rsidRPr="00595498">
        <w:rPr>
          <w:i/>
          <w:iCs/>
          <w:sz w:val="24"/>
          <w:szCs w:val="24"/>
          <w:lang w:val="ro-RO" w:eastAsia="ro-RO"/>
        </w:rPr>
        <w:t>Garanţia</w:t>
      </w:r>
      <w:proofErr w:type="spellEnd"/>
      <w:r w:rsidRPr="00595498">
        <w:rPr>
          <w:i/>
          <w:iCs/>
          <w:sz w:val="24"/>
          <w:szCs w:val="24"/>
          <w:lang w:val="ro-RO" w:eastAsia="ro-RO"/>
        </w:rPr>
        <w:t xml:space="preserve"> de bună </w:t>
      </w:r>
      <w:proofErr w:type="spellStart"/>
      <w:r w:rsidRPr="00595498">
        <w:rPr>
          <w:i/>
          <w:iCs/>
          <w:sz w:val="24"/>
          <w:szCs w:val="24"/>
          <w:lang w:val="ro-RO" w:eastAsia="ro-RO"/>
        </w:rPr>
        <w:t>execuţie</w:t>
      </w:r>
      <w:proofErr w:type="spellEnd"/>
      <w:r w:rsidRPr="00595498">
        <w:rPr>
          <w:i/>
          <w:iCs/>
          <w:sz w:val="24"/>
          <w:szCs w:val="24"/>
          <w:lang w:val="ro-RO" w:eastAsia="ro-RO"/>
        </w:rPr>
        <w:t xml:space="preserve">” sau “Pentru </w:t>
      </w:r>
      <w:r w:rsidR="002169F1" w:rsidRPr="00595498">
        <w:rPr>
          <w:i/>
          <w:iCs/>
          <w:sz w:val="24"/>
          <w:szCs w:val="24"/>
          <w:lang w:val="ro-RO" w:eastAsia="ro-RO"/>
        </w:rPr>
        <w:t>garanția</w:t>
      </w:r>
      <w:bookmarkStart w:id="0" w:name="_GoBack"/>
      <w:bookmarkEnd w:id="0"/>
      <w:r w:rsidRPr="00595498">
        <w:rPr>
          <w:i/>
          <w:iCs/>
          <w:sz w:val="24"/>
          <w:szCs w:val="24"/>
          <w:lang w:val="ro-RO" w:eastAsia="ro-RO"/>
        </w:rPr>
        <w:t xml:space="preserve"> de bună </w:t>
      </w:r>
      <w:proofErr w:type="spellStart"/>
      <w:r w:rsidRPr="00595498">
        <w:rPr>
          <w:i/>
          <w:iCs/>
          <w:sz w:val="24"/>
          <w:szCs w:val="24"/>
          <w:lang w:val="ro-RO" w:eastAsia="ro-RO"/>
        </w:rPr>
        <w:t>execuţie</w:t>
      </w:r>
      <w:proofErr w:type="spellEnd"/>
      <w:r w:rsidRPr="00595498">
        <w:rPr>
          <w:i/>
          <w:iCs/>
          <w:sz w:val="24"/>
          <w:szCs w:val="24"/>
          <w:lang w:val="ro-RO" w:eastAsia="ro-RO"/>
        </w:rPr>
        <w:t xml:space="preserve"> la </w:t>
      </w:r>
      <w:r w:rsidR="002169F1" w:rsidRPr="00595498">
        <w:rPr>
          <w:i/>
          <w:iCs/>
          <w:sz w:val="24"/>
          <w:szCs w:val="24"/>
          <w:lang w:val="ro-RO" w:eastAsia="ro-RO"/>
        </w:rPr>
        <w:t>licitația</w:t>
      </w:r>
      <w:r w:rsidRPr="00595498">
        <w:rPr>
          <w:i/>
          <w:iCs/>
          <w:sz w:val="24"/>
          <w:szCs w:val="24"/>
          <w:lang w:val="ro-RO" w:eastAsia="ro-RO"/>
        </w:rPr>
        <w:t xml:space="preserve"> publică nr.______ din ___________”</w:t>
      </w:r>
    </w:p>
    <w:p w14:paraId="3F946180" w14:textId="77777777" w:rsidR="00992877" w:rsidRPr="00992877" w:rsidRDefault="00992877" w:rsidP="002D7818">
      <w:pPr>
        <w:tabs>
          <w:tab w:val="right" w:pos="426"/>
        </w:tabs>
        <w:spacing w:before="120"/>
        <w:ind w:firstLine="0"/>
        <w:contextualSpacing/>
        <w:rPr>
          <w:b/>
          <w:sz w:val="24"/>
          <w:szCs w:val="24"/>
          <w:lang w:val="ro-RO" w:eastAsia="ru-RU"/>
        </w:rPr>
      </w:pPr>
    </w:p>
    <w:p w14:paraId="523F6551" w14:textId="2FCCA101" w:rsidR="00BA6790" w:rsidRDefault="002D7818" w:rsidP="004C6111">
      <w:pPr>
        <w:tabs>
          <w:tab w:val="right" w:pos="426"/>
        </w:tabs>
        <w:spacing w:before="120"/>
        <w:ind w:left="360" w:hanging="360"/>
        <w:rPr>
          <w:bCs/>
          <w:i/>
          <w:iCs/>
          <w:sz w:val="24"/>
          <w:szCs w:val="24"/>
          <w:lang w:val="ro-MD"/>
        </w:rPr>
      </w:pPr>
      <w:r w:rsidRPr="004E4401">
        <w:rPr>
          <w:b/>
          <w:sz w:val="24"/>
          <w:szCs w:val="24"/>
          <w:lang w:val="ro-MD" w:eastAsia="ru-RU"/>
        </w:rPr>
        <w:t>2</w:t>
      </w:r>
      <w:r w:rsidR="00AE6615" w:rsidRPr="004E4401">
        <w:rPr>
          <w:b/>
          <w:sz w:val="24"/>
          <w:szCs w:val="24"/>
          <w:lang w:val="ro-MD" w:eastAsia="ru-RU"/>
        </w:rPr>
        <w:t>4.</w:t>
      </w:r>
      <w:r w:rsidR="006838B6">
        <w:rPr>
          <w:b/>
          <w:sz w:val="24"/>
          <w:szCs w:val="24"/>
          <w:lang w:val="ro-MD" w:eastAsia="ru-RU"/>
        </w:rPr>
        <w:t>3</w:t>
      </w:r>
      <w:r w:rsidR="00AE6615" w:rsidRPr="004E4401">
        <w:rPr>
          <w:b/>
          <w:sz w:val="24"/>
          <w:szCs w:val="24"/>
          <w:lang w:val="ro-MD" w:eastAsia="ru-RU"/>
        </w:rPr>
        <w:t xml:space="preserve"> </w:t>
      </w:r>
      <w:r w:rsidR="00AE6615" w:rsidRPr="004E4401">
        <w:rPr>
          <w:b/>
          <w:sz w:val="24"/>
          <w:szCs w:val="24"/>
          <w:lang w:val="ro-MD"/>
        </w:rPr>
        <w:t xml:space="preserve">Metoda și condițiile de plată - </w:t>
      </w:r>
      <w:r w:rsidR="004C6111" w:rsidRPr="004C6111">
        <w:rPr>
          <w:bCs/>
          <w:i/>
          <w:iCs/>
          <w:sz w:val="24"/>
          <w:szCs w:val="24"/>
          <w:lang w:val="ro-MD"/>
        </w:rPr>
        <w:t>în termen de până la 20 (douăzeci) de zile lucrătoare după prestarea serviciilor, prezentarea facturii fiscale emisă prin SIA „e-Factură</w:t>
      </w:r>
      <w:r w:rsidR="004C6111" w:rsidRPr="0033681D">
        <w:rPr>
          <w:bCs/>
          <w:i/>
          <w:iCs/>
          <w:sz w:val="24"/>
          <w:szCs w:val="24"/>
          <w:lang w:val="ro-MD"/>
        </w:rPr>
        <w:t xml:space="preserve">”, </w:t>
      </w:r>
      <w:r w:rsidR="001579F0" w:rsidRPr="0033681D">
        <w:rPr>
          <w:bCs/>
          <w:i/>
          <w:iCs/>
          <w:sz w:val="24"/>
          <w:szCs w:val="24"/>
          <w:lang w:val="ro-MD"/>
        </w:rPr>
        <w:t xml:space="preserve">certificatelor de instruire, </w:t>
      </w:r>
      <w:r w:rsidR="004C6111" w:rsidRPr="0033681D">
        <w:rPr>
          <w:bCs/>
          <w:i/>
          <w:iCs/>
          <w:sz w:val="24"/>
          <w:szCs w:val="24"/>
          <w:lang w:val="ro-MD"/>
        </w:rPr>
        <w:t>actului de prestare a serviciilor și acceptarea acestora fără obiecții de c</w:t>
      </w:r>
      <w:r w:rsidR="004C6111" w:rsidRPr="004C6111">
        <w:rPr>
          <w:bCs/>
          <w:i/>
          <w:iCs/>
          <w:sz w:val="24"/>
          <w:szCs w:val="24"/>
          <w:lang w:val="ro-MD"/>
        </w:rPr>
        <w:t>ătre Beneficiar.</w:t>
      </w:r>
    </w:p>
    <w:p w14:paraId="060C385E" w14:textId="77777777" w:rsidR="00992877" w:rsidRPr="00FC1F16" w:rsidRDefault="00992877" w:rsidP="004C6111">
      <w:pPr>
        <w:tabs>
          <w:tab w:val="right" w:pos="426"/>
        </w:tabs>
        <w:spacing w:before="120"/>
        <w:ind w:left="360" w:hanging="360"/>
        <w:rPr>
          <w:bCs/>
          <w:i/>
          <w:iCs/>
          <w:sz w:val="24"/>
          <w:szCs w:val="24"/>
          <w:lang w:val="ro-MD"/>
        </w:rPr>
      </w:pPr>
    </w:p>
    <w:p w14:paraId="4BF88BD5" w14:textId="516B9585" w:rsidR="00AE6615" w:rsidRPr="002D7818" w:rsidRDefault="004C6111" w:rsidP="002D7818">
      <w:pPr>
        <w:shd w:val="clear" w:color="auto" w:fill="FFFFFF"/>
        <w:tabs>
          <w:tab w:val="right" w:pos="426"/>
          <w:tab w:val="left" w:pos="851"/>
          <w:tab w:val="left" w:pos="993"/>
        </w:tabs>
        <w:ind w:firstLine="0"/>
        <w:rPr>
          <w:bCs/>
          <w:i/>
          <w:iCs/>
          <w:sz w:val="24"/>
          <w:szCs w:val="24"/>
          <w:lang w:val="ro-MD"/>
        </w:rPr>
      </w:pPr>
      <w:r>
        <w:rPr>
          <w:b/>
          <w:sz w:val="24"/>
          <w:szCs w:val="24"/>
          <w:lang w:val="ro-MD" w:eastAsia="ru-RU"/>
        </w:rPr>
        <w:tab/>
      </w:r>
      <w:r w:rsidR="009002C6" w:rsidRPr="00FC1F16">
        <w:rPr>
          <w:b/>
          <w:sz w:val="24"/>
          <w:szCs w:val="24"/>
          <w:lang w:val="ro-MD" w:eastAsia="ru-RU"/>
        </w:rPr>
        <w:t>24.</w:t>
      </w:r>
      <w:r w:rsidR="006838B6">
        <w:rPr>
          <w:b/>
          <w:sz w:val="24"/>
          <w:szCs w:val="24"/>
          <w:lang w:val="ro-MD" w:eastAsia="ru-RU"/>
        </w:rPr>
        <w:t>4</w:t>
      </w:r>
      <w:r w:rsidR="00AE6615" w:rsidRPr="00FC1F16">
        <w:rPr>
          <w:b/>
          <w:bCs/>
          <w:sz w:val="24"/>
          <w:szCs w:val="24"/>
          <w:lang w:val="ro-MD"/>
        </w:rPr>
        <w:t xml:space="preserve"> Termenul pentru semnarea </w:t>
      </w:r>
      <w:r w:rsidR="00BA6790" w:rsidRPr="00FC1F16">
        <w:rPr>
          <w:b/>
          <w:bCs/>
          <w:sz w:val="24"/>
          <w:szCs w:val="24"/>
          <w:lang w:val="ro-MD"/>
        </w:rPr>
        <w:t>și</w:t>
      </w:r>
      <w:r w:rsidR="00AE6615" w:rsidRPr="00FC1F16">
        <w:rPr>
          <w:b/>
          <w:bCs/>
          <w:sz w:val="24"/>
          <w:szCs w:val="24"/>
          <w:lang w:val="ro-MD"/>
        </w:rPr>
        <w:t xml:space="preserve"> prezentarea contractului către autoritatea contractantă – </w:t>
      </w:r>
      <w:r w:rsidR="00AE6615" w:rsidRPr="00FC1F16">
        <w:rPr>
          <w:i/>
          <w:iCs/>
          <w:sz w:val="24"/>
          <w:szCs w:val="24"/>
          <w:lang w:val="ro-MD"/>
        </w:rPr>
        <w:t xml:space="preserve">10 zile de la data remiterii spre semnare (în cazul atribuirii contractului de achiziții publice, va fi utilizat modelul contractului din Documentația standard pentru realizarea achizițiilor publice de bunuri și servicii, aprobat prin Ordinul Ministrului </w:t>
      </w:r>
      <w:r w:rsidR="00BA6790" w:rsidRPr="00FC1F16">
        <w:rPr>
          <w:i/>
          <w:iCs/>
          <w:sz w:val="24"/>
          <w:szCs w:val="24"/>
          <w:lang w:val="ro-MD"/>
        </w:rPr>
        <w:t>Finanțelor</w:t>
      </w:r>
      <w:r w:rsidR="00AE6615" w:rsidRPr="00FC1F16">
        <w:rPr>
          <w:i/>
          <w:iCs/>
          <w:sz w:val="24"/>
          <w:szCs w:val="24"/>
          <w:lang w:val="ro-MD"/>
        </w:rPr>
        <w:t xml:space="preserve"> nr. 115 din 15.09.2021).</w:t>
      </w:r>
    </w:p>
    <w:p w14:paraId="5C0A3554" w14:textId="77777777" w:rsidR="00FC1F16" w:rsidRPr="00FC1F16" w:rsidRDefault="00FC1F16" w:rsidP="00024621">
      <w:pPr>
        <w:ind w:firstLine="0"/>
        <w:rPr>
          <w:b/>
          <w:sz w:val="24"/>
          <w:szCs w:val="24"/>
          <w:lang w:val="ro-MD"/>
        </w:rPr>
      </w:pPr>
    </w:p>
    <w:p w14:paraId="3011DAFA" w14:textId="77777777" w:rsidR="00FC1F16" w:rsidRPr="00FC1F16" w:rsidRDefault="00FC1F16" w:rsidP="00024621">
      <w:pPr>
        <w:ind w:firstLine="0"/>
        <w:rPr>
          <w:b/>
          <w:sz w:val="24"/>
          <w:szCs w:val="24"/>
          <w:lang w:val="ro-MD"/>
        </w:rPr>
      </w:pPr>
    </w:p>
    <w:p w14:paraId="0FDAE490" w14:textId="77777777" w:rsidR="00FC1F16" w:rsidRPr="00FC1F16" w:rsidRDefault="00FC1F16" w:rsidP="00024621">
      <w:pPr>
        <w:ind w:firstLine="0"/>
        <w:rPr>
          <w:b/>
          <w:sz w:val="24"/>
          <w:szCs w:val="24"/>
          <w:lang w:val="ro-MD"/>
        </w:rPr>
      </w:pPr>
    </w:p>
    <w:p w14:paraId="3A988A06" w14:textId="18FF292A" w:rsidR="00024621" w:rsidRPr="00FC1F16" w:rsidRDefault="009002C6" w:rsidP="00024621">
      <w:pPr>
        <w:ind w:firstLine="0"/>
        <w:rPr>
          <w:b/>
          <w:sz w:val="24"/>
          <w:szCs w:val="24"/>
          <w:lang w:val="ro-MD"/>
        </w:rPr>
      </w:pPr>
      <w:r w:rsidRPr="00FC1F16">
        <w:rPr>
          <w:b/>
          <w:sz w:val="24"/>
          <w:szCs w:val="24"/>
          <w:lang w:val="ro-MD"/>
        </w:rPr>
        <w:t>Președintele</w:t>
      </w:r>
      <w:r w:rsidR="00FF4FE0" w:rsidRPr="00FC1F16">
        <w:rPr>
          <w:b/>
          <w:sz w:val="24"/>
          <w:szCs w:val="24"/>
          <w:lang w:val="ro-MD"/>
        </w:rPr>
        <w:t xml:space="preserve"> </w:t>
      </w:r>
      <w:r w:rsidR="0080635B" w:rsidRPr="00FC1F16">
        <w:rPr>
          <w:b/>
          <w:sz w:val="24"/>
          <w:szCs w:val="24"/>
          <w:lang w:val="ro-MD"/>
        </w:rPr>
        <w:t>Grupului</w:t>
      </w:r>
    </w:p>
    <w:p w14:paraId="08F3E1DF" w14:textId="1E3920AC" w:rsidR="00024621" w:rsidRPr="00FC1F16" w:rsidRDefault="00024621" w:rsidP="00024621">
      <w:pPr>
        <w:ind w:firstLine="0"/>
        <w:rPr>
          <w:sz w:val="24"/>
          <w:szCs w:val="24"/>
          <w:lang w:val="ro-MD"/>
        </w:rPr>
      </w:pPr>
      <w:r w:rsidRPr="00FC1F16">
        <w:rPr>
          <w:b/>
          <w:sz w:val="24"/>
          <w:szCs w:val="24"/>
          <w:lang w:val="ro-MD"/>
        </w:rPr>
        <w:t xml:space="preserve">de lucru pentru achiziții publice                   </w:t>
      </w:r>
      <w:r w:rsidR="00186B8C" w:rsidRPr="00FC1F16">
        <w:rPr>
          <w:b/>
          <w:sz w:val="24"/>
          <w:szCs w:val="24"/>
          <w:lang w:val="ro-MD"/>
        </w:rPr>
        <w:t xml:space="preserve">             </w:t>
      </w:r>
      <w:r w:rsidR="003B6696" w:rsidRPr="00FC1F16">
        <w:rPr>
          <w:b/>
          <w:sz w:val="24"/>
          <w:szCs w:val="24"/>
          <w:lang w:val="ro-MD"/>
        </w:rPr>
        <w:t xml:space="preserve">           </w:t>
      </w:r>
      <w:r w:rsidR="002E046E" w:rsidRPr="00FC1F16">
        <w:rPr>
          <w:b/>
          <w:sz w:val="24"/>
          <w:szCs w:val="24"/>
          <w:lang w:val="ro-MD"/>
        </w:rPr>
        <w:t xml:space="preserve">  </w:t>
      </w:r>
      <w:r w:rsidR="009002C6" w:rsidRPr="00FC1F16">
        <w:rPr>
          <w:b/>
          <w:sz w:val="24"/>
          <w:szCs w:val="24"/>
          <w:lang w:val="ro-MD"/>
        </w:rPr>
        <w:t xml:space="preserve">                 Radu CHERDIVARĂ</w:t>
      </w:r>
    </w:p>
    <w:sectPr w:rsidR="00024621" w:rsidRPr="00FC1F16" w:rsidSect="00281EA7">
      <w:headerReference w:type="even" r:id="rId13"/>
      <w:headerReference w:type="default" r:id="rId14"/>
      <w:footerReference w:type="even" r:id="rId15"/>
      <w:footerReference w:type="default" r:id="rId16"/>
      <w:headerReference w:type="first" r:id="rId17"/>
      <w:footerReference w:type="first" r:id="rId18"/>
      <w:pgSz w:w="12240" w:h="15840"/>
      <w:pgMar w:top="851"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E3CDDC" w14:textId="77777777" w:rsidR="00B92C59" w:rsidRDefault="00B92C59" w:rsidP="001C29EA">
      <w:r>
        <w:separator/>
      </w:r>
    </w:p>
  </w:endnote>
  <w:endnote w:type="continuationSeparator" w:id="0">
    <w:p w14:paraId="335A3D62" w14:textId="77777777" w:rsidR="00B92C59" w:rsidRDefault="00B92C59" w:rsidP="001C2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09E71" w14:textId="77777777" w:rsidR="007E57B8" w:rsidRDefault="007E57B8">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2071756"/>
      <w:docPartObj>
        <w:docPartGallery w:val="Page Numbers (Bottom of Page)"/>
        <w:docPartUnique/>
      </w:docPartObj>
    </w:sdtPr>
    <w:sdtEndPr/>
    <w:sdtContent>
      <w:p w14:paraId="5C60DC79" w14:textId="38D0048C" w:rsidR="001C29EA" w:rsidRDefault="001C29EA">
        <w:pPr>
          <w:pStyle w:val="ae"/>
          <w:jc w:val="right"/>
        </w:pPr>
        <w:r>
          <w:fldChar w:fldCharType="begin"/>
        </w:r>
        <w:r>
          <w:instrText>PAGE   \* MERGEFORMAT</w:instrText>
        </w:r>
        <w:r>
          <w:fldChar w:fldCharType="separate"/>
        </w:r>
        <w:r w:rsidR="002169F1" w:rsidRPr="002169F1">
          <w:rPr>
            <w:noProof/>
            <w:lang w:val="ru-RU"/>
          </w:rPr>
          <w:t>4</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81165" w14:textId="77777777" w:rsidR="007E57B8" w:rsidRDefault="007E57B8">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C744BE" w14:textId="77777777" w:rsidR="00B92C59" w:rsidRDefault="00B92C59" w:rsidP="001C29EA">
      <w:r>
        <w:separator/>
      </w:r>
    </w:p>
  </w:footnote>
  <w:footnote w:type="continuationSeparator" w:id="0">
    <w:p w14:paraId="077C54BD" w14:textId="77777777" w:rsidR="00B92C59" w:rsidRDefault="00B92C59" w:rsidP="001C29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26E0E" w14:textId="77777777" w:rsidR="007E57B8" w:rsidRDefault="007E57B8">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4EA81" w14:textId="77777777" w:rsidR="007E57B8" w:rsidRDefault="007E57B8">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0957A" w14:textId="77777777" w:rsidR="007E57B8" w:rsidRDefault="007E57B8">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9003D"/>
    <w:multiLevelType w:val="multilevel"/>
    <w:tmpl w:val="BB0649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97025A"/>
    <w:multiLevelType w:val="multilevel"/>
    <w:tmpl w:val="A9A25C04"/>
    <w:lvl w:ilvl="0">
      <w:start w:val="23"/>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C50199"/>
    <w:multiLevelType w:val="hybridMultilevel"/>
    <w:tmpl w:val="F788CBEC"/>
    <w:lvl w:ilvl="0" w:tplc="0419000F">
      <w:start w:val="1"/>
      <w:numFmt w:val="decimal"/>
      <w:lvlText w:val="%1."/>
      <w:lvlJc w:val="left"/>
      <w:pPr>
        <w:ind w:left="644"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51F4F17"/>
    <w:multiLevelType w:val="multilevel"/>
    <w:tmpl w:val="B0B6B11C"/>
    <w:lvl w:ilvl="0">
      <w:start w:val="2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4" w15:restartNumberingAfterBreak="0">
    <w:nsid w:val="2E0B141C"/>
    <w:multiLevelType w:val="multilevel"/>
    <w:tmpl w:val="75141DD6"/>
    <w:lvl w:ilvl="0">
      <w:start w:val="2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5" w15:restartNumberingAfterBreak="0">
    <w:nsid w:val="333B18AC"/>
    <w:multiLevelType w:val="multilevel"/>
    <w:tmpl w:val="6492A6CC"/>
    <w:lvl w:ilvl="0">
      <w:start w:val="23"/>
      <w:numFmt w:val="decimal"/>
      <w:lvlText w:val="%1"/>
      <w:lvlJc w:val="left"/>
      <w:pPr>
        <w:ind w:left="360" w:hanging="360"/>
      </w:pPr>
      <w:rPr>
        <w:rFonts w:hint="default"/>
        <w:b/>
        <w:i w:val="0"/>
      </w:rPr>
    </w:lvl>
    <w:lvl w:ilvl="1">
      <w:start w:val="3"/>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i w:val="0"/>
      </w:rPr>
    </w:lvl>
    <w:lvl w:ilvl="3">
      <w:start w:val="1"/>
      <w:numFmt w:val="decimal"/>
      <w:lvlText w:val="%1.%2.%3.%4"/>
      <w:lvlJc w:val="left"/>
      <w:pPr>
        <w:ind w:left="1998" w:hanging="720"/>
      </w:pPr>
      <w:rPr>
        <w:rFonts w:hint="default"/>
        <w:b/>
        <w:i w:val="0"/>
      </w:rPr>
    </w:lvl>
    <w:lvl w:ilvl="4">
      <w:start w:val="1"/>
      <w:numFmt w:val="decimal"/>
      <w:lvlText w:val="%1.%2.%3.%4.%5"/>
      <w:lvlJc w:val="left"/>
      <w:pPr>
        <w:ind w:left="2424" w:hanging="720"/>
      </w:pPr>
      <w:rPr>
        <w:rFonts w:hint="default"/>
        <w:b/>
        <w:i w:val="0"/>
      </w:rPr>
    </w:lvl>
    <w:lvl w:ilvl="5">
      <w:start w:val="1"/>
      <w:numFmt w:val="decimal"/>
      <w:lvlText w:val="%1.%2.%3.%4.%5.%6"/>
      <w:lvlJc w:val="left"/>
      <w:pPr>
        <w:ind w:left="3210" w:hanging="1080"/>
      </w:pPr>
      <w:rPr>
        <w:rFonts w:hint="default"/>
        <w:b/>
        <w:i w:val="0"/>
      </w:rPr>
    </w:lvl>
    <w:lvl w:ilvl="6">
      <w:start w:val="1"/>
      <w:numFmt w:val="decimal"/>
      <w:lvlText w:val="%1.%2.%3.%4.%5.%6.%7"/>
      <w:lvlJc w:val="left"/>
      <w:pPr>
        <w:ind w:left="3636" w:hanging="1080"/>
      </w:pPr>
      <w:rPr>
        <w:rFonts w:hint="default"/>
        <w:b/>
        <w:i w:val="0"/>
      </w:rPr>
    </w:lvl>
    <w:lvl w:ilvl="7">
      <w:start w:val="1"/>
      <w:numFmt w:val="decimal"/>
      <w:lvlText w:val="%1.%2.%3.%4.%5.%6.%7.%8"/>
      <w:lvlJc w:val="left"/>
      <w:pPr>
        <w:ind w:left="4422" w:hanging="1440"/>
      </w:pPr>
      <w:rPr>
        <w:rFonts w:hint="default"/>
        <w:b/>
        <w:i w:val="0"/>
      </w:rPr>
    </w:lvl>
    <w:lvl w:ilvl="8">
      <w:start w:val="1"/>
      <w:numFmt w:val="decimal"/>
      <w:lvlText w:val="%1.%2.%3.%4.%5.%6.%7.%8.%9"/>
      <w:lvlJc w:val="left"/>
      <w:pPr>
        <w:ind w:left="4848" w:hanging="1440"/>
      </w:pPr>
      <w:rPr>
        <w:rFonts w:hint="default"/>
        <w:b/>
        <w:i w:val="0"/>
      </w:rPr>
    </w:lvl>
  </w:abstractNum>
  <w:abstractNum w:abstractNumId="6" w15:restartNumberingAfterBreak="0">
    <w:nsid w:val="37085C84"/>
    <w:multiLevelType w:val="hybridMultilevel"/>
    <w:tmpl w:val="6D5CD196"/>
    <w:lvl w:ilvl="0" w:tplc="04180001">
      <w:start w:val="3"/>
      <w:numFmt w:val="bullet"/>
      <w:lvlText w:val=""/>
      <w:lvlJc w:val="left"/>
      <w:pPr>
        <w:ind w:left="720" w:hanging="360"/>
      </w:pPr>
      <w:rPr>
        <w:rFonts w:ascii="Symbol" w:eastAsia="Times New Roman"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8C6B7E"/>
    <w:multiLevelType w:val="hybridMultilevel"/>
    <w:tmpl w:val="25ACA42C"/>
    <w:lvl w:ilvl="0" w:tplc="BDC0E008">
      <w:start w:val="1"/>
      <w:numFmt w:val="lowerLetter"/>
      <w:lvlText w:val="%1)"/>
      <w:lvlJc w:val="left"/>
      <w:pPr>
        <w:ind w:left="720" w:hanging="360"/>
      </w:pPr>
      <w:rPr>
        <w:rFonts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F6E627C"/>
    <w:multiLevelType w:val="hybridMultilevel"/>
    <w:tmpl w:val="7FB01780"/>
    <w:lvl w:ilvl="0" w:tplc="D1D8F9DC">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502F5AB7"/>
    <w:multiLevelType w:val="hybridMultilevel"/>
    <w:tmpl w:val="C21E7010"/>
    <w:lvl w:ilvl="0" w:tplc="5928CB02">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7150ECD"/>
    <w:multiLevelType w:val="multilevel"/>
    <w:tmpl w:val="D4FC62B6"/>
    <w:lvl w:ilvl="0">
      <w:start w:val="7"/>
      <w:numFmt w:val="decimal"/>
      <w:lvlText w:val="%1."/>
      <w:lvlJc w:val="left"/>
      <w:pPr>
        <w:ind w:left="862" w:hanging="360"/>
      </w:pPr>
      <w:rPr>
        <w:rFonts w:hint="default"/>
        <w:b/>
        <w:bCs w:val="0"/>
        <w:i w:val="0"/>
        <w:iCs/>
        <w:color w:val="auto"/>
        <w:sz w:val="24"/>
        <w:szCs w:val="24"/>
      </w:rPr>
    </w:lvl>
    <w:lvl w:ilvl="1">
      <w:start w:val="1"/>
      <w:numFmt w:val="decimal"/>
      <w:isLgl/>
      <w:lvlText w:val="%1.%2"/>
      <w:lvlJc w:val="left"/>
      <w:pPr>
        <w:ind w:left="862" w:hanging="360"/>
      </w:pPr>
      <w:rPr>
        <w:rFonts w:hint="default"/>
        <w:b/>
        <w:i w:val="0"/>
      </w:rPr>
    </w:lvl>
    <w:lvl w:ilvl="2">
      <w:start w:val="1"/>
      <w:numFmt w:val="decimal"/>
      <w:isLgl/>
      <w:lvlText w:val="%1.%2.%3"/>
      <w:lvlJc w:val="left"/>
      <w:pPr>
        <w:ind w:left="1222" w:hanging="720"/>
      </w:pPr>
      <w:rPr>
        <w:rFonts w:hint="default"/>
        <w:b/>
        <w:i w:val="0"/>
      </w:rPr>
    </w:lvl>
    <w:lvl w:ilvl="3">
      <w:start w:val="1"/>
      <w:numFmt w:val="decimal"/>
      <w:isLgl/>
      <w:lvlText w:val="%1.%2.%3.%4"/>
      <w:lvlJc w:val="left"/>
      <w:pPr>
        <w:ind w:left="1222" w:hanging="720"/>
      </w:pPr>
      <w:rPr>
        <w:rFonts w:hint="default"/>
        <w:b/>
        <w:i w:val="0"/>
      </w:rPr>
    </w:lvl>
    <w:lvl w:ilvl="4">
      <w:start w:val="1"/>
      <w:numFmt w:val="decimal"/>
      <w:isLgl/>
      <w:lvlText w:val="%1.%2.%3.%4.%5"/>
      <w:lvlJc w:val="left"/>
      <w:pPr>
        <w:ind w:left="1582" w:hanging="1080"/>
      </w:pPr>
      <w:rPr>
        <w:rFonts w:hint="default"/>
        <w:b/>
        <w:i w:val="0"/>
      </w:rPr>
    </w:lvl>
    <w:lvl w:ilvl="5">
      <w:start w:val="1"/>
      <w:numFmt w:val="decimal"/>
      <w:isLgl/>
      <w:lvlText w:val="%1.%2.%3.%4.%5.%6"/>
      <w:lvlJc w:val="left"/>
      <w:pPr>
        <w:ind w:left="1582" w:hanging="1080"/>
      </w:pPr>
      <w:rPr>
        <w:rFonts w:hint="default"/>
        <w:b/>
        <w:i w:val="0"/>
      </w:rPr>
    </w:lvl>
    <w:lvl w:ilvl="6">
      <w:start w:val="1"/>
      <w:numFmt w:val="decimal"/>
      <w:isLgl/>
      <w:lvlText w:val="%1.%2.%3.%4.%5.%6.%7"/>
      <w:lvlJc w:val="left"/>
      <w:pPr>
        <w:ind w:left="1942" w:hanging="1440"/>
      </w:pPr>
      <w:rPr>
        <w:rFonts w:hint="default"/>
        <w:b/>
        <w:i w:val="0"/>
      </w:rPr>
    </w:lvl>
    <w:lvl w:ilvl="7">
      <w:start w:val="1"/>
      <w:numFmt w:val="decimal"/>
      <w:isLgl/>
      <w:lvlText w:val="%1.%2.%3.%4.%5.%6.%7.%8"/>
      <w:lvlJc w:val="left"/>
      <w:pPr>
        <w:ind w:left="1942" w:hanging="1440"/>
      </w:pPr>
      <w:rPr>
        <w:rFonts w:hint="default"/>
        <w:b/>
        <w:i w:val="0"/>
      </w:rPr>
    </w:lvl>
    <w:lvl w:ilvl="8">
      <w:start w:val="1"/>
      <w:numFmt w:val="decimal"/>
      <w:isLgl/>
      <w:lvlText w:val="%1.%2.%3.%4.%5.%6.%7.%8.%9"/>
      <w:lvlJc w:val="left"/>
      <w:pPr>
        <w:ind w:left="2302" w:hanging="1800"/>
      </w:pPr>
      <w:rPr>
        <w:rFonts w:hint="default"/>
        <w:b/>
        <w:i w:val="0"/>
      </w:rPr>
    </w:lvl>
  </w:abstractNum>
  <w:abstractNum w:abstractNumId="12" w15:restartNumberingAfterBreak="0">
    <w:nsid w:val="5CD47D00"/>
    <w:multiLevelType w:val="hybridMultilevel"/>
    <w:tmpl w:val="C4B00E0A"/>
    <w:lvl w:ilvl="0" w:tplc="1428881C">
      <w:start w:val="1"/>
      <w:numFmt w:val="lowerLetter"/>
      <w:lvlText w:val="%1)"/>
      <w:lvlJc w:val="left"/>
      <w:pPr>
        <w:ind w:left="643" w:hanging="360"/>
      </w:pPr>
      <w:rPr>
        <w:i w:val="0"/>
        <w:color w:val="auto"/>
        <w:sz w:val="24"/>
        <w:szCs w:val="24"/>
      </w:rPr>
    </w:lvl>
    <w:lvl w:ilvl="1" w:tplc="04190019">
      <w:start w:val="1"/>
      <w:numFmt w:val="lowerLetter"/>
      <w:lvlText w:val="%2."/>
      <w:lvlJc w:val="left"/>
      <w:pPr>
        <w:ind w:left="1363" w:hanging="360"/>
      </w:pPr>
    </w:lvl>
    <w:lvl w:ilvl="2" w:tplc="0419001B">
      <w:start w:val="1"/>
      <w:numFmt w:val="lowerRoman"/>
      <w:lvlText w:val="%3."/>
      <w:lvlJc w:val="right"/>
      <w:pPr>
        <w:ind w:left="2083" w:hanging="180"/>
      </w:pPr>
    </w:lvl>
    <w:lvl w:ilvl="3" w:tplc="0419000F">
      <w:start w:val="1"/>
      <w:numFmt w:val="decimal"/>
      <w:lvlText w:val="%4."/>
      <w:lvlJc w:val="left"/>
      <w:pPr>
        <w:ind w:left="2803" w:hanging="360"/>
      </w:pPr>
    </w:lvl>
    <w:lvl w:ilvl="4" w:tplc="04190019">
      <w:start w:val="1"/>
      <w:numFmt w:val="lowerLetter"/>
      <w:lvlText w:val="%5."/>
      <w:lvlJc w:val="left"/>
      <w:pPr>
        <w:ind w:left="3523" w:hanging="360"/>
      </w:pPr>
    </w:lvl>
    <w:lvl w:ilvl="5" w:tplc="0419001B">
      <w:start w:val="1"/>
      <w:numFmt w:val="lowerRoman"/>
      <w:lvlText w:val="%6."/>
      <w:lvlJc w:val="right"/>
      <w:pPr>
        <w:ind w:left="4243" w:hanging="180"/>
      </w:pPr>
    </w:lvl>
    <w:lvl w:ilvl="6" w:tplc="0419000F">
      <w:start w:val="1"/>
      <w:numFmt w:val="decimal"/>
      <w:lvlText w:val="%7."/>
      <w:lvlJc w:val="left"/>
      <w:pPr>
        <w:ind w:left="4963" w:hanging="360"/>
      </w:pPr>
    </w:lvl>
    <w:lvl w:ilvl="7" w:tplc="04190019">
      <w:start w:val="1"/>
      <w:numFmt w:val="lowerLetter"/>
      <w:lvlText w:val="%8."/>
      <w:lvlJc w:val="left"/>
      <w:pPr>
        <w:ind w:left="5683" w:hanging="360"/>
      </w:pPr>
    </w:lvl>
    <w:lvl w:ilvl="8" w:tplc="0419001B">
      <w:start w:val="1"/>
      <w:numFmt w:val="lowerRoman"/>
      <w:lvlText w:val="%9."/>
      <w:lvlJc w:val="right"/>
      <w:pPr>
        <w:ind w:left="6403" w:hanging="180"/>
      </w:pPr>
    </w:lvl>
  </w:abstractNum>
  <w:abstractNum w:abstractNumId="13" w15:restartNumberingAfterBreak="0">
    <w:nsid w:val="62DD04DD"/>
    <w:multiLevelType w:val="hybridMultilevel"/>
    <w:tmpl w:val="CC9AD834"/>
    <w:lvl w:ilvl="0" w:tplc="09EC1E8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69B91E2C"/>
    <w:multiLevelType w:val="hybridMultilevel"/>
    <w:tmpl w:val="499EA09A"/>
    <w:lvl w:ilvl="0" w:tplc="B74EA4C0">
      <w:start w:val="5"/>
      <w:numFmt w:val="bullet"/>
      <w:lvlText w:val="-"/>
      <w:lvlJc w:val="left"/>
      <w:pPr>
        <w:ind w:left="720" w:hanging="360"/>
      </w:pPr>
      <w:rPr>
        <w:rFonts w:ascii="Times New Roman" w:eastAsia="Times New Roman" w:hAnsi="Times New Roman" w:cs="Times New Roman" w:hint="default"/>
        <w:i/>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C5D7A99"/>
    <w:multiLevelType w:val="multilevel"/>
    <w:tmpl w:val="0B9E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1E5C3C"/>
    <w:multiLevelType w:val="hybridMultilevel"/>
    <w:tmpl w:val="2700B7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 w15:restartNumberingAfterBreak="0">
    <w:nsid w:val="757557D9"/>
    <w:multiLevelType w:val="multilevel"/>
    <w:tmpl w:val="E04E96BA"/>
    <w:lvl w:ilvl="0">
      <w:start w:val="39"/>
      <w:numFmt w:val="decimal"/>
      <w:lvlText w:val="%1"/>
      <w:lvlJc w:val="left"/>
      <w:pPr>
        <w:ind w:left="420" w:hanging="420"/>
      </w:pPr>
      <w:rPr>
        <w:rFonts w:hint="default"/>
        <w:b/>
        <w:i w:val="0"/>
      </w:rPr>
    </w:lvl>
    <w:lvl w:ilvl="1">
      <w:start w:val="1"/>
      <w:numFmt w:val="decimal"/>
      <w:lvlText w:val="%1.%2"/>
      <w:lvlJc w:val="left"/>
      <w:pPr>
        <w:ind w:left="1566" w:hanging="420"/>
      </w:pPr>
      <w:rPr>
        <w:rFonts w:hint="default"/>
        <w:b/>
        <w:i w:val="0"/>
      </w:rPr>
    </w:lvl>
    <w:lvl w:ilvl="2">
      <w:start w:val="1"/>
      <w:numFmt w:val="decimal"/>
      <w:lvlText w:val="%1.%2.%3"/>
      <w:lvlJc w:val="left"/>
      <w:pPr>
        <w:ind w:left="3012" w:hanging="720"/>
      </w:pPr>
      <w:rPr>
        <w:rFonts w:hint="default"/>
        <w:b/>
        <w:i w:val="0"/>
      </w:rPr>
    </w:lvl>
    <w:lvl w:ilvl="3">
      <w:start w:val="1"/>
      <w:numFmt w:val="decimal"/>
      <w:lvlText w:val="%1.%2.%3.%4"/>
      <w:lvlJc w:val="left"/>
      <w:pPr>
        <w:ind w:left="4158" w:hanging="720"/>
      </w:pPr>
      <w:rPr>
        <w:rFonts w:hint="default"/>
        <w:b/>
        <w:i w:val="0"/>
      </w:rPr>
    </w:lvl>
    <w:lvl w:ilvl="4">
      <w:start w:val="1"/>
      <w:numFmt w:val="decimal"/>
      <w:lvlText w:val="%1.%2.%3.%4.%5"/>
      <w:lvlJc w:val="left"/>
      <w:pPr>
        <w:ind w:left="5664" w:hanging="1080"/>
      </w:pPr>
      <w:rPr>
        <w:rFonts w:hint="default"/>
        <w:b/>
        <w:i w:val="0"/>
      </w:rPr>
    </w:lvl>
    <w:lvl w:ilvl="5">
      <w:start w:val="1"/>
      <w:numFmt w:val="decimal"/>
      <w:lvlText w:val="%1.%2.%3.%4.%5.%6"/>
      <w:lvlJc w:val="left"/>
      <w:pPr>
        <w:ind w:left="6810" w:hanging="1080"/>
      </w:pPr>
      <w:rPr>
        <w:rFonts w:hint="default"/>
        <w:b/>
        <w:i w:val="0"/>
      </w:rPr>
    </w:lvl>
    <w:lvl w:ilvl="6">
      <w:start w:val="1"/>
      <w:numFmt w:val="decimal"/>
      <w:lvlText w:val="%1.%2.%3.%4.%5.%6.%7"/>
      <w:lvlJc w:val="left"/>
      <w:pPr>
        <w:ind w:left="8316" w:hanging="1440"/>
      </w:pPr>
      <w:rPr>
        <w:rFonts w:hint="default"/>
        <w:b/>
        <w:i w:val="0"/>
      </w:rPr>
    </w:lvl>
    <w:lvl w:ilvl="7">
      <w:start w:val="1"/>
      <w:numFmt w:val="decimal"/>
      <w:lvlText w:val="%1.%2.%3.%4.%5.%6.%7.%8"/>
      <w:lvlJc w:val="left"/>
      <w:pPr>
        <w:ind w:left="9462" w:hanging="1440"/>
      </w:pPr>
      <w:rPr>
        <w:rFonts w:hint="default"/>
        <w:b/>
        <w:i w:val="0"/>
      </w:rPr>
    </w:lvl>
    <w:lvl w:ilvl="8">
      <w:start w:val="1"/>
      <w:numFmt w:val="decimal"/>
      <w:lvlText w:val="%1.%2.%3.%4.%5.%6.%7.%8.%9"/>
      <w:lvlJc w:val="left"/>
      <w:pPr>
        <w:ind w:left="10968" w:hanging="1800"/>
      </w:pPr>
      <w:rPr>
        <w:rFonts w:hint="default"/>
        <w:b/>
        <w:i w:val="0"/>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7"/>
  </w:num>
  <w:num w:numId="3">
    <w:abstractNumId w:val="19"/>
  </w:num>
  <w:num w:numId="4">
    <w:abstractNumId w:val="11"/>
  </w:num>
  <w:num w:numId="5">
    <w:abstractNumId w:val="14"/>
  </w:num>
  <w:num w:numId="6">
    <w:abstractNumId w:val="18"/>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0"/>
  </w:num>
  <w:num w:numId="11">
    <w:abstractNumId w:val="4"/>
  </w:num>
  <w:num w:numId="12">
    <w:abstractNumId w:val="3"/>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9"/>
  </w:num>
  <w:num w:numId="16">
    <w:abstractNumId w:val="13"/>
  </w:num>
  <w:num w:numId="17">
    <w:abstractNumId w:val="2"/>
  </w:num>
  <w:num w:numId="18">
    <w:abstractNumId w:val="6"/>
  </w:num>
  <w:num w:numId="19">
    <w:abstractNumId w:val="10"/>
  </w:num>
  <w:num w:numId="20">
    <w:abstractNumId w:val="15"/>
  </w:num>
  <w:num w:numId="21">
    <w:abstractNumId w:val="16"/>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271D"/>
    <w:rsid w:val="000122CC"/>
    <w:rsid w:val="00012C44"/>
    <w:rsid w:val="00014763"/>
    <w:rsid w:val="0002125F"/>
    <w:rsid w:val="00024621"/>
    <w:rsid w:val="00024CF3"/>
    <w:rsid w:val="00027BFC"/>
    <w:rsid w:val="000343F9"/>
    <w:rsid w:val="00035200"/>
    <w:rsid w:val="00035AE1"/>
    <w:rsid w:val="00042BCA"/>
    <w:rsid w:val="00047F02"/>
    <w:rsid w:val="0005008F"/>
    <w:rsid w:val="0007371C"/>
    <w:rsid w:val="00076766"/>
    <w:rsid w:val="00077431"/>
    <w:rsid w:val="000946E4"/>
    <w:rsid w:val="000956E7"/>
    <w:rsid w:val="000A26FE"/>
    <w:rsid w:val="000A5F7D"/>
    <w:rsid w:val="000B59A5"/>
    <w:rsid w:val="000B5AE9"/>
    <w:rsid w:val="000B75C1"/>
    <w:rsid w:val="000D26D4"/>
    <w:rsid w:val="000E1BDC"/>
    <w:rsid w:val="000E29C1"/>
    <w:rsid w:val="000E3027"/>
    <w:rsid w:val="000E5BBC"/>
    <w:rsid w:val="000F1928"/>
    <w:rsid w:val="00100005"/>
    <w:rsid w:val="001002CA"/>
    <w:rsid w:val="00107ADD"/>
    <w:rsid w:val="00110390"/>
    <w:rsid w:val="001123F4"/>
    <w:rsid w:val="00113EA8"/>
    <w:rsid w:val="00115024"/>
    <w:rsid w:val="0011670B"/>
    <w:rsid w:val="001310D9"/>
    <w:rsid w:val="001310E5"/>
    <w:rsid w:val="0013158E"/>
    <w:rsid w:val="00133FC6"/>
    <w:rsid w:val="00134B22"/>
    <w:rsid w:val="00137539"/>
    <w:rsid w:val="00141F55"/>
    <w:rsid w:val="00147BF7"/>
    <w:rsid w:val="001514EC"/>
    <w:rsid w:val="0015277B"/>
    <w:rsid w:val="00154907"/>
    <w:rsid w:val="001579F0"/>
    <w:rsid w:val="00162777"/>
    <w:rsid w:val="0017336D"/>
    <w:rsid w:val="00181575"/>
    <w:rsid w:val="00186B8C"/>
    <w:rsid w:val="00191337"/>
    <w:rsid w:val="00194197"/>
    <w:rsid w:val="001969AE"/>
    <w:rsid w:val="001A1766"/>
    <w:rsid w:val="001A2A3F"/>
    <w:rsid w:val="001A3A8C"/>
    <w:rsid w:val="001A50D9"/>
    <w:rsid w:val="001A5DB0"/>
    <w:rsid w:val="001B07EF"/>
    <w:rsid w:val="001B352E"/>
    <w:rsid w:val="001B456E"/>
    <w:rsid w:val="001B669B"/>
    <w:rsid w:val="001C29EA"/>
    <w:rsid w:val="001C32CB"/>
    <w:rsid w:val="001C539D"/>
    <w:rsid w:val="001C608A"/>
    <w:rsid w:val="001D01FD"/>
    <w:rsid w:val="001D35A6"/>
    <w:rsid w:val="001D3869"/>
    <w:rsid w:val="001E26E1"/>
    <w:rsid w:val="001F0286"/>
    <w:rsid w:val="001F1A72"/>
    <w:rsid w:val="001F1D07"/>
    <w:rsid w:val="001F2890"/>
    <w:rsid w:val="001F4847"/>
    <w:rsid w:val="001F4C1A"/>
    <w:rsid w:val="001F515B"/>
    <w:rsid w:val="002003BA"/>
    <w:rsid w:val="0020218F"/>
    <w:rsid w:val="00215475"/>
    <w:rsid w:val="002169F1"/>
    <w:rsid w:val="002259D9"/>
    <w:rsid w:val="00235C33"/>
    <w:rsid w:val="00241F91"/>
    <w:rsid w:val="002424BF"/>
    <w:rsid w:val="00244AC9"/>
    <w:rsid w:val="002505D3"/>
    <w:rsid w:val="002571BA"/>
    <w:rsid w:val="0027767B"/>
    <w:rsid w:val="00281EA7"/>
    <w:rsid w:val="00281EC0"/>
    <w:rsid w:val="0029081F"/>
    <w:rsid w:val="00290AF3"/>
    <w:rsid w:val="002A0055"/>
    <w:rsid w:val="002A05A5"/>
    <w:rsid w:val="002A3363"/>
    <w:rsid w:val="002A4E27"/>
    <w:rsid w:val="002A4F5B"/>
    <w:rsid w:val="002A7C3F"/>
    <w:rsid w:val="002C36A2"/>
    <w:rsid w:val="002C3B84"/>
    <w:rsid w:val="002D03CC"/>
    <w:rsid w:val="002D0BDA"/>
    <w:rsid w:val="002D3BF7"/>
    <w:rsid w:val="002D7818"/>
    <w:rsid w:val="002E046E"/>
    <w:rsid w:val="002E33FB"/>
    <w:rsid w:val="002F3586"/>
    <w:rsid w:val="002F38D3"/>
    <w:rsid w:val="003032E4"/>
    <w:rsid w:val="003052FE"/>
    <w:rsid w:val="0031780C"/>
    <w:rsid w:val="0032186D"/>
    <w:rsid w:val="0032204D"/>
    <w:rsid w:val="00322B2D"/>
    <w:rsid w:val="00333AD0"/>
    <w:rsid w:val="0033522F"/>
    <w:rsid w:val="0033681D"/>
    <w:rsid w:val="0033749F"/>
    <w:rsid w:val="003403AA"/>
    <w:rsid w:val="00344D1A"/>
    <w:rsid w:val="003511B2"/>
    <w:rsid w:val="003526B2"/>
    <w:rsid w:val="0035503E"/>
    <w:rsid w:val="00357901"/>
    <w:rsid w:val="0036037F"/>
    <w:rsid w:val="00376629"/>
    <w:rsid w:val="003823AB"/>
    <w:rsid w:val="0038739C"/>
    <w:rsid w:val="003908EE"/>
    <w:rsid w:val="00395267"/>
    <w:rsid w:val="00396FCC"/>
    <w:rsid w:val="003B04E9"/>
    <w:rsid w:val="003B1ACB"/>
    <w:rsid w:val="003B1C92"/>
    <w:rsid w:val="003B22B6"/>
    <w:rsid w:val="003B6696"/>
    <w:rsid w:val="003C1DD1"/>
    <w:rsid w:val="003C7BED"/>
    <w:rsid w:val="003D05C3"/>
    <w:rsid w:val="003D250C"/>
    <w:rsid w:val="003E5796"/>
    <w:rsid w:val="003E601C"/>
    <w:rsid w:val="003E7D38"/>
    <w:rsid w:val="004024F5"/>
    <w:rsid w:val="004025F3"/>
    <w:rsid w:val="00405845"/>
    <w:rsid w:val="0041113B"/>
    <w:rsid w:val="00413313"/>
    <w:rsid w:val="00417DCD"/>
    <w:rsid w:val="004255DE"/>
    <w:rsid w:val="00430EA3"/>
    <w:rsid w:val="00431F30"/>
    <w:rsid w:val="00434865"/>
    <w:rsid w:val="0044259F"/>
    <w:rsid w:val="00443E0A"/>
    <w:rsid w:val="004475E6"/>
    <w:rsid w:val="0045197E"/>
    <w:rsid w:val="00451F7D"/>
    <w:rsid w:val="004527C3"/>
    <w:rsid w:val="004529AF"/>
    <w:rsid w:val="004551A9"/>
    <w:rsid w:val="004558B3"/>
    <w:rsid w:val="00456DC7"/>
    <w:rsid w:val="0046497B"/>
    <w:rsid w:val="0047146D"/>
    <w:rsid w:val="00471FA3"/>
    <w:rsid w:val="0047551F"/>
    <w:rsid w:val="00475733"/>
    <w:rsid w:val="00476DE0"/>
    <w:rsid w:val="00480F4C"/>
    <w:rsid w:val="00493FF6"/>
    <w:rsid w:val="004A2252"/>
    <w:rsid w:val="004A39ED"/>
    <w:rsid w:val="004A4332"/>
    <w:rsid w:val="004A5FCF"/>
    <w:rsid w:val="004A7798"/>
    <w:rsid w:val="004B484B"/>
    <w:rsid w:val="004B5D57"/>
    <w:rsid w:val="004C2DE7"/>
    <w:rsid w:val="004C6111"/>
    <w:rsid w:val="004D0E1A"/>
    <w:rsid w:val="004D32E4"/>
    <w:rsid w:val="004D5DE8"/>
    <w:rsid w:val="004D62B4"/>
    <w:rsid w:val="004E18D3"/>
    <w:rsid w:val="004E2347"/>
    <w:rsid w:val="004E4401"/>
    <w:rsid w:val="004E4A50"/>
    <w:rsid w:val="004F09D9"/>
    <w:rsid w:val="004F1ED5"/>
    <w:rsid w:val="004F5A13"/>
    <w:rsid w:val="005021E1"/>
    <w:rsid w:val="00503A7E"/>
    <w:rsid w:val="00505CCD"/>
    <w:rsid w:val="00517249"/>
    <w:rsid w:val="0053256E"/>
    <w:rsid w:val="005340E0"/>
    <w:rsid w:val="00535EF7"/>
    <w:rsid w:val="0053667F"/>
    <w:rsid w:val="005454A5"/>
    <w:rsid w:val="005461CD"/>
    <w:rsid w:val="005469A0"/>
    <w:rsid w:val="00550818"/>
    <w:rsid w:val="00557845"/>
    <w:rsid w:val="00563A96"/>
    <w:rsid w:val="00572EDA"/>
    <w:rsid w:val="00577BBC"/>
    <w:rsid w:val="00581B36"/>
    <w:rsid w:val="005836D3"/>
    <w:rsid w:val="00583B30"/>
    <w:rsid w:val="00584FC7"/>
    <w:rsid w:val="00585266"/>
    <w:rsid w:val="005852EF"/>
    <w:rsid w:val="00586D87"/>
    <w:rsid w:val="00591322"/>
    <w:rsid w:val="00592BB6"/>
    <w:rsid w:val="005A3721"/>
    <w:rsid w:val="005A3B68"/>
    <w:rsid w:val="005B30DE"/>
    <w:rsid w:val="005B33BE"/>
    <w:rsid w:val="005B4FA2"/>
    <w:rsid w:val="005B584B"/>
    <w:rsid w:val="005C1227"/>
    <w:rsid w:val="005C1DA9"/>
    <w:rsid w:val="005C64B3"/>
    <w:rsid w:val="005D20E5"/>
    <w:rsid w:val="005F052F"/>
    <w:rsid w:val="00600EC4"/>
    <w:rsid w:val="00601D0B"/>
    <w:rsid w:val="00602DF3"/>
    <w:rsid w:val="006060AF"/>
    <w:rsid w:val="00612808"/>
    <w:rsid w:val="0061424C"/>
    <w:rsid w:val="006155C9"/>
    <w:rsid w:val="006176F3"/>
    <w:rsid w:val="006211E5"/>
    <w:rsid w:val="00635A85"/>
    <w:rsid w:val="006409C0"/>
    <w:rsid w:val="0064128C"/>
    <w:rsid w:val="006533E7"/>
    <w:rsid w:val="00656746"/>
    <w:rsid w:val="00665563"/>
    <w:rsid w:val="006665A2"/>
    <w:rsid w:val="00673016"/>
    <w:rsid w:val="00681F22"/>
    <w:rsid w:val="00682AA2"/>
    <w:rsid w:val="00683051"/>
    <w:rsid w:val="0068320B"/>
    <w:rsid w:val="006838B6"/>
    <w:rsid w:val="00686321"/>
    <w:rsid w:val="00686F48"/>
    <w:rsid w:val="00690256"/>
    <w:rsid w:val="0069209E"/>
    <w:rsid w:val="00693056"/>
    <w:rsid w:val="006A7894"/>
    <w:rsid w:val="006B374C"/>
    <w:rsid w:val="006B6670"/>
    <w:rsid w:val="006C2CA0"/>
    <w:rsid w:val="006C47B9"/>
    <w:rsid w:val="006C4C76"/>
    <w:rsid w:val="006D2D03"/>
    <w:rsid w:val="006E0AC9"/>
    <w:rsid w:val="006F0E15"/>
    <w:rsid w:val="006F1E03"/>
    <w:rsid w:val="006F1E83"/>
    <w:rsid w:val="006F200D"/>
    <w:rsid w:val="006F48BE"/>
    <w:rsid w:val="00700D85"/>
    <w:rsid w:val="0070211C"/>
    <w:rsid w:val="0070658D"/>
    <w:rsid w:val="007068D4"/>
    <w:rsid w:val="00711C58"/>
    <w:rsid w:val="0071737C"/>
    <w:rsid w:val="00720D57"/>
    <w:rsid w:val="00723E77"/>
    <w:rsid w:val="00724E70"/>
    <w:rsid w:val="0073132C"/>
    <w:rsid w:val="007319E3"/>
    <w:rsid w:val="0074401F"/>
    <w:rsid w:val="00745223"/>
    <w:rsid w:val="00746207"/>
    <w:rsid w:val="00753465"/>
    <w:rsid w:val="00754229"/>
    <w:rsid w:val="00761243"/>
    <w:rsid w:val="00761C3D"/>
    <w:rsid w:val="00770484"/>
    <w:rsid w:val="00774715"/>
    <w:rsid w:val="007751AE"/>
    <w:rsid w:val="00787A9F"/>
    <w:rsid w:val="0079111C"/>
    <w:rsid w:val="007914CF"/>
    <w:rsid w:val="00791E0B"/>
    <w:rsid w:val="007977E4"/>
    <w:rsid w:val="00797C95"/>
    <w:rsid w:val="007B63BC"/>
    <w:rsid w:val="007C3B19"/>
    <w:rsid w:val="007C4F37"/>
    <w:rsid w:val="007C5348"/>
    <w:rsid w:val="007D779E"/>
    <w:rsid w:val="007E21E9"/>
    <w:rsid w:val="007E57B8"/>
    <w:rsid w:val="007E7F0E"/>
    <w:rsid w:val="007F42D9"/>
    <w:rsid w:val="007F6D21"/>
    <w:rsid w:val="00800CA4"/>
    <w:rsid w:val="0080261A"/>
    <w:rsid w:val="0080635B"/>
    <w:rsid w:val="008064D7"/>
    <w:rsid w:val="00810817"/>
    <w:rsid w:val="00810FC0"/>
    <w:rsid w:val="00811BE2"/>
    <w:rsid w:val="00816CD5"/>
    <w:rsid w:val="0081703A"/>
    <w:rsid w:val="0081760B"/>
    <w:rsid w:val="008204CE"/>
    <w:rsid w:val="00822B2B"/>
    <w:rsid w:val="00823558"/>
    <w:rsid w:val="00826187"/>
    <w:rsid w:val="00832627"/>
    <w:rsid w:val="0084032A"/>
    <w:rsid w:val="008449AE"/>
    <w:rsid w:val="008506C4"/>
    <w:rsid w:val="00850D1C"/>
    <w:rsid w:val="00851A34"/>
    <w:rsid w:val="00854ECB"/>
    <w:rsid w:val="00860B36"/>
    <w:rsid w:val="00871EE1"/>
    <w:rsid w:val="00873AF0"/>
    <w:rsid w:val="00875312"/>
    <w:rsid w:val="00875D4B"/>
    <w:rsid w:val="00880CA6"/>
    <w:rsid w:val="008852A8"/>
    <w:rsid w:val="00885AC1"/>
    <w:rsid w:val="00892287"/>
    <w:rsid w:val="008A308B"/>
    <w:rsid w:val="008B01DD"/>
    <w:rsid w:val="008B7895"/>
    <w:rsid w:val="008C0D7F"/>
    <w:rsid w:val="008C1C95"/>
    <w:rsid w:val="008C62E6"/>
    <w:rsid w:val="008D718A"/>
    <w:rsid w:val="008E37DF"/>
    <w:rsid w:val="008E7599"/>
    <w:rsid w:val="008E7F93"/>
    <w:rsid w:val="008F21D4"/>
    <w:rsid w:val="008F568F"/>
    <w:rsid w:val="009002C6"/>
    <w:rsid w:val="009025FD"/>
    <w:rsid w:val="00905773"/>
    <w:rsid w:val="00911FC7"/>
    <w:rsid w:val="0091501A"/>
    <w:rsid w:val="009170F3"/>
    <w:rsid w:val="00925F4E"/>
    <w:rsid w:val="00932263"/>
    <w:rsid w:val="00935C2C"/>
    <w:rsid w:val="00936C50"/>
    <w:rsid w:val="00937812"/>
    <w:rsid w:val="00943FE9"/>
    <w:rsid w:val="00947AA4"/>
    <w:rsid w:val="00964BD7"/>
    <w:rsid w:val="0098249C"/>
    <w:rsid w:val="00992877"/>
    <w:rsid w:val="0099357A"/>
    <w:rsid w:val="009A12CF"/>
    <w:rsid w:val="009A54A0"/>
    <w:rsid w:val="009B0A40"/>
    <w:rsid w:val="009B2974"/>
    <w:rsid w:val="009B35A2"/>
    <w:rsid w:val="009B6CE3"/>
    <w:rsid w:val="009C0505"/>
    <w:rsid w:val="009C451D"/>
    <w:rsid w:val="009D3D04"/>
    <w:rsid w:val="009E01D6"/>
    <w:rsid w:val="009F17BA"/>
    <w:rsid w:val="009F4867"/>
    <w:rsid w:val="009F4B41"/>
    <w:rsid w:val="009F5F69"/>
    <w:rsid w:val="009F644F"/>
    <w:rsid w:val="00A02B64"/>
    <w:rsid w:val="00A04DA3"/>
    <w:rsid w:val="00A07D7C"/>
    <w:rsid w:val="00A101D5"/>
    <w:rsid w:val="00A24482"/>
    <w:rsid w:val="00A252CD"/>
    <w:rsid w:val="00A256D9"/>
    <w:rsid w:val="00A30A47"/>
    <w:rsid w:val="00A31E15"/>
    <w:rsid w:val="00A32414"/>
    <w:rsid w:val="00A33FD8"/>
    <w:rsid w:val="00A35161"/>
    <w:rsid w:val="00A42D1C"/>
    <w:rsid w:val="00A43DCA"/>
    <w:rsid w:val="00A6072B"/>
    <w:rsid w:val="00A64888"/>
    <w:rsid w:val="00A650F7"/>
    <w:rsid w:val="00A719C7"/>
    <w:rsid w:val="00A738DC"/>
    <w:rsid w:val="00A75B68"/>
    <w:rsid w:val="00A761D1"/>
    <w:rsid w:val="00A76BD4"/>
    <w:rsid w:val="00A8109D"/>
    <w:rsid w:val="00A844A0"/>
    <w:rsid w:val="00A940D1"/>
    <w:rsid w:val="00AA2007"/>
    <w:rsid w:val="00AA6992"/>
    <w:rsid w:val="00AB4486"/>
    <w:rsid w:val="00AB4E02"/>
    <w:rsid w:val="00AC19C7"/>
    <w:rsid w:val="00AC4830"/>
    <w:rsid w:val="00AC4954"/>
    <w:rsid w:val="00AD11DD"/>
    <w:rsid w:val="00AD196A"/>
    <w:rsid w:val="00AD2900"/>
    <w:rsid w:val="00AD3B62"/>
    <w:rsid w:val="00AD4C0F"/>
    <w:rsid w:val="00AD6BDD"/>
    <w:rsid w:val="00AE5F41"/>
    <w:rsid w:val="00AE6615"/>
    <w:rsid w:val="00B00A72"/>
    <w:rsid w:val="00B06466"/>
    <w:rsid w:val="00B067C6"/>
    <w:rsid w:val="00B118B0"/>
    <w:rsid w:val="00B1198C"/>
    <w:rsid w:val="00B21691"/>
    <w:rsid w:val="00B33921"/>
    <w:rsid w:val="00B35076"/>
    <w:rsid w:val="00B561DD"/>
    <w:rsid w:val="00B568AA"/>
    <w:rsid w:val="00B5727E"/>
    <w:rsid w:val="00B629DC"/>
    <w:rsid w:val="00B63C3D"/>
    <w:rsid w:val="00B67355"/>
    <w:rsid w:val="00B738D9"/>
    <w:rsid w:val="00B75C5F"/>
    <w:rsid w:val="00B832A1"/>
    <w:rsid w:val="00B92C59"/>
    <w:rsid w:val="00BA46A9"/>
    <w:rsid w:val="00BA6790"/>
    <w:rsid w:val="00BB110F"/>
    <w:rsid w:val="00BB7A4D"/>
    <w:rsid w:val="00BC2074"/>
    <w:rsid w:val="00BD5D61"/>
    <w:rsid w:val="00BD6C7C"/>
    <w:rsid w:val="00BD7943"/>
    <w:rsid w:val="00BE13B8"/>
    <w:rsid w:val="00BE4143"/>
    <w:rsid w:val="00BF00B0"/>
    <w:rsid w:val="00BF0B9D"/>
    <w:rsid w:val="00BF65B1"/>
    <w:rsid w:val="00BF7E47"/>
    <w:rsid w:val="00C01975"/>
    <w:rsid w:val="00C02F40"/>
    <w:rsid w:val="00C03E60"/>
    <w:rsid w:val="00C05574"/>
    <w:rsid w:val="00C06CB8"/>
    <w:rsid w:val="00C07588"/>
    <w:rsid w:val="00C11F0A"/>
    <w:rsid w:val="00C17900"/>
    <w:rsid w:val="00C20014"/>
    <w:rsid w:val="00C260B7"/>
    <w:rsid w:val="00C27751"/>
    <w:rsid w:val="00C31286"/>
    <w:rsid w:val="00C32A8F"/>
    <w:rsid w:val="00C62310"/>
    <w:rsid w:val="00C75AFF"/>
    <w:rsid w:val="00C76768"/>
    <w:rsid w:val="00C847E9"/>
    <w:rsid w:val="00C856EB"/>
    <w:rsid w:val="00C856FA"/>
    <w:rsid w:val="00C874A7"/>
    <w:rsid w:val="00CB07B0"/>
    <w:rsid w:val="00CB4FC9"/>
    <w:rsid w:val="00CB5C75"/>
    <w:rsid w:val="00CB633B"/>
    <w:rsid w:val="00CB6A95"/>
    <w:rsid w:val="00CB7188"/>
    <w:rsid w:val="00CC13A7"/>
    <w:rsid w:val="00CC2058"/>
    <w:rsid w:val="00CD2EED"/>
    <w:rsid w:val="00CD3BF1"/>
    <w:rsid w:val="00CD4605"/>
    <w:rsid w:val="00CE0FCE"/>
    <w:rsid w:val="00CE2C10"/>
    <w:rsid w:val="00CE4C15"/>
    <w:rsid w:val="00CE61EE"/>
    <w:rsid w:val="00CF6A50"/>
    <w:rsid w:val="00CF7FD6"/>
    <w:rsid w:val="00D006AE"/>
    <w:rsid w:val="00D02DA9"/>
    <w:rsid w:val="00D118C3"/>
    <w:rsid w:val="00D123F0"/>
    <w:rsid w:val="00D14604"/>
    <w:rsid w:val="00D22E66"/>
    <w:rsid w:val="00D26A68"/>
    <w:rsid w:val="00D32B40"/>
    <w:rsid w:val="00D33872"/>
    <w:rsid w:val="00D33FE5"/>
    <w:rsid w:val="00D34858"/>
    <w:rsid w:val="00D401D5"/>
    <w:rsid w:val="00D42473"/>
    <w:rsid w:val="00D47416"/>
    <w:rsid w:val="00D524B0"/>
    <w:rsid w:val="00D67296"/>
    <w:rsid w:val="00D72DC0"/>
    <w:rsid w:val="00D72F23"/>
    <w:rsid w:val="00D74ED0"/>
    <w:rsid w:val="00D76A57"/>
    <w:rsid w:val="00D76BD6"/>
    <w:rsid w:val="00D80D21"/>
    <w:rsid w:val="00D83A5A"/>
    <w:rsid w:val="00D8403A"/>
    <w:rsid w:val="00D91239"/>
    <w:rsid w:val="00DA48AA"/>
    <w:rsid w:val="00DA4B6A"/>
    <w:rsid w:val="00DA6411"/>
    <w:rsid w:val="00DC0631"/>
    <w:rsid w:val="00DC07CA"/>
    <w:rsid w:val="00DD22B9"/>
    <w:rsid w:val="00DD3E46"/>
    <w:rsid w:val="00DE340E"/>
    <w:rsid w:val="00DF76F6"/>
    <w:rsid w:val="00E21BC3"/>
    <w:rsid w:val="00E22B6A"/>
    <w:rsid w:val="00E231A5"/>
    <w:rsid w:val="00E24548"/>
    <w:rsid w:val="00E249E0"/>
    <w:rsid w:val="00E26967"/>
    <w:rsid w:val="00E3389A"/>
    <w:rsid w:val="00E41DC2"/>
    <w:rsid w:val="00E45293"/>
    <w:rsid w:val="00E47E6B"/>
    <w:rsid w:val="00E50BE8"/>
    <w:rsid w:val="00E53B4A"/>
    <w:rsid w:val="00E673EF"/>
    <w:rsid w:val="00E717EC"/>
    <w:rsid w:val="00E72F12"/>
    <w:rsid w:val="00E777CB"/>
    <w:rsid w:val="00E8244E"/>
    <w:rsid w:val="00E8303F"/>
    <w:rsid w:val="00E852A5"/>
    <w:rsid w:val="00E915AB"/>
    <w:rsid w:val="00E927FD"/>
    <w:rsid w:val="00E95871"/>
    <w:rsid w:val="00EA6D1E"/>
    <w:rsid w:val="00EA7E73"/>
    <w:rsid w:val="00ED39F5"/>
    <w:rsid w:val="00ED6D3F"/>
    <w:rsid w:val="00ED72A3"/>
    <w:rsid w:val="00EE11BE"/>
    <w:rsid w:val="00EF0958"/>
    <w:rsid w:val="00EF324C"/>
    <w:rsid w:val="00F05E2F"/>
    <w:rsid w:val="00F06A61"/>
    <w:rsid w:val="00F13AB9"/>
    <w:rsid w:val="00F33631"/>
    <w:rsid w:val="00F3407C"/>
    <w:rsid w:val="00F356CE"/>
    <w:rsid w:val="00F36B35"/>
    <w:rsid w:val="00F37002"/>
    <w:rsid w:val="00F41773"/>
    <w:rsid w:val="00F45788"/>
    <w:rsid w:val="00F628BF"/>
    <w:rsid w:val="00F64D5E"/>
    <w:rsid w:val="00F66CBB"/>
    <w:rsid w:val="00F66E22"/>
    <w:rsid w:val="00F66EFB"/>
    <w:rsid w:val="00F67030"/>
    <w:rsid w:val="00F71849"/>
    <w:rsid w:val="00F73B43"/>
    <w:rsid w:val="00F74B84"/>
    <w:rsid w:val="00F7635E"/>
    <w:rsid w:val="00F77AE4"/>
    <w:rsid w:val="00F8720D"/>
    <w:rsid w:val="00F9371C"/>
    <w:rsid w:val="00F94139"/>
    <w:rsid w:val="00FA29EA"/>
    <w:rsid w:val="00FA30CC"/>
    <w:rsid w:val="00FA484F"/>
    <w:rsid w:val="00FB2A2B"/>
    <w:rsid w:val="00FC1F16"/>
    <w:rsid w:val="00FC45A6"/>
    <w:rsid w:val="00FC594B"/>
    <w:rsid w:val="00FC698D"/>
    <w:rsid w:val="00FC6DB1"/>
    <w:rsid w:val="00FC749A"/>
    <w:rsid w:val="00FD5AA0"/>
    <w:rsid w:val="00FD6E98"/>
    <w:rsid w:val="00FD7BA7"/>
    <w:rsid w:val="00FE525C"/>
    <w:rsid w:val="00FE618E"/>
    <w:rsid w:val="00FF00F6"/>
    <w:rsid w:val="00FF4FE0"/>
    <w:rsid w:val="00FF5731"/>
    <w:rsid w:val="00FF6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741B7714-6890-465D-8BD2-119954846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iPriority w:val="99"/>
    <w:rsid w:val="00344D1A"/>
    <w:rPr>
      <w:color w:val="0000FF"/>
      <w:u w:val="single"/>
    </w:rPr>
  </w:style>
  <w:style w:type="character" w:customStyle="1" w:styleId="UnresolvedMention1">
    <w:name w:val="Unresolved Mention1"/>
    <w:basedOn w:val="a1"/>
    <w:uiPriority w:val="99"/>
    <w:semiHidden/>
    <w:unhideWhenUsed/>
    <w:rsid w:val="00344D1A"/>
    <w:rPr>
      <w:color w:val="605E5C"/>
      <w:shd w:val="clear" w:color="auto" w:fill="E1DFDD"/>
    </w:rPr>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6"/>
    <w:uiPriority w:val="34"/>
    <w:qFormat/>
    <w:rsid w:val="005469A0"/>
    <w:pPr>
      <w:numPr>
        <w:numId w:val="3"/>
      </w:numPr>
      <w:tabs>
        <w:tab w:val="left" w:pos="1134"/>
      </w:tabs>
    </w:pPr>
    <w:rPr>
      <w:sz w:val="24"/>
      <w:szCs w:val="24"/>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5469A0"/>
    <w:rPr>
      <w:rFonts w:ascii="Times New Roman" w:eastAsia="Times New Roman" w:hAnsi="Times New Roman" w:cs="Times New Roman"/>
      <w:kern w:val="0"/>
      <w:sz w:val="24"/>
      <w:szCs w:val="24"/>
      <w14:ligatures w14:val="none"/>
    </w:rPr>
  </w:style>
  <w:style w:type="character" w:styleId="a7">
    <w:name w:val="annotation reference"/>
    <w:basedOn w:val="a1"/>
    <w:uiPriority w:val="99"/>
    <w:semiHidden/>
    <w:unhideWhenUsed/>
    <w:rsid w:val="0041113B"/>
    <w:rPr>
      <w:sz w:val="16"/>
      <w:szCs w:val="16"/>
    </w:rPr>
  </w:style>
  <w:style w:type="paragraph" w:styleId="a8">
    <w:name w:val="annotation text"/>
    <w:basedOn w:val="a0"/>
    <w:link w:val="a9"/>
    <w:uiPriority w:val="99"/>
    <w:semiHidden/>
    <w:unhideWhenUsed/>
    <w:rsid w:val="0041113B"/>
    <w:pPr>
      <w:spacing w:after="160"/>
      <w:ind w:firstLine="0"/>
      <w:jc w:val="left"/>
    </w:pPr>
    <w:rPr>
      <w:rFonts w:ascii="Calibri" w:eastAsia="Calibri" w:hAnsi="Calibri"/>
      <w:lang w:val="ro-RO"/>
    </w:rPr>
  </w:style>
  <w:style w:type="character" w:customStyle="1" w:styleId="a9">
    <w:name w:val="Текст примечания Знак"/>
    <w:basedOn w:val="a1"/>
    <w:link w:val="a8"/>
    <w:uiPriority w:val="99"/>
    <w:semiHidden/>
    <w:rsid w:val="0041113B"/>
    <w:rPr>
      <w:rFonts w:ascii="Calibri" w:eastAsia="Calibri" w:hAnsi="Calibri" w:cs="Times New Roman"/>
      <w:kern w:val="0"/>
      <w:sz w:val="20"/>
      <w:szCs w:val="20"/>
      <w:lang w:val="ro-RO"/>
      <w14:ligatures w14:val="none"/>
    </w:rPr>
  </w:style>
  <w:style w:type="paragraph" w:styleId="aa">
    <w:name w:val="Balloon Text"/>
    <w:basedOn w:val="a0"/>
    <w:link w:val="ab"/>
    <w:uiPriority w:val="99"/>
    <w:semiHidden/>
    <w:unhideWhenUsed/>
    <w:rsid w:val="0041113B"/>
    <w:rPr>
      <w:rFonts w:ascii="Tahoma" w:hAnsi="Tahoma" w:cs="Tahoma"/>
      <w:sz w:val="16"/>
      <w:szCs w:val="16"/>
    </w:rPr>
  </w:style>
  <w:style w:type="character" w:customStyle="1" w:styleId="ab">
    <w:name w:val="Текст выноски Знак"/>
    <w:basedOn w:val="a1"/>
    <w:link w:val="aa"/>
    <w:uiPriority w:val="99"/>
    <w:semiHidden/>
    <w:rsid w:val="0041113B"/>
    <w:rPr>
      <w:rFonts w:ascii="Tahoma" w:eastAsia="Times New Roman" w:hAnsi="Tahoma" w:cs="Tahoma"/>
      <w:kern w:val="0"/>
      <w:sz w:val="16"/>
      <w:szCs w:val="16"/>
      <w14:ligatures w14:val="none"/>
    </w:rPr>
  </w:style>
  <w:style w:type="character" w:customStyle="1" w:styleId="fontstyle01">
    <w:name w:val="fontstyle01"/>
    <w:basedOn w:val="a1"/>
    <w:rsid w:val="00964BD7"/>
    <w:rPr>
      <w:rFonts w:ascii="TimesNewRomanPSMT" w:hAnsi="TimesNewRomanPSMT" w:hint="default"/>
      <w:b w:val="0"/>
      <w:bCs w:val="0"/>
      <w:i w:val="0"/>
      <w:iCs w:val="0"/>
      <w:color w:val="000000"/>
      <w:sz w:val="24"/>
      <w:szCs w:val="24"/>
    </w:rPr>
  </w:style>
  <w:style w:type="paragraph" w:styleId="ac">
    <w:name w:val="header"/>
    <w:basedOn w:val="a0"/>
    <w:link w:val="ad"/>
    <w:uiPriority w:val="99"/>
    <w:unhideWhenUsed/>
    <w:rsid w:val="001C29EA"/>
    <w:pPr>
      <w:tabs>
        <w:tab w:val="center" w:pos="4677"/>
        <w:tab w:val="right" w:pos="9355"/>
      </w:tabs>
    </w:pPr>
  </w:style>
  <w:style w:type="character" w:customStyle="1" w:styleId="ad">
    <w:name w:val="Верхний колонтитул Знак"/>
    <w:basedOn w:val="a1"/>
    <w:link w:val="ac"/>
    <w:uiPriority w:val="99"/>
    <w:rsid w:val="001C29EA"/>
    <w:rPr>
      <w:rFonts w:ascii="Times New Roman" w:eastAsia="Times New Roman" w:hAnsi="Times New Roman" w:cs="Times New Roman"/>
      <w:kern w:val="0"/>
      <w:sz w:val="20"/>
      <w:szCs w:val="20"/>
      <w14:ligatures w14:val="none"/>
    </w:rPr>
  </w:style>
  <w:style w:type="paragraph" w:styleId="ae">
    <w:name w:val="footer"/>
    <w:basedOn w:val="a0"/>
    <w:link w:val="af"/>
    <w:uiPriority w:val="99"/>
    <w:unhideWhenUsed/>
    <w:rsid w:val="001C29EA"/>
    <w:pPr>
      <w:tabs>
        <w:tab w:val="center" w:pos="4677"/>
        <w:tab w:val="right" w:pos="9355"/>
      </w:tabs>
    </w:pPr>
  </w:style>
  <w:style w:type="character" w:customStyle="1" w:styleId="af">
    <w:name w:val="Нижний колонтитул Знак"/>
    <w:basedOn w:val="a1"/>
    <w:link w:val="ae"/>
    <w:uiPriority w:val="99"/>
    <w:rsid w:val="001C29EA"/>
    <w:rPr>
      <w:rFonts w:ascii="Times New Roman" w:eastAsia="Times New Roman" w:hAnsi="Times New Roman" w:cs="Times New Roman"/>
      <w:kern w:val="0"/>
      <w:sz w:val="20"/>
      <w:szCs w:val="20"/>
      <w14:ligatures w14:val="none"/>
    </w:rPr>
  </w:style>
  <w:style w:type="paragraph" w:styleId="af0">
    <w:name w:val="annotation subject"/>
    <w:basedOn w:val="a8"/>
    <w:next w:val="a8"/>
    <w:link w:val="af1"/>
    <w:uiPriority w:val="99"/>
    <w:semiHidden/>
    <w:unhideWhenUsed/>
    <w:rsid w:val="00AB4E02"/>
    <w:pPr>
      <w:spacing w:after="0"/>
    </w:pPr>
    <w:rPr>
      <w:rFonts w:ascii="Times New Roman" w:eastAsia="Times New Roman" w:hAnsi="Times New Roman"/>
      <w:b/>
      <w:bCs/>
      <w:noProof/>
    </w:rPr>
  </w:style>
  <w:style w:type="character" w:customStyle="1" w:styleId="af1">
    <w:name w:val="Тема примечания Знак"/>
    <w:basedOn w:val="a9"/>
    <w:link w:val="af0"/>
    <w:uiPriority w:val="99"/>
    <w:semiHidden/>
    <w:rsid w:val="00AB4E02"/>
    <w:rPr>
      <w:rFonts w:ascii="Times New Roman" w:eastAsia="Times New Roman" w:hAnsi="Times New Roman" w:cs="Times New Roman"/>
      <w:b/>
      <w:bCs/>
      <w:noProof/>
      <w:kern w:val="0"/>
      <w:sz w:val="20"/>
      <w:szCs w:val="20"/>
      <w:lang w:val="ro-RO"/>
      <w14:ligatures w14:val="none"/>
    </w:rPr>
  </w:style>
  <w:style w:type="character" w:customStyle="1" w:styleId="fontstyle21">
    <w:name w:val="fontstyle21"/>
    <w:basedOn w:val="a1"/>
    <w:rsid w:val="00E47E6B"/>
    <w:rPr>
      <w:rFonts w:ascii="Times New Roman" w:hAnsi="Times New Roman" w:cs="Times New Roman" w:hint="default"/>
      <w:b w:val="0"/>
      <w:bCs w:val="0"/>
      <w:i/>
      <w:iCs/>
      <w:color w:val="000000"/>
      <w:sz w:val="22"/>
      <w:szCs w:val="22"/>
    </w:rPr>
  </w:style>
  <w:style w:type="character" w:customStyle="1" w:styleId="fontstyle31">
    <w:name w:val="fontstyle31"/>
    <w:basedOn w:val="a1"/>
    <w:rsid w:val="00027BFC"/>
    <w:rPr>
      <w:rFonts w:ascii="Times New Roman" w:hAnsi="Times New Roman" w:cs="Times New Roman" w:hint="default"/>
      <w:b w:val="0"/>
      <w:bCs w:val="0"/>
      <w:i w:val="0"/>
      <w:iCs w:val="0"/>
      <w:color w:val="000000"/>
      <w:sz w:val="22"/>
      <w:szCs w:val="22"/>
    </w:rPr>
  </w:style>
  <w:style w:type="paragraph" w:customStyle="1" w:styleId="pdq2pgselectionanchorcontainer">
    <w:name w:val="pdq2pg_selectionanchorcontainer"/>
    <w:basedOn w:val="a0"/>
    <w:rsid w:val="00A24482"/>
    <w:pPr>
      <w:spacing w:before="100" w:beforeAutospacing="1" w:after="100" w:afterAutospacing="1"/>
      <w:ind w:firstLine="0"/>
      <w:jc w:val="left"/>
    </w:pPr>
    <w:rPr>
      <w:sz w:val="24"/>
      <w:szCs w:val="24"/>
      <w:lang w:val="ru-RU" w:eastAsia="ru-RU"/>
    </w:rPr>
  </w:style>
  <w:style w:type="character" w:styleId="af2">
    <w:name w:val="FollowedHyperlink"/>
    <w:basedOn w:val="a1"/>
    <w:uiPriority w:val="99"/>
    <w:semiHidden/>
    <w:unhideWhenUsed/>
    <w:rsid w:val="007F6D21"/>
    <w:rPr>
      <w:color w:val="954F72" w:themeColor="followedHyperlink"/>
      <w:u w:val="single"/>
    </w:rPr>
  </w:style>
  <w:style w:type="character" w:styleId="af3">
    <w:name w:val="Strong"/>
    <w:basedOn w:val="a1"/>
    <w:uiPriority w:val="22"/>
    <w:qFormat/>
    <w:rsid w:val="00E24548"/>
    <w:rPr>
      <w:b/>
      <w:bCs/>
    </w:rPr>
  </w:style>
  <w:style w:type="character" w:styleId="af4">
    <w:name w:val="Emphasis"/>
    <w:basedOn w:val="a1"/>
    <w:uiPriority w:val="20"/>
    <w:qFormat/>
    <w:rsid w:val="00E24548"/>
    <w:rPr>
      <w:i/>
      <w:iCs/>
    </w:rPr>
  </w:style>
  <w:style w:type="paragraph" w:styleId="af5">
    <w:name w:val="Body Text Indent"/>
    <w:basedOn w:val="a0"/>
    <w:link w:val="af6"/>
    <w:uiPriority w:val="99"/>
    <w:unhideWhenUsed/>
    <w:rsid w:val="00FC749A"/>
    <w:pPr>
      <w:ind w:left="37" w:firstLine="0"/>
    </w:pPr>
    <w:rPr>
      <w:b/>
      <w:sz w:val="22"/>
      <w:szCs w:val="22"/>
      <w:u w:val="single"/>
      <w:lang w:val="ro-MD" w:eastAsia="ru-RU"/>
    </w:rPr>
  </w:style>
  <w:style w:type="character" w:customStyle="1" w:styleId="af6">
    <w:name w:val="Основной текст с отступом Знак"/>
    <w:basedOn w:val="a1"/>
    <w:link w:val="af5"/>
    <w:uiPriority w:val="99"/>
    <w:rsid w:val="00FC749A"/>
    <w:rPr>
      <w:rFonts w:ascii="Times New Roman" w:eastAsia="Times New Roman" w:hAnsi="Times New Roman" w:cs="Times New Roman"/>
      <w:b/>
      <w:kern w:val="0"/>
      <w:u w:val="single"/>
      <w:lang w:val="ro-MD" w:eastAsia="ru-RU"/>
      <w14:ligatures w14:val="none"/>
    </w:rPr>
  </w:style>
  <w:style w:type="paragraph" w:styleId="af7">
    <w:name w:val="Body Text"/>
    <w:basedOn w:val="a0"/>
    <w:link w:val="af8"/>
    <w:uiPriority w:val="99"/>
    <w:unhideWhenUsed/>
    <w:rsid w:val="00A30A47"/>
    <w:pPr>
      <w:tabs>
        <w:tab w:val="left" w:pos="709"/>
      </w:tabs>
      <w:ind w:firstLine="0"/>
      <w:jc w:val="left"/>
    </w:pPr>
    <w:rPr>
      <w:b/>
      <w:bCs/>
      <w:sz w:val="24"/>
      <w:szCs w:val="24"/>
      <w:shd w:val="clear" w:color="auto" w:fill="FFFFFF"/>
    </w:rPr>
  </w:style>
  <w:style w:type="character" w:customStyle="1" w:styleId="af8">
    <w:name w:val="Основной текст Знак"/>
    <w:basedOn w:val="a1"/>
    <w:link w:val="af7"/>
    <w:uiPriority w:val="99"/>
    <w:rsid w:val="00A30A47"/>
    <w:rPr>
      <w:rFonts w:ascii="Times New Roman" w:eastAsia="Times New Roman" w:hAnsi="Times New Roman" w:cs="Times New Roman"/>
      <w:b/>
      <w:bCs/>
      <w:kern w:val="0"/>
      <w:sz w:val="24"/>
      <w:szCs w:val="24"/>
      <w14:ligatures w14:val="none"/>
    </w:rPr>
  </w:style>
  <w:style w:type="paragraph" w:customStyle="1" w:styleId="Default">
    <w:name w:val="Default"/>
    <w:rsid w:val="004C6111"/>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paragraph" w:styleId="af9">
    <w:name w:val="Revision"/>
    <w:hidden/>
    <w:uiPriority w:val="99"/>
    <w:semiHidden/>
    <w:rsid w:val="00E50BE8"/>
    <w:pPr>
      <w:spacing w:after="0" w:line="240" w:lineRule="auto"/>
    </w:pPr>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65664">
      <w:bodyDiv w:val="1"/>
      <w:marLeft w:val="0"/>
      <w:marRight w:val="0"/>
      <w:marTop w:val="0"/>
      <w:marBottom w:val="0"/>
      <w:divBdr>
        <w:top w:val="none" w:sz="0" w:space="0" w:color="auto"/>
        <w:left w:val="none" w:sz="0" w:space="0" w:color="auto"/>
        <w:bottom w:val="none" w:sz="0" w:space="0" w:color="auto"/>
        <w:right w:val="none" w:sz="0" w:space="0" w:color="auto"/>
      </w:divBdr>
    </w:div>
    <w:div w:id="179664519">
      <w:bodyDiv w:val="1"/>
      <w:marLeft w:val="0"/>
      <w:marRight w:val="0"/>
      <w:marTop w:val="0"/>
      <w:marBottom w:val="0"/>
      <w:divBdr>
        <w:top w:val="none" w:sz="0" w:space="0" w:color="auto"/>
        <w:left w:val="none" w:sz="0" w:space="0" w:color="auto"/>
        <w:bottom w:val="none" w:sz="0" w:space="0" w:color="auto"/>
        <w:right w:val="none" w:sz="0" w:space="0" w:color="auto"/>
      </w:divBdr>
    </w:div>
    <w:div w:id="383673515">
      <w:bodyDiv w:val="1"/>
      <w:marLeft w:val="0"/>
      <w:marRight w:val="0"/>
      <w:marTop w:val="0"/>
      <w:marBottom w:val="0"/>
      <w:divBdr>
        <w:top w:val="none" w:sz="0" w:space="0" w:color="auto"/>
        <w:left w:val="none" w:sz="0" w:space="0" w:color="auto"/>
        <w:bottom w:val="none" w:sz="0" w:space="0" w:color="auto"/>
        <w:right w:val="none" w:sz="0" w:space="0" w:color="auto"/>
      </w:divBdr>
    </w:div>
    <w:div w:id="629673931">
      <w:bodyDiv w:val="1"/>
      <w:marLeft w:val="0"/>
      <w:marRight w:val="0"/>
      <w:marTop w:val="0"/>
      <w:marBottom w:val="0"/>
      <w:divBdr>
        <w:top w:val="none" w:sz="0" w:space="0" w:color="auto"/>
        <w:left w:val="none" w:sz="0" w:space="0" w:color="auto"/>
        <w:bottom w:val="none" w:sz="0" w:space="0" w:color="auto"/>
        <w:right w:val="none" w:sz="0" w:space="0" w:color="auto"/>
      </w:divBdr>
    </w:div>
    <w:div w:id="645475542">
      <w:bodyDiv w:val="1"/>
      <w:marLeft w:val="0"/>
      <w:marRight w:val="0"/>
      <w:marTop w:val="0"/>
      <w:marBottom w:val="0"/>
      <w:divBdr>
        <w:top w:val="none" w:sz="0" w:space="0" w:color="auto"/>
        <w:left w:val="none" w:sz="0" w:space="0" w:color="auto"/>
        <w:bottom w:val="none" w:sz="0" w:space="0" w:color="auto"/>
        <w:right w:val="none" w:sz="0" w:space="0" w:color="auto"/>
      </w:divBdr>
    </w:div>
    <w:div w:id="650981303">
      <w:bodyDiv w:val="1"/>
      <w:marLeft w:val="0"/>
      <w:marRight w:val="0"/>
      <w:marTop w:val="0"/>
      <w:marBottom w:val="0"/>
      <w:divBdr>
        <w:top w:val="none" w:sz="0" w:space="0" w:color="auto"/>
        <w:left w:val="none" w:sz="0" w:space="0" w:color="auto"/>
        <w:bottom w:val="none" w:sz="0" w:space="0" w:color="auto"/>
        <w:right w:val="none" w:sz="0" w:space="0" w:color="auto"/>
      </w:divBdr>
    </w:div>
    <w:div w:id="749426371">
      <w:bodyDiv w:val="1"/>
      <w:marLeft w:val="0"/>
      <w:marRight w:val="0"/>
      <w:marTop w:val="0"/>
      <w:marBottom w:val="0"/>
      <w:divBdr>
        <w:top w:val="none" w:sz="0" w:space="0" w:color="auto"/>
        <w:left w:val="none" w:sz="0" w:space="0" w:color="auto"/>
        <w:bottom w:val="none" w:sz="0" w:space="0" w:color="auto"/>
        <w:right w:val="none" w:sz="0" w:space="0" w:color="auto"/>
      </w:divBdr>
    </w:div>
    <w:div w:id="823085935">
      <w:bodyDiv w:val="1"/>
      <w:marLeft w:val="0"/>
      <w:marRight w:val="0"/>
      <w:marTop w:val="0"/>
      <w:marBottom w:val="0"/>
      <w:divBdr>
        <w:top w:val="none" w:sz="0" w:space="0" w:color="auto"/>
        <w:left w:val="none" w:sz="0" w:space="0" w:color="auto"/>
        <w:bottom w:val="none" w:sz="0" w:space="0" w:color="auto"/>
        <w:right w:val="none" w:sz="0" w:space="0" w:color="auto"/>
      </w:divBdr>
    </w:div>
    <w:div w:id="891118780">
      <w:bodyDiv w:val="1"/>
      <w:marLeft w:val="0"/>
      <w:marRight w:val="0"/>
      <w:marTop w:val="0"/>
      <w:marBottom w:val="0"/>
      <w:divBdr>
        <w:top w:val="none" w:sz="0" w:space="0" w:color="auto"/>
        <w:left w:val="none" w:sz="0" w:space="0" w:color="auto"/>
        <w:bottom w:val="none" w:sz="0" w:space="0" w:color="auto"/>
        <w:right w:val="none" w:sz="0" w:space="0" w:color="auto"/>
      </w:divBdr>
    </w:div>
    <w:div w:id="989406163">
      <w:bodyDiv w:val="1"/>
      <w:marLeft w:val="0"/>
      <w:marRight w:val="0"/>
      <w:marTop w:val="0"/>
      <w:marBottom w:val="0"/>
      <w:divBdr>
        <w:top w:val="none" w:sz="0" w:space="0" w:color="auto"/>
        <w:left w:val="none" w:sz="0" w:space="0" w:color="auto"/>
        <w:bottom w:val="none" w:sz="0" w:space="0" w:color="auto"/>
        <w:right w:val="none" w:sz="0" w:space="0" w:color="auto"/>
      </w:divBdr>
    </w:div>
    <w:div w:id="1061296421">
      <w:bodyDiv w:val="1"/>
      <w:marLeft w:val="0"/>
      <w:marRight w:val="0"/>
      <w:marTop w:val="0"/>
      <w:marBottom w:val="0"/>
      <w:divBdr>
        <w:top w:val="none" w:sz="0" w:space="0" w:color="auto"/>
        <w:left w:val="none" w:sz="0" w:space="0" w:color="auto"/>
        <w:bottom w:val="none" w:sz="0" w:space="0" w:color="auto"/>
        <w:right w:val="none" w:sz="0" w:space="0" w:color="auto"/>
      </w:divBdr>
    </w:div>
    <w:div w:id="1107119004">
      <w:bodyDiv w:val="1"/>
      <w:marLeft w:val="0"/>
      <w:marRight w:val="0"/>
      <w:marTop w:val="0"/>
      <w:marBottom w:val="0"/>
      <w:divBdr>
        <w:top w:val="none" w:sz="0" w:space="0" w:color="auto"/>
        <w:left w:val="none" w:sz="0" w:space="0" w:color="auto"/>
        <w:bottom w:val="none" w:sz="0" w:space="0" w:color="auto"/>
        <w:right w:val="none" w:sz="0" w:space="0" w:color="auto"/>
      </w:divBdr>
    </w:div>
    <w:div w:id="1166170413">
      <w:bodyDiv w:val="1"/>
      <w:marLeft w:val="0"/>
      <w:marRight w:val="0"/>
      <w:marTop w:val="0"/>
      <w:marBottom w:val="0"/>
      <w:divBdr>
        <w:top w:val="none" w:sz="0" w:space="0" w:color="auto"/>
        <w:left w:val="none" w:sz="0" w:space="0" w:color="auto"/>
        <w:bottom w:val="none" w:sz="0" w:space="0" w:color="auto"/>
        <w:right w:val="none" w:sz="0" w:space="0" w:color="auto"/>
      </w:divBdr>
    </w:div>
    <w:div w:id="1185939738">
      <w:bodyDiv w:val="1"/>
      <w:marLeft w:val="0"/>
      <w:marRight w:val="0"/>
      <w:marTop w:val="0"/>
      <w:marBottom w:val="0"/>
      <w:divBdr>
        <w:top w:val="none" w:sz="0" w:space="0" w:color="auto"/>
        <w:left w:val="none" w:sz="0" w:space="0" w:color="auto"/>
        <w:bottom w:val="none" w:sz="0" w:space="0" w:color="auto"/>
        <w:right w:val="none" w:sz="0" w:space="0" w:color="auto"/>
      </w:divBdr>
    </w:div>
    <w:div w:id="1461150334">
      <w:bodyDiv w:val="1"/>
      <w:marLeft w:val="0"/>
      <w:marRight w:val="0"/>
      <w:marTop w:val="0"/>
      <w:marBottom w:val="0"/>
      <w:divBdr>
        <w:top w:val="none" w:sz="0" w:space="0" w:color="auto"/>
        <w:left w:val="none" w:sz="0" w:space="0" w:color="auto"/>
        <w:bottom w:val="none" w:sz="0" w:space="0" w:color="auto"/>
        <w:right w:val="none" w:sz="0" w:space="0" w:color="auto"/>
      </w:divBdr>
    </w:div>
    <w:div w:id="1671907049">
      <w:bodyDiv w:val="1"/>
      <w:marLeft w:val="0"/>
      <w:marRight w:val="0"/>
      <w:marTop w:val="0"/>
      <w:marBottom w:val="0"/>
      <w:divBdr>
        <w:top w:val="none" w:sz="0" w:space="0" w:color="auto"/>
        <w:left w:val="none" w:sz="0" w:space="0" w:color="auto"/>
        <w:bottom w:val="none" w:sz="0" w:space="0" w:color="auto"/>
        <w:right w:val="none" w:sz="0" w:space="0" w:color="auto"/>
      </w:divBdr>
    </w:div>
    <w:div w:id="1692410065">
      <w:bodyDiv w:val="1"/>
      <w:marLeft w:val="0"/>
      <w:marRight w:val="0"/>
      <w:marTop w:val="0"/>
      <w:marBottom w:val="0"/>
      <w:divBdr>
        <w:top w:val="none" w:sz="0" w:space="0" w:color="auto"/>
        <w:left w:val="none" w:sz="0" w:space="0" w:color="auto"/>
        <w:bottom w:val="none" w:sz="0" w:space="0" w:color="auto"/>
        <w:right w:val="none" w:sz="0" w:space="0" w:color="auto"/>
      </w:divBdr>
    </w:div>
    <w:div w:id="1699546067">
      <w:bodyDiv w:val="1"/>
      <w:marLeft w:val="0"/>
      <w:marRight w:val="0"/>
      <w:marTop w:val="0"/>
      <w:marBottom w:val="0"/>
      <w:divBdr>
        <w:top w:val="none" w:sz="0" w:space="0" w:color="auto"/>
        <w:left w:val="none" w:sz="0" w:space="0" w:color="auto"/>
        <w:bottom w:val="none" w:sz="0" w:space="0" w:color="auto"/>
        <w:right w:val="none" w:sz="0" w:space="0" w:color="auto"/>
      </w:divBdr>
    </w:div>
    <w:div w:id="1877690205">
      <w:bodyDiv w:val="1"/>
      <w:marLeft w:val="0"/>
      <w:marRight w:val="0"/>
      <w:marTop w:val="0"/>
      <w:marBottom w:val="0"/>
      <w:divBdr>
        <w:top w:val="none" w:sz="0" w:space="0" w:color="auto"/>
        <w:left w:val="none" w:sz="0" w:space="0" w:color="auto"/>
        <w:bottom w:val="none" w:sz="0" w:space="0" w:color="auto"/>
        <w:right w:val="none" w:sz="0" w:space="0" w:color="auto"/>
      </w:divBdr>
    </w:div>
    <w:div w:id="2087722845">
      <w:bodyDiv w:val="1"/>
      <w:marLeft w:val="0"/>
      <w:marRight w:val="0"/>
      <w:marTop w:val="0"/>
      <w:marBottom w:val="0"/>
      <w:divBdr>
        <w:top w:val="none" w:sz="0" w:space="0" w:color="auto"/>
        <w:left w:val="none" w:sz="0" w:space="0" w:color="auto"/>
        <w:bottom w:val="none" w:sz="0" w:space="0" w:color="auto"/>
        <w:right w:val="none" w:sz="0" w:space="0" w:color="auto"/>
      </w:divBdr>
      <w:divsChild>
        <w:div w:id="1419400094">
          <w:marLeft w:val="0"/>
          <w:marRight w:val="0"/>
          <w:marTop w:val="0"/>
          <w:marBottom w:val="0"/>
          <w:divBdr>
            <w:top w:val="none" w:sz="0" w:space="0" w:color="auto"/>
            <w:left w:val="none" w:sz="0" w:space="0" w:color="auto"/>
            <w:bottom w:val="none" w:sz="0" w:space="0" w:color="auto"/>
            <w:right w:val="none" w:sz="0" w:space="0" w:color="auto"/>
          </w:divBdr>
          <w:divsChild>
            <w:div w:id="1081832268">
              <w:marLeft w:val="0"/>
              <w:marRight w:val="0"/>
              <w:marTop w:val="0"/>
              <w:marBottom w:val="0"/>
              <w:divBdr>
                <w:top w:val="none" w:sz="0" w:space="0" w:color="auto"/>
                <w:left w:val="none" w:sz="0" w:space="0" w:color="auto"/>
                <w:bottom w:val="none" w:sz="0" w:space="0" w:color="auto"/>
                <w:right w:val="none" w:sz="0" w:space="0" w:color="auto"/>
              </w:divBdr>
              <w:divsChild>
                <w:div w:id="1664316005">
                  <w:marLeft w:val="0"/>
                  <w:marRight w:val="0"/>
                  <w:marTop w:val="0"/>
                  <w:marBottom w:val="0"/>
                  <w:divBdr>
                    <w:top w:val="none" w:sz="0" w:space="0" w:color="auto"/>
                    <w:left w:val="none" w:sz="0" w:space="0" w:color="auto"/>
                    <w:bottom w:val="none" w:sz="0" w:space="0" w:color="auto"/>
                    <w:right w:val="none" w:sz="0" w:space="0" w:color="auto"/>
                  </w:divBdr>
                  <w:divsChild>
                    <w:div w:id="639965101">
                      <w:marLeft w:val="0"/>
                      <w:marRight w:val="0"/>
                      <w:marTop w:val="0"/>
                      <w:marBottom w:val="0"/>
                      <w:divBdr>
                        <w:top w:val="none" w:sz="0" w:space="0" w:color="auto"/>
                        <w:left w:val="none" w:sz="0" w:space="0" w:color="auto"/>
                        <w:bottom w:val="none" w:sz="0" w:space="0" w:color="auto"/>
                        <w:right w:val="none" w:sz="0" w:space="0" w:color="auto"/>
                      </w:divBdr>
                      <w:divsChild>
                        <w:div w:id="1518763922">
                          <w:marLeft w:val="0"/>
                          <w:marRight w:val="0"/>
                          <w:marTop w:val="0"/>
                          <w:marBottom w:val="0"/>
                          <w:divBdr>
                            <w:top w:val="none" w:sz="0" w:space="0" w:color="auto"/>
                            <w:left w:val="none" w:sz="0" w:space="0" w:color="auto"/>
                            <w:bottom w:val="none" w:sz="0" w:space="0" w:color="auto"/>
                            <w:right w:val="none" w:sz="0" w:space="0" w:color="auto"/>
                          </w:divBdr>
                          <w:divsChild>
                            <w:div w:id="433063812">
                              <w:marLeft w:val="0"/>
                              <w:marRight w:val="0"/>
                              <w:marTop w:val="0"/>
                              <w:marBottom w:val="0"/>
                              <w:divBdr>
                                <w:top w:val="none" w:sz="0" w:space="0" w:color="auto"/>
                                <w:left w:val="none" w:sz="0" w:space="0" w:color="auto"/>
                                <w:bottom w:val="none" w:sz="0" w:space="0" w:color="auto"/>
                                <w:right w:val="none" w:sz="0" w:space="0" w:color="auto"/>
                              </w:divBdr>
                              <w:divsChild>
                                <w:div w:id="781146129">
                                  <w:marLeft w:val="0"/>
                                  <w:marRight w:val="0"/>
                                  <w:marTop w:val="0"/>
                                  <w:marBottom w:val="0"/>
                                  <w:divBdr>
                                    <w:top w:val="none" w:sz="0" w:space="0" w:color="auto"/>
                                    <w:left w:val="none" w:sz="0" w:space="0" w:color="auto"/>
                                    <w:bottom w:val="none" w:sz="0" w:space="0" w:color="auto"/>
                                    <w:right w:val="none" w:sz="0" w:space="0" w:color="auto"/>
                                  </w:divBdr>
                                  <w:divsChild>
                                    <w:div w:id="16491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p@asp.gov.md"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ptimeinstitute.com/education/course-calenda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p.gov.md/sites/default/files/transparenta/achizitii/plan-anual/2026/modificari/modificari-plan-13.07.26.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chizitii@asp.gov.m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sp.gov.md"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90405-371C-4148-B3E6-7CF055910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1651</Words>
  <Characters>9415</Characters>
  <Application>Microsoft Office Word</Application>
  <DocSecurity>0</DocSecurity>
  <Lines>78</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Ceban Natalia Vladimir</cp:lastModifiedBy>
  <cp:revision>5</cp:revision>
  <dcterms:created xsi:type="dcterms:W3CDTF">2026-07-28T07:17:00Z</dcterms:created>
  <dcterms:modified xsi:type="dcterms:W3CDTF">2026-07-28T07:35:00Z</dcterms:modified>
</cp:coreProperties>
</file>