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._____</w:t>
            </w:r>
          </w:p>
          <w:p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:rsidR="00BF6368" w:rsidRDefault="00BF6368">
            <w:pPr>
              <w:jc w:val="right"/>
              <w:rPr>
                <w:noProof w:val="0"/>
              </w:rPr>
            </w:pPr>
          </w:p>
          <w:p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704A3D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704A3D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>
        <w:trPr>
          <w:trHeight w:val="567"/>
        </w:trPr>
        <w:tc>
          <w:tcPr>
            <w:tcW w:w="13512" w:type="dxa"/>
            <w:gridSpan w:val="3"/>
          </w:tcPr>
          <w:p w:rsidR="00BF6368" w:rsidRDefault="00BF6368"/>
        </w:tc>
        <w:tc>
          <w:tcPr>
            <w:tcW w:w="2548" w:type="dxa"/>
            <w:gridSpan w:val="4"/>
          </w:tcPr>
          <w:p w:rsidR="00BF6368" w:rsidRDefault="00BF6368"/>
        </w:tc>
        <w:tc>
          <w:tcPr>
            <w:tcW w:w="2004" w:type="dxa"/>
            <w:gridSpan w:val="4"/>
          </w:tcPr>
          <w:p w:rsidR="00BF6368" w:rsidRDefault="00BF6368"/>
        </w:tc>
      </w:tr>
      <w:tr w:rsidR="00BF6368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5A5C68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704A3D" w:rsidTr="005A5C68">
              <w:trPr>
                <w:trHeight w:val="1138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lang w:val="en-US"/>
                    </w:rPr>
                    <w:t>Angiograf Trinias C12, Prod. Shimadzu, Anul 2014 - 1 dispozitiv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.2022-31.12.2022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704A3D" w:rsidTr="005A5C68">
              <w:trPr>
                <w:trHeight w:val="363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lang w:val="en-US"/>
                    </w:rPr>
                    <w:t>Tomograf computerizat Aquilion Prime TSX-303A/AC, Prod. Toshiba Medical, Anul 2015 si Sistem informațional FlexPaxs (Server)  - 1 dispozitiv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.2022-31.12.2022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704A3D" w:rsidTr="005A5C68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rPr>
                      <w:color w:val="000000"/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lang w:val="en-US"/>
                    </w:rPr>
                    <w:t xml:space="preserve">X-ray general, FlexaVision F3, Prod. </w:t>
                  </w:r>
                  <w:r w:rsidRPr="00704A3D">
                    <w:rPr>
                      <w:color w:val="000000"/>
                      <w:sz w:val="20"/>
                    </w:rPr>
                    <w:t>Shimadzu, Anul 2014 - 1 dispozitiv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.2022-31.12.2022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704A3D" w:rsidRPr="00704A3D" w:rsidTr="005A5C68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rPr>
                      <w:color w:val="000000"/>
                      <w:sz w:val="20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lang w:val="en-US"/>
                    </w:rPr>
                    <w:t>Autoclav  D502E2, Prod. Matachana, Anul 2015 - 2 dispozitive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.2022-31.12.2022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04A3D" w:rsidRPr="00704A3D" w:rsidTr="00704A3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lang w:val="en-US"/>
                    </w:rPr>
                    <w:t>Statia de oxigen, Atlas Copco OGP45, 2019 cu compresor Ga 55 VSD - 1 dispozitiv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.2022-31.12.2022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04A3D" w:rsidRPr="00704A3D" w:rsidTr="00704A3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lang w:val="en-US"/>
                    </w:rPr>
                    <w:t xml:space="preserve">Videogastroscop GIF-HQ190, Prod. Olympus 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.2022-31.12.2022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04A3D" w:rsidRPr="00704A3D" w:rsidTr="00704A3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lang w:val="en-US"/>
                    </w:rPr>
                    <w:t>Videocolonoscop Fujinon Fujifilm, Model EC-590ZW3L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.2022-31.12.2022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04A3D" w:rsidRPr="00704A3D" w:rsidTr="00704A3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lang w:val="en-US"/>
                    </w:rPr>
                    <w:t>Videocolonoscop Fujinon Fujifilm, Model EC-590ZW3L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.2022-31.12.2022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04A3D" w:rsidRPr="00704A3D" w:rsidTr="00704A3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04A3D">
                    <w:rPr>
                      <w:color w:val="000000"/>
                      <w:lang w:val="en-US"/>
                    </w:rPr>
                    <w:t>Ultrasonograf</w:t>
                  </w:r>
                  <w:proofErr w:type="spellEnd"/>
                  <w:r w:rsidRPr="00704A3D">
                    <w:rPr>
                      <w:color w:val="000000"/>
                      <w:lang w:val="en-US"/>
                    </w:rPr>
                    <w:t xml:space="preserve">  HI VISION </w:t>
                  </w:r>
                  <w:proofErr w:type="spellStart"/>
                  <w:r w:rsidRPr="00704A3D">
                    <w:rPr>
                      <w:color w:val="000000"/>
                      <w:lang w:val="en-US"/>
                    </w:rPr>
                    <w:t>Avius</w:t>
                  </w:r>
                  <w:proofErr w:type="spellEnd"/>
                  <w:r w:rsidRPr="00704A3D">
                    <w:rPr>
                      <w:color w:val="000000"/>
                      <w:lang w:val="en-US"/>
                    </w:rPr>
                    <w:t xml:space="preserve">, Prod. HITACHI, </w:t>
                  </w:r>
                  <w:proofErr w:type="spellStart"/>
                  <w:r w:rsidRPr="00704A3D">
                    <w:rPr>
                      <w:color w:val="000000"/>
                      <w:lang w:val="en-US"/>
                    </w:rPr>
                    <w:t>anul</w:t>
                  </w:r>
                  <w:proofErr w:type="spellEnd"/>
                  <w:r w:rsidRPr="00704A3D">
                    <w:rPr>
                      <w:color w:val="000000"/>
                      <w:lang w:val="en-US"/>
                    </w:rPr>
                    <w:t xml:space="preserve"> 2014, S/N: G320243414.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.2022-31.12.2022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04A3D" w:rsidRPr="00704A3D" w:rsidTr="00704A3D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704A3D">
                    <w:rPr>
                      <w:color w:val="000000"/>
                      <w:lang w:val="en-US"/>
                    </w:rPr>
                    <w:t>Statia</w:t>
                  </w:r>
                  <w:proofErr w:type="spellEnd"/>
                  <w:r w:rsidRPr="00704A3D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704A3D">
                    <w:rPr>
                      <w:color w:val="000000"/>
                      <w:lang w:val="en-US"/>
                    </w:rPr>
                    <w:t>oxigen</w:t>
                  </w:r>
                  <w:proofErr w:type="spellEnd"/>
                  <w:r w:rsidRPr="00704A3D">
                    <w:rPr>
                      <w:color w:val="000000"/>
                      <w:lang w:val="en-US"/>
                    </w:rPr>
                    <w:t xml:space="preserve">, Atlas Copco OGP45, 2019 cu </w:t>
                  </w:r>
                  <w:proofErr w:type="spellStart"/>
                  <w:r w:rsidRPr="00704A3D">
                    <w:rPr>
                      <w:color w:val="000000"/>
                      <w:lang w:val="en-US"/>
                    </w:rPr>
                    <w:t>compresor</w:t>
                  </w:r>
                  <w:proofErr w:type="spellEnd"/>
                  <w:r w:rsidRPr="00704A3D">
                    <w:rPr>
                      <w:color w:val="000000"/>
                      <w:lang w:val="en-US"/>
                    </w:rPr>
                    <w:t xml:space="preserve"> Ga 55 VSD - 1 </w:t>
                  </w:r>
                  <w:proofErr w:type="spellStart"/>
                  <w:r w:rsidRPr="00704A3D">
                    <w:rPr>
                      <w:color w:val="000000"/>
                      <w:lang w:val="en-US"/>
                    </w:rPr>
                    <w:t>dispozitiv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bookmarkStart w:id="1" w:name="_GoBack"/>
                  <w:bookmarkEnd w:id="1"/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jc w:val="center"/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10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.0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</w:t>
                  </w: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.2022-31.12.2022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04A3D" w:rsidRPr="00704A3D" w:rsidRDefault="00704A3D" w:rsidP="00704A3D">
                  <w:pPr>
                    <w:rPr>
                      <w:sz w:val="20"/>
                    </w:rPr>
                  </w:pPr>
                  <w:r w:rsidRPr="00704A3D"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704A3D" w:rsidRPr="00704A3D" w:rsidRDefault="00704A3D" w:rsidP="00704A3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:rsidR="00BF6368" w:rsidRPr="005A5C68" w:rsidRDefault="00BF6368">
            <w:pPr>
              <w:rPr>
                <w:sz w:val="20"/>
                <w:lang w:val="en-US"/>
              </w:rPr>
            </w:pPr>
          </w:p>
          <w:p w:rsidR="00BF6368" w:rsidRPr="005A5C68" w:rsidRDefault="00BF6368">
            <w:pPr>
              <w:rPr>
                <w:sz w:val="20"/>
                <w:lang w:val="en-US"/>
              </w:rPr>
            </w:pPr>
          </w:p>
          <w:p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5A5C68"/>
    <w:rsid w:val="00704A3D"/>
    <w:rsid w:val="009F1918"/>
    <w:rsid w:val="00BF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0A9EF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</cp:lastModifiedBy>
  <cp:revision>4</cp:revision>
  <dcterms:created xsi:type="dcterms:W3CDTF">2022-01-19T09:08:00Z</dcterms:created>
  <dcterms:modified xsi:type="dcterms:W3CDTF">2022-04-15T06:08:00Z</dcterms:modified>
</cp:coreProperties>
</file>