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8AB" w:rsidRDefault="003B18AB" w:rsidP="003B18AB">
      <w:pPr>
        <w:ind w:left="6663"/>
        <w:jc w:val="both"/>
        <w:outlineLvl w:val="0"/>
        <w:rPr>
          <w:noProof w:val="0"/>
          <w:lang w:eastAsia="ru-RU"/>
        </w:rPr>
      </w:pPr>
      <w:bookmarkStart w:id="0" w:name="_Hlk77770922"/>
      <w:r w:rsidRPr="003B18AB">
        <w:rPr>
          <w:noProof w:val="0"/>
          <w:lang w:eastAsia="ru-RU"/>
        </w:rPr>
        <w:t xml:space="preserve">Anexa nr. 2 </w:t>
      </w:r>
    </w:p>
    <w:p w:rsidR="003B18AB" w:rsidRPr="003B18AB" w:rsidRDefault="003B18AB" w:rsidP="003B18AB">
      <w:pPr>
        <w:ind w:left="6663"/>
        <w:jc w:val="both"/>
        <w:outlineLvl w:val="0"/>
        <w:rPr>
          <w:noProof w:val="0"/>
          <w:lang w:eastAsia="ru-RU"/>
        </w:rPr>
      </w:pPr>
      <w:r w:rsidRPr="003B18AB">
        <w:rPr>
          <w:noProof w:val="0"/>
          <w:lang w:eastAsia="ru-RU"/>
        </w:rPr>
        <w:t xml:space="preserve">la Documentația standard </w:t>
      </w:r>
    </w:p>
    <w:p w:rsidR="003B18AB" w:rsidRPr="003B18AB" w:rsidRDefault="003B18AB" w:rsidP="003B18AB">
      <w:pPr>
        <w:ind w:left="6663"/>
        <w:jc w:val="both"/>
        <w:outlineLvl w:val="0"/>
        <w:rPr>
          <w:noProof w:val="0"/>
          <w:lang w:eastAsia="ru-RU"/>
        </w:rPr>
      </w:pPr>
      <w:r w:rsidRPr="003B18AB">
        <w:rPr>
          <w:noProof w:val="0"/>
          <w:lang w:eastAsia="ru-RU"/>
        </w:rPr>
        <w:t>aprobată prin Ordinul MF nr. 115 din 15.09.2021</w:t>
      </w:r>
    </w:p>
    <w:p w:rsidR="006E27C2" w:rsidRPr="00BE362C" w:rsidRDefault="008E0D75" w:rsidP="006E27C2">
      <w:pPr>
        <w:spacing w:before="120"/>
        <w:jc w:val="center"/>
        <w:outlineLvl w:val="0"/>
        <w:rPr>
          <w:b/>
          <w:noProof w:val="0"/>
          <w:sz w:val="28"/>
          <w:szCs w:val="28"/>
          <w:lang w:eastAsia="ru-RU"/>
        </w:rPr>
      </w:pPr>
      <w:r>
        <w:rPr>
          <w:b/>
          <w:noProof w:val="0"/>
          <w:sz w:val="28"/>
          <w:szCs w:val="28"/>
          <w:lang w:eastAsia="ru-RU"/>
        </w:rPr>
        <w:t>A</w:t>
      </w:r>
      <w:r w:rsidR="006E27C2" w:rsidRPr="00BE362C">
        <w:rPr>
          <w:b/>
          <w:noProof w:val="0"/>
          <w:sz w:val="28"/>
          <w:szCs w:val="28"/>
          <w:lang w:eastAsia="ru-RU"/>
        </w:rPr>
        <w:t>NUNȚ DE PARTICIPARE</w:t>
      </w:r>
      <w:r w:rsidR="006E27C2">
        <w:rPr>
          <w:b/>
          <w:noProof w:val="0"/>
          <w:sz w:val="28"/>
          <w:szCs w:val="28"/>
          <w:lang w:eastAsia="ru-RU"/>
        </w:rPr>
        <w:t xml:space="preserve"> </w:t>
      </w:r>
      <w:bookmarkEnd w:id="0"/>
    </w:p>
    <w:p w:rsidR="006E27C2" w:rsidRPr="00BE362C" w:rsidRDefault="006E27C2" w:rsidP="006E27C2">
      <w:pPr>
        <w:rPr>
          <w:noProof w:val="0"/>
          <w:sz w:val="20"/>
          <w:szCs w:val="20"/>
          <w:lang w:val="it-IT" w:eastAsia="ru-RU"/>
        </w:rPr>
      </w:pPr>
    </w:p>
    <w:p w:rsidR="006E27C2" w:rsidRDefault="006E27C2" w:rsidP="006E27C2">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00756D0E" w:rsidRPr="00756D0E">
        <w:rPr>
          <w:b/>
          <w:u w:val="single"/>
          <w:shd w:val="clear" w:color="auto" w:fill="FFFF00"/>
        </w:rPr>
        <w:t xml:space="preserve">Servicii </w:t>
      </w:r>
      <w:r w:rsidR="00602B3B">
        <w:rPr>
          <w:b/>
          <w:u w:val="single"/>
          <w:shd w:val="clear" w:color="auto" w:fill="FFFF00"/>
        </w:rPr>
        <w:t>de telefonie mobilă</w:t>
      </w:r>
      <w:r w:rsidR="00F518A1">
        <w:rPr>
          <w:b/>
          <w:u w:val="single"/>
          <w:shd w:val="clear" w:color="auto" w:fill="FFFF00"/>
        </w:rPr>
        <w:t xml:space="preserve"> pentru anul 202</w:t>
      </w:r>
      <w:r w:rsidR="0075730C">
        <w:rPr>
          <w:b/>
          <w:u w:val="single"/>
          <w:shd w:val="clear" w:color="auto" w:fill="FFFF00"/>
        </w:rPr>
        <w:t>6</w:t>
      </w:r>
    </w:p>
    <w:p w:rsidR="006E27C2" w:rsidRPr="004E0D56" w:rsidRDefault="006E27C2" w:rsidP="006E27C2">
      <w:pPr>
        <w:shd w:val="clear" w:color="auto" w:fill="FFFFFF" w:themeFill="background1"/>
        <w:spacing w:before="120"/>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4E0D56">
        <w:rPr>
          <w:b/>
          <w:u w:val="single"/>
          <w:shd w:val="clear" w:color="auto" w:fill="FFFF00"/>
        </w:rPr>
        <w:t>Licitație deschisă</w:t>
      </w:r>
    </w:p>
    <w:p w:rsidR="006E27C2" w:rsidRPr="004E0D56" w:rsidRDefault="006E27C2" w:rsidP="006E27C2">
      <w:pPr>
        <w:shd w:val="clear" w:color="auto" w:fill="FFFFFF" w:themeFill="background1"/>
        <w:spacing w:before="120"/>
        <w:rPr>
          <w:b/>
          <w:noProof w:val="0"/>
          <w:lang w:eastAsia="ru-RU"/>
        </w:rPr>
      </w:pP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E27C2">
        <w:rPr>
          <w:b/>
          <w:noProof w:val="0"/>
          <w:lang w:val="en-US" w:eastAsia="ru-RU"/>
        </w:rPr>
        <w:t>Denumirea</w:t>
      </w:r>
      <w:proofErr w:type="spellEnd"/>
      <w:r>
        <w:rPr>
          <w:b/>
          <w:noProof w:val="0"/>
          <w:lang w:val="ro-MD" w:eastAsia="ru-RU"/>
        </w:rPr>
        <w:t xml:space="preserve"> </w:t>
      </w:r>
      <w:proofErr w:type="spellStart"/>
      <w:r w:rsidRPr="006E27C2">
        <w:rPr>
          <w:b/>
          <w:noProof w:val="0"/>
          <w:lang w:val="en-US" w:eastAsia="ru-RU"/>
        </w:rPr>
        <w:t>autorității</w:t>
      </w:r>
      <w:proofErr w:type="spellEnd"/>
      <w:r>
        <w:rPr>
          <w:b/>
          <w:noProof w:val="0"/>
          <w:lang w:val="ro-MD" w:eastAsia="ru-RU"/>
        </w:rPr>
        <w:t xml:space="preserve"> </w:t>
      </w:r>
      <w:proofErr w:type="spellStart"/>
      <w:r w:rsidRPr="006E27C2">
        <w:rPr>
          <w:b/>
          <w:noProof w:val="0"/>
          <w:lang w:val="en-US" w:eastAsia="ru-RU"/>
        </w:rPr>
        <w:t>contractante</w:t>
      </w:r>
      <w:proofErr w:type="spellEnd"/>
      <w:r w:rsidRPr="006E27C2">
        <w:rPr>
          <w:b/>
          <w:noProof w:val="0"/>
          <w:lang w:val="en-US" w:eastAsia="ru-RU"/>
        </w:rPr>
        <w:t xml:space="preserve">: </w:t>
      </w:r>
      <w:r w:rsidRPr="00203298">
        <w:rPr>
          <w:b/>
          <w:u w:val="single"/>
          <w:shd w:val="clear" w:color="auto" w:fill="FFFF00"/>
        </w:rPr>
        <w:t>Serviciul de Informații și Securitate al RM</w:t>
      </w:r>
    </w:p>
    <w:p w:rsidR="006E27C2" w:rsidRPr="00BE362C" w:rsidRDefault="006E27C2" w:rsidP="006E27C2">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6E27C2">
        <w:rPr>
          <w:b/>
          <w:shd w:val="clear" w:color="auto" w:fill="FFFF00"/>
        </w:rPr>
        <w:t xml:space="preserve"> </w:t>
      </w:r>
      <w:r w:rsidRPr="00203298">
        <w:rPr>
          <w:b/>
          <w:u w:val="single"/>
          <w:shd w:val="clear" w:color="auto" w:fill="FFFF00"/>
        </w:rPr>
        <w:t>1006601000439</w:t>
      </w: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E27C2">
        <w:rPr>
          <w:b/>
          <w:noProof w:val="0"/>
          <w:lang w:val="en-US" w:eastAsia="ru-RU"/>
        </w:rPr>
        <w:t>Adresa</w:t>
      </w:r>
      <w:proofErr w:type="spellEnd"/>
      <w:r>
        <w:rPr>
          <w:b/>
          <w:noProof w:val="0"/>
          <w:lang w:eastAsia="ru-RU"/>
        </w:rPr>
        <w:t>:</w:t>
      </w:r>
      <w:r w:rsidRPr="006E27C2">
        <w:rPr>
          <w:b/>
          <w:shd w:val="clear" w:color="auto" w:fill="FFFF00"/>
        </w:rPr>
        <w:t xml:space="preserve"> </w:t>
      </w:r>
      <w:r w:rsidRPr="00203298">
        <w:rPr>
          <w:b/>
          <w:u w:val="single"/>
          <w:shd w:val="clear" w:color="auto" w:fill="FFFF00"/>
        </w:rPr>
        <w:t>mun. Chișinău, bd. Ștefan cel Mare și Sfânt 166</w:t>
      </w:r>
    </w:p>
    <w:p w:rsidR="006E27C2" w:rsidRPr="006E27C2" w:rsidRDefault="006E27C2" w:rsidP="00E85A5C">
      <w:pPr>
        <w:numPr>
          <w:ilvl w:val="0"/>
          <w:numId w:val="2"/>
        </w:numPr>
        <w:shd w:val="clear" w:color="auto" w:fill="FFFFFF" w:themeFill="background1"/>
        <w:tabs>
          <w:tab w:val="left" w:pos="284"/>
          <w:tab w:val="right" w:pos="9531"/>
        </w:tabs>
        <w:spacing w:before="120"/>
        <w:ind w:left="284" w:hanging="284"/>
        <w:rPr>
          <w:b/>
          <w:noProof w:val="0"/>
          <w:lang w:val="it-IT" w:eastAsia="ru-RU"/>
        </w:rPr>
      </w:pPr>
      <w:proofErr w:type="spellStart"/>
      <w:r w:rsidRPr="006E27C2">
        <w:rPr>
          <w:b/>
          <w:noProof w:val="0"/>
          <w:lang w:val="ru-RU" w:eastAsia="ru-RU"/>
        </w:rPr>
        <w:t>Numărul</w:t>
      </w:r>
      <w:proofErr w:type="spellEnd"/>
      <w:r w:rsidRPr="006E27C2">
        <w:rPr>
          <w:b/>
          <w:noProof w:val="0"/>
          <w:lang w:val="ro-MD" w:eastAsia="ru-RU"/>
        </w:rPr>
        <w:t xml:space="preserve"> </w:t>
      </w:r>
      <w:proofErr w:type="spellStart"/>
      <w:r w:rsidRPr="006E27C2">
        <w:rPr>
          <w:b/>
          <w:noProof w:val="0"/>
          <w:lang w:val="ru-RU" w:eastAsia="ru-RU"/>
        </w:rPr>
        <w:t>de</w:t>
      </w:r>
      <w:proofErr w:type="spellEnd"/>
      <w:r w:rsidRPr="006E27C2">
        <w:rPr>
          <w:b/>
          <w:noProof w:val="0"/>
          <w:lang w:val="ro-MD" w:eastAsia="ru-RU"/>
        </w:rPr>
        <w:t xml:space="preserve"> </w:t>
      </w:r>
      <w:proofErr w:type="spellStart"/>
      <w:r w:rsidRPr="006E27C2">
        <w:rPr>
          <w:b/>
          <w:noProof w:val="0"/>
          <w:lang w:val="ru-RU" w:eastAsia="ru-RU"/>
        </w:rPr>
        <w:t>telefon</w:t>
      </w:r>
      <w:proofErr w:type="spellEnd"/>
      <w:r w:rsidRPr="006E27C2">
        <w:rPr>
          <w:b/>
          <w:noProof w:val="0"/>
          <w:lang w:val="ru-RU" w:eastAsia="ru-RU"/>
        </w:rPr>
        <w:t>/</w:t>
      </w:r>
      <w:proofErr w:type="spellStart"/>
      <w:r w:rsidRPr="006E27C2">
        <w:rPr>
          <w:b/>
          <w:noProof w:val="0"/>
          <w:lang w:val="ru-RU" w:eastAsia="ru-RU"/>
        </w:rPr>
        <w:t>fax</w:t>
      </w:r>
      <w:proofErr w:type="spellEnd"/>
      <w:r w:rsidRPr="006E27C2">
        <w:rPr>
          <w:b/>
          <w:noProof w:val="0"/>
          <w:lang w:val="ru-RU" w:eastAsia="ru-RU"/>
        </w:rPr>
        <w:t xml:space="preserve">: </w:t>
      </w:r>
      <w:r w:rsidRPr="00203298">
        <w:rPr>
          <w:b/>
          <w:u w:val="single"/>
          <w:shd w:val="clear" w:color="auto" w:fill="FFFF00"/>
        </w:rPr>
        <w:t>022-239-391</w:t>
      </w:r>
    </w:p>
    <w:p w:rsidR="006E27C2" w:rsidRPr="006E27C2" w:rsidRDefault="006E27C2" w:rsidP="00E85A5C">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it-IT" w:eastAsia="ru-RU"/>
        </w:rPr>
        <w:t xml:space="preserve">Adresa de e-mail și pagina web oficială ale autorității contractante: </w:t>
      </w:r>
      <w:r w:rsidR="000C5ED1">
        <w:fldChar w:fldCharType="begin"/>
      </w:r>
      <w:r w:rsidR="000C5ED1">
        <w:instrText xml:space="preserve"> HYPERLINK "mailto:dtm_sis@sis.md" \h </w:instrText>
      </w:r>
      <w:r w:rsidR="000C5ED1">
        <w:fldChar w:fldCharType="separate"/>
      </w:r>
      <w:r w:rsidRPr="006E27C2">
        <w:rPr>
          <w:rStyle w:val="-"/>
          <w:b/>
          <w:highlight w:val="yellow"/>
          <w:lang w:val="en-US"/>
        </w:rPr>
        <w:t>d</w:t>
      </w:r>
      <w:r w:rsidRPr="006E27C2">
        <w:rPr>
          <w:rStyle w:val="-"/>
          <w:b/>
          <w:highlight w:val="yellow"/>
        </w:rPr>
        <w:t>tm_sis@sis.md</w:t>
      </w:r>
      <w:r w:rsidR="000C5ED1">
        <w:rPr>
          <w:rStyle w:val="-"/>
          <w:b/>
          <w:highlight w:val="yellow"/>
        </w:rPr>
        <w:fldChar w:fldCharType="end"/>
      </w:r>
      <w:r w:rsidRPr="006E27C2">
        <w:rPr>
          <w:b/>
          <w:highlight w:val="yellow"/>
          <w:shd w:val="clear" w:color="auto" w:fill="FFFF00"/>
        </w:rPr>
        <w:t>,</w:t>
      </w:r>
      <w:r>
        <w:rPr>
          <w:b/>
          <w:shd w:val="clear" w:color="auto" w:fill="FFFF00"/>
        </w:rPr>
        <w:t xml:space="preserve"> </w:t>
      </w:r>
      <w:r w:rsidRPr="00203298">
        <w:rPr>
          <w:b/>
          <w:u w:val="single"/>
          <w:shd w:val="clear" w:color="auto" w:fill="FFFF00"/>
        </w:rPr>
        <w:t>sis.md</w:t>
      </w:r>
      <w:r>
        <w:rPr>
          <w:b/>
          <w:shd w:val="clear" w:color="auto" w:fill="FFFF00"/>
        </w:rPr>
        <w:t>.</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27C2">
        <w:rPr>
          <w:b/>
          <w:u w:val="single"/>
          <w:shd w:val="clear" w:color="auto" w:fill="FFFF00"/>
          <w:lang w:val="en-US"/>
        </w:rPr>
        <w:t>A</w:t>
      </w:r>
      <w:r w:rsidR="00203298">
        <w:rPr>
          <w:b/>
          <w:u w:val="single"/>
          <w:shd w:val="clear" w:color="auto" w:fill="FFFF00"/>
        </w:rPr>
        <w:t>utoritate centrală de achiziț</w:t>
      </w:r>
      <w:r w:rsidRPr="006E27C2">
        <w:rPr>
          <w:b/>
          <w:u w:val="single"/>
          <w:shd w:val="clear" w:color="auto" w:fill="FFFF00"/>
        </w:rPr>
        <w:t>ie</w:t>
      </w:r>
    </w:p>
    <w:p w:rsidR="006E27C2" w:rsidRDefault="006E27C2" w:rsidP="006E27C2">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263" w:type="dxa"/>
        <w:tblInd w:w="8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536"/>
        <w:gridCol w:w="1348"/>
        <w:gridCol w:w="2985"/>
        <w:gridCol w:w="992"/>
        <w:gridCol w:w="709"/>
        <w:gridCol w:w="1417"/>
        <w:gridCol w:w="1276"/>
      </w:tblGrid>
      <w:tr w:rsidR="008A1EC7" w:rsidTr="004E0D56">
        <w:trPr>
          <w:trHeight w:val="1450"/>
        </w:trPr>
        <w:tc>
          <w:tcPr>
            <w:tcW w:w="53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rsidR="00756D0E" w:rsidRPr="00756D0E" w:rsidRDefault="00756D0E" w:rsidP="00E35B5A">
            <w:pPr>
              <w:spacing w:before="120"/>
              <w:jc w:val="center"/>
              <w:rPr>
                <w:sz w:val="20"/>
                <w:szCs w:val="20"/>
              </w:rPr>
            </w:pPr>
            <w:r w:rsidRPr="00756D0E">
              <w:rPr>
                <w:b/>
                <w:sz w:val="20"/>
                <w:szCs w:val="20"/>
              </w:rPr>
              <w:t>Nr. lot</w:t>
            </w:r>
          </w:p>
        </w:tc>
        <w:tc>
          <w:tcPr>
            <w:tcW w:w="134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rsidR="00756D0E" w:rsidRPr="00756D0E" w:rsidRDefault="00756D0E" w:rsidP="00E35B5A">
            <w:pPr>
              <w:spacing w:before="120"/>
              <w:jc w:val="center"/>
              <w:rPr>
                <w:b/>
                <w:sz w:val="20"/>
                <w:szCs w:val="20"/>
              </w:rPr>
            </w:pPr>
            <w:r w:rsidRPr="00756D0E">
              <w:rPr>
                <w:b/>
                <w:sz w:val="20"/>
                <w:szCs w:val="20"/>
              </w:rPr>
              <w:t>Cod CPV</w:t>
            </w:r>
          </w:p>
        </w:tc>
        <w:tc>
          <w:tcPr>
            <w:tcW w:w="2985"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rsidR="00756D0E" w:rsidRPr="00756D0E" w:rsidRDefault="00756D0E" w:rsidP="00E35B5A">
            <w:pPr>
              <w:spacing w:before="120"/>
              <w:jc w:val="center"/>
              <w:rPr>
                <w:b/>
                <w:sz w:val="20"/>
                <w:szCs w:val="20"/>
                <w:lang w:val="en-US"/>
              </w:rPr>
            </w:pPr>
            <w:r w:rsidRPr="00756D0E">
              <w:rPr>
                <w:b/>
                <w:sz w:val="20"/>
                <w:szCs w:val="20"/>
                <w:lang w:val="en-US"/>
              </w:rPr>
              <w:t>Denumirea bunurilor/serviciilor</w:t>
            </w:r>
          </w:p>
        </w:tc>
        <w:tc>
          <w:tcPr>
            <w:tcW w:w="99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rsidR="00756D0E" w:rsidRPr="00756D0E" w:rsidRDefault="00756D0E" w:rsidP="00E35B5A">
            <w:pPr>
              <w:spacing w:before="120"/>
              <w:jc w:val="center"/>
              <w:rPr>
                <w:sz w:val="20"/>
                <w:szCs w:val="20"/>
              </w:rPr>
            </w:pPr>
            <w:r w:rsidRPr="00756D0E">
              <w:rPr>
                <w:b/>
                <w:sz w:val="20"/>
                <w:szCs w:val="20"/>
              </w:rPr>
              <w:t>U/M</w:t>
            </w:r>
          </w:p>
        </w:tc>
        <w:tc>
          <w:tcPr>
            <w:tcW w:w="709"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rsidR="00756D0E" w:rsidRPr="00756D0E" w:rsidRDefault="00756D0E" w:rsidP="00E35B5A">
            <w:pPr>
              <w:spacing w:before="120"/>
              <w:jc w:val="center"/>
              <w:rPr>
                <w:sz w:val="20"/>
                <w:szCs w:val="20"/>
              </w:rPr>
            </w:pPr>
            <w:r w:rsidRPr="00756D0E">
              <w:rPr>
                <w:b/>
                <w:sz w:val="20"/>
                <w:szCs w:val="20"/>
              </w:rPr>
              <w:t>Cant.</w:t>
            </w:r>
          </w:p>
        </w:tc>
        <w:tc>
          <w:tcPr>
            <w:tcW w:w="141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rsidR="00756D0E" w:rsidRPr="00756D0E" w:rsidRDefault="00756D0E" w:rsidP="00E35B5A">
            <w:pPr>
              <w:spacing w:before="120"/>
              <w:jc w:val="center"/>
              <w:rPr>
                <w:b/>
                <w:sz w:val="20"/>
                <w:szCs w:val="20"/>
                <w:lang w:val="en-US"/>
              </w:rPr>
            </w:pPr>
            <w:r w:rsidRPr="00756D0E">
              <w:rPr>
                <w:b/>
                <w:sz w:val="20"/>
                <w:szCs w:val="20"/>
                <w:lang w:val="en-US"/>
              </w:rPr>
              <w:t>Specificarea tehnică deplină solicitată, Standarde de referință</w:t>
            </w:r>
          </w:p>
        </w:tc>
        <w:tc>
          <w:tcPr>
            <w:tcW w:w="127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88" w:type="dxa"/>
            </w:tcMar>
            <w:vAlign w:val="center"/>
          </w:tcPr>
          <w:p w:rsidR="00756D0E" w:rsidRPr="00756D0E" w:rsidRDefault="00756D0E" w:rsidP="00E35B5A">
            <w:pPr>
              <w:spacing w:before="120"/>
              <w:jc w:val="center"/>
              <w:rPr>
                <w:sz w:val="20"/>
                <w:szCs w:val="20"/>
                <w:lang w:val="en-US"/>
              </w:rPr>
            </w:pPr>
            <w:r w:rsidRPr="00756D0E">
              <w:rPr>
                <w:b/>
                <w:sz w:val="20"/>
                <w:szCs w:val="20"/>
                <w:lang w:val="en-US"/>
              </w:rPr>
              <w:t>Valoarea estimată</w:t>
            </w:r>
            <w:r w:rsidRPr="00756D0E">
              <w:rPr>
                <w:b/>
                <w:sz w:val="20"/>
                <w:szCs w:val="20"/>
                <w:lang w:val="en-US"/>
              </w:rPr>
              <w:br/>
              <w:t>(se va indica pentru fiecare lot în parte),</w:t>
            </w:r>
          </w:p>
          <w:p w:rsidR="00756D0E" w:rsidRPr="00756D0E" w:rsidRDefault="00756D0E" w:rsidP="00E35B5A">
            <w:pPr>
              <w:spacing w:before="120"/>
              <w:jc w:val="center"/>
              <w:rPr>
                <w:sz w:val="20"/>
                <w:szCs w:val="20"/>
              </w:rPr>
            </w:pPr>
            <w:r w:rsidRPr="00756D0E">
              <w:rPr>
                <w:b/>
                <w:sz w:val="20"/>
                <w:szCs w:val="20"/>
              </w:rPr>
              <w:t>lei fără TVA</w:t>
            </w:r>
          </w:p>
        </w:tc>
      </w:tr>
      <w:tr w:rsidR="008A1EC7" w:rsidRPr="00972E29" w:rsidTr="00602B3B">
        <w:trPr>
          <w:trHeight w:val="397"/>
        </w:trPr>
        <w:tc>
          <w:tcPr>
            <w:tcW w:w="536"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87212" w:rsidRDefault="00602B3B" w:rsidP="00602B3B">
            <w:pPr>
              <w:pStyle w:val="a"/>
              <w:numPr>
                <w:ilvl w:val="0"/>
                <w:numId w:val="0"/>
              </w:numPr>
              <w:tabs>
                <w:tab w:val="clear" w:pos="1134"/>
              </w:tabs>
              <w:contextualSpacing/>
              <w:jc w:val="center"/>
              <w:rPr>
                <w:sz w:val="20"/>
                <w:szCs w:val="20"/>
              </w:rPr>
            </w:pPr>
            <w:r>
              <w:rPr>
                <w:sz w:val="20"/>
                <w:szCs w:val="20"/>
              </w:rPr>
              <w:t>1</w:t>
            </w:r>
          </w:p>
        </w:tc>
        <w:tc>
          <w:tcPr>
            <w:tcW w:w="1348"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87212" w:rsidRPr="005A26CC" w:rsidRDefault="00602B3B" w:rsidP="00A87212">
            <w:pPr>
              <w:jc w:val="center"/>
              <w:rPr>
                <w:b/>
                <w:sz w:val="20"/>
                <w:szCs w:val="20"/>
                <w:lang w:val="en-US"/>
              </w:rPr>
            </w:pPr>
            <w:r w:rsidRPr="00602B3B">
              <w:rPr>
                <w:b/>
                <w:sz w:val="20"/>
                <w:szCs w:val="20"/>
                <w:lang w:val="en-US"/>
              </w:rPr>
              <w:t>64212000-5</w:t>
            </w:r>
          </w:p>
        </w:tc>
        <w:tc>
          <w:tcPr>
            <w:tcW w:w="2985"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87212" w:rsidRPr="00602B3B" w:rsidRDefault="00602B3B" w:rsidP="00A87212">
            <w:pPr>
              <w:jc w:val="center"/>
              <w:rPr>
                <w:sz w:val="20"/>
                <w:szCs w:val="20"/>
                <w:lang w:eastAsia="ru-RU"/>
              </w:rPr>
            </w:pPr>
            <w:r w:rsidRPr="00602B3B">
              <w:rPr>
                <w:sz w:val="20"/>
                <w:szCs w:val="20"/>
                <w:lang w:eastAsia="ru-RU"/>
              </w:rPr>
              <w:t>Servicii de telefonie mobilă de bază</w:t>
            </w:r>
          </w:p>
        </w:tc>
        <w:tc>
          <w:tcPr>
            <w:tcW w:w="992"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87212" w:rsidRPr="00756D0E" w:rsidRDefault="00A87212" w:rsidP="00A87212">
            <w:pPr>
              <w:spacing w:before="120"/>
              <w:jc w:val="center"/>
              <w:rPr>
                <w:sz w:val="20"/>
                <w:szCs w:val="20"/>
              </w:rPr>
            </w:pPr>
            <w:r w:rsidRPr="00756D0E">
              <w:rPr>
                <w:sz w:val="20"/>
                <w:szCs w:val="20"/>
              </w:rPr>
              <w:t>Serviciu</w:t>
            </w:r>
            <w:r w:rsidR="00A628A0">
              <w:rPr>
                <w:sz w:val="20"/>
                <w:szCs w:val="20"/>
              </w:rPr>
              <w:t>-lunar</w:t>
            </w:r>
          </w:p>
        </w:tc>
        <w:tc>
          <w:tcPr>
            <w:tcW w:w="709"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87212" w:rsidRPr="00756D0E" w:rsidRDefault="00A87212" w:rsidP="0075730C">
            <w:pPr>
              <w:spacing w:before="120"/>
              <w:jc w:val="center"/>
              <w:rPr>
                <w:sz w:val="20"/>
                <w:szCs w:val="20"/>
              </w:rPr>
            </w:pPr>
            <w:r w:rsidRPr="00756D0E">
              <w:rPr>
                <w:sz w:val="20"/>
                <w:szCs w:val="20"/>
              </w:rPr>
              <w:t>1</w:t>
            </w:r>
            <w:r w:rsidR="0075730C">
              <w:rPr>
                <w:sz w:val="20"/>
                <w:szCs w:val="20"/>
              </w:rPr>
              <w:t>2</w:t>
            </w:r>
          </w:p>
        </w:tc>
        <w:tc>
          <w:tcPr>
            <w:tcW w:w="1417" w:type="dxa"/>
            <w:tcBorders>
              <w:left w:val="single" w:sz="4" w:space="0" w:color="00000A"/>
              <w:right w:val="single" w:sz="4" w:space="0" w:color="00000A"/>
            </w:tcBorders>
            <w:shd w:val="clear" w:color="auto" w:fill="FFFF00"/>
            <w:tcMar>
              <w:left w:w="88" w:type="dxa"/>
            </w:tcMar>
            <w:vAlign w:val="center"/>
          </w:tcPr>
          <w:p w:rsidR="00A87212" w:rsidRDefault="00602B3B" w:rsidP="00602B3B">
            <w:pPr>
              <w:jc w:val="center"/>
              <w:rPr>
                <w:sz w:val="20"/>
                <w:szCs w:val="20"/>
              </w:rPr>
            </w:pPr>
            <w:r>
              <w:rPr>
                <w:sz w:val="20"/>
                <w:szCs w:val="20"/>
              </w:rPr>
              <w:t>Conform caietului de sarcini atașat</w:t>
            </w:r>
          </w:p>
        </w:tc>
        <w:tc>
          <w:tcPr>
            <w:tcW w:w="1276" w:type="dxa"/>
            <w:tcBorders>
              <w:left w:val="single" w:sz="4" w:space="0" w:color="00000A"/>
              <w:right w:val="single" w:sz="4" w:space="0" w:color="00000A"/>
            </w:tcBorders>
            <w:shd w:val="clear" w:color="auto" w:fill="FFFF00"/>
            <w:tcMar>
              <w:left w:w="88" w:type="dxa"/>
            </w:tcMar>
            <w:vAlign w:val="center"/>
          </w:tcPr>
          <w:p w:rsidR="00A87212" w:rsidRPr="005A26CC" w:rsidRDefault="0075730C" w:rsidP="008A1EC7">
            <w:pPr>
              <w:spacing w:before="120"/>
              <w:jc w:val="center"/>
              <w:rPr>
                <w:sz w:val="20"/>
                <w:szCs w:val="20"/>
              </w:rPr>
            </w:pPr>
            <w:r>
              <w:rPr>
                <w:sz w:val="20"/>
                <w:szCs w:val="20"/>
              </w:rPr>
              <w:t>634083.33</w:t>
            </w:r>
          </w:p>
        </w:tc>
      </w:tr>
      <w:tr w:rsidR="008A1EC7" w:rsidRPr="00972E29" w:rsidTr="00602B3B">
        <w:trPr>
          <w:trHeight w:val="397"/>
        </w:trPr>
        <w:tc>
          <w:tcPr>
            <w:tcW w:w="536"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628A0" w:rsidRDefault="00A628A0" w:rsidP="00A628A0">
            <w:pPr>
              <w:contextualSpacing/>
              <w:jc w:val="center"/>
              <w:rPr>
                <w:sz w:val="20"/>
                <w:szCs w:val="20"/>
              </w:rPr>
            </w:pPr>
            <w:r>
              <w:rPr>
                <w:sz w:val="20"/>
                <w:szCs w:val="20"/>
              </w:rPr>
              <w:t>2</w:t>
            </w:r>
          </w:p>
        </w:tc>
        <w:tc>
          <w:tcPr>
            <w:tcW w:w="1348"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628A0" w:rsidRPr="00641B49" w:rsidRDefault="00A628A0" w:rsidP="00A628A0">
            <w:pPr>
              <w:jc w:val="center"/>
              <w:rPr>
                <w:b/>
                <w:sz w:val="20"/>
                <w:szCs w:val="20"/>
                <w:lang w:val="en-US"/>
              </w:rPr>
            </w:pPr>
            <w:r w:rsidRPr="00602B3B">
              <w:rPr>
                <w:b/>
                <w:sz w:val="20"/>
                <w:szCs w:val="20"/>
                <w:lang w:val="en-US"/>
              </w:rPr>
              <w:t>64212000-5</w:t>
            </w:r>
          </w:p>
        </w:tc>
        <w:tc>
          <w:tcPr>
            <w:tcW w:w="2985"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628A0" w:rsidRPr="00602B3B" w:rsidRDefault="00A628A0" w:rsidP="00A628A0">
            <w:pPr>
              <w:jc w:val="center"/>
              <w:rPr>
                <w:sz w:val="20"/>
                <w:szCs w:val="20"/>
                <w:lang w:eastAsia="ru-RU"/>
              </w:rPr>
            </w:pPr>
            <w:r w:rsidRPr="00602B3B">
              <w:rPr>
                <w:sz w:val="20"/>
                <w:szCs w:val="20"/>
                <w:lang w:eastAsia="ru-RU"/>
              </w:rPr>
              <w:t>Servicii de telefonie mobilă de rezervă</w:t>
            </w:r>
          </w:p>
        </w:tc>
        <w:tc>
          <w:tcPr>
            <w:tcW w:w="992"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628A0" w:rsidRPr="00756D0E" w:rsidRDefault="00A628A0" w:rsidP="00A628A0">
            <w:pPr>
              <w:spacing w:before="120"/>
              <w:jc w:val="center"/>
              <w:rPr>
                <w:sz w:val="20"/>
                <w:szCs w:val="20"/>
              </w:rPr>
            </w:pPr>
            <w:r w:rsidRPr="00756D0E">
              <w:rPr>
                <w:sz w:val="20"/>
                <w:szCs w:val="20"/>
              </w:rPr>
              <w:t>Serviciu</w:t>
            </w:r>
            <w:r>
              <w:rPr>
                <w:sz w:val="20"/>
                <w:szCs w:val="20"/>
              </w:rPr>
              <w:t>-lunar</w:t>
            </w:r>
          </w:p>
        </w:tc>
        <w:tc>
          <w:tcPr>
            <w:tcW w:w="709"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A628A0" w:rsidRPr="00756D0E" w:rsidRDefault="00A628A0" w:rsidP="00ED75E7">
            <w:pPr>
              <w:spacing w:before="120"/>
              <w:jc w:val="center"/>
              <w:rPr>
                <w:sz w:val="20"/>
                <w:szCs w:val="20"/>
              </w:rPr>
            </w:pPr>
            <w:r w:rsidRPr="00756D0E">
              <w:rPr>
                <w:sz w:val="20"/>
                <w:szCs w:val="20"/>
              </w:rPr>
              <w:t>1</w:t>
            </w:r>
            <w:r w:rsidR="0075730C">
              <w:rPr>
                <w:sz w:val="20"/>
                <w:szCs w:val="20"/>
              </w:rPr>
              <w:t>2</w:t>
            </w:r>
          </w:p>
        </w:tc>
        <w:tc>
          <w:tcPr>
            <w:tcW w:w="1417" w:type="dxa"/>
            <w:tcBorders>
              <w:left w:val="single" w:sz="4" w:space="0" w:color="00000A"/>
              <w:right w:val="single" w:sz="4" w:space="0" w:color="00000A"/>
            </w:tcBorders>
            <w:shd w:val="clear" w:color="auto" w:fill="FFFF00"/>
            <w:tcMar>
              <w:left w:w="88" w:type="dxa"/>
            </w:tcMar>
            <w:vAlign w:val="center"/>
          </w:tcPr>
          <w:p w:rsidR="00A628A0" w:rsidRPr="00756D0E" w:rsidRDefault="00A628A0" w:rsidP="00A628A0">
            <w:pPr>
              <w:jc w:val="center"/>
              <w:rPr>
                <w:sz w:val="20"/>
                <w:szCs w:val="20"/>
                <w:lang w:val="en-US"/>
              </w:rPr>
            </w:pPr>
            <w:r>
              <w:rPr>
                <w:sz w:val="20"/>
                <w:szCs w:val="20"/>
              </w:rPr>
              <w:t>Conform caietului de sarcini</w:t>
            </w:r>
          </w:p>
        </w:tc>
        <w:tc>
          <w:tcPr>
            <w:tcW w:w="1276" w:type="dxa"/>
            <w:tcBorders>
              <w:left w:val="single" w:sz="4" w:space="0" w:color="00000A"/>
              <w:right w:val="single" w:sz="4" w:space="0" w:color="00000A"/>
            </w:tcBorders>
            <w:shd w:val="clear" w:color="auto" w:fill="FFFF00"/>
            <w:tcMar>
              <w:left w:w="88" w:type="dxa"/>
            </w:tcMar>
            <w:vAlign w:val="center"/>
          </w:tcPr>
          <w:p w:rsidR="00A628A0" w:rsidRDefault="008A1EC7" w:rsidP="0075730C">
            <w:pPr>
              <w:spacing w:before="120"/>
              <w:jc w:val="center"/>
              <w:rPr>
                <w:sz w:val="20"/>
                <w:szCs w:val="20"/>
              </w:rPr>
            </w:pPr>
            <w:r>
              <w:rPr>
                <w:sz w:val="20"/>
                <w:szCs w:val="20"/>
              </w:rPr>
              <w:t>1</w:t>
            </w:r>
            <w:r w:rsidR="0075730C">
              <w:rPr>
                <w:sz w:val="20"/>
                <w:szCs w:val="20"/>
              </w:rPr>
              <w:t>31</w:t>
            </w:r>
            <w:r>
              <w:rPr>
                <w:sz w:val="20"/>
                <w:szCs w:val="20"/>
              </w:rPr>
              <w:t>833,33</w:t>
            </w:r>
          </w:p>
        </w:tc>
      </w:tr>
      <w:tr w:rsidR="00DC2B13" w:rsidTr="00756D0E">
        <w:trPr>
          <w:trHeight w:val="397"/>
        </w:trPr>
        <w:tc>
          <w:tcPr>
            <w:tcW w:w="7987" w:type="dxa"/>
            <w:gridSpan w:val="6"/>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DC2B13" w:rsidRDefault="00DC2B13" w:rsidP="00DC2B13">
            <w:pPr>
              <w:spacing w:before="120"/>
              <w:jc w:val="center"/>
            </w:pPr>
            <w:r>
              <w:rPr>
                <w:b/>
                <w:lang w:val="en-US"/>
              </w:rPr>
              <w:t>Valoarea estimativă totală</w:t>
            </w:r>
            <w:r>
              <w:rPr>
                <w:b/>
              </w:rPr>
              <w:t>, lei fără TVA</w:t>
            </w:r>
          </w:p>
        </w:tc>
        <w:tc>
          <w:tcPr>
            <w:tcW w:w="1276" w:type="dxa"/>
            <w:tcBorders>
              <w:top w:val="single" w:sz="4" w:space="0" w:color="00000A"/>
              <w:left w:val="single" w:sz="4" w:space="0" w:color="00000A"/>
              <w:bottom w:val="single" w:sz="4" w:space="0" w:color="00000A"/>
              <w:right w:val="single" w:sz="4" w:space="0" w:color="00000A"/>
            </w:tcBorders>
            <w:shd w:val="clear" w:color="auto" w:fill="FFFF00"/>
            <w:tcMar>
              <w:left w:w="88" w:type="dxa"/>
            </w:tcMar>
            <w:vAlign w:val="center"/>
          </w:tcPr>
          <w:p w:rsidR="00DC2B13" w:rsidRPr="00DF268D" w:rsidRDefault="0075730C" w:rsidP="00DC2B13">
            <w:pPr>
              <w:spacing w:before="120"/>
              <w:jc w:val="center"/>
              <w:rPr>
                <w:b/>
              </w:rPr>
            </w:pPr>
            <w:r>
              <w:rPr>
                <w:b/>
              </w:rPr>
              <w:t>765916.66</w:t>
            </w:r>
          </w:p>
        </w:tc>
      </w:tr>
    </w:tbl>
    <w:p w:rsidR="006E27C2" w:rsidRDefault="006E27C2" w:rsidP="006E27C2">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AD6F11">
        <w:rPr>
          <w:b/>
          <w:noProof w:val="0"/>
          <w:lang w:eastAsia="ru-RU"/>
        </w:rPr>
        <w:t xml:space="preserve"> </w:t>
      </w:r>
      <w:r w:rsidR="00AD6F11" w:rsidRPr="00AD6F11">
        <w:rPr>
          <w:b/>
          <w:noProof w:val="0"/>
          <w:highlight w:val="yellow"/>
          <w:u w:val="single"/>
          <w:lang w:eastAsia="ru-RU"/>
        </w:rPr>
        <w:t>Nu se aplică</w:t>
      </w:r>
      <w:r w:rsidR="00AD6F11">
        <w:rPr>
          <w:b/>
          <w:noProof w:val="0"/>
          <w:lang w:eastAsia="ru-RU"/>
        </w:rPr>
        <w:t>.</w:t>
      </w:r>
    </w:p>
    <w:p w:rsidR="006E27C2" w:rsidRPr="00646BE6" w:rsidRDefault="006E27C2" w:rsidP="006E27C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6E27C2" w:rsidRPr="005B7B3E" w:rsidRDefault="006E27C2" w:rsidP="006E27C2">
      <w:pPr>
        <w:numPr>
          <w:ilvl w:val="0"/>
          <w:numId w:val="3"/>
        </w:numPr>
        <w:shd w:val="clear" w:color="auto" w:fill="FFFFFF" w:themeFill="background1"/>
        <w:tabs>
          <w:tab w:val="right" w:pos="426"/>
        </w:tabs>
        <w:rPr>
          <w:noProof w:val="0"/>
          <w:lang w:val="ru-RU" w:eastAsia="ru-RU"/>
        </w:rPr>
      </w:pPr>
      <w:r w:rsidRPr="005B7B3E">
        <w:rPr>
          <w:noProof w:val="0"/>
          <w:lang w:val="it-IT" w:eastAsia="ru-RU"/>
        </w:rPr>
        <w:t xml:space="preserve">Pentru un singur </w:t>
      </w:r>
      <w:proofErr w:type="spellStart"/>
      <w:r w:rsidRPr="005B7B3E">
        <w:rPr>
          <w:noProof w:val="0"/>
          <w:lang w:val="ru-RU" w:eastAsia="ru-RU"/>
        </w:rPr>
        <w:t>lot</w:t>
      </w:r>
      <w:proofErr w:type="spellEnd"/>
      <w:r w:rsidRPr="005B7B3E">
        <w:rPr>
          <w:noProof w:val="0"/>
          <w:lang w:val="ru-RU" w:eastAsia="ru-RU"/>
        </w:rPr>
        <w:t>;</w:t>
      </w:r>
    </w:p>
    <w:p w:rsidR="006E27C2" w:rsidRPr="00072658" w:rsidRDefault="006E27C2" w:rsidP="006E27C2">
      <w:pPr>
        <w:numPr>
          <w:ilvl w:val="0"/>
          <w:numId w:val="3"/>
        </w:numPr>
        <w:shd w:val="clear" w:color="auto" w:fill="FFFFFF" w:themeFill="background1"/>
        <w:tabs>
          <w:tab w:val="right" w:pos="426"/>
        </w:tabs>
        <w:rPr>
          <w:noProof w:val="0"/>
          <w:lang w:val="ru-RU" w:eastAsia="ru-RU"/>
        </w:rPr>
      </w:pPr>
      <w:proofErr w:type="spellStart"/>
      <w:r w:rsidRPr="00072658">
        <w:rPr>
          <w:noProof w:val="0"/>
          <w:lang w:val="ru-RU" w:eastAsia="ru-RU"/>
        </w:rPr>
        <w:t>Pentru</w:t>
      </w:r>
      <w:proofErr w:type="spellEnd"/>
      <w:r w:rsidRPr="00072658">
        <w:rPr>
          <w:noProof w:val="0"/>
          <w:lang w:val="ro-MD" w:eastAsia="ru-RU"/>
        </w:rPr>
        <w:t xml:space="preserve"> </w:t>
      </w:r>
      <w:proofErr w:type="spellStart"/>
      <w:r w:rsidRPr="00072658">
        <w:rPr>
          <w:noProof w:val="0"/>
          <w:lang w:val="ru-RU" w:eastAsia="ru-RU"/>
        </w:rPr>
        <w:t>mai</w:t>
      </w:r>
      <w:proofErr w:type="spellEnd"/>
      <w:r w:rsidRPr="00072658">
        <w:rPr>
          <w:noProof w:val="0"/>
          <w:lang w:val="ro-MD" w:eastAsia="ru-RU"/>
        </w:rPr>
        <w:t xml:space="preserve"> </w:t>
      </w:r>
      <w:proofErr w:type="spellStart"/>
      <w:r w:rsidRPr="00072658">
        <w:rPr>
          <w:noProof w:val="0"/>
          <w:lang w:val="ru-RU" w:eastAsia="ru-RU"/>
        </w:rPr>
        <w:t>multe</w:t>
      </w:r>
      <w:proofErr w:type="spellEnd"/>
      <w:r w:rsidRPr="00072658">
        <w:rPr>
          <w:noProof w:val="0"/>
          <w:lang w:val="ro-MD" w:eastAsia="ru-RU"/>
        </w:rPr>
        <w:t xml:space="preserve"> </w:t>
      </w:r>
      <w:proofErr w:type="spellStart"/>
      <w:r w:rsidRPr="00072658">
        <w:rPr>
          <w:noProof w:val="0"/>
          <w:lang w:val="ru-RU" w:eastAsia="ru-RU"/>
        </w:rPr>
        <w:t>loturi</w:t>
      </w:r>
      <w:proofErr w:type="spellEnd"/>
      <w:r w:rsidRPr="00072658">
        <w:rPr>
          <w:noProof w:val="0"/>
          <w:lang w:val="ru-RU" w:eastAsia="ru-RU"/>
        </w:rPr>
        <w:t>;</w:t>
      </w:r>
    </w:p>
    <w:p w:rsidR="006E27C2" w:rsidRPr="00BE362C" w:rsidRDefault="006E27C2" w:rsidP="006E27C2">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6E27C2" w:rsidRPr="00072658" w:rsidRDefault="006E27C2" w:rsidP="00072658">
      <w:pPr>
        <w:numPr>
          <w:ilvl w:val="0"/>
          <w:numId w:val="3"/>
        </w:numPr>
        <w:shd w:val="clear" w:color="auto" w:fill="FFFFFF" w:themeFill="background1"/>
        <w:tabs>
          <w:tab w:val="right" w:pos="426"/>
        </w:tabs>
        <w:rPr>
          <w:b/>
          <w:noProof w:val="0"/>
          <w:lang w:val="it-IT" w:eastAsia="ru-RU"/>
        </w:rPr>
      </w:pPr>
      <w:r w:rsidRPr="00072658">
        <w:rPr>
          <w:b/>
          <w:noProof w:val="0"/>
          <w:lang w:val="it-IT" w:eastAsia="ru-RU"/>
        </w:rPr>
        <w:t>Alte limitări privind numărul de loturi care pot fi atribuite aceluiași ofertant</w:t>
      </w:r>
      <w:r w:rsidR="00072658">
        <w:rPr>
          <w:b/>
          <w:noProof w:val="0"/>
          <w:lang w:val="it-IT" w:eastAsia="ru-RU"/>
        </w:rPr>
        <w:t xml:space="preserve">. </w:t>
      </w:r>
      <w:r w:rsidR="00072658" w:rsidRPr="00362958">
        <w:rPr>
          <w:b/>
          <w:noProof w:val="0"/>
          <w:u w:val="single"/>
          <w:lang w:val="it-IT" w:eastAsia="ru-RU"/>
        </w:rPr>
        <w:t>Operatorilor economici se vor atribui de către autoritatea contractantă doar câte un lot</w:t>
      </w:r>
      <w:r w:rsidR="00396C35">
        <w:rPr>
          <w:b/>
          <w:noProof w:val="0"/>
          <w:u w:val="single"/>
          <w:lang w:val="it-IT" w:eastAsia="ru-RU"/>
        </w:rPr>
        <w:t xml:space="preserve">, prioritate având </w:t>
      </w:r>
      <w:r w:rsidR="00C95DD6">
        <w:rPr>
          <w:b/>
          <w:noProof w:val="0"/>
          <w:u w:val="single"/>
          <w:lang w:val="it-IT" w:eastAsia="ru-RU"/>
        </w:rPr>
        <w:t>loturile</w:t>
      </w:r>
      <w:r w:rsidR="00396C35">
        <w:rPr>
          <w:b/>
          <w:noProof w:val="0"/>
          <w:u w:val="single"/>
          <w:lang w:val="it-IT" w:eastAsia="ru-RU"/>
        </w:rPr>
        <w:t xml:space="preserve"> </w:t>
      </w:r>
      <w:r w:rsidR="00F92671">
        <w:rPr>
          <w:b/>
          <w:noProof w:val="0"/>
          <w:u w:val="single"/>
          <w:lang w:val="it-IT" w:eastAsia="ru-RU"/>
        </w:rPr>
        <w:t xml:space="preserve">după cum urmează: </w:t>
      </w:r>
      <w:r w:rsidR="00A628A0">
        <w:rPr>
          <w:b/>
          <w:noProof w:val="0"/>
          <w:u w:val="single"/>
          <w:lang w:val="it-IT" w:eastAsia="ru-RU"/>
        </w:rPr>
        <w:t xml:space="preserve">lotul </w:t>
      </w:r>
      <w:r w:rsidR="00F92671">
        <w:rPr>
          <w:b/>
          <w:noProof w:val="0"/>
          <w:u w:val="single"/>
          <w:lang w:val="it-IT" w:eastAsia="ru-RU"/>
        </w:rPr>
        <w:t xml:space="preserve">1, </w:t>
      </w:r>
      <w:r w:rsidR="00A628A0">
        <w:rPr>
          <w:b/>
          <w:noProof w:val="0"/>
          <w:u w:val="single"/>
          <w:lang w:val="it-IT" w:eastAsia="ru-RU"/>
        </w:rPr>
        <w:t xml:space="preserve">apoi lotul </w:t>
      </w:r>
      <w:r w:rsidR="00F92671">
        <w:rPr>
          <w:b/>
          <w:noProof w:val="0"/>
          <w:u w:val="single"/>
          <w:lang w:val="it-IT" w:eastAsia="ru-RU"/>
        </w:rPr>
        <w:t>2</w:t>
      </w:r>
      <w:r w:rsidR="00396C35">
        <w:rPr>
          <w:b/>
          <w:noProof w:val="0"/>
          <w:u w:val="single"/>
          <w:lang w:val="it-IT" w:eastAsia="ru-RU"/>
        </w:rPr>
        <w:t>.</w:t>
      </w:r>
    </w:p>
    <w:p w:rsidR="006E27C2" w:rsidRPr="00AD6F11" w:rsidRDefault="006E27C2" w:rsidP="00AD6F11">
      <w:pPr>
        <w:numPr>
          <w:ilvl w:val="0"/>
          <w:numId w:val="2"/>
        </w:numPr>
        <w:shd w:val="clear" w:color="auto" w:fill="FFFFFF" w:themeFill="background1"/>
        <w:tabs>
          <w:tab w:val="right" w:pos="426"/>
        </w:tabs>
        <w:spacing w:before="120"/>
        <w:ind w:left="0" w:firstLine="0"/>
        <w:rPr>
          <w:noProof w:val="0"/>
          <w:sz w:val="20"/>
          <w:u w:val="single"/>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AD6F11" w:rsidRPr="00AD6F11">
        <w:rPr>
          <w:b/>
          <w:noProof w:val="0"/>
          <w:highlight w:val="yellow"/>
          <w:u w:val="single"/>
          <w:lang w:val="en-US" w:eastAsia="ru-RU"/>
        </w:rPr>
        <w:t xml:space="preserve">Nu se </w:t>
      </w:r>
      <w:proofErr w:type="spellStart"/>
      <w:r w:rsidR="00AD6F11" w:rsidRPr="00AD6F11">
        <w:rPr>
          <w:b/>
          <w:noProof w:val="0"/>
          <w:highlight w:val="yellow"/>
          <w:u w:val="single"/>
          <w:lang w:val="en-US" w:eastAsia="ru-RU"/>
        </w:rPr>
        <w:t>admite</w:t>
      </w:r>
      <w:proofErr w:type="spellEnd"/>
      <w:r w:rsidR="00AD6F11" w:rsidRPr="00AD6F11">
        <w:rPr>
          <w:b/>
          <w:noProof w:val="0"/>
          <w:u w:val="single"/>
          <w:lang w:val="en-US" w:eastAsia="ru-RU"/>
        </w:rPr>
        <w:t>.</w:t>
      </w:r>
    </w:p>
    <w:p w:rsidR="006E27C2" w:rsidRPr="00BE362C" w:rsidRDefault="006E27C2" w:rsidP="00E85A5C">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203201">
        <w:rPr>
          <w:b/>
          <w:noProof w:val="0"/>
          <w:highlight w:val="yellow"/>
          <w:u w:val="single"/>
          <w:lang w:val="it-IT" w:eastAsia="ru-RU"/>
        </w:rPr>
        <w:t>P</w:t>
      </w:r>
      <w:r w:rsidR="00E85A5C">
        <w:rPr>
          <w:b/>
          <w:noProof w:val="0"/>
          <w:highlight w:val="yellow"/>
          <w:u w:val="single"/>
          <w:lang w:val="it-IT" w:eastAsia="ru-RU"/>
        </w:rPr>
        <w:t xml:space="preserve">e parcursul </w:t>
      </w:r>
      <w:r w:rsidR="00E85A5C" w:rsidRPr="0075730C">
        <w:rPr>
          <w:b/>
          <w:noProof w:val="0"/>
          <w:highlight w:val="yellow"/>
          <w:u w:val="single"/>
          <w:lang w:val="it-IT" w:eastAsia="ru-RU"/>
        </w:rPr>
        <w:t>anului 202</w:t>
      </w:r>
      <w:r w:rsidR="0075730C" w:rsidRPr="0075730C">
        <w:rPr>
          <w:b/>
          <w:noProof w:val="0"/>
          <w:highlight w:val="yellow"/>
          <w:u w:val="single"/>
          <w:lang w:val="it-IT" w:eastAsia="ru-RU"/>
        </w:rPr>
        <w:t>6</w:t>
      </w:r>
      <w:r w:rsidR="00E85A5C">
        <w:rPr>
          <w:b/>
          <w:noProof w:val="0"/>
          <w:u w:val="single"/>
          <w:lang w:val="it-IT" w:eastAsia="ru-RU"/>
        </w:rPr>
        <w:t>.</w:t>
      </w:r>
    </w:p>
    <w:p w:rsidR="006E27C2" w:rsidRPr="00BE362C" w:rsidRDefault="006E27C2" w:rsidP="00E85A5C">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w:t>
      </w:r>
      <w:r w:rsidR="00AD6F11">
        <w:rPr>
          <w:b/>
          <w:noProof w:val="0"/>
          <w:lang w:val="it-IT" w:eastAsia="ru-RU"/>
        </w:rPr>
        <w:t xml:space="preserve"> </w:t>
      </w:r>
      <w:r w:rsidR="00AD6F11" w:rsidRPr="00AD6F11">
        <w:rPr>
          <w:b/>
          <w:noProof w:val="0"/>
          <w:highlight w:val="yellow"/>
          <w:u w:val="single"/>
          <w:lang w:val="it-IT" w:eastAsia="ru-RU"/>
        </w:rPr>
        <w:t>31.</w:t>
      </w:r>
      <w:r w:rsidR="00AD6F11" w:rsidRPr="0075730C">
        <w:rPr>
          <w:b/>
          <w:noProof w:val="0"/>
          <w:highlight w:val="yellow"/>
          <w:u w:val="single"/>
          <w:lang w:val="it-IT" w:eastAsia="ru-RU"/>
        </w:rPr>
        <w:t>12.202</w:t>
      </w:r>
      <w:r w:rsidR="0075730C" w:rsidRPr="0075730C">
        <w:rPr>
          <w:b/>
          <w:noProof w:val="0"/>
          <w:highlight w:val="yellow"/>
          <w:u w:val="single"/>
          <w:lang w:val="it-IT" w:eastAsia="ru-RU"/>
        </w:rPr>
        <w:t>6</w:t>
      </w:r>
      <w:r w:rsidR="00AD6F11">
        <w:rPr>
          <w:b/>
          <w:noProof w:val="0"/>
          <w:lang w:val="it-IT" w:eastAsia="ru-RU"/>
        </w:rPr>
        <w:t>.</w:t>
      </w:r>
    </w:p>
    <w:p w:rsidR="006E27C2" w:rsidRPr="00AD6F11" w:rsidRDefault="006E27C2" w:rsidP="00AD6F11">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D6F11" w:rsidRPr="00AD6F11">
        <w:rPr>
          <w:b/>
          <w:noProof w:val="0"/>
          <w:highlight w:val="yellow"/>
          <w:u w:val="single"/>
          <w:lang w:val="it-IT" w:eastAsia="ru-RU"/>
        </w:rPr>
        <w:t>Nu se aplică</w:t>
      </w:r>
      <w:r w:rsidR="00AD6F11">
        <w:rPr>
          <w:b/>
          <w:noProof w:val="0"/>
          <w:u w:val="single"/>
          <w:lang w:val="it-IT" w:eastAsia="ru-RU"/>
        </w:rPr>
        <w:t>.</w:t>
      </w:r>
      <w:r w:rsidR="00AD6F11">
        <w:rPr>
          <w:b/>
          <w:noProof w:val="0"/>
          <w:lang w:val="it-IT" w:eastAsia="ru-RU"/>
        </w:rPr>
        <w:t xml:space="preserve"> </w:t>
      </w:r>
    </w:p>
    <w:p w:rsidR="006E27C2" w:rsidRPr="0094296A" w:rsidRDefault="006E27C2" w:rsidP="00AD6F11">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D6F11" w:rsidRPr="00AD6F11">
        <w:rPr>
          <w:b/>
          <w:noProof w:val="0"/>
          <w:highlight w:val="yellow"/>
          <w:u w:val="single"/>
          <w:lang w:val="it-IT" w:eastAsia="ru-RU"/>
        </w:rPr>
        <w:t>Nu se aplică</w:t>
      </w:r>
      <w:r w:rsidR="00AD6F11">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6"/>
        <w:gridCol w:w="1849"/>
        <w:gridCol w:w="5209"/>
        <w:gridCol w:w="1589"/>
      </w:tblGrid>
      <w:tr w:rsidR="006E27C2" w:rsidRPr="00BE362C" w:rsidTr="000104C6">
        <w:tc>
          <w:tcPr>
            <w:tcW w:w="560" w:type="dxa"/>
            <w:shd w:val="clear" w:color="auto" w:fill="auto"/>
          </w:tcPr>
          <w:p w:rsidR="006E27C2" w:rsidRPr="00BE362C" w:rsidRDefault="006E27C2" w:rsidP="00E85A5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849" w:type="dxa"/>
            <w:shd w:val="clear" w:color="auto" w:fill="auto"/>
          </w:tcPr>
          <w:p w:rsidR="006E27C2" w:rsidRPr="00B5415A" w:rsidRDefault="006E27C2" w:rsidP="00E85A5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6E27C2" w:rsidRPr="00B5415A" w:rsidRDefault="006E27C2" w:rsidP="00E85A5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339"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1</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Cerere de participare</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Anexei nr. 7</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2</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Declarație privind valabilitatea ofertei</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8</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3</w:t>
            </w:r>
          </w:p>
        </w:tc>
        <w:tc>
          <w:tcPr>
            <w:tcW w:w="1849" w:type="dxa"/>
            <w:shd w:val="clear" w:color="auto" w:fill="auto"/>
          </w:tcPr>
          <w:p w:rsidR="00B14C25" w:rsidRPr="000104C6" w:rsidRDefault="00AD6F11" w:rsidP="00B14C25">
            <w:pPr>
              <w:tabs>
                <w:tab w:val="left" w:pos="612"/>
              </w:tabs>
              <w:spacing w:before="120"/>
              <w:jc w:val="center"/>
              <w:rPr>
                <w:iCs/>
                <w:sz w:val="22"/>
                <w:szCs w:val="22"/>
              </w:rPr>
            </w:pPr>
            <w:r w:rsidRPr="000104C6">
              <w:rPr>
                <w:iCs/>
                <w:sz w:val="22"/>
                <w:szCs w:val="22"/>
                <w:lang w:val="en-US"/>
              </w:rPr>
              <w:t xml:space="preserve">Garanția pentru ofertă </w:t>
            </w:r>
            <w:r w:rsidR="00B14C25">
              <w:rPr>
                <w:iCs/>
                <w:sz w:val="22"/>
                <w:szCs w:val="22"/>
              </w:rPr>
              <w:t>î</w:t>
            </w:r>
            <w:r w:rsidR="00B14C25" w:rsidRPr="000104C6">
              <w:rPr>
                <w:iCs/>
                <w:sz w:val="22"/>
                <w:szCs w:val="22"/>
              </w:rPr>
              <w:t>n cuantum de 1% din suma ofertei fără TVA.</w:t>
            </w:r>
          </w:p>
          <w:p w:rsidR="00AD6F11" w:rsidRPr="00B14C25" w:rsidRDefault="00AD6F11" w:rsidP="000104C6">
            <w:pPr>
              <w:tabs>
                <w:tab w:val="left" w:pos="612"/>
              </w:tabs>
              <w:spacing w:before="120"/>
              <w:jc w:val="center"/>
              <w:rPr>
                <w:iCs/>
                <w:sz w:val="22"/>
                <w:szCs w:val="22"/>
              </w:rPr>
            </w:pPr>
          </w:p>
        </w:tc>
        <w:tc>
          <w:tcPr>
            <w:tcW w:w="5339" w:type="dxa"/>
            <w:shd w:val="clear" w:color="auto" w:fill="auto"/>
          </w:tcPr>
          <w:p w:rsidR="000104C6" w:rsidRDefault="000104C6" w:rsidP="000104C6">
            <w:pPr>
              <w:tabs>
                <w:tab w:val="left" w:pos="612"/>
              </w:tabs>
              <w:spacing w:before="120"/>
              <w:jc w:val="center"/>
              <w:rPr>
                <w:iCs/>
                <w:sz w:val="22"/>
                <w:szCs w:val="22"/>
              </w:rPr>
            </w:pPr>
            <w:r w:rsidRPr="00B14C25">
              <w:rPr>
                <w:b/>
                <w:iCs/>
                <w:sz w:val="22"/>
                <w:szCs w:val="22"/>
                <w:lang w:val="en-US"/>
              </w:rPr>
              <w:t>G</w:t>
            </w:r>
            <w:r w:rsidRPr="00B14C25">
              <w:rPr>
                <w:b/>
                <w:iCs/>
                <w:sz w:val="22"/>
                <w:szCs w:val="22"/>
              </w:rPr>
              <w:t>aranție bancară</w:t>
            </w:r>
            <w:r w:rsidRPr="000104C6">
              <w:rPr>
                <w:iCs/>
                <w:sz w:val="22"/>
                <w:szCs w:val="22"/>
              </w:rPr>
              <w:t xml:space="preserve"> </w:t>
            </w:r>
            <w:r>
              <w:rPr>
                <w:iCs/>
                <w:sz w:val="22"/>
                <w:szCs w:val="22"/>
              </w:rPr>
              <w:t>c</w:t>
            </w:r>
            <w:r w:rsidRPr="000104C6">
              <w:rPr>
                <w:iCs/>
                <w:sz w:val="22"/>
                <w:szCs w:val="22"/>
              </w:rPr>
              <w:t xml:space="preserve">onform </w:t>
            </w:r>
            <w:r w:rsidRPr="000104C6">
              <w:rPr>
                <w:b/>
                <w:iCs/>
                <w:sz w:val="22"/>
                <w:szCs w:val="22"/>
              </w:rPr>
              <w:t xml:space="preserve">Anexei nr. </w:t>
            </w:r>
            <w:r>
              <w:rPr>
                <w:b/>
                <w:iCs/>
                <w:sz w:val="22"/>
                <w:szCs w:val="22"/>
              </w:rPr>
              <w:t>9</w:t>
            </w:r>
            <w:r>
              <w:rPr>
                <w:iCs/>
                <w:sz w:val="22"/>
                <w:szCs w:val="22"/>
              </w:rPr>
              <w:t xml:space="preserve"> din</w:t>
            </w:r>
            <w:r w:rsidRPr="000104C6">
              <w:rPr>
                <w:iCs/>
                <w:sz w:val="22"/>
                <w:szCs w:val="22"/>
              </w:rPr>
              <w:t xml:space="preserve"> Documentația standard aprobată prin Ordinul MF nr. 115 din 15.09.2021</w:t>
            </w:r>
            <w:r>
              <w:rPr>
                <w:iCs/>
                <w:sz w:val="22"/>
                <w:szCs w:val="22"/>
              </w:rPr>
              <w:t xml:space="preserve"> </w:t>
            </w:r>
          </w:p>
          <w:p w:rsidR="000104C6" w:rsidRPr="000104C6" w:rsidRDefault="000104C6" w:rsidP="000104C6">
            <w:pPr>
              <w:tabs>
                <w:tab w:val="left" w:pos="612"/>
              </w:tabs>
              <w:spacing w:before="120"/>
              <w:jc w:val="center"/>
              <w:rPr>
                <w:b/>
                <w:iCs/>
                <w:sz w:val="22"/>
                <w:szCs w:val="22"/>
              </w:rPr>
            </w:pPr>
            <w:r w:rsidRPr="000104C6">
              <w:rPr>
                <w:b/>
                <w:iCs/>
                <w:sz w:val="22"/>
                <w:szCs w:val="22"/>
              </w:rPr>
              <w:t>sau</w:t>
            </w:r>
          </w:p>
          <w:p w:rsidR="00B14C25" w:rsidRDefault="00AD6F11" w:rsidP="00B14C25">
            <w:pPr>
              <w:tabs>
                <w:tab w:val="left" w:pos="612"/>
              </w:tabs>
              <w:spacing w:before="120"/>
              <w:jc w:val="center"/>
              <w:rPr>
                <w:b/>
                <w:iCs/>
                <w:sz w:val="22"/>
                <w:szCs w:val="22"/>
              </w:rPr>
            </w:pPr>
            <w:r w:rsidRPr="00B14C25">
              <w:rPr>
                <w:b/>
                <w:iCs/>
                <w:sz w:val="22"/>
                <w:szCs w:val="22"/>
              </w:rPr>
              <w:t>transfer la contul autorității contractante</w:t>
            </w:r>
            <w:r w:rsidR="00B14C25">
              <w:rPr>
                <w:b/>
                <w:iCs/>
                <w:sz w:val="22"/>
                <w:szCs w:val="22"/>
              </w:rPr>
              <w:t xml:space="preserve"> </w:t>
            </w:r>
            <w:r w:rsidR="00B14C25" w:rsidRPr="000104C6">
              <w:rPr>
                <w:iCs/>
                <w:sz w:val="22"/>
                <w:szCs w:val="22"/>
              </w:rPr>
              <w:t>(cu atașarea dovezii transferului)</w:t>
            </w:r>
            <w:r w:rsidR="00B14C25">
              <w:rPr>
                <w:iCs/>
                <w:sz w:val="22"/>
                <w:szCs w:val="22"/>
              </w:rPr>
              <w:t>:</w:t>
            </w:r>
            <w:r w:rsidR="00B14C25" w:rsidRPr="000104C6">
              <w:rPr>
                <w:b/>
                <w:iCs/>
                <w:sz w:val="22"/>
                <w:szCs w:val="22"/>
              </w:rPr>
              <w:t xml:space="preserve"> </w:t>
            </w:r>
          </w:p>
          <w:p w:rsidR="000104C6" w:rsidRDefault="000104C6" w:rsidP="000104C6">
            <w:pPr>
              <w:tabs>
                <w:tab w:val="left" w:pos="612"/>
              </w:tabs>
              <w:spacing w:before="120"/>
              <w:rPr>
                <w:iCs/>
                <w:sz w:val="22"/>
                <w:szCs w:val="22"/>
              </w:rPr>
            </w:pPr>
          </w:p>
          <w:p w:rsidR="000104C6" w:rsidRPr="00C76BBC" w:rsidRDefault="000104C6" w:rsidP="00B14C25">
            <w:pPr>
              <w:ind w:left="30"/>
              <w:rPr>
                <w:i/>
                <w:color w:val="000000" w:themeColor="text1"/>
                <w:sz w:val="22"/>
              </w:rPr>
            </w:pPr>
            <w:r w:rsidRPr="00C76BBC">
              <w:rPr>
                <w:i/>
                <w:color w:val="000000" w:themeColor="text1"/>
                <w:sz w:val="22"/>
                <w:szCs w:val="22"/>
              </w:rPr>
              <w:t>Beneficiarul plăţii:SERVICIUL DE INFORMAŢII ŞI SECURITATE AL REPUBLICII MOLDOVA</w:t>
            </w:r>
          </w:p>
          <w:p w:rsidR="000104C6" w:rsidRPr="00C76BBC" w:rsidRDefault="000104C6" w:rsidP="00B14C25">
            <w:pPr>
              <w:ind w:left="30"/>
              <w:rPr>
                <w:i/>
                <w:color w:val="000000" w:themeColor="text1"/>
                <w:sz w:val="22"/>
              </w:rPr>
            </w:pPr>
            <w:r w:rsidRPr="00C76BBC">
              <w:rPr>
                <w:i/>
                <w:color w:val="000000" w:themeColor="text1"/>
                <w:sz w:val="22"/>
                <w:szCs w:val="22"/>
              </w:rPr>
              <w:t xml:space="preserve">Denumirea Băncii: </w:t>
            </w:r>
            <w:r w:rsidR="00B14C25">
              <w:rPr>
                <w:i/>
                <w:color w:val="000000" w:themeColor="text1"/>
                <w:sz w:val="22"/>
                <w:szCs w:val="22"/>
              </w:rPr>
              <w:t>MF-TR Chișinău bugetul de stat</w:t>
            </w:r>
          </w:p>
          <w:p w:rsidR="000104C6" w:rsidRPr="00C76BBC" w:rsidRDefault="000104C6" w:rsidP="00B14C25">
            <w:pPr>
              <w:ind w:left="30"/>
              <w:rPr>
                <w:i/>
                <w:color w:val="000000" w:themeColor="text1"/>
                <w:sz w:val="22"/>
              </w:rPr>
            </w:pPr>
            <w:r w:rsidRPr="00C76BBC">
              <w:rPr>
                <w:i/>
                <w:color w:val="000000" w:themeColor="text1"/>
                <w:sz w:val="22"/>
                <w:szCs w:val="22"/>
              </w:rPr>
              <w:t>Codul fiscal: 1006601000439</w:t>
            </w:r>
          </w:p>
          <w:p w:rsidR="000104C6" w:rsidRPr="00C76BBC" w:rsidRDefault="000104C6" w:rsidP="00B14C25">
            <w:pPr>
              <w:ind w:left="30"/>
              <w:rPr>
                <w:i/>
                <w:color w:val="000000" w:themeColor="text1"/>
                <w:sz w:val="22"/>
              </w:rPr>
            </w:pPr>
            <w:r w:rsidRPr="00C76BBC">
              <w:rPr>
                <w:i/>
                <w:color w:val="000000" w:themeColor="text1"/>
                <w:sz w:val="22"/>
                <w:szCs w:val="22"/>
              </w:rPr>
              <w:t>Contul de decontare: MD83TRPCAA518410A00462AA</w:t>
            </w:r>
          </w:p>
          <w:p w:rsidR="000104C6" w:rsidRPr="00C76BBC" w:rsidRDefault="000104C6" w:rsidP="00B14C25">
            <w:pPr>
              <w:ind w:left="30"/>
              <w:rPr>
                <w:i/>
                <w:color w:val="000000" w:themeColor="text1"/>
                <w:sz w:val="22"/>
              </w:rPr>
            </w:pPr>
            <w:r w:rsidRPr="00C76BBC">
              <w:rPr>
                <w:i/>
                <w:color w:val="000000" w:themeColor="text1"/>
                <w:sz w:val="22"/>
                <w:szCs w:val="22"/>
              </w:rPr>
              <w:t>Contul trezorerial: TREZMD2X</w:t>
            </w:r>
          </w:p>
          <w:p w:rsidR="000104C6" w:rsidRPr="00C76BBC" w:rsidRDefault="000104C6" w:rsidP="00B14C25">
            <w:pPr>
              <w:ind w:left="30"/>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B14C25" w:rsidRDefault="000104C6" w:rsidP="00B14C25">
            <w:pPr>
              <w:tabs>
                <w:tab w:val="left" w:pos="612"/>
              </w:tabs>
              <w:spacing w:before="120"/>
              <w:jc w:val="center"/>
              <w:rPr>
                <w:iCs/>
                <w:sz w:val="22"/>
                <w:szCs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r w:rsidR="00AD6F11" w:rsidRPr="000104C6">
              <w:rPr>
                <w:iCs/>
                <w:sz w:val="22"/>
                <w:szCs w:val="22"/>
              </w:rPr>
              <w:t xml:space="preserve"> </w:t>
            </w:r>
          </w:p>
          <w:p w:rsidR="00AD6F11" w:rsidRPr="000104C6" w:rsidRDefault="000104C6" w:rsidP="00B14C25">
            <w:pPr>
              <w:tabs>
                <w:tab w:val="left" w:pos="612"/>
              </w:tabs>
              <w:spacing w:before="120"/>
              <w:jc w:val="center"/>
              <w:rPr>
                <w:iCs/>
                <w:sz w:val="22"/>
                <w:szCs w:val="22"/>
              </w:rPr>
            </w:pPr>
            <w:r w:rsidRPr="000104C6">
              <w:rPr>
                <w:b/>
                <w:iCs/>
                <w:sz w:val="22"/>
                <w:szCs w:val="22"/>
              </w:rPr>
              <w:t>Confirmat prin semnătura electronică</w:t>
            </w:r>
          </w:p>
        </w:tc>
        <w:tc>
          <w:tcPr>
            <w:tcW w:w="1595" w:type="dxa"/>
            <w:shd w:val="clear" w:color="auto" w:fill="auto"/>
          </w:tcPr>
          <w:p w:rsidR="000104C6" w:rsidRDefault="00AD6F11" w:rsidP="000104C6">
            <w:pPr>
              <w:tabs>
                <w:tab w:val="left" w:pos="612"/>
              </w:tabs>
              <w:spacing w:before="120"/>
              <w:jc w:val="center"/>
              <w:rPr>
                <w:iCs/>
                <w:sz w:val="22"/>
                <w:szCs w:val="22"/>
              </w:rPr>
            </w:pPr>
            <w:r w:rsidRPr="000104C6">
              <w:rPr>
                <w:iCs/>
                <w:sz w:val="22"/>
                <w:szCs w:val="22"/>
                <w:lang w:val="en-US"/>
              </w:rPr>
              <w:t>Obligatoriu</w:t>
            </w:r>
            <w:r w:rsidR="000104C6" w:rsidRPr="000104C6">
              <w:rPr>
                <w:iCs/>
                <w:sz w:val="22"/>
                <w:szCs w:val="22"/>
              </w:rPr>
              <w:t xml:space="preserve"> </w:t>
            </w:r>
          </w:p>
          <w:p w:rsidR="00AD6F11" w:rsidRPr="000104C6" w:rsidRDefault="00AD6F11" w:rsidP="00B14C25">
            <w:pPr>
              <w:tabs>
                <w:tab w:val="left" w:pos="612"/>
              </w:tabs>
              <w:spacing w:before="120"/>
              <w:jc w:val="center"/>
              <w:rPr>
                <w:iCs/>
                <w:sz w:val="22"/>
                <w:szCs w:val="22"/>
                <w:lang w:val="en-US"/>
              </w:rPr>
            </w:pP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4</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tehnice </w:t>
            </w:r>
          </w:p>
        </w:tc>
        <w:tc>
          <w:tcPr>
            <w:tcW w:w="5339" w:type="dxa"/>
            <w:shd w:val="clear" w:color="auto" w:fill="auto"/>
          </w:tcPr>
          <w:p w:rsidR="00B14C25" w:rsidRPr="000104C6" w:rsidRDefault="00B14C25"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22</w:t>
            </w:r>
            <w:r>
              <w:rPr>
                <w:iCs/>
                <w:sz w:val="22"/>
                <w:szCs w:val="22"/>
              </w:rPr>
              <w:t xml:space="preserve"> din</w:t>
            </w:r>
            <w:r w:rsidRPr="000104C6">
              <w:rPr>
                <w:iCs/>
                <w:sz w:val="22"/>
                <w:szCs w:val="22"/>
              </w:rPr>
              <w:t xml:space="preserve"> Documentația standard aprobată prin Ordinul MF nr. 115 din 15.09.2021</w:t>
            </w:r>
          </w:p>
          <w:p w:rsidR="00B14C25" w:rsidRPr="00972384" w:rsidRDefault="00B14C25" w:rsidP="00B14C25">
            <w:pPr>
              <w:tabs>
                <w:tab w:val="left" w:pos="612"/>
              </w:tabs>
              <w:jc w:val="center"/>
              <w:rPr>
                <w:iCs/>
              </w:rPr>
            </w:pPr>
            <w:r w:rsidRPr="000104C6">
              <w:rPr>
                <w:b/>
                <w:iCs/>
                <w:sz w:val="22"/>
                <w:szCs w:val="22"/>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5</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de preț </w:t>
            </w:r>
          </w:p>
        </w:tc>
        <w:tc>
          <w:tcPr>
            <w:tcW w:w="5339" w:type="dxa"/>
            <w:shd w:val="clear" w:color="auto" w:fill="auto"/>
          </w:tcPr>
          <w:p w:rsidR="00B14C25" w:rsidRPr="000104C6" w:rsidRDefault="00B14C25" w:rsidP="00B14C25">
            <w:pPr>
              <w:tabs>
                <w:tab w:val="left" w:pos="612"/>
              </w:tabs>
              <w:spacing w:before="120"/>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23</w:t>
            </w:r>
            <w:r>
              <w:rPr>
                <w:iCs/>
                <w:sz w:val="22"/>
                <w:szCs w:val="22"/>
              </w:rPr>
              <w:t xml:space="preserve"> din</w:t>
            </w:r>
            <w:r w:rsidRPr="000104C6">
              <w:rPr>
                <w:iCs/>
                <w:sz w:val="22"/>
                <w:szCs w:val="22"/>
              </w:rPr>
              <w:t xml:space="preserve"> Documentația standard aprobată prin Ordinul MF nr. 115 din 15.09.2021</w:t>
            </w:r>
          </w:p>
          <w:p w:rsidR="00B14C25" w:rsidRDefault="00B14C25" w:rsidP="00B14C25">
            <w:pPr>
              <w:jc w:val="center"/>
              <w:rPr>
                <w:b/>
                <w:iCs/>
                <w:sz w:val="22"/>
                <w:szCs w:val="22"/>
              </w:rPr>
            </w:pPr>
            <w:r w:rsidRPr="000104C6">
              <w:rPr>
                <w:b/>
                <w:iCs/>
                <w:sz w:val="22"/>
                <w:szCs w:val="22"/>
              </w:rPr>
              <w:t>Confirmat prin semnătura electronică</w:t>
            </w:r>
          </w:p>
          <w:p w:rsidR="00362958" w:rsidRDefault="00362958" w:rsidP="00B14C25">
            <w:pPr>
              <w:jc w:val="center"/>
            </w:pP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6</w:t>
            </w:r>
          </w:p>
        </w:tc>
        <w:tc>
          <w:tcPr>
            <w:tcW w:w="1849"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DUAE</w:t>
            </w:r>
          </w:p>
        </w:tc>
        <w:tc>
          <w:tcPr>
            <w:tcW w:w="5339" w:type="dxa"/>
            <w:shd w:val="clear" w:color="auto" w:fill="auto"/>
          </w:tcPr>
          <w:p w:rsidR="00B14C25" w:rsidRDefault="00AD6F11" w:rsidP="00B14C25">
            <w:pPr>
              <w:tabs>
                <w:tab w:val="left" w:pos="612"/>
              </w:tabs>
              <w:jc w:val="center"/>
              <w:rPr>
                <w:b/>
                <w:iCs/>
                <w:sz w:val="22"/>
                <w:szCs w:val="22"/>
              </w:rPr>
            </w:pPr>
            <w:r w:rsidRPr="000104C6">
              <w:rPr>
                <w:iCs/>
                <w:sz w:val="22"/>
                <w:szCs w:val="22"/>
              </w:rPr>
              <w:t>Se va completa conform modelului atașat în SIARSAP Mtender.</w:t>
            </w:r>
            <w:r w:rsidR="00B14C25" w:rsidRPr="00B14C25">
              <w:rPr>
                <w:b/>
                <w:iCs/>
                <w:sz w:val="22"/>
                <w:szCs w:val="22"/>
              </w:rPr>
              <w:t xml:space="preserve"> </w:t>
            </w:r>
          </w:p>
          <w:p w:rsidR="00AD6F11" w:rsidRPr="000104C6" w:rsidRDefault="00B14C25" w:rsidP="00B14C25">
            <w:pPr>
              <w:tabs>
                <w:tab w:val="left" w:pos="612"/>
              </w:tabs>
              <w:jc w:val="center"/>
              <w:rPr>
                <w:iCs/>
                <w:sz w:val="22"/>
                <w:szCs w:val="22"/>
              </w:rPr>
            </w:pPr>
            <w:r w:rsidRPr="00B14C25">
              <w:rPr>
                <w:b/>
                <w:iCs/>
                <w:sz w:val="22"/>
                <w:szCs w:val="22"/>
              </w:rPr>
              <w:t>Confirmat prin semnătura electronică</w:t>
            </w:r>
            <w:r w:rsidRPr="000104C6">
              <w:rPr>
                <w:iCs/>
                <w:sz w:val="22"/>
                <w:szCs w:val="22"/>
              </w:rPr>
              <w:t>.</w:t>
            </w:r>
          </w:p>
        </w:tc>
        <w:tc>
          <w:tcPr>
            <w:tcW w:w="1595"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7</w:t>
            </w:r>
          </w:p>
        </w:tc>
        <w:tc>
          <w:tcPr>
            <w:tcW w:w="1849" w:type="dxa"/>
            <w:shd w:val="clear" w:color="auto" w:fill="auto"/>
          </w:tcPr>
          <w:p w:rsidR="00AD6F11" w:rsidRPr="006B753D" w:rsidRDefault="00AD6F11" w:rsidP="000104C6">
            <w:pPr>
              <w:tabs>
                <w:tab w:val="left" w:pos="612"/>
              </w:tabs>
              <w:spacing w:before="120"/>
              <w:jc w:val="center"/>
              <w:rPr>
                <w:iCs/>
                <w:sz w:val="18"/>
                <w:szCs w:val="18"/>
                <w:lang w:val="en-US"/>
              </w:rPr>
            </w:pPr>
            <w:r w:rsidRPr="006B753D">
              <w:rPr>
                <w:sz w:val="18"/>
                <w:szCs w:val="18"/>
                <w:lang w:val="ro-MD"/>
              </w:rPr>
              <w:t xml:space="preserve">Declarație privind confirmarea identității beneficiarilor efectivi </w:t>
            </w:r>
            <w:r w:rsidRPr="006B753D">
              <w:rPr>
                <w:sz w:val="18"/>
                <w:szCs w:val="18"/>
                <w:lang w:val="ro-MD"/>
              </w:rPr>
              <w:lastRenderedPageBreak/>
              <w:t>și neîncadrarea acestora în situația condamnării pentru participarea la activități ale unei organizații sau grupări criminale, pentru corupție, fraudă și/sau spălare de bani,</w:t>
            </w:r>
          </w:p>
        </w:tc>
        <w:tc>
          <w:tcPr>
            <w:tcW w:w="5339" w:type="dxa"/>
            <w:shd w:val="clear" w:color="auto" w:fill="auto"/>
          </w:tcPr>
          <w:p w:rsidR="00AD6F11" w:rsidRPr="000104C6" w:rsidRDefault="00AD6F11" w:rsidP="000104C6">
            <w:pPr>
              <w:tabs>
                <w:tab w:val="left" w:pos="612"/>
              </w:tabs>
              <w:spacing w:after="120"/>
              <w:jc w:val="center"/>
              <w:rPr>
                <w:b/>
                <w:bCs/>
                <w:sz w:val="22"/>
                <w:szCs w:val="22"/>
                <w:lang w:val="ro-MD"/>
              </w:rPr>
            </w:pPr>
            <w:r w:rsidRPr="000104C6">
              <w:rPr>
                <w:b/>
                <w:bCs/>
                <w:iCs/>
                <w:sz w:val="22"/>
                <w:szCs w:val="22"/>
                <w:lang w:val="en-GB"/>
              </w:rPr>
              <w:lastRenderedPageBreak/>
              <w:t xml:space="preserve">Conform </w:t>
            </w:r>
            <w:r w:rsidRPr="000104C6">
              <w:rPr>
                <w:b/>
                <w:bCs/>
                <w:sz w:val="22"/>
                <w:szCs w:val="22"/>
                <w:lang w:val="ro-MD"/>
              </w:rPr>
              <w:t>Ordinului Ministrului Finanțelor nr. 145 din 24.11.2020.</w:t>
            </w:r>
          </w:p>
          <w:p w:rsidR="00AD6F11" w:rsidRPr="000104C6" w:rsidRDefault="00AD6F11" w:rsidP="000104C6">
            <w:pPr>
              <w:tabs>
                <w:tab w:val="left" w:pos="612"/>
              </w:tabs>
              <w:spacing w:before="120"/>
              <w:jc w:val="center"/>
              <w:rPr>
                <w:iCs/>
                <w:sz w:val="22"/>
                <w:szCs w:val="22"/>
                <w:lang w:val="en-US"/>
              </w:rPr>
            </w:pPr>
            <w:r w:rsidRPr="000104C6">
              <w:rPr>
                <w:sz w:val="22"/>
                <w:szCs w:val="22"/>
                <w:lang w:val="en-GB"/>
              </w:rPr>
              <w:lastRenderedPageBreak/>
              <w:t xml:space="preserve">În termen de 5 zile de la data comunicării rezultatelor procedurii de achiziție publică, </w:t>
            </w:r>
            <w:r w:rsidRPr="000104C6">
              <w:rPr>
                <w:b/>
                <w:bCs/>
                <w:sz w:val="22"/>
                <w:szCs w:val="22"/>
                <w:lang w:val="en-GB"/>
              </w:rPr>
              <w:t>ofertantul/ofertantul asociat desemnat câștigător</w:t>
            </w:r>
            <w:r w:rsidRPr="000104C6">
              <w:rPr>
                <w:sz w:val="22"/>
                <w:szCs w:val="22"/>
                <w:lang w:val="en-GB"/>
              </w:rPr>
              <w:t xml:space="preserve"> va prezenta Declarația autorității contractante și Agenției Achiziții Publice.</w:t>
            </w:r>
          </w:p>
        </w:tc>
        <w:tc>
          <w:tcPr>
            <w:tcW w:w="1595"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b/>
                <w:bCs/>
                <w:iCs/>
                <w:sz w:val="22"/>
                <w:szCs w:val="22"/>
                <w:lang w:val="en-US"/>
              </w:rPr>
              <w:lastRenderedPageBreak/>
              <w:t xml:space="preserve">Obligatoriu pentru </w:t>
            </w:r>
            <w:r w:rsidRPr="000104C6">
              <w:rPr>
                <w:b/>
                <w:bCs/>
                <w:iCs/>
                <w:sz w:val="22"/>
                <w:szCs w:val="22"/>
                <w:lang w:val="en-US"/>
              </w:rPr>
              <w:lastRenderedPageBreak/>
              <w:t>c</w:t>
            </w:r>
            <w:r w:rsidRPr="000104C6">
              <w:rPr>
                <w:b/>
                <w:bCs/>
                <w:iCs/>
                <w:sz w:val="22"/>
                <w:szCs w:val="22"/>
              </w:rPr>
              <w:t>âștigătorii procedurii</w:t>
            </w:r>
          </w:p>
        </w:tc>
      </w:tr>
      <w:tr w:rsidR="00B14C25" w:rsidRPr="00BE362C" w:rsidTr="000104C6">
        <w:tc>
          <w:tcPr>
            <w:tcW w:w="560" w:type="dxa"/>
            <w:shd w:val="clear" w:color="auto" w:fill="auto"/>
          </w:tcPr>
          <w:p w:rsidR="00B14C25" w:rsidRPr="000104C6" w:rsidRDefault="00B14C25" w:rsidP="00AD6F11">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lastRenderedPageBreak/>
              <w:t>8</w:t>
            </w:r>
          </w:p>
        </w:tc>
        <w:tc>
          <w:tcPr>
            <w:tcW w:w="1849" w:type="dxa"/>
            <w:shd w:val="clear" w:color="auto" w:fill="auto"/>
          </w:tcPr>
          <w:p w:rsidR="00B14C25" w:rsidRDefault="00B14C25" w:rsidP="00EE4CEB">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sidR="00EE4CEB">
              <w:rPr>
                <w:iCs/>
                <w:sz w:val="22"/>
                <w:szCs w:val="22"/>
              </w:rPr>
              <w:t>5</w:t>
            </w:r>
            <w:r w:rsidRPr="000104C6">
              <w:rPr>
                <w:iCs/>
                <w:sz w:val="22"/>
                <w:szCs w:val="22"/>
              </w:rPr>
              <w:t xml:space="preserve">% din suma </w:t>
            </w:r>
            <w:r w:rsidR="00EE4CEB">
              <w:rPr>
                <w:iCs/>
                <w:sz w:val="22"/>
                <w:szCs w:val="22"/>
              </w:rPr>
              <w:t>contractului</w:t>
            </w:r>
            <w:r w:rsidRPr="000104C6">
              <w:rPr>
                <w:iCs/>
                <w:sz w:val="22"/>
                <w:szCs w:val="22"/>
              </w:rPr>
              <w:t xml:space="preserve"> fără TVA</w:t>
            </w:r>
          </w:p>
          <w:p w:rsidR="00C67398" w:rsidRPr="00C67398" w:rsidRDefault="00C67398" w:rsidP="00EE4CEB">
            <w:pPr>
              <w:tabs>
                <w:tab w:val="left" w:pos="612"/>
              </w:tabs>
              <w:spacing w:before="120"/>
              <w:jc w:val="center"/>
              <w:rPr>
                <w:b/>
                <w:sz w:val="22"/>
                <w:szCs w:val="22"/>
                <w:lang w:val="ro-MD"/>
              </w:rPr>
            </w:pPr>
          </w:p>
        </w:tc>
        <w:tc>
          <w:tcPr>
            <w:tcW w:w="5339" w:type="dxa"/>
            <w:shd w:val="clear" w:color="auto" w:fill="auto"/>
          </w:tcPr>
          <w:p w:rsidR="00A628A0" w:rsidRDefault="00A628A0" w:rsidP="00B14C25">
            <w:pPr>
              <w:tabs>
                <w:tab w:val="left" w:pos="612"/>
              </w:tabs>
              <w:spacing w:before="120"/>
              <w:jc w:val="center"/>
              <w:rPr>
                <w:b/>
                <w:iCs/>
                <w:sz w:val="22"/>
                <w:szCs w:val="22"/>
              </w:rPr>
            </w:pPr>
            <w:r>
              <w:rPr>
                <w:b/>
                <w:iCs/>
                <w:sz w:val="22"/>
                <w:szCs w:val="22"/>
              </w:rPr>
              <w:t xml:space="preserve">Garanție bancară </w:t>
            </w:r>
          </w:p>
          <w:p w:rsidR="00A628A0" w:rsidRDefault="00A628A0" w:rsidP="00B14C25">
            <w:pPr>
              <w:tabs>
                <w:tab w:val="left" w:pos="612"/>
              </w:tabs>
              <w:spacing w:before="120"/>
              <w:jc w:val="center"/>
              <w:rPr>
                <w:b/>
                <w:iCs/>
                <w:sz w:val="22"/>
                <w:szCs w:val="22"/>
              </w:rPr>
            </w:pPr>
            <w:r>
              <w:rPr>
                <w:b/>
                <w:iCs/>
                <w:sz w:val="22"/>
                <w:szCs w:val="22"/>
              </w:rPr>
              <w:t>sau</w:t>
            </w:r>
          </w:p>
          <w:p w:rsidR="00B14C25" w:rsidRDefault="00C67398" w:rsidP="00B14C25">
            <w:pPr>
              <w:tabs>
                <w:tab w:val="left" w:pos="612"/>
              </w:tabs>
              <w:spacing w:before="120"/>
              <w:jc w:val="center"/>
              <w:rPr>
                <w:b/>
                <w:iCs/>
                <w:sz w:val="22"/>
                <w:szCs w:val="22"/>
              </w:rPr>
            </w:pPr>
            <w:r>
              <w:rPr>
                <w:b/>
                <w:iCs/>
                <w:sz w:val="22"/>
                <w:szCs w:val="22"/>
              </w:rPr>
              <w:t>T</w:t>
            </w:r>
            <w:r w:rsidR="00B14C25" w:rsidRPr="00B14C25">
              <w:rPr>
                <w:b/>
                <w:iCs/>
                <w:sz w:val="22"/>
                <w:szCs w:val="22"/>
              </w:rPr>
              <w:t>ransfer la contul autorității contractante</w:t>
            </w:r>
            <w:r w:rsidR="00B14C25">
              <w:rPr>
                <w:b/>
                <w:iCs/>
                <w:sz w:val="22"/>
                <w:szCs w:val="22"/>
              </w:rPr>
              <w:t xml:space="preserve"> </w:t>
            </w:r>
            <w:r w:rsidR="00B14C25" w:rsidRPr="000104C6">
              <w:rPr>
                <w:iCs/>
                <w:sz w:val="22"/>
                <w:szCs w:val="22"/>
              </w:rPr>
              <w:t>(cu atașarea dovezii transferului)</w:t>
            </w:r>
            <w:r w:rsidR="00B14C25">
              <w:rPr>
                <w:iCs/>
                <w:sz w:val="22"/>
                <w:szCs w:val="22"/>
              </w:rPr>
              <w:t>:</w:t>
            </w:r>
            <w:r w:rsidR="00B14C25" w:rsidRPr="000104C6">
              <w:rPr>
                <w:b/>
                <w:iCs/>
                <w:sz w:val="22"/>
                <w:szCs w:val="22"/>
              </w:rPr>
              <w:t xml:space="preserve"> </w:t>
            </w:r>
          </w:p>
          <w:p w:rsidR="00DF268D" w:rsidRPr="00C76BBC" w:rsidRDefault="00DF268D" w:rsidP="00DF268D">
            <w:pPr>
              <w:ind w:left="30"/>
              <w:rPr>
                <w:i/>
                <w:color w:val="000000" w:themeColor="text1"/>
                <w:sz w:val="22"/>
              </w:rPr>
            </w:pPr>
            <w:r w:rsidRPr="00C76BBC">
              <w:rPr>
                <w:i/>
                <w:color w:val="000000" w:themeColor="text1"/>
                <w:sz w:val="22"/>
                <w:szCs w:val="22"/>
              </w:rPr>
              <w:t>Beneficiarul plăţii:SERVICIUL DE INFORMAŢII ŞI SECURITATE AL REPUBLICII MOLDOVA</w:t>
            </w:r>
          </w:p>
          <w:p w:rsidR="00DF268D" w:rsidRPr="00C76BBC" w:rsidRDefault="00DF268D" w:rsidP="00DF268D">
            <w:pPr>
              <w:ind w:left="30"/>
              <w:rPr>
                <w:i/>
                <w:color w:val="000000" w:themeColor="text1"/>
                <w:sz w:val="22"/>
              </w:rPr>
            </w:pPr>
            <w:r w:rsidRPr="00C76BBC">
              <w:rPr>
                <w:i/>
                <w:color w:val="000000" w:themeColor="text1"/>
                <w:sz w:val="22"/>
                <w:szCs w:val="22"/>
              </w:rPr>
              <w:t xml:space="preserve">Denumirea Băncii: </w:t>
            </w:r>
            <w:r>
              <w:rPr>
                <w:i/>
                <w:color w:val="000000" w:themeColor="text1"/>
                <w:sz w:val="22"/>
                <w:szCs w:val="22"/>
              </w:rPr>
              <w:t>MF-TR Chișinău bugetul de stat</w:t>
            </w:r>
          </w:p>
          <w:p w:rsidR="00DF268D" w:rsidRPr="00C76BBC" w:rsidRDefault="00DF268D" w:rsidP="00DF268D">
            <w:pPr>
              <w:ind w:left="30"/>
              <w:rPr>
                <w:i/>
                <w:color w:val="000000" w:themeColor="text1"/>
                <w:sz w:val="22"/>
              </w:rPr>
            </w:pPr>
            <w:r w:rsidRPr="00C76BBC">
              <w:rPr>
                <w:i/>
                <w:color w:val="000000" w:themeColor="text1"/>
                <w:sz w:val="22"/>
                <w:szCs w:val="22"/>
              </w:rPr>
              <w:t>Codul fiscal: 1006601000439</w:t>
            </w:r>
          </w:p>
          <w:p w:rsidR="00DF268D" w:rsidRPr="00C76BBC" w:rsidRDefault="00DF268D" w:rsidP="00DF268D">
            <w:pPr>
              <w:ind w:left="30"/>
              <w:rPr>
                <w:i/>
                <w:color w:val="000000" w:themeColor="text1"/>
                <w:sz w:val="22"/>
              </w:rPr>
            </w:pPr>
            <w:r w:rsidRPr="00C76BBC">
              <w:rPr>
                <w:i/>
                <w:color w:val="000000" w:themeColor="text1"/>
                <w:sz w:val="22"/>
                <w:szCs w:val="22"/>
              </w:rPr>
              <w:t xml:space="preserve">Contul de decontare: </w:t>
            </w:r>
            <w:r w:rsidRPr="00457F1E">
              <w:rPr>
                <w:i/>
                <w:color w:val="000000" w:themeColor="text1"/>
                <w:sz w:val="22"/>
                <w:szCs w:val="22"/>
              </w:rPr>
              <w:t>MD10TRPCAA518440A00462AA</w:t>
            </w:r>
          </w:p>
          <w:p w:rsidR="00DF268D" w:rsidRPr="00C76BBC" w:rsidRDefault="00DF268D" w:rsidP="00DF268D">
            <w:pPr>
              <w:ind w:left="30"/>
              <w:rPr>
                <w:i/>
                <w:color w:val="000000" w:themeColor="text1"/>
                <w:sz w:val="22"/>
              </w:rPr>
            </w:pPr>
            <w:r w:rsidRPr="00C76BBC">
              <w:rPr>
                <w:i/>
                <w:color w:val="000000" w:themeColor="text1"/>
                <w:sz w:val="22"/>
                <w:szCs w:val="22"/>
              </w:rPr>
              <w:t>Contul trezorerial: TREZMD2X</w:t>
            </w:r>
          </w:p>
          <w:p w:rsidR="00DF268D" w:rsidRPr="00C76BBC" w:rsidRDefault="00DF268D" w:rsidP="00DF268D">
            <w:pPr>
              <w:ind w:left="30"/>
              <w:rPr>
                <w:i/>
                <w:color w:val="000000" w:themeColor="text1"/>
                <w:sz w:val="22"/>
              </w:rPr>
            </w:pPr>
            <w:r>
              <w:rPr>
                <w:i/>
                <w:color w:val="000000" w:themeColor="text1"/>
                <w:sz w:val="22"/>
                <w:szCs w:val="22"/>
              </w:rPr>
              <w:t xml:space="preserve">Contul bancar: </w:t>
            </w:r>
            <w:r w:rsidRPr="00C76BBC">
              <w:rPr>
                <w:i/>
                <w:color w:val="000000" w:themeColor="text1"/>
                <w:sz w:val="22"/>
                <w:szCs w:val="22"/>
              </w:rPr>
              <w:t>MD</w:t>
            </w:r>
            <w:r w:rsidRPr="00457F1E">
              <w:rPr>
                <w:i/>
                <w:color w:val="000000" w:themeColor="text1"/>
                <w:sz w:val="22"/>
                <w:szCs w:val="22"/>
              </w:rPr>
              <w:t>10TRPCAA518440A00462AA</w:t>
            </w:r>
          </w:p>
          <w:p w:rsidR="00B14C25" w:rsidRDefault="00B14C25" w:rsidP="00B14C25">
            <w:pPr>
              <w:tabs>
                <w:tab w:val="left" w:pos="612"/>
              </w:tabs>
              <w:spacing w:before="120"/>
              <w:jc w:val="center"/>
              <w:rPr>
                <w:i/>
                <w:color w:val="000000" w:themeColor="text1"/>
                <w:sz w:val="22"/>
                <w:szCs w:val="22"/>
              </w:rPr>
            </w:pPr>
            <w:r>
              <w:rPr>
                <w:i/>
                <w:color w:val="000000" w:themeColor="text1"/>
                <w:sz w:val="22"/>
                <w:szCs w:val="22"/>
              </w:rPr>
              <w:t xml:space="preserve">cu nota “Garanția de bună execuție a contractului atribuit la </w:t>
            </w:r>
            <w:r w:rsidRPr="00C76BBC">
              <w:rPr>
                <w:i/>
                <w:color w:val="000000" w:themeColor="text1"/>
                <w:sz w:val="22"/>
                <w:szCs w:val="22"/>
              </w:rPr>
              <w:t>procedura de achiziție publică</w:t>
            </w:r>
            <w:r>
              <w:rPr>
                <w:i/>
                <w:color w:val="000000" w:themeColor="text1"/>
                <w:sz w:val="22"/>
                <w:szCs w:val="22"/>
              </w:rPr>
              <w:t xml:space="preserve"> </w:t>
            </w:r>
          </w:p>
          <w:p w:rsidR="00B14C25" w:rsidRDefault="00B14C25" w:rsidP="00B14C25">
            <w:pPr>
              <w:tabs>
                <w:tab w:val="left" w:pos="612"/>
              </w:tabs>
              <w:spacing w:before="120"/>
              <w:jc w:val="center"/>
              <w:rPr>
                <w:iCs/>
                <w:sz w:val="22"/>
                <w:szCs w:val="22"/>
              </w:rPr>
            </w:pPr>
            <w:r>
              <w:rPr>
                <w:i/>
                <w:color w:val="000000" w:themeColor="text1"/>
                <w:sz w:val="22"/>
                <w:szCs w:val="22"/>
              </w:rPr>
              <w:t>nr. ______ din ___________”</w:t>
            </w:r>
            <w:r w:rsidRPr="000104C6">
              <w:rPr>
                <w:iCs/>
                <w:sz w:val="22"/>
                <w:szCs w:val="22"/>
              </w:rPr>
              <w:t xml:space="preserve"> </w:t>
            </w:r>
          </w:p>
          <w:p w:rsidR="00B14C25" w:rsidRPr="000104C6" w:rsidRDefault="00B14C25" w:rsidP="00B14C25">
            <w:pPr>
              <w:tabs>
                <w:tab w:val="left" w:pos="612"/>
              </w:tabs>
              <w:spacing w:after="120"/>
              <w:jc w:val="center"/>
              <w:rPr>
                <w:b/>
                <w:bCs/>
                <w:iCs/>
                <w:sz w:val="22"/>
                <w:szCs w:val="22"/>
                <w:lang w:val="en-GB"/>
              </w:rPr>
            </w:pPr>
            <w:r w:rsidRPr="000104C6">
              <w:rPr>
                <w:b/>
                <w:iCs/>
                <w:sz w:val="22"/>
                <w:szCs w:val="22"/>
              </w:rPr>
              <w:t>Confirmat prin semnătura electronică</w:t>
            </w:r>
          </w:p>
        </w:tc>
        <w:tc>
          <w:tcPr>
            <w:tcW w:w="1595" w:type="dxa"/>
            <w:shd w:val="clear" w:color="auto" w:fill="auto"/>
          </w:tcPr>
          <w:p w:rsidR="00B14C25" w:rsidRPr="000104C6" w:rsidRDefault="00B14C25" w:rsidP="000104C6">
            <w:pPr>
              <w:tabs>
                <w:tab w:val="left" w:pos="612"/>
              </w:tabs>
              <w:spacing w:before="120"/>
              <w:jc w:val="center"/>
              <w:rPr>
                <w:b/>
                <w:bCs/>
                <w:iCs/>
                <w:sz w:val="22"/>
                <w:szCs w:val="22"/>
                <w:lang w:val="en-US"/>
              </w:rPr>
            </w:pPr>
            <w:r w:rsidRPr="000104C6">
              <w:rPr>
                <w:b/>
                <w:bCs/>
                <w:iCs/>
                <w:sz w:val="22"/>
                <w:szCs w:val="22"/>
                <w:lang w:val="en-US"/>
              </w:rPr>
              <w:t>Obligatoriu pentru c</w:t>
            </w:r>
            <w:r w:rsidRPr="000104C6">
              <w:rPr>
                <w:b/>
                <w:bCs/>
                <w:iCs/>
                <w:sz w:val="22"/>
                <w:szCs w:val="22"/>
              </w:rPr>
              <w:t>âștigătorii procedurii</w:t>
            </w:r>
          </w:p>
        </w:tc>
      </w:tr>
    </w:tbl>
    <w:p w:rsidR="006E27C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B14C25">
        <w:rPr>
          <w:b/>
          <w:noProof w:val="0"/>
          <w:lang w:val="it-IT" w:eastAsia="ru-RU"/>
        </w:rPr>
        <w:t xml:space="preserve">: </w:t>
      </w:r>
      <w:r w:rsidR="00B14C25"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sidR="00B14C25">
        <w:rPr>
          <w:b/>
          <w:noProof w:val="0"/>
          <w:lang w:val="it-IT" w:eastAsia="ru-RU"/>
        </w:rPr>
        <w:t xml:space="preserve"> </w:t>
      </w:r>
      <w:r w:rsidR="00B14C25" w:rsidRPr="00B14C25">
        <w:rPr>
          <w:b/>
          <w:noProof w:val="0"/>
          <w:highlight w:val="yellow"/>
          <w:u w:val="single"/>
          <w:lang w:val="it-IT" w:eastAsia="ru-RU"/>
        </w:rPr>
        <w:t>1% din suma ofertei fără TVA</w:t>
      </w:r>
      <w:r>
        <w:rPr>
          <w:b/>
          <w:noProof w:val="0"/>
          <w:lang w:val="it-IT" w:eastAsia="ru-RU"/>
        </w:rPr>
        <w:t>.</w:t>
      </w:r>
    </w:p>
    <w:p w:rsidR="006E27C2" w:rsidRPr="009C2F8F" w:rsidRDefault="006E27C2" w:rsidP="006E27C2">
      <w:pPr>
        <w:pStyle w:val="a"/>
        <w:numPr>
          <w:ilvl w:val="0"/>
          <w:numId w:val="2"/>
        </w:numPr>
        <w:ind w:left="426" w:hanging="426"/>
        <w:rPr>
          <w:b/>
          <w:lang w:val="it-IT" w:eastAsia="ru-RU"/>
        </w:rPr>
      </w:pPr>
      <w:r w:rsidRPr="009C2F8F">
        <w:rPr>
          <w:b/>
          <w:lang w:val="it-IT" w:eastAsia="ru-RU"/>
        </w:rPr>
        <w:t>Garanția de bună execuție a contractului, după caz</w:t>
      </w:r>
      <w:r w:rsidR="00B14C25">
        <w:rPr>
          <w:b/>
          <w:lang w:val="it-IT" w:eastAsia="ru-RU"/>
        </w:rPr>
        <w:t xml:space="preserve">: </w:t>
      </w:r>
      <w:r w:rsidR="00A628A0" w:rsidRPr="00A628A0">
        <w:rPr>
          <w:b/>
          <w:highlight w:val="yellow"/>
          <w:u w:val="single"/>
          <w:lang w:val="it-IT" w:eastAsia="ru-RU"/>
        </w:rPr>
        <w:t xml:space="preserve">Garanție bancară sau </w:t>
      </w:r>
      <w:r w:rsidR="00C67398">
        <w:rPr>
          <w:b/>
          <w:highlight w:val="yellow"/>
          <w:u w:val="single"/>
          <w:lang w:val="it-IT" w:eastAsia="ru-RU"/>
        </w:rPr>
        <w:t>T</w:t>
      </w:r>
      <w:r w:rsidR="00B14C25" w:rsidRPr="00B14C25">
        <w:rPr>
          <w:b/>
          <w:highlight w:val="yellow"/>
          <w:u w:val="single"/>
          <w:lang w:val="it-IT" w:eastAsia="ru-RU"/>
        </w:rPr>
        <w:t>ransfer la contul autorității contractante</w:t>
      </w:r>
      <w:r w:rsidR="00B14C25">
        <w:t xml:space="preserve">, </w:t>
      </w:r>
      <w:r w:rsidR="00B14C25" w:rsidRPr="0015247E">
        <w:rPr>
          <w:b/>
          <w:lang w:val="it-IT" w:eastAsia="ru-RU"/>
        </w:rPr>
        <w:t>cuantumul</w:t>
      </w:r>
      <w:r w:rsidR="00B14C25">
        <w:rPr>
          <w:b/>
          <w:lang w:val="it-IT" w:eastAsia="ru-RU"/>
        </w:rPr>
        <w:t xml:space="preserve"> </w:t>
      </w:r>
      <w:r w:rsidR="00B14C25" w:rsidRPr="00B14C25">
        <w:rPr>
          <w:b/>
          <w:highlight w:val="yellow"/>
          <w:u w:val="single"/>
          <w:lang w:val="it-IT" w:eastAsia="ru-RU"/>
        </w:rPr>
        <w:t>1</w:t>
      </w:r>
      <w:r w:rsidR="00B14C25">
        <w:rPr>
          <w:b/>
          <w:highlight w:val="yellow"/>
          <w:u w:val="single"/>
          <w:lang w:val="it-IT" w:eastAsia="ru-RU"/>
        </w:rPr>
        <w:t>5</w:t>
      </w:r>
      <w:r w:rsidR="00B14C25" w:rsidRPr="00B14C25">
        <w:rPr>
          <w:b/>
          <w:highlight w:val="yellow"/>
          <w:u w:val="single"/>
          <w:lang w:val="it-IT" w:eastAsia="ru-RU"/>
        </w:rPr>
        <w:t xml:space="preserve">% din suma </w:t>
      </w:r>
      <w:r w:rsidR="00B14C25" w:rsidRPr="00096200">
        <w:rPr>
          <w:b/>
          <w:highlight w:val="yellow"/>
          <w:u w:val="single"/>
          <w:lang w:val="it-IT" w:eastAsia="ru-RU"/>
        </w:rPr>
        <w:t>ofertei fără TVA</w:t>
      </w:r>
      <w:r w:rsidRPr="009C2F8F">
        <w:rPr>
          <w:b/>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E4CEB">
        <w:rPr>
          <w:b/>
          <w:noProof w:val="0"/>
          <w:lang w:val="it-IT" w:eastAsia="ru-RU"/>
        </w:rPr>
        <w:t xml:space="preserve">: </w:t>
      </w:r>
      <w:r w:rsidR="00EE4CEB" w:rsidRPr="00EE4CEB">
        <w:rPr>
          <w:b/>
          <w:noProof w:val="0"/>
          <w:highlight w:val="yellow"/>
          <w:u w:val="single"/>
          <w:lang w:val="it-IT" w:eastAsia="ru-RU"/>
        </w:rPr>
        <w:t>Nu s-a aplicat</w:t>
      </w:r>
      <w:r w:rsidR="00EE4CEB">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E4CEB" w:rsidRPr="00EE4CEB">
        <w:rPr>
          <w:b/>
          <w:noProof w:val="0"/>
          <w:highlight w:val="yellow"/>
          <w:u w:val="single"/>
          <w:lang w:val="it-IT" w:eastAsia="ru-RU"/>
        </w:rPr>
        <w:t>Nu se aplică</w:t>
      </w:r>
      <w:r w:rsidR="00EE4CEB">
        <w:rPr>
          <w:b/>
          <w:noProof w:val="0"/>
          <w:lang w:val="it-IT" w:eastAsia="ru-RU"/>
        </w:rPr>
        <w:t>.</w:t>
      </w:r>
    </w:p>
    <w:p w:rsidR="006E27C2"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C72C3">
        <w:rPr>
          <w:b/>
          <w:noProof w:val="0"/>
          <w:lang w:val="it-IT" w:eastAsia="ru-RU"/>
        </w:rPr>
        <w:t xml:space="preserve"> </w:t>
      </w:r>
      <w:r w:rsidR="00203201">
        <w:rPr>
          <w:b/>
          <w:noProof w:val="0"/>
          <w:highlight w:val="yellow"/>
          <w:u w:val="single"/>
          <w:lang w:val="it-IT" w:eastAsia="ru-RU"/>
        </w:rPr>
        <w:t>Conform caietului de sarcini atașat</w:t>
      </w:r>
      <w:r w:rsidR="00203201">
        <w:rPr>
          <w:b/>
          <w:noProof w:val="0"/>
          <w:u w:val="single"/>
          <w:lang w:val="it-IT" w:eastAsia="ru-RU"/>
        </w:rPr>
        <w:t>.</w:t>
      </w:r>
    </w:p>
    <w:p w:rsidR="006E27C2" w:rsidRPr="00BE362C" w:rsidRDefault="006E27C2" w:rsidP="006E27C2">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FC72C3">
        <w:rPr>
          <w:b/>
          <w:noProof w:val="0"/>
          <w:lang w:val="it-IT" w:eastAsia="ru-RU"/>
        </w:rPr>
        <w:t xml:space="preserve">: </w:t>
      </w:r>
      <w:r w:rsidR="00FC72C3" w:rsidRPr="00FC72C3">
        <w:rPr>
          <w:b/>
          <w:noProof w:val="0"/>
          <w:highlight w:val="yellow"/>
          <w:u w:val="single"/>
          <w:lang w:val="it-IT" w:eastAsia="ru-RU"/>
        </w:rPr>
        <w:t>lei MD</w:t>
      </w:r>
      <w:r w:rsidR="00FC72C3">
        <w:rPr>
          <w:b/>
          <w:noProof w:val="0"/>
          <w:u w:val="single"/>
          <w:lang w:val="it-IT" w:eastAsia="ru-RU"/>
        </w:rPr>
        <w:t>.</w:t>
      </w:r>
    </w:p>
    <w:p w:rsidR="006E27C2" w:rsidRPr="0055327B" w:rsidRDefault="006E27C2" w:rsidP="006E27C2">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5252C6" w:rsidRPr="00881067">
        <w:rPr>
          <w:b/>
          <w:u w:val="single"/>
          <w:shd w:val="clear" w:color="auto" w:fill="FFFF00"/>
          <w:lang w:val="en-US"/>
        </w:rPr>
        <w:t xml:space="preserve">Cel mai mic </w:t>
      </w:r>
      <w:r w:rsidR="005252C6">
        <w:rPr>
          <w:b/>
          <w:u w:val="single"/>
          <w:shd w:val="clear" w:color="auto" w:fill="FFFF00"/>
          <w:lang w:val="en-US"/>
        </w:rPr>
        <w:t>preț</w:t>
      </w:r>
      <w:r w:rsidR="00A628A0">
        <w:rPr>
          <w:b/>
          <w:u w:val="single"/>
          <w:shd w:val="clear" w:color="auto" w:fill="FFFF00"/>
          <w:lang w:val="en-US"/>
        </w:rPr>
        <w:t xml:space="preserve"> pe lot</w:t>
      </w:r>
      <w:r w:rsidR="00881067">
        <w:rPr>
          <w:b/>
          <w:u w:val="single"/>
          <w:shd w:val="clear" w:color="auto" w:fill="FFFF00"/>
          <w:lang w:val="en-US"/>
        </w:rPr>
        <w:t>.</w:t>
      </w:r>
    </w:p>
    <w:p w:rsidR="006E27C2" w:rsidRDefault="006E27C2" w:rsidP="006E27C2">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2"/>
        <w:gridCol w:w="6867"/>
        <w:gridCol w:w="1764"/>
      </w:tblGrid>
      <w:tr w:rsidR="005252C6" w:rsidRPr="00BE362C" w:rsidTr="00E35B5A">
        <w:tc>
          <w:tcPr>
            <w:tcW w:w="574" w:type="dxa"/>
            <w:shd w:val="clear" w:color="auto" w:fill="auto"/>
          </w:tcPr>
          <w:p w:rsidR="005252C6" w:rsidRPr="00BE362C" w:rsidRDefault="005252C6" w:rsidP="00E35B5A">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95" w:type="dxa"/>
            <w:shd w:val="clear" w:color="auto" w:fill="auto"/>
          </w:tcPr>
          <w:p w:rsidR="005252C6" w:rsidRPr="00BE362C" w:rsidRDefault="005252C6" w:rsidP="00E35B5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76" w:type="dxa"/>
            <w:shd w:val="clear" w:color="auto" w:fill="auto"/>
          </w:tcPr>
          <w:p w:rsidR="005252C6" w:rsidRPr="00BE362C" w:rsidRDefault="005252C6" w:rsidP="00E35B5A">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5252C6" w:rsidRPr="00BE362C" w:rsidTr="00A628A0">
        <w:trPr>
          <w:trHeight w:val="130"/>
        </w:trPr>
        <w:tc>
          <w:tcPr>
            <w:tcW w:w="574" w:type="dxa"/>
            <w:shd w:val="clear" w:color="auto" w:fill="auto"/>
          </w:tcPr>
          <w:p w:rsidR="005252C6" w:rsidRPr="0070322A" w:rsidRDefault="00A628A0" w:rsidP="00A628A0">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6995" w:type="dxa"/>
            <w:shd w:val="clear" w:color="auto" w:fill="auto"/>
          </w:tcPr>
          <w:p w:rsidR="005252C6" w:rsidRPr="005306AD" w:rsidRDefault="00A628A0" w:rsidP="00A628A0">
            <w:pPr>
              <w:tabs>
                <w:tab w:val="left" w:pos="851"/>
                <w:tab w:val="left" w:pos="993"/>
              </w:tabs>
              <w:ind w:firstLine="567"/>
              <w:jc w:val="center"/>
            </w:pPr>
            <w:r>
              <w:t>-</w:t>
            </w:r>
          </w:p>
        </w:tc>
        <w:tc>
          <w:tcPr>
            <w:tcW w:w="1776" w:type="dxa"/>
            <w:shd w:val="clear" w:color="auto" w:fill="auto"/>
          </w:tcPr>
          <w:p w:rsidR="005252C6" w:rsidRPr="0070322A" w:rsidRDefault="00A628A0" w:rsidP="00A628A0">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E27C2" w:rsidRPr="00E36039" w:rsidRDefault="006E27C2" w:rsidP="006E27C2">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881067" w:rsidRPr="00881067">
        <w:rPr>
          <w:b/>
          <w:shd w:val="clear" w:color="auto" w:fill="FFFF00"/>
        </w:rPr>
        <w:t xml:space="preserve"> </w:t>
      </w:r>
      <w:r w:rsidR="00881067" w:rsidRPr="00881067">
        <w:rPr>
          <w:b/>
          <w:u w:val="single"/>
          <w:shd w:val="clear" w:color="auto" w:fill="FFFF00"/>
        </w:rPr>
        <w:t>Conform SIARSAP Mtender</w:t>
      </w:r>
    </w:p>
    <w:p w:rsidR="006E27C2" w:rsidRPr="00BE362C" w:rsidRDefault="006E27C2" w:rsidP="006E27C2">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881067" w:rsidRPr="00881067">
        <w:rPr>
          <w:b/>
          <w:shd w:val="clear" w:color="auto" w:fill="FFFF00"/>
        </w:rPr>
        <w:t xml:space="preserve"> </w:t>
      </w:r>
      <w:r w:rsidR="00881067" w:rsidRPr="00881067">
        <w:rPr>
          <w:b/>
          <w:u w:val="single"/>
          <w:shd w:val="clear" w:color="auto" w:fill="FFFF00"/>
        </w:rPr>
        <w:t>Conform SIARSAP Mtender</w:t>
      </w:r>
      <w:r w:rsidR="00881067">
        <w:rPr>
          <w:b/>
          <w:noProof w:val="0"/>
          <w:lang w:val="ru-RU" w:eastAsia="ru-RU"/>
        </w:rPr>
        <w:t xml:space="preserve"> </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6E27C2" w:rsidRPr="00BE362C" w:rsidRDefault="006E27C2" w:rsidP="006E27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6E27C2" w:rsidRPr="00BE362C"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90DC5">
        <w:rPr>
          <w:b/>
          <w:noProof w:val="0"/>
          <w:highlight w:val="yellow"/>
          <w:u w:val="single"/>
          <w:lang w:val="it-IT" w:eastAsia="ru-RU"/>
        </w:rPr>
        <w:t>6</w:t>
      </w:r>
      <w:r w:rsidR="00881067" w:rsidRPr="00881067">
        <w:rPr>
          <w:b/>
          <w:noProof w:val="0"/>
          <w:highlight w:val="yellow"/>
          <w:u w:val="single"/>
          <w:lang w:val="it-IT" w:eastAsia="ru-RU"/>
        </w:rPr>
        <w:t>0 zile</w:t>
      </w:r>
      <w:r w:rsidR="00881067">
        <w:rPr>
          <w:b/>
          <w:noProof w:val="0"/>
          <w:lang w:val="it-IT" w:eastAsia="ru-RU"/>
        </w:rPr>
        <w:t>.</w:t>
      </w:r>
    </w:p>
    <w:p w:rsidR="006E27C2" w:rsidRPr="00BE362C" w:rsidRDefault="006E27C2" w:rsidP="00881067">
      <w:pPr>
        <w:numPr>
          <w:ilvl w:val="0"/>
          <w:numId w:val="2"/>
        </w:numPr>
        <w:tabs>
          <w:tab w:val="right" w:pos="426"/>
        </w:tabs>
        <w:spacing w:before="120"/>
        <w:ind w:left="0" w:firstLine="0"/>
        <w:rPr>
          <w:noProof w:val="0"/>
          <w:sz w:val="20"/>
          <w:lang w:val="it-IT" w:eastAsia="ru-RU"/>
        </w:rPr>
      </w:pPr>
      <w:proofErr w:type="spellStart"/>
      <w:r w:rsidRPr="00881067">
        <w:rPr>
          <w:b/>
          <w:noProof w:val="0"/>
          <w:lang w:val="en-US" w:eastAsia="ru-RU"/>
        </w:rPr>
        <w:lastRenderedPageBreak/>
        <w:t>Locul</w:t>
      </w:r>
      <w:proofErr w:type="spellEnd"/>
      <w:r>
        <w:rPr>
          <w:b/>
          <w:noProof w:val="0"/>
          <w:lang w:val="ro-MD" w:eastAsia="ru-RU"/>
        </w:rPr>
        <w:t xml:space="preserve"> </w:t>
      </w:r>
      <w:proofErr w:type="spellStart"/>
      <w:r w:rsidRPr="00881067">
        <w:rPr>
          <w:b/>
          <w:noProof w:val="0"/>
          <w:lang w:val="en-US" w:eastAsia="ru-RU"/>
        </w:rPr>
        <w:t>deschiderii</w:t>
      </w:r>
      <w:proofErr w:type="spellEnd"/>
      <w:r>
        <w:rPr>
          <w:b/>
          <w:noProof w:val="0"/>
          <w:lang w:val="ro-MD" w:eastAsia="ru-RU"/>
        </w:rPr>
        <w:t xml:space="preserve"> </w:t>
      </w:r>
      <w:proofErr w:type="spellStart"/>
      <w:r w:rsidRPr="00881067">
        <w:rPr>
          <w:b/>
          <w:noProof w:val="0"/>
          <w:lang w:val="en-US" w:eastAsia="ru-RU"/>
        </w:rPr>
        <w:t>ofertelor</w:t>
      </w:r>
      <w:proofErr w:type="spellEnd"/>
      <w:r w:rsidRPr="00881067">
        <w:rPr>
          <w:b/>
          <w:noProof w:val="0"/>
          <w:lang w:val="en-US" w:eastAsia="ru-RU"/>
        </w:rPr>
        <w:t xml:space="preserve">: </w:t>
      </w:r>
      <w:r w:rsidR="00881067" w:rsidRPr="00881067">
        <w:rPr>
          <w:b/>
          <w:noProof w:val="0"/>
          <w:highlight w:val="yellow"/>
          <w:u w:val="single"/>
          <w:lang w:eastAsia="ru-RU"/>
        </w:rPr>
        <w:t xml:space="preserve">SIARSAP </w:t>
      </w:r>
      <w:proofErr w:type="spellStart"/>
      <w:r w:rsidR="00881067" w:rsidRPr="00881067">
        <w:rPr>
          <w:b/>
          <w:noProof w:val="0"/>
          <w:highlight w:val="yellow"/>
          <w:u w:val="single"/>
          <w:lang w:eastAsia="ru-RU"/>
        </w:rPr>
        <w:t>Mtender</w:t>
      </w:r>
      <w:proofErr w:type="spellEnd"/>
      <w:r w:rsidR="00881067">
        <w:rPr>
          <w:b/>
          <w:noProof w:val="0"/>
          <w:lang w:eastAsia="ru-RU"/>
        </w:rPr>
        <w:t>.</w:t>
      </w:r>
    </w:p>
    <w:p w:rsidR="006E27C2" w:rsidRPr="00BE362C" w:rsidRDefault="006E27C2" w:rsidP="006E27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6E27C2" w:rsidRPr="00BE362C" w:rsidRDefault="006E27C2" w:rsidP="006E27C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81067" w:rsidRPr="00881067">
        <w:rPr>
          <w:b/>
          <w:highlight w:val="yellow"/>
          <w:u w:val="single"/>
          <w:lang w:val="it-IT"/>
        </w:rPr>
        <w:t>limba română</w:t>
      </w:r>
      <w:r w:rsidR="00881067">
        <w:rPr>
          <w:b/>
          <w:u w:val="single"/>
          <w:lang w:val="it-IT"/>
        </w:rPr>
        <w:t>.</w:t>
      </w:r>
    </w:p>
    <w:p w:rsidR="006E27C2" w:rsidRPr="00BE362C" w:rsidRDefault="006E27C2" w:rsidP="0088106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881067" w:rsidRPr="00881067">
        <w:rPr>
          <w:b/>
          <w:noProof w:val="0"/>
          <w:highlight w:val="yellow"/>
          <w:u w:val="single"/>
          <w:lang w:val="it-IT" w:eastAsia="ru-RU"/>
        </w:rPr>
        <w:t>-------</w:t>
      </w:r>
      <w:r w:rsidR="00881067">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6E27C2" w:rsidRPr="00BE362C" w:rsidRDefault="006E27C2" w:rsidP="006E27C2">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6E27C2" w:rsidRPr="00A85592"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A8559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81067" w:rsidRPr="00881067">
        <w:rPr>
          <w:b/>
          <w:shd w:val="clear" w:color="auto" w:fill="FFFF00"/>
          <w:lang w:val="en-US"/>
        </w:rPr>
        <w:t xml:space="preserve"> </w:t>
      </w:r>
      <w:r w:rsidR="00881067" w:rsidRPr="00881067">
        <w:rPr>
          <w:b/>
          <w:u w:val="single"/>
          <w:shd w:val="clear" w:color="auto" w:fill="FFFF00"/>
          <w:lang w:val="en-US"/>
        </w:rPr>
        <w:t>conform SIARSAP Mtender</w:t>
      </w:r>
      <w:r w:rsidR="00881067">
        <w:rPr>
          <w:b/>
          <w:shd w:val="clear" w:color="auto" w:fill="FFFF00"/>
          <w:lang w:val="en-US"/>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6"/>
        <w:gridCol w:w="3662"/>
      </w:tblGrid>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6E27C2" w:rsidRPr="00BE362C" w:rsidRDefault="006E27C2" w:rsidP="00E85A5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E27C2" w:rsidRPr="00BE362C" w:rsidTr="00E85A5C">
        <w:tc>
          <w:tcPr>
            <w:tcW w:w="5305" w:type="dxa"/>
            <w:shd w:val="clear" w:color="auto" w:fill="FFFFFF" w:themeFill="background1"/>
          </w:tcPr>
          <w:p w:rsidR="006E27C2" w:rsidRPr="0094296A" w:rsidRDefault="006E27C2" w:rsidP="00E85A5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E85A5C">
        <w:trPr>
          <w:trHeight w:val="77"/>
        </w:trPr>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rsidR="006E27C2" w:rsidRPr="00A50D0A" w:rsidRDefault="006E27C2" w:rsidP="006E27C2">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81067" w:rsidRPr="00881067">
        <w:rPr>
          <w:b/>
          <w:noProof w:val="0"/>
          <w:highlight w:val="yellow"/>
          <w:u w:val="single"/>
          <w:lang w:eastAsia="ru-RU"/>
        </w:rPr>
        <w:t>Nu</w:t>
      </w:r>
    </w:p>
    <w:p w:rsidR="006E27C2" w:rsidRPr="00BE362C" w:rsidRDefault="006E27C2" w:rsidP="0088106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rsidR="006E27C2" w:rsidRPr="00A628A0" w:rsidRDefault="006E27C2" w:rsidP="00E35B5A">
      <w:pPr>
        <w:numPr>
          <w:ilvl w:val="0"/>
          <w:numId w:val="2"/>
        </w:numPr>
        <w:shd w:val="clear" w:color="auto" w:fill="FFFFFF" w:themeFill="background1"/>
        <w:tabs>
          <w:tab w:val="right" w:pos="426"/>
        </w:tabs>
        <w:spacing w:before="120"/>
        <w:ind w:left="0" w:firstLine="0"/>
        <w:jc w:val="both"/>
        <w:rPr>
          <w:b/>
          <w:noProof w:val="0"/>
          <w:lang w:val="en-US" w:eastAsia="ru-RU"/>
        </w:rPr>
      </w:pPr>
      <w:proofErr w:type="spellStart"/>
      <w:r w:rsidRPr="00A628A0">
        <w:rPr>
          <w:b/>
          <w:noProof w:val="0"/>
          <w:lang w:val="en-US" w:eastAsia="ru-RU"/>
        </w:rPr>
        <w:t>Alte</w:t>
      </w:r>
      <w:proofErr w:type="spellEnd"/>
      <w:r>
        <w:rPr>
          <w:b/>
          <w:noProof w:val="0"/>
          <w:lang w:val="ro-MD" w:eastAsia="ru-RU"/>
        </w:rPr>
        <w:t xml:space="preserve"> </w:t>
      </w:r>
      <w:proofErr w:type="spellStart"/>
      <w:r w:rsidRPr="00A628A0">
        <w:rPr>
          <w:b/>
          <w:noProof w:val="0"/>
          <w:lang w:val="en-US" w:eastAsia="ru-RU"/>
        </w:rPr>
        <w:t>informații</w:t>
      </w:r>
      <w:proofErr w:type="spellEnd"/>
      <w:r>
        <w:rPr>
          <w:b/>
          <w:noProof w:val="0"/>
          <w:lang w:val="ro-MD" w:eastAsia="ru-RU"/>
        </w:rPr>
        <w:t xml:space="preserve"> </w:t>
      </w:r>
      <w:proofErr w:type="spellStart"/>
      <w:r w:rsidRPr="00A628A0">
        <w:rPr>
          <w:b/>
          <w:noProof w:val="0"/>
          <w:lang w:val="en-US" w:eastAsia="ru-RU"/>
        </w:rPr>
        <w:t>relevante</w:t>
      </w:r>
      <w:proofErr w:type="spellEnd"/>
      <w:r w:rsidRPr="00A628A0">
        <w:rPr>
          <w:b/>
          <w:noProof w:val="0"/>
          <w:lang w:val="en-US" w:eastAsia="ru-RU"/>
        </w:rPr>
        <w:t xml:space="preserve">: </w:t>
      </w:r>
      <w:r w:rsidR="00A628A0" w:rsidRPr="00E35B5A">
        <w:rPr>
          <w:b/>
          <w:noProof w:val="0"/>
          <w:highlight w:val="yellow"/>
          <w:u w:val="single"/>
          <w:lang w:val="it-IT" w:eastAsia="ru-RU"/>
        </w:rPr>
        <w:t>Contractele se vor semna pe fiecare lot în parte la suma ofertelor</w:t>
      </w:r>
      <w:r w:rsidR="00E35B5A" w:rsidRPr="00E35B5A">
        <w:rPr>
          <w:b/>
          <w:noProof w:val="0"/>
          <w:highlight w:val="yellow"/>
          <w:u w:val="single"/>
          <w:lang w:val="it-IT" w:eastAsia="ru-RU"/>
        </w:rPr>
        <w:t xml:space="preserve">, la care se </w:t>
      </w:r>
      <w:proofErr w:type="gramStart"/>
      <w:r w:rsidR="00E35B5A" w:rsidRPr="00E35B5A">
        <w:rPr>
          <w:b/>
          <w:noProof w:val="0"/>
          <w:highlight w:val="yellow"/>
          <w:u w:val="single"/>
          <w:lang w:val="it-IT" w:eastAsia="ru-RU"/>
        </w:rPr>
        <w:t>va</w:t>
      </w:r>
      <w:proofErr w:type="gramEnd"/>
      <w:r w:rsidR="00E35B5A" w:rsidRPr="00E35B5A">
        <w:rPr>
          <w:b/>
          <w:noProof w:val="0"/>
          <w:highlight w:val="yellow"/>
          <w:u w:val="single"/>
          <w:lang w:val="it-IT" w:eastAsia="ru-RU"/>
        </w:rPr>
        <w:t xml:space="preserve"> adăuga pentru fiecare lot câte 100 000 lei</w:t>
      </w:r>
      <w:r w:rsidR="00E35B5A">
        <w:rPr>
          <w:b/>
          <w:noProof w:val="0"/>
          <w:highlight w:val="yellow"/>
          <w:u w:val="single"/>
          <w:lang w:val="it-IT" w:eastAsia="ru-RU"/>
        </w:rPr>
        <w:t>,</w:t>
      </w:r>
      <w:r w:rsidR="00E35B5A" w:rsidRPr="00E35B5A">
        <w:rPr>
          <w:b/>
          <w:noProof w:val="0"/>
          <w:highlight w:val="yellow"/>
          <w:u w:val="single"/>
          <w:lang w:val="it-IT" w:eastAsia="ru-RU"/>
        </w:rPr>
        <w:t xml:space="preserve"> pentru serviciile Roaming</w:t>
      </w:r>
      <w:r w:rsidR="00881067">
        <w:rPr>
          <w:b/>
          <w:noProof w:val="0"/>
          <w:u w:val="single"/>
          <w:lang w:val="it-IT" w:eastAsia="ru-RU"/>
        </w:rPr>
        <w:t>.</w:t>
      </w:r>
    </w:p>
    <w:p w:rsidR="00881067" w:rsidRDefault="0045269C" w:rsidP="00881067">
      <w:pPr>
        <w:spacing w:before="120" w:after="120"/>
        <w:rPr>
          <w:b/>
          <w:lang w:val="en-US"/>
        </w:rPr>
      </w:pPr>
      <w:r>
        <w:rPr>
          <w:b/>
          <w:lang w:val="en-US"/>
        </w:rPr>
        <w:t>Adjunctul președintelui</w:t>
      </w:r>
      <w:r w:rsidR="00881067">
        <w:rPr>
          <w:b/>
          <w:lang w:val="en-US"/>
        </w:rPr>
        <w:t xml:space="preserve"> grupului de lucru:  </w:t>
      </w:r>
    </w:p>
    <w:p w:rsidR="00881067" w:rsidRDefault="00C67398" w:rsidP="00881067">
      <w:pPr>
        <w:spacing w:before="120" w:after="120"/>
        <w:ind w:firstLine="708"/>
        <w:rPr>
          <w:b/>
          <w:shd w:val="clear" w:color="auto" w:fill="FFFF00"/>
          <w:lang w:val="en-US"/>
        </w:rPr>
      </w:pPr>
      <w:r>
        <w:rPr>
          <w:b/>
          <w:shd w:val="clear" w:color="auto" w:fill="FFFF00"/>
          <w:lang w:val="en-US"/>
        </w:rPr>
        <w:t>Ion CLIMA</w:t>
      </w:r>
      <w:r>
        <w:rPr>
          <w:b/>
          <w:shd w:val="clear" w:color="auto" w:fill="FFFF00"/>
          <w:lang w:val="en-US"/>
        </w:rPr>
        <w:tab/>
      </w:r>
      <w:r>
        <w:rPr>
          <w:b/>
          <w:shd w:val="clear" w:color="auto" w:fill="FFFF00"/>
          <w:lang w:val="en-US"/>
        </w:rPr>
        <w:tab/>
      </w:r>
      <w:r w:rsidR="00881067">
        <w:rPr>
          <w:b/>
          <w:shd w:val="clear" w:color="auto" w:fill="FFFF00"/>
          <w:lang w:val="en-US"/>
        </w:rPr>
        <w:t xml:space="preserve"> </w:t>
      </w:r>
      <w:r w:rsidR="00881067">
        <w:rPr>
          <w:b/>
          <w:shd w:val="clear" w:color="auto" w:fill="FFFF00"/>
          <w:lang w:val="en-US"/>
        </w:rPr>
        <w:tab/>
      </w:r>
      <w:r w:rsidR="00881067">
        <w:rPr>
          <w:b/>
          <w:shd w:val="clear" w:color="auto" w:fill="FFFF00"/>
          <w:lang w:val="en-US"/>
        </w:rPr>
        <w:tab/>
      </w:r>
      <w:r w:rsidR="00881067">
        <w:rPr>
          <w:b/>
          <w:shd w:val="clear" w:color="auto" w:fill="FFFF00"/>
          <w:lang w:val="en-US"/>
        </w:rPr>
        <w:tab/>
      </w:r>
      <w:r w:rsidR="00881067">
        <w:rPr>
          <w:b/>
          <w:shd w:val="clear" w:color="auto" w:fill="FFFF00"/>
          <w:lang w:val="en-US"/>
        </w:rPr>
        <w:tab/>
        <w:t>_____________</w:t>
      </w:r>
      <w:r w:rsidR="00881067" w:rsidRPr="00C07E26">
        <w:rPr>
          <w:b/>
          <w:shd w:val="clear" w:color="auto" w:fill="FFFF00"/>
          <w:lang w:val="en-US"/>
        </w:rPr>
        <w:t xml:space="preserve">  </w:t>
      </w:r>
      <w:r w:rsidR="00881067" w:rsidRPr="00C07E26">
        <w:rPr>
          <w:b/>
          <w:shd w:val="clear" w:color="auto" w:fill="FFFF00"/>
          <w:lang w:val="en-US"/>
        </w:rPr>
        <w:tab/>
        <w:t>L.Ș.</w:t>
      </w:r>
    </w:p>
    <w:p w:rsidR="00E35B5A" w:rsidRDefault="00E35B5A" w:rsidP="00881067">
      <w:pPr>
        <w:spacing w:before="120" w:after="120"/>
        <w:ind w:firstLine="708"/>
        <w:rPr>
          <w:b/>
          <w:shd w:val="clear" w:color="auto" w:fill="FFFF00"/>
          <w:lang w:val="en-US"/>
        </w:rPr>
      </w:pPr>
    </w:p>
    <w:p w:rsidR="00E35B5A" w:rsidRDefault="00E35B5A" w:rsidP="00881067">
      <w:pPr>
        <w:spacing w:before="120" w:after="120"/>
        <w:ind w:firstLine="708"/>
        <w:rPr>
          <w:b/>
          <w:shd w:val="clear" w:color="auto" w:fill="FFFF00"/>
          <w:lang w:val="en-US"/>
        </w:rPr>
      </w:pPr>
    </w:p>
    <w:p w:rsidR="00E35B5A" w:rsidRDefault="00E35B5A" w:rsidP="00881067">
      <w:pPr>
        <w:spacing w:before="120" w:after="120"/>
        <w:ind w:firstLine="708"/>
        <w:rPr>
          <w:b/>
          <w:shd w:val="clear" w:color="auto" w:fill="FFFF00"/>
          <w:lang w:val="en-US"/>
        </w:rPr>
      </w:pPr>
    </w:p>
    <w:p w:rsidR="00E35B5A" w:rsidRDefault="00E35B5A" w:rsidP="00881067">
      <w:pPr>
        <w:spacing w:before="120" w:after="120"/>
        <w:ind w:firstLine="708"/>
        <w:rPr>
          <w:b/>
          <w:shd w:val="clear" w:color="auto" w:fill="FFFF00"/>
          <w:lang w:val="en-US"/>
        </w:rPr>
      </w:pPr>
    </w:p>
    <w:p w:rsidR="00E35B5A" w:rsidRDefault="00E35B5A" w:rsidP="00881067">
      <w:pPr>
        <w:spacing w:before="120" w:after="120"/>
        <w:ind w:firstLine="708"/>
        <w:rPr>
          <w:b/>
          <w:shd w:val="clear" w:color="auto" w:fill="FFFF00"/>
          <w:lang w:val="en-US"/>
        </w:rPr>
      </w:pPr>
    </w:p>
    <w:p w:rsidR="00E35B5A" w:rsidRDefault="00E35B5A" w:rsidP="00881067">
      <w:pPr>
        <w:spacing w:before="120" w:after="120"/>
        <w:ind w:firstLine="708"/>
        <w:rPr>
          <w:b/>
          <w:shd w:val="clear" w:color="auto" w:fill="FFFF00"/>
          <w:lang w:val="en-US"/>
        </w:rPr>
      </w:pPr>
    </w:p>
    <w:p w:rsidR="00E35B5A" w:rsidRDefault="00E35B5A" w:rsidP="00881067">
      <w:pPr>
        <w:spacing w:before="120" w:after="120"/>
        <w:ind w:firstLine="708"/>
        <w:rPr>
          <w:b/>
          <w:shd w:val="clear" w:color="auto" w:fill="FFFF00"/>
          <w:lang w:val="en-US"/>
        </w:rPr>
      </w:pPr>
    </w:p>
    <w:p w:rsidR="00E35B5A" w:rsidRDefault="00E35B5A" w:rsidP="00881067">
      <w:pPr>
        <w:spacing w:before="120" w:after="120"/>
        <w:ind w:firstLine="708"/>
        <w:rPr>
          <w:b/>
          <w:shd w:val="clear" w:color="auto" w:fill="FFFF00"/>
          <w:lang w:val="en-US"/>
        </w:rPr>
      </w:pPr>
    </w:p>
    <w:p w:rsidR="00E35B5A" w:rsidRDefault="00E35B5A" w:rsidP="00881067">
      <w:pPr>
        <w:spacing w:before="120" w:after="120"/>
        <w:ind w:firstLine="708"/>
        <w:rPr>
          <w:b/>
          <w:shd w:val="clear" w:color="auto" w:fill="FFFF00"/>
          <w:lang w:val="en-US"/>
        </w:rPr>
      </w:pPr>
    </w:p>
    <w:p w:rsidR="00E35B5A" w:rsidRDefault="00E35B5A" w:rsidP="00E35B5A">
      <w:pPr>
        <w:spacing w:before="120" w:after="120"/>
        <w:jc w:val="center"/>
        <w:rPr>
          <w:b/>
          <w:shd w:val="clear" w:color="auto" w:fill="FFFF00"/>
          <w:lang w:val="en-US"/>
        </w:rPr>
      </w:pPr>
      <w:r>
        <w:rPr>
          <w:b/>
          <w:shd w:val="clear" w:color="auto" w:fill="FFFF00"/>
          <w:lang w:val="en-US"/>
        </w:rPr>
        <w:t>CAIET DE SARCINI</w:t>
      </w:r>
    </w:p>
    <w:p w:rsidR="0075730C" w:rsidRPr="00130A8C" w:rsidRDefault="0075730C" w:rsidP="0075730C">
      <w:pPr>
        <w:ind w:right="115"/>
        <w:jc w:val="right"/>
        <w:rPr>
          <w:b/>
          <w:sz w:val="20"/>
          <w:szCs w:val="20"/>
        </w:rPr>
      </w:pPr>
      <w:r w:rsidRPr="00130A8C">
        <w:rPr>
          <w:b/>
          <w:sz w:val="20"/>
          <w:szCs w:val="20"/>
        </w:rPr>
        <w:t>Lotul I: Specificaţii privind serviciile de telefonie mobilă de bază pentru anul 2026</w:t>
      </w:r>
    </w:p>
    <w:tbl>
      <w:tblPr>
        <w:tblStyle w:val="TableGrid"/>
        <w:tblW w:w="9569" w:type="dxa"/>
        <w:tblInd w:w="-259" w:type="dxa"/>
        <w:tblCellMar>
          <w:top w:w="10" w:type="dxa"/>
          <w:left w:w="25" w:type="dxa"/>
          <w:right w:w="9" w:type="dxa"/>
        </w:tblCellMar>
        <w:tblLook w:val="04A0" w:firstRow="1" w:lastRow="0" w:firstColumn="1" w:lastColumn="0" w:noHBand="0" w:noVBand="1"/>
      </w:tblPr>
      <w:tblGrid>
        <w:gridCol w:w="227"/>
        <w:gridCol w:w="2676"/>
        <w:gridCol w:w="725"/>
        <w:gridCol w:w="809"/>
        <w:gridCol w:w="1027"/>
        <w:gridCol w:w="1134"/>
        <w:gridCol w:w="803"/>
        <w:gridCol w:w="702"/>
        <w:gridCol w:w="765"/>
        <w:gridCol w:w="701"/>
      </w:tblGrid>
      <w:tr w:rsidR="0075730C" w:rsidRPr="00130A8C" w:rsidTr="003974A0">
        <w:trPr>
          <w:trHeight w:val="274"/>
        </w:trPr>
        <w:tc>
          <w:tcPr>
            <w:tcW w:w="241" w:type="dxa"/>
            <w:tcBorders>
              <w:top w:val="single" w:sz="6" w:space="0" w:color="000000"/>
              <w:left w:val="single" w:sz="6" w:space="0" w:color="000000"/>
              <w:bottom w:val="single" w:sz="6" w:space="0" w:color="000000"/>
              <w:right w:val="single" w:sz="3" w:space="0" w:color="000000"/>
            </w:tcBorders>
          </w:tcPr>
          <w:p w:rsidR="0075730C" w:rsidRPr="00130A8C" w:rsidRDefault="0075730C" w:rsidP="003974A0">
            <w:pPr>
              <w:spacing w:after="160"/>
              <w:rPr>
                <w:sz w:val="20"/>
                <w:szCs w:val="20"/>
              </w:rPr>
            </w:pPr>
          </w:p>
        </w:tc>
        <w:tc>
          <w:tcPr>
            <w:tcW w:w="3139"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Abonamente lunare/Servicii</w:t>
            </w:r>
          </w:p>
        </w:tc>
        <w:tc>
          <w:tcPr>
            <w:tcW w:w="691"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ind w:right="13"/>
              <w:jc w:val="center"/>
              <w:rPr>
                <w:sz w:val="20"/>
                <w:szCs w:val="20"/>
              </w:rPr>
            </w:pPr>
            <w:r w:rsidRPr="00130A8C">
              <w:rPr>
                <w:sz w:val="20"/>
                <w:szCs w:val="20"/>
              </w:rPr>
              <w:t>cantitate *</w:t>
            </w:r>
          </w:p>
        </w:tc>
        <w:tc>
          <w:tcPr>
            <w:tcW w:w="814"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ind w:right="26"/>
              <w:jc w:val="center"/>
              <w:rPr>
                <w:sz w:val="20"/>
                <w:szCs w:val="20"/>
              </w:rPr>
            </w:pPr>
            <w:r w:rsidRPr="00130A8C">
              <w:rPr>
                <w:sz w:val="20"/>
                <w:szCs w:val="20"/>
              </w:rPr>
              <w:t>min naționale</w:t>
            </w:r>
          </w:p>
        </w:tc>
        <w:tc>
          <w:tcPr>
            <w:tcW w:w="785"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spacing w:after="2"/>
              <w:ind w:right="26"/>
              <w:jc w:val="center"/>
              <w:rPr>
                <w:sz w:val="20"/>
                <w:szCs w:val="20"/>
              </w:rPr>
            </w:pPr>
            <w:r w:rsidRPr="00130A8C">
              <w:rPr>
                <w:sz w:val="20"/>
                <w:szCs w:val="20"/>
              </w:rPr>
              <w:t xml:space="preserve">min în rețeaua </w:t>
            </w:r>
          </w:p>
          <w:p w:rsidR="0075730C" w:rsidRPr="00130A8C" w:rsidRDefault="0075730C" w:rsidP="003974A0">
            <w:pPr>
              <w:ind w:right="15"/>
              <w:jc w:val="center"/>
              <w:rPr>
                <w:sz w:val="20"/>
                <w:szCs w:val="20"/>
              </w:rPr>
            </w:pPr>
            <w:r w:rsidRPr="00130A8C">
              <w:rPr>
                <w:sz w:val="20"/>
                <w:szCs w:val="20"/>
              </w:rPr>
              <w:t>operatorului</w:t>
            </w:r>
          </w:p>
        </w:tc>
        <w:tc>
          <w:tcPr>
            <w:tcW w:w="842"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minute internaționale</w:t>
            </w:r>
          </w:p>
        </w:tc>
        <w:tc>
          <w:tcPr>
            <w:tcW w:w="814"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SMS naționale</w:t>
            </w:r>
          </w:p>
        </w:tc>
        <w:tc>
          <w:tcPr>
            <w:tcW w:w="785"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ind w:right="22"/>
              <w:jc w:val="center"/>
              <w:rPr>
                <w:sz w:val="20"/>
                <w:szCs w:val="20"/>
              </w:rPr>
            </w:pPr>
            <w:r w:rsidRPr="00130A8C">
              <w:rPr>
                <w:sz w:val="20"/>
                <w:szCs w:val="20"/>
              </w:rPr>
              <w:t>IMO</w:t>
            </w:r>
          </w:p>
        </w:tc>
        <w:tc>
          <w:tcPr>
            <w:tcW w:w="785"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both"/>
              <w:rPr>
                <w:sz w:val="20"/>
                <w:szCs w:val="20"/>
              </w:rPr>
            </w:pPr>
            <w:r w:rsidRPr="00130A8C">
              <w:rPr>
                <w:sz w:val="20"/>
                <w:szCs w:val="20"/>
              </w:rPr>
              <w:t>min roaming EU</w:t>
            </w:r>
          </w:p>
        </w:tc>
        <w:tc>
          <w:tcPr>
            <w:tcW w:w="673" w:type="dxa"/>
            <w:tcBorders>
              <w:top w:val="single" w:sz="6" w:space="0" w:color="000000"/>
              <w:left w:val="single" w:sz="3" w:space="0" w:color="000000"/>
              <w:bottom w:val="single" w:sz="6" w:space="0" w:color="000000"/>
              <w:right w:val="single" w:sz="6" w:space="0" w:color="000000"/>
            </w:tcBorders>
          </w:tcPr>
          <w:p w:rsidR="0075730C" w:rsidRPr="00130A8C" w:rsidRDefault="0075730C" w:rsidP="003974A0">
            <w:pPr>
              <w:spacing w:after="2"/>
              <w:jc w:val="both"/>
              <w:rPr>
                <w:sz w:val="20"/>
                <w:szCs w:val="20"/>
              </w:rPr>
            </w:pPr>
            <w:r w:rsidRPr="00130A8C">
              <w:rPr>
                <w:sz w:val="20"/>
                <w:szCs w:val="20"/>
              </w:rPr>
              <w:t xml:space="preserve">IMO  roaming </w:t>
            </w:r>
          </w:p>
          <w:p w:rsidR="0075730C" w:rsidRPr="00130A8C" w:rsidRDefault="0075730C" w:rsidP="003974A0">
            <w:pPr>
              <w:ind w:right="20"/>
              <w:jc w:val="center"/>
              <w:rPr>
                <w:sz w:val="20"/>
                <w:szCs w:val="20"/>
              </w:rPr>
            </w:pPr>
            <w:r w:rsidRPr="00130A8C">
              <w:rPr>
                <w:sz w:val="20"/>
                <w:szCs w:val="20"/>
              </w:rPr>
              <w:t>EU</w:t>
            </w:r>
          </w:p>
        </w:tc>
      </w:tr>
      <w:tr w:rsidR="0075730C" w:rsidRPr="00130A8C" w:rsidTr="003974A0">
        <w:trPr>
          <w:trHeight w:val="162"/>
        </w:trPr>
        <w:tc>
          <w:tcPr>
            <w:tcW w:w="241" w:type="dxa"/>
            <w:tcBorders>
              <w:top w:val="single" w:sz="6"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1.</w:t>
            </w:r>
          </w:p>
        </w:tc>
        <w:tc>
          <w:tcPr>
            <w:tcW w:w="3139"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Tip 1</w:t>
            </w:r>
          </w:p>
        </w:tc>
        <w:tc>
          <w:tcPr>
            <w:tcW w:w="691"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5</w:t>
            </w:r>
          </w:p>
        </w:tc>
        <w:tc>
          <w:tcPr>
            <w:tcW w:w="814"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785"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842"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5"/>
              <w:jc w:val="center"/>
              <w:rPr>
                <w:sz w:val="20"/>
                <w:szCs w:val="20"/>
              </w:rPr>
            </w:pPr>
            <w:r w:rsidRPr="00130A8C">
              <w:rPr>
                <w:sz w:val="20"/>
                <w:szCs w:val="20"/>
              </w:rPr>
              <w:t>≥ 50</w:t>
            </w:r>
          </w:p>
        </w:tc>
        <w:tc>
          <w:tcPr>
            <w:tcW w:w="814"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785"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2"/>
              <w:jc w:val="center"/>
              <w:rPr>
                <w:sz w:val="20"/>
                <w:szCs w:val="20"/>
              </w:rPr>
            </w:pPr>
            <w:r w:rsidRPr="00130A8C">
              <w:rPr>
                <w:sz w:val="20"/>
                <w:szCs w:val="20"/>
              </w:rPr>
              <w:t>≥ 70 GB</w:t>
            </w:r>
          </w:p>
        </w:tc>
        <w:tc>
          <w:tcPr>
            <w:tcW w:w="785"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100</w:t>
            </w:r>
          </w:p>
        </w:tc>
        <w:tc>
          <w:tcPr>
            <w:tcW w:w="673" w:type="dxa"/>
            <w:tcBorders>
              <w:top w:val="single" w:sz="6" w:space="0" w:color="000000"/>
              <w:left w:val="single" w:sz="3" w:space="0" w:color="000000"/>
              <w:bottom w:val="single" w:sz="3" w:space="0" w:color="000000"/>
              <w:right w:val="single" w:sz="6" w:space="0" w:color="000000"/>
            </w:tcBorders>
          </w:tcPr>
          <w:p w:rsidR="0075730C" w:rsidRPr="00130A8C" w:rsidRDefault="0075730C" w:rsidP="003974A0">
            <w:pPr>
              <w:ind w:right="8"/>
              <w:jc w:val="center"/>
              <w:rPr>
                <w:sz w:val="20"/>
                <w:szCs w:val="20"/>
              </w:rPr>
            </w:pPr>
            <w:r w:rsidRPr="00130A8C">
              <w:rPr>
                <w:sz w:val="20"/>
                <w:szCs w:val="20"/>
              </w:rPr>
              <w:t>≥ 5 GB</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2.</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Tip 2</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130</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 600</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500</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2"/>
              <w:jc w:val="center"/>
              <w:rPr>
                <w:sz w:val="20"/>
                <w:szCs w:val="20"/>
              </w:rPr>
            </w:pPr>
            <w:r w:rsidRPr="00130A8C">
              <w:rPr>
                <w:sz w:val="20"/>
                <w:szCs w:val="20"/>
              </w:rPr>
              <w:t>≥ 50 GB</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100</w:t>
            </w:r>
          </w:p>
        </w:tc>
        <w:tc>
          <w:tcPr>
            <w:tcW w:w="67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ind w:right="8"/>
              <w:jc w:val="center"/>
              <w:rPr>
                <w:sz w:val="20"/>
                <w:szCs w:val="20"/>
              </w:rPr>
            </w:pPr>
            <w:r w:rsidRPr="00130A8C">
              <w:rPr>
                <w:sz w:val="20"/>
                <w:szCs w:val="20"/>
              </w:rPr>
              <w:t>≥ 5 GB</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3.</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Tip 3</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530</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 600</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500</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2"/>
              <w:jc w:val="center"/>
              <w:rPr>
                <w:sz w:val="20"/>
                <w:szCs w:val="20"/>
              </w:rPr>
            </w:pPr>
            <w:r w:rsidRPr="00130A8C">
              <w:rPr>
                <w:sz w:val="20"/>
                <w:szCs w:val="20"/>
              </w:rPr>
              <w:t>≥ 30 GB</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100</w:t>
            </w:r>
          </w:p>
        </w:tc>
        <w:tc>
          <w:tcPr>
            <w:tcW w:w="67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ind w:right="8"/>
              <w:jc w:val="center"/>
              <w:rPr>
                <w:sz w:val="20"/>
                <w:szCs w:val="20"/>
              </w:rPr>
            </w:pPr>
            <w:r w:rsidRPr="00130A8C">
              <w:rPr>
                <w:sz w:val="20"/>
                <w:szCs w:val="20"/>
              </w:rPr>
              <w:t>≥ 5 GB</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4.</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Tip 4</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5"/>
              <w:jc w:val="center"/>
              <w:rPr>
                <w:sz w:val="20"/>
                <w:szCs w:val="20"/>
              </w:rPr>
            </w:pPr>
            <w:r w:rsidRPr="00130A8C">
              <w:rPr>
                <w:sz w:val="20"/>
                <w:szCs w:val="20"/>
              </w:rPr>
              <w:t>15</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 600</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500</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2"/>
              <w:jc w:val="center"/>
              <w:rPr>
                <w:sz w:val="20"/>
                <w:szCs w:val="20"/>
              </w:rPr>
            </w:pPr>
            <w:r w:rsidRPr="00130A8C">
              <w:rPr>
                <w:sz w:val="20"/>
                <w:szCs w:val="20"/>
              </w:rPr>
              <w:t>≥ 30 GB</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67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ind w:right="6"/>
              <w:jc w:val="center"/>
              <w:rPr>
                <w:sz w:val="20"/>
                <w:szCs w:val="20"/>
              </w:rPr>
            </w:pPr>
            <w:r w:rsidRPr="00130A8C">
              <w:rPr>
                <w:sz w:val="20"/>
                <w:szCs w:val="20"/>
              </w:rPr>
              <w:t>-</w:t>
            </w:r>
          </w:p>
        </w:tc>
      </w:tr>
      <w:tr w:rsidR="0075730C" w:rsidRPr="00130A8C" w:rsidTr="003974A0">
        <w:trPr>
          <w:trHeight w:val="162"/>
        </w:trPr>
        <w:tc>
          <w:tcPr>
            <w:tcW w:w="241" w:type="dxa"/>
            <w:tcBorders>
              <w:top w:val="single" w:sz="3" w:space="0" w:color="000000"/>
              <w:left w:val="single" w:sz="6"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5.</w:t>
            </w:r>
          </w:p>
        </w:tc>
        <w:tc>
          <w:tcPr>
            <w:tcW w:w="3139"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Tip 5</w:t>
            </w:r>
          </w:p>
        </w:tc>
        <w:tc>
          <w:tcPr>
            <w:tcW w:w="691"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8</w:t>
            </w:r>
          </w:p>
        </w:tc>
        <w:tc>
          <w:tcPr>
            <w:tcW w:w="814"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785"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842"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814"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785"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785"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673" w:type="dxa"/>
            <w:tcBorders>
              <w:top w:val="single" w:sz="3" w:space="0" w:color="000000"/>
              <w:left w:val="single" w:sz="3" w:space="0" w:color="000000"/>
              <w:bottom w:val="single" w:sz="6" w:space="0" w:color="000000"/>
              <w:right w:val="single" w:sz="6" w:space="0" w:color="000000"/>
            </w:tcBorders>
          </w:tcPr>
          <w:p w:rsidR="0075730C" w:rsidRPr="00130A8C" w:rsidRDefault="0075730C" w:rsidP="003974A0">
            <w:pPr>
              <w:ind w:right="6"/>
              <w:jc w:val="center"/>
              <w:rPr>
                <w:sz w:val="20"/>
                <w:szCs w:val="20"/>
              </w:rPr>
            </w:pPr>
            <w:r w:rsidRPr="00130A8C">
              <w:rPr>
                <w:sz w:val="20"/>
                <w:szCs w:val="20"/>
              </w:rPr>
              <w:t>-</w:t>
            </w:r>
          </w:p>
        </w:tc>
      </w:tr>
    </w:tbl>
    <w:p w:rsidR="0075730C" w:rsidRPr="00130A8C" w:rsidRDefault="0075730C" w:rsidP="0075730C">
      <w:pPr>
        <w:numPr>
          <w:ilvl w:val="0"/>
          <w:numId w:val="6"/>
        </w:numPr>
        <w:spacing w:after="210" w:line="259" w:lineRule="auto"/>
        <w:ind w:left="10" w:right="1683" w:hanging="10"/>
        <w:rPr>
          <w:sz w:val="20"/>
          <w:szCs w:val="20"/>
        </w:rPr>
      </w:pPr>
      <w:r w:rsidRPr="00130A8C">
        <w:rPr>
          <w:sz w:val="20"/>
          <w:szCs w:val="20"/>
        </w:rPr>
        <w:t>Cantitatea poate varia în limita necesităților.</w:t>
      </w:r>
    </w:p>
    <w:p w:rsidR="0075730C" w:rsidRPr="00130A8C" w:rsidRDefault="0075730C" w:rsidP="0075730C">
      <w:pPr>
        <w:rPr>
          <w:sz w:val="20"/>
          <w:szCs w:val="20"/>
        </w:rPr>
      </w:pPr>
      <w:r w:rsidRPr="00130A8C">
        <w:rPr>
          <w:sz w:val="20"/>
          <w:szCs w:val="20"/>
        </w:rPr>
        <w:t>Servicii adiționale conectate la necesitate</w:t>
      </w:r>
    </w:p>
    <w:tbl>
      <w:tblPr>
        <w:tblStyle w:val="TableGrid"/>
        <w:tblW w:w="9569" w:type="dxa"/>
        <w:tblInd w:w="-259" w:type="dxa"/>
        <w:tblCellMar>
          <w:top w:w="10" w:type="dxa"/>
          <w:left w:w="25" w:type="dxa"/>
          <w:right w:w="70" w:type="dxa"/>
        </w:tblCellMar>
        <w:tblLook w:val="04A0" w:firstRow="1" w:lastRow="0" w:firstColumn="1" w:lastColumn="0" w:noHBand="0" w:noVBand="1"/>
      </w:tblPr>
      <w:tblGrid>
        <w:gridCol w:w="245"/>
        <w:gridCol w:w="2749"/>
        <w:gridCol w:w="773"/>
        <w:gridCol w:w="829"/>
        <w:gridCol w:w="1073"/>
        <w:gridCol w:w="1195"/>
        <w:gridCol w:w="829"/>
        <w:gridCol w:w="1876"/>
      </w:tblGrid>
      <w:tr w:rsidR="0075730C" w:rsidRPr="00130A8C" w:rsidTr="003974A0">
        <w:trPr>
          <w:trHeight w:val="274"/>
        </w:trPr>
        <w:tc>
          <w:tcPr>
            <w:tcW w:w="241" w:type="dxa"/>
            <w:tcBorders>
              <w:top w:val="single" w:sz="6" w:space="0" w:color="000000"/>
              <w:left w:val="single" w:sz="6" w:space="0" w:color="000000"/>
              <w:bottom w:val="single" w:sz="6" w:space="0" w:color="000000"/>
              <w:right w:val="single" w:sz="3" w:space="0" w:color="000000"/>
            </w:tcBorders>
          </w:tcPr>
          <w:p w:rsidR="0075730C" w:rsidRPr="00130A8C" w:rsidRDefault="0075730C" w:rsidP="003974A0">
            <w:pPr>
              <w:spacing w:after="160"/>
              <w:rPr>
                <w:sz w:val="20"/>
                <w:szCs w:val="20"/>
              </w:rPr>
            </w:pPr>
          </w:p>
        </w:tc>
        <w:tc>
          <w:tcPr>
            <w:tcW w:w="3139"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Abonamente lunare/Servicii</w:t>
            </w:r>
          </w:p>
        </w:tc>
        <w:tc>
          <w:tcPr>
            <w:tcW w:w="691"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cantitate</w:t>
            </w:r>
          </w:p>
        </w:tc>
        <w:tc>
          <w:tcPr>
            <w:tcW w:w="814"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min naționale</w:t>
            </w:r>
          </w:p>
        </w:tc>
        <w:tc>
          <w:tcPr>
            <w:tcW w:w="785"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spacing w:after="2"/>
              <w:jc w:val="center"/>
              <w:rPr>
                <w:sz w:val="20"/>
                <w:szCs w:val="20"/>
              </w:rPr>
            </w:pPr>
            <w:r w:rsidRPr="00130A8C">
              <w:rPr>
                <w:sz w:val="20"/>
                <w:szCs w:val="20"/>
              </w:rPr>
              <w:t xml:space="preserve">min în rețeaua </w:t>
            </w:r>
          </w:p>
          <w:p w:rsidR="0075730C" w:rsidRPr="00130A8C" w:rsidRDefault="0075730C" w:rsidP="003974A0">
            <w:pPr>
              <w:jc w:val="center"/>
              <w:rPr>
                <w:sz w:val="20"/>
                <w:szCs w:val="20"/>
              </w:rPr>
            </w:pPr>
            <w:r w:rsidRPr="00130A8C">
              <w:rPr>
                <w:sz w:val="20"/>
                <w:szCs w:val="20"/>
              </w:rPr>
              <w:t>operatorului</w:t>
            </w:r>
          </w:p>
        </w:tc>
        <w:tc>
          <w:tcPr>
            <w:tcW w:w="842"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minute internaționale</w:t>
            </w:r>
          </w:p>
        </w:tc>
        <w:tc>
          <w:tcPr>
            <w:tcW w:w="814"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SMS naționale</w:t>
            </w:r>
          </w:p>
        </w:tc>
        <w:tc>
          <w:tcPr>
            <w:tcW w:w="2243" w:type="dxa"/>
            <w:tcBorders>
              <w:top w:val="single" w:sz="6" w:space="0" w:color="000000"/>
              <w:left w:val="single" w:sz="3" w:space="0" w:color="000000"/>
              <w:bottom w:val="single" w:sz="6" w:space="0" w:color="000000"/>
              <w:right w:val="single" w:sz="6" w:space="0" w:color="000000"/>
            </w:tcBorders>
          </w:tcPr>
          <w:p w:rsidR="0075730C" w:rsidRPr="00130A8C" w:rsidRDefault="0075730C" w:rsidP="003974A0">
            <w:pPr>
              <w:jc w:val="center"/>
              <w:rPr>
                <w:sz w:val="20"/>
                <w:szCs w:val="20"/>
              </w:rPr>
            </w:pPr>
            <w:r w:rsidRPr="00130A8C">
              <w:rPr>
                <w:sz w:val="20"/>
                <w:szCs w:val="20"/>
              </w:rPr>
              <w:t>IMO</w:t>
            </w:r>
          </w:p>
        </w:tc>
      </w:tr>
      <w:tr w:rsidR="0075730C" w:rsidRPr="00130A8C" w:rsidTr="003974A0">
        <w:trPr>
          <w:trHeight w:val="162"/>
        </w:trPr>
        <w:tc>
          <w:tcPr>
            <w:tcW w:w="241" w:type="dxa"/>
            <w:tcBorders>
              <w:top w:val="single" w:sz="6"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1.</w:t>
            </w:r>
          </w:p>
        </w:tc>
        <w:tc>
          <w:tcPr>
            <w:tcW w:w="3139"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SMS în rețea</w:t>
            </w:r>
          </w:p>
        </w:tc>
        <w:tc>
          <w:tcPr>
            <w:tcW w:w="691"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1</w:t>
            </w:r>
          </w:p>
        </w:tc>
        <w:tc>
          <w:tcPr>
            <w:tcW w:w="814"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 200</w:t>
            </w:r>
          </w:p>
        </w:tc>
        <w:tc>
          <w:tcPr>
            <w:tcW w:w="2243" w:type="dxa"/>
            <w:tcBorders>
              <w:top w:val="single" w:sz="6"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2.</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Serviciul mesagerie</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1</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1</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3.</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Roaming</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4.</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Pachetele de internet în roaming 200 MB</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 200 MB</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5.</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Pachetele de internet în roaming  500 MB</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 500 MB</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6.</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Pachetele de internet în roaming  1 GB</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 1 GB</w:t>
            </w:r>
          </w:p>
        </w:tc>
      </w:tr>
      <w:tr w:rsidR="0075730C" w:rsidRPr="00130A8C" w:rsidTr="003974A0">
        <w:trPr>
          <w:trHeight w:val="162"/>
        </w:trPr>
        <w:tc>
          <w:tcPr>
            <w:tcW w:w="241" w:type="dxa"/>
            <w:tcBorders>
              <w:top w:val="single" w:sz="3" w:space="0" w:color="000000"/>
              <w:left w:val="single" w:sz="6"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7.</w:t>
            </w:r>
          </w:p>
        </w:tc>
        <w:tc>
          <w:tcPr>
            <w:tcW w:w="3139"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Pachetele de internet</w:t>
            </w:r>
          </w:p>
        </w:tc>
        <w:tc>
          <w:tcPr>
            <w:tcW w:w="691"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6" w:space="0" w:color="000000"/>
              <w:right w:val="single" w:sz="6" w:space="0" w:color="000000"/>
            </w:tcBorders>
          </w:tcPr>
          <w:p w:rsidR="0075730C" w:rsidRPr="00130A8C" w:rsidRDefault="0075730C" w:rsidP="003974A0">
            <w:pPr>
              <w:jc w:val="center"/>
              <w:rPr>
                <w:sz w:val="20"/>
                <w:szCs w:val="20"/>
              </w:rPr>
            </w:pPr>
            <w:r w:rsidRPr="00130A8C">
              <w:rPr>
                <w:sz w:val="20"/>
                <w:szCs w:val="20"/>
              </w:rPr>
              <w:t>≥ 10 GB</w:t>
            </w:r>
          </w:p>
        </w:tc>
      </w:tr>
    </w:tbl>
    <w:p w:rsidR="0075730C" w:rsidRPr="00130A8C" w:rsidRDefault="0075730C" w:rsidP="0075730C">
      <w:pPr>
        <w:numPr>
          <w:ilvl w:val="0"/>
          <w:numId w:val="6"/>
        </w:numPr>
        <w:spacing w:after="23" w:line="259" w:lineRule="auto"/>
        <w:ind w:left="10" w:right="1683" w:hanging="10"/>
        <w:rPr>
          <w:sz w:val="20"/>
          <w:szCs w:val="20"/>
        </w:rPr>
      </w:pPr>
      <w:r w:rsidRPr="00130A8C">
        <w:rPr>
          <w:sz w:val="20"/>
          <w:szCs w:val="20"/>
        </w:rPr>
        <w:t>Serviciile vor fi asigurate în limita necesităților.</w:t>
      </w:r>
    </w:p>
    <w:tbl>
      <w:tblPr>
        <w:tblStyle w:val="TableGrid"/>
        <w:tblpPr w:vertAnchor="page" w:horzAnchor="margin" w:tblpY="9376"/>
        <w:tblOverlap w:val="never"/>
        <w:tblW w:w="9348" w:type="dxa"/>
        <w:tblInd w:w="0" w:type="dxa"/>
        <w:tblCellMar>
          <w:top w:w="8" w:type="dxa"/>
          <w:left w:w="18" w:type="dxa"/>
          <w:right w:w="70" w:type="dxa"/>
        </w:tblCellMar>
        <w:tblLook w:val="04A0" w:firstRow="1" w:lastRow="0" w:firstColumn="1" w:lastColumn="0" w:noHBand="0" w:noVBand="1"/>
      </w:tblPr>
      <w:tblGrid>
        <w:gridCol w:w="241"/>
        <w:gridCol w:w="9107"/>
      </w:tblGrid>
      <w:tr w:rsidR="0075730C" w:rsidRPr="00130A8C" w:rsidTr="0075730C">
        <w:trPr>
          <w:trHeight w:val="162"/>
        </w:trPr>
        <w:tc>
          <w:tcPr>
            <w:tcW w:w="241" w:type="dxa"/>
            <w:tcBorders>
              <w:top w:val="single" w:sz="6" w:space="0" w:color="000000"/>
              <w:left w:val="single" w:sz="6" w:space="0" w:color="000000"/>
              <w:bottom w:val="single" w:sz="3" w:space="0" w:color="000000"/>
              <w:right w:val="single" w:sz="3" w:space="0" w:color="000000"/>
            </w:tcBorders>
          </w:tcPr>
          <w:p w:rsidR="0075730C" w:rsidRPr="00130A8C" w:rsidRDefault="0075730C" w:rsidP="0075730C">
            <w:pPr>
              <w:rPr>
                <w:sz w:val="20"/>
                <w:szCs w:val="20"/>
              </w:rPr>
            </w:pPr>
            <w:bookmarkStart w:id="2" w:name="_GoBack"/>
            <w:bookmarkEnd w:id="2"/>
            <w:r w:rsidRPr="00130A8C">
              <w:rPr>
                <w:sz w:val="20"/>
                <w:szCs w:val="20"/>
              </w:rPr>
              <w:t>1.</w:t>
            </w:r>
          </w:p>
        </w:tc>
        <w:tc>
          <w:tcPr>
            <w:tcW w:w="9107" w:type="dxa"/>
            <w:tcBorders>
              <w:top w:val="single" w:sz="6" w:space="0" w:color="000000"/>
              <w:left w:val="single" w:sz="3" w:space="0" w:color="000000"/>
              <w:bottom w:val="single" w:sz="3" w:space="0" w:color="000000"/>
              <w:right w:val="single" w:sz="6" w:space="0" w:color="000000"/>
            </w:tcBorders>
          </w:tcPr>
          <w:p w:rsidR="0075730C" w:rsidRPr="00130A8C" w:rsidRDefault="0075730C" w:rsidP="0075730C">
            <w:pPr>
              <w:rPr>
                <w:sz w:val="20"/>
                <w:szCs w:val="20"/>
              </w:rPr>
            </w:pPr>
            <w:r w:rsidRPr="00130A8C">
              <w:rPr>
                <w:sz w:val="20"/>
                <w:szCs w:val="20"/>
              </w:rPr>
              <w:t>Prezentarea listei prețurilor pentru serviciile extra-abonament.</w:t>
            </w:r>
          </w:p>
        </w:tc>
      </w:tr>
      <w:tr w:rsidR="0075730C" w:rsidRPr="00130A8C" w:rsidTr="0075730C">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75730C">
            <w:pPr>
              <w:rPr>
                <w:sz w:val="20"/>
                <w:szCs w:val="20"/>
              </w:rPr>
            </w:pPr>
            <w:r w:rsidRPr="00130A8C">
              <w:rPr>
                <w:sz w:val="20"/>
                <w:szCs w:val="20"/>
              </w:rPr>
              <w:t>2.</w:t>
            </w:r>
          </w:p>
        </w:tc>
        <w:tc>
          <w:tcPr>
            <w:tcW w:w="9107" w:type="dxa"/>
            <w:tcBorders>
              <w:top w:val="single" w:sz="3" w:space="0" w:color="000000"/>
              <w:left w:val="single" w:sz="3" w:space="0" w:color="000000"/>
              <w:bottom w:val="single" w:sz="3" w:space="0" w:color="000000"/>
              <w:right w:val="single" w:sz="6" w:space="0" w:color="000000"/>
            </w:tcBorders>
          </w:tcPr>
          <w:p w:rsidR="0075730C" w:rsidRPr="00130A8C" w:rsidRDefault="0075730C" w:rsidP="0075730C">
            <w:pPr>
              <w:rPr>
                <w:sz w:val="20"/>
                <w:szCs w:val="20"/>
              </w:rPr>
            </w:pPr>
            <w:r w:rsidRPr="00130A8C">
              <w:rPr>
                <w:sz w:val="20"/>
                <w:szCs w:val="20"/>
              </w:rPr>
              <w:t>Prezentarea listei preţurilor pentru servicii în Roaming.</w:t>
            </w:r>
          </w:p>
        </w:tc>
      </w:tr>
      <w:tr w:rsidR="0075730C" w:rsidRPr="00130A8C" w:rsidTr="0075730C">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75730C">
            <w:pPr>
              <w:rPr>
                <w:sz w:val="20"/>
                <w:szCs w:val="20"/>
              </w:rPr>
            </w:pPr>
            <w:r w:rsidRPr="00130A8C">
              <w:rPr>
                <w:sz w:val="20"/>
                <w:szCs w:val="20"/>
              </w:rPr>
              <w:t>3.</w:t>
            </w:r>
          </w:p>
        </w:tc>
        <w:tc>
          <w:tcPr>
            <w:tcW w:w="9107" w:type="dxa"/>
            <w:tcBorders>
              <w:top w:val="single" w:sz="3" w:space="0" w:color="000000"/>
              <w:left w:val="single" w:sz="3" w:space="0" w:color="000000"/>
              <w:bottom w:val="single" w:sz="3" w:space="0" w:color="000000"/>
              <w:right w:val="single" w:sz="6" w:space="0" w:color="000000"/>
            </w:tcBorders>
          </w:tcPr>
          <w:p w:rsidR="0075730C" w:rsidRPr="00130A8C" w:rsidRDefault="0075730C" w:rsidP="0075730C">
            <w:pPr>
              <w:rPr>
                <w:sz w:val="20"/>
                <w:szCs w:val="20"/>
              </w:rPr>
            </w:pPr>
            <w:r w:rsidRPr="00130A8C">
              <w:rPr>
                <w:sz w:val="20"/>
                <w:szCs w:val="20"/>
              </w:rPr>
              <w:t>Prezentarea facturilor lunare detaliate. Factura detaliată va cuprinde toate cheltuielile per număr și cheltuielile în Roaming.</w:t>
            </w:r>
          </w:p>
        </w:tc>
      </w:tr>
      <w:tr w:rsidR="0075730C" w:rsidRPr="00130A8C" w:rsidTr="0075730C">
        <w:trPr>
          <w:trHeight w:val="28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75730C">
            <w:pPr>
              <w:rPr>
                <w:sz w:val="20"/>
                <w:szCs w:val="20"/>
              </w:rPr>
            </w:pPr>
            <w:r w:rsidRPr="00130A8C">
              <w:rPr>
                <w:sz w:val="20"/>
                <w:szCs w:val="20"/>
              </w:rPr>
              <w:t>4.</w:t>
            </w:r>
          </w:p>
        </w:tc>
        <w:tc>
          <w:tcPr>
            <w:tcW w:w="9107" w:type="dxa"/>
            <w:tcBorders>
              <w:top w:val="single" w:sz="3" w:space="0" w:color="000000"/>
              <w:left w:val="single" w:sz="3" w:space="0" w:color="000000"/>
              <w:bottom w:val="single" w:sz="3" w:space="0" w:color="000000"/>
              <w:right w:val="single" w:sz="6" w:space="0" w:color="000000"/>
            </w:tcBorders>
          </w:tcPr>
          <w:p w:rsidR="0075730C" w:rsidRPr="00130A8C" w:rsidRDefault="0075730C" w:rsidP="0075730C">
            <w:pPr>
              <w:jc w:val="both"/>
              <w:rPr>
                <w:sz w:val="20"/>
                <w:szCs w:val="20"/>
              </w:rPr>
            </w:pPr>
            <w:r w:rsidRPr="00130A8C">
              <w:rPr>
                <w:sz w:val="20"/>
                <w:szCs w:val="20"/>
              </w:rPr>
              <w:t xml:space="preserve">Asigurarea unui program de asistenţă tehnică 24 ore/zi, 7 zile/săptămînă la care să se apeleze prin intermediul a cel puţin unui număr de telefon şi a unei adrese de e-mail, unde să răspundă personal dedicat pentru autoritatea contractantă. </w:t>
            </w:r>
          </w:p>
        </w:tc>
      </w:tr>
      <w:tr w:rsidR="0075730C" w:rsidRPr="00130A8C" w:rsidTr="0075730C">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75730C">
            <w:pPr>
              <w:rPr>
                <w:sz w:val="20"/>
                <w:szCs w:val="20"/>
              </w:rPr>
            </w:pPr>
            <w:r w:rsidRPr="00130A8C">
              <w:rPr>
                <w:sz w:val="20"/>
                <w:szCs w:val="20"/>
              </w:rPr>
              <w:t>5.</w:t>
            </w:r>
          </w:p>
        </w:tc>
        <w:tc>
          <w:tcPr>
            <w:tcW w:w="9107" w:type="dxa"/>
            <w:tcBorders>
              <w:top w:val="single" w:sz="3" w:space="0" w:color="000000"/>
              <w:left w:val="single" w:sz="3" w:space="0" w:color="000000"/>
              <w:bottom w:val="single" w:sz="3" w:space="0" w:color="000000"/>
              <w:right w:val="single" w:sz="6" w:space="0" w:color="000000"/>
            </w:tcBorders>
          </w:tcPr>
          <w:p w:rsidR="0075730C" w:rsidRPr="00130A8C" w:rsidRDefault="0075730C" w:rsidP="0075730C">
            <w:pPr>
              <w:rPr>
                <w:sz w:val="20"/>
                <w:szCs w:val="20"/>
              </w:rPr>
            </w:pPr>
            <w:r w:rsidRPr="00130A8C">
              <w:rPr>
                <w:sz w:val="20"/>
                <w:szCs w:val="20"/>
              </w:rPr>
              <w:t>Limitarea accesului la informațiile Beneficiarului.</w:t>
            </w:r>
          </w:p>
        </w:tc>
      </w:tr>
      <w:tr w:rsidR="0075730C" w:rsidRPr="00130A8C" w:rsidTr="0075730C">
        <w:trPr>
          <w:trHeight w:val="162"/>
        </w:trPr>
        <w:tc>
          <w:tcPr>
            <w:tcW w:w="241" w:type="dxa"/>
            <w:tcBorders>
              <w:top w:val="single" w:sz="3" w:space="0" w:color="000000"/>
              <w:left w:val="single" w:sz="6" w:space="0" w:color="000000"/>
              <w:bottom w:val="single" w:sz="6" w:space="0" w:color="000000"/>
              <w:right w:val="single" w:sz="3" w:space="0" w:color="000000"/>
            </w:tcBorders>
          </w:tcPr>
          <w:p w:rsidR="0075730C" w:rsidRPr="00130A8C" w:rsidRDefault="0075730C" w:rsidP="0075730C">
            <w:pPr>
              <w:rPr>
                <w:sz w:val="20"/>
                <w:szCs w:val="20"/>
              </w:rPr>
            </w:pPr>
            <w:r w:rsidRPr="00130A8C">
              <w:rPr>
                <w:sz w:val="20"/>
                <w:szCs w:val="20"/>
              </w:rPr>
              <w:t>6.</w:t>
            </w:r>
          </w:p>
        </w:tc>
        <w:tc>
          <w:tcPr>
            <w:tcW w:w="9107" w:type="dxa"/>
            <w:tcBorders>
              <w:top w:val="single" w:sz="3" w:space="0" w:color="000000"/>
              <w:left w:val="single" w:sz="3" w:space="0" w:color="000000"/>
              <w:bottom w:val="single" w:sz="6" w:space="0" w:color="000000"/>
              <w:right w:val="single" w:sz="6" w:space="0" w:color="000000"/>
            </w:tcBorders>
          </w:tcPr>
          <w:p w:rsidR="0075730C" w:rsidRPr="00130A8C" w:rsidRDefault="0075730C" w:rsidP="0075730C">
            <w:pPr>
              <w:rPr>
                <w:sz w:val="20"/>
                <w:szCs w:val="20"/>
              </w:rPr>
            </w:pPr>
            <w:r w:rsidRPr="00130A8C">
              <w:rPr>
                <w:sz w:val="20"/>
                <w:szCs w:val="20"/>
              </w:rPr>
              <w:t>Prezentarea în cadrul ofertei a tuturor cheltuielilor suplimentare, ce se impun la conectarea serviciilor suplimentare.</w:t>
            </w:r>
          </w:p>
        </w:tc>
      </w:tr>
    </w:tbl>
    <w:p w:rsidR="0075730C" w:rsidRPr="00130A8C" w:rsidRDefault="0075730C" w:rsidP="0075730C">
      <w:pPr>
        <w:spacing w:after="344"/>
        <w:ind w:right="1683"/>
        <w:rPr>
          <w:sz w:val="20"/>
          <w:szCs w:val="20"/>
        </w:rPr>
      </w:pPr>
      <w:r w:rsidRPr="00130A8C">
        <w:rPr>
          <w:sz w:val="20"/>
          <w:szCs w:val="20"/>
        </w:rPr>
        <w:t>** Servicii asigurate în limita necesităților cu posibilitatea conectării automate a următorului pachet la epuizarea precedentului. Serviciile suplimentare la abonamente vor fi prestate în limita necesităților.</w:t>
      </w:r>
    </w:p>
    <w:p w:rsidR="0075730C" w:rsidRPr="00130A8C" w:rsidRDefault="0075730C" w:rsidP="0075730C">
      <w:pPr>
        <w:spacing w:after="3"/>
        <w:rPr>
          <w:b/>
          <w:sz w:val="20"/>
          <w:szCs w:val="20"/>
        </w:rPr>
      </w:pPr>
      <w:r w:rsidRPr="00130A8C">
        <w:rPr>
          <w:b/>
          <w:sz w:val="20"/>
          <w:szCs w:val="20"/>
        </w:rPr>
        <w:t xml:space="preserve">Cerințe adiționale pentru abonamente/servicii: </w:t>
      </w:r>
    </w:p>
    <w:tbl>
      <w:tblPr>
        <w:tblStyle w:val="TableGrid"/>
        <w:tblW w:w="9569" w:type="dxa"/>
        <w:tblInd w:w="-259" w:type="dxa"/>
        <w:tblCellMar>
          <w:left w:w="18" w:type="dxa"/>
          <w:right w:w="38" w:type="dxa"/>
        </w:tblCellMar>
        <w:tblLook w:val="04A0" w:firstRow="1" w:lastRow="0" w:firstColumn="1" w:lastColumn="0" w:noHBand="0" w:noVBand="1"/>
      </w:tblPr>
      <w:tblGrid>
        <w:gridCol w:w="306"/>
        <w:gridCol w:w="9263"/>
      </w:tblGrid>
      <w:tr w:rsidR="0075730C" w:rsidRPr="00130A8C" w:rsidTr="003974A0">
        <w:trPr>
          <w:trHeight w:val="162"/>
        </w:trPr>
        <w:tc>
          <w:tcPr>
            <w:tcW w:w="241" w:type="dxa"/>
            <w:tcBorders>
              <w:top w:val="single" w:sz="6"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1.</w:t>
            </w:r>
          </w:p>
        </w:tc>
        <w:tc>
          <w:tcPr>
            <w:tcW w:w="9328" w:type="dxa"/>
            <w:tcBorders>
              <w:top w:val="single" w:sz="6"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 xml:space="preserve">Activarea serviciului roaming va fi efectuată la cererea Beneficiarului pentru fiecare număr în parte, pe durata contractului. </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2.</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Posibilitatea prestării serviciilor în cantitate nelimitată de abonaţi, la preţul şi condiţiile indicate în ofertele prezentate.</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3.</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Activarea abonamentelor şi serviciilor suplimentare va fi efectuată la cererea Beneficiarului.</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4.</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Notificarea gratuită despre apeluri pierdute.</w:t>
            </w:r>
          </w:p>
        </w:tc>
      </w:tr>
      <w:tr w:rsidR="0075730C" w:rsidRPr="00130A8C" w:rsidTr="003974A0">
        <w:trPr>
          <w:trHeight w:val="266"/>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5.</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 xml:space="preserve">Posibilitatea utilizării minutelor naționale incluse în abonamentele Tip 2, Tip 3 şi Tip 4 pentru efectuarea apelurilor internaționale, cu prezentarea listei țărilor și coeficientul de raport a minutelor. </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6.</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Prestarea internet mobil inclus în abonamente la viteza de pînă la 150 Mbps, standard 3G, 4G.</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7.</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După consumarea traficului stabilit în abonamente, serviciul internet mobil va fi oferit gratuit și nelimitat la viteză de cel puţin 256 kbps.</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8.</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Traficul internet mobil, minutele şi SMS naționale, neutilizate în luna curentă vor fi transferate în luna următoare în volumul maximal cel puțin al unui abonament lunar.</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9.</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Apelurile naționale vor fi taxate la secundă, începând cu prima secundă.</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lastRenderedPageBreak/>
              <w:t>10.</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Posibilitatea utilizării pachetelor suplimentare de servicii conform ofertelor prezentate (pachete internet, pachete minute naționale).</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11.</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Activarea, înlocuirea gratuită a cartelelor SIM.</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12.</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Posibilitatea activării / dezactivării serviciului cost control.</w:t>
            </w:r>
          </w:p>
        </w:tc>
      </w:tr>
      <w:tr w:rsidR="0075730C" w:rsidRPr="00130A8C" w:rsidTr="003974A0">
        <w:trPr>
          <w:trHeight w:val="281"/>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13.</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Toate modificările (schimbarea abonamentului, conectarea / deconectarea serviciilor suplimentare, etc.) se vor efectua doar la solicitarea persoanei de contact delegată de Beneficiar.</w:t>
            </w:r>
          </w:p>
        </w:tc>
      </w:tr>
      <w:tr w:rsidR="0075730C" w:rsidRPr="00130A8C" w:rsidTr="003974A0">
        <w:trPr>
          <w:trHeight w:val="130"/>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14.</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Informarea imediată a Beneficiarului privind cheltuielele efectuale în Roaming la atingerea sumei de 1000 lei și ulterior la fiecare 500 lei.</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15.</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Oferirea contului de administrare (My ………) cu posibilitatea vizualizării centralizate, de către Beneficiar, a numerelor corporative.</w:t>
            </w:r>
          </w:p>
        </w:tc>
      </w:tr>
      <w:tr w:rsidR="0075730C" w:rsidRPr="00130A8C" w:rsidTr="003974A0">
        <w:trPr>
          <w:trHeight w:val="28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16.</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both"/>
              <w:rPr>
                <w:sz w:val="20"/>
                <w:szCs w:val="20"/>
              </w:rPr>
            </w:pPr>
            <w:r w:rsidRPr="00130A8C">
              <w:rPr>
                <w:sz w:val="20"/>
                <w:szCs w:val="20"/>
              </w:rPr>
              <w:t>Pentru serviciile de Roaming în contract vor fi prevăzute 100 000.00 lei suplimentar la taxa prevăzută pentru abonamente în conformitate la ofertele prezentate de operator. Suma contractului va constitui taxa pentru abonamente pentru un an de zile plus 100 000.00 lei (taxa pentru roaming).</w:t>
            </w:r>
          </w:p>
        </w:tc>
      </w:tr>
      <w:tr w:rsidR="0075730C" w:rsidRPr="00130A8C" w:rsidTr="003974A0">
        <w:trPr>
          <w:trHeight w:val="162"/>
        </w:trPr>
        <w:tc>
          <w:tcPr>
            <w:tcW w:w="241" w:type="dxa"/>
            <w:tcBorders>
              <w:top w:val="single" w:sz="3" w:space="0" w:color="000000"/>
              <w:left w:val="single" w:sz="6" w:space="0" w:color="000000"/>
              <w:bottom w:val="single" w:sz="6" w:space="0" w:color="000000"/>
              <w:right w:val="single" w:sz="3" w:space="0" w:color="000000"/>
            </w:tcBorders>
          </w:tcPr>
          <w:p w:rsidR="0075730C" w:rsidRPr="00130A8C" w:rsidRDefault="0075730C" w:rsidP="003974A0">
            <w:pPr>
              <w:jc w:val="both"/>
              <w:rPr>
                <w:sz w:val="20"/>
                <w:szCs w:val="20"/>
              </w:rPr>
            </w:pPr>
            <w:r w:rsidRPr="00130A8C">
              <w:rPr>
                <w:sz w:val="20"/>
                <w:szCs w:val="20"/>
              </w:rPr>
              <w:t>17.</w:t>
            </w:r>
          </w:p>
        </w:tc>
        <w:tc>
          <w:tcPr>
            <w:tcW w:w="9328" w:type="dxa"/>
            <w:tcBorders>
              <w:top w:val="single" w:sz="3" w:space="0" w:color="000000"/>
              <w:left w:val="single" w:sz="3" w:space="0" w:color="000000"/>
              <w:bottom w:val="single" w:sz="6" w:space="0" w:color="000000"/>
              <w:right w:val="single" w:sz="6" w:space="0" w:color="000000"/>
            </w:tcBorders>
          </w:tcPr>
          <w:p w:rsidR="0075730C" w:rsidRPr="00130A8C" w:rsidRDefault="0075730C" w:rsidP="003974A0">
            <w:pPr>
              <w:rPr>
                <w:sz w:val="20"/>
                <w:szCs w:val="20"/>
              </w:rPr>
            </w:pPr>
            <w:r w:rsidRPr="00130A8C">
              <w:rPr>
                <w:sz w:val="20"/>
                <w:szCs w:val="20"/>
              </w:rPr>
              <w:t>Operatorul care va obține contract pentru „Lotul I” nu va avea posibilitatea de participare la „Lotul II”.</w:t>
            </w:r>
          </w:p>
        </w:tc>
      </w:tr>
    </w:tbl>
    <w:p w:rsidR="0075730C" w:rsidRDefault="0075730C" w:rsidP="0075730C">
      <w:pPr>
        <w:spacing w:after="3"/>
        <w:rPr>
          <w:sz w:val="20"/>
          <w:szCs w:val="20"/>
        </w:rPr>
      </w:pPr>
    </w:p>
    <w:p w:rsidR="0075730C" w:rsidRPr="00130A8C" w:rsidRDefault="0075730C" w:rsidP="0075730C">
      <w:pPr>
        <w:spacing w:after="3"/>
        <w:rPr>
          <w:sz w:val="20"/>
          <w:szCs w:val="20"/>
        </w:rPr>
      </w:pPr>
      <w:r w:rsidRPr="00130A8C">
        <w:rPr>
          <w:sz w:val="20"/>
          <w:szCs w:val="20"/>
        </w:rPr>
        <w:t>Cerințe adiționale generale:</w:t>
      </w:r>
    </w:p>
    <w:p w:rsidR="0075730C" w:rsidRPr="00130A8C" w:rsidRDefault="0075730C" w:rsidP="0075730C">
      <w:pPr>
        <w:ind w:right="-15"/>
        <w:jc w:val="right"/>
        <w:rPr>
          <w:b/>
          <w:sz w:val="20"/>
          <w:szCs w:val="20"/>
        </w:rPr>
      </w:pPr>
      <w:r w:rsidRPr="00130A8C">
        <w:rPr>
          <w:b/>
          <w:sz w:val="20"/>
          <w:szCs w:val="20"/>
        </w:rPr>
        <w:t>Lotul II: Specificaţii privind serviciile de telefonie mobilă de rezervă pentru anul 2026</w:t>
      </w:r>
    </w:p>
    <w:tbl>
      <w:tblPr>
        <w:tblStyle w:val="TableGrid"/>
        <w:tblW w:w="9569" w:type="dxa"/>
        <w:tblInd w:w="-259" w:type="dxa"/>
        <w:tblCellMar>
          <w:top w:w="10" w:type="dxa"/>
          <w:left w:w="25" w:type="dxa"/>
          <w:right w:w="9" w:type="dxa"/>
        </w:tblCellMar>
        <w:tblLook w:val="04A0" w:firstRow="1" w:lastRow="0" w:firstColumn="1" w:lastColumn="0" w:noHBand="0" w:noVBand="1"/>
      </w:tblPr>
      <w:tblGrid>
        <w:gridCol w:w="227"/>
        <w:gridCol w:w="2676"/>
        <w:gridCol w:w="725"/>
        <w:gridCol w:w="809"/>
        <w:gridCol w:w="1027"/>
        <w:gridCol w:w="1134"/>
        <w:gridCol w:w="803"/>
        <w:gridCol w:w="702"/>
        <w:gridCol w:w="765"/>
        <w:gridCol w:w="701"/>
      </w:tblGrid>
      <w:tr w:rsidR="0075730C" w:rsidRPr="00130A8C" w:rsidTr="003974A0">
        <w:trPr>
          <w:trHeight w:val="274"/>
        </w:trPr>
        <w:tc>
          <w:tcPr>
            <w:tcW w:w="241" w:type="dxa"/>
            <w:tcBorders>
              <w:top w:val="single" w:sz="6" w:space="0" w:color="000000"/>
              <w:left w:val="single" w:sz="6" w:space="0" w:color="000000"/>
              <w:bottom w:val="single" w:sz="6" w:space="0" w:color="000000"/>
              <w:right w:val="single" w:sz="3" w:space="0" w:color="000000"/>
            </w:tcBorders>
          </w:tcPr>
          <w:p w:rsidR="0075730C" w:rsidRPr="00130A8C" w:rsidRDefault="0075730C" w:rsidP="003974A0">
            <w:pPr>
              <w:spacing w:after="160"/>
              <w:rPr>
                <w:sz w:val="20"/>
                <w:szCs w:val="20"/>
              </w:rPr>
            </w:pPr>
          </w:p>
        </w:tc>
        <w:tc>
          <w:tcPr>
            <w:tcW w:w="3139"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Abonamente lunare/Servicii</w:t>
            </w:r>
          </w:p>
        </w:tc>
        <w:tc>
          <w:tcPr>
            <w:tcW w:w="691"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ind w:right="13"/>
              <w:jc w:val="center"/>
              <w:rPr>
                <w:sz w:val="20"/>
                <w:szCs w:val="20"/>
              </w:rPr>
            </w:pPr>
            <w:r w:rsidRPr="00130A8C">
              <w:rPr>
                <w:sz w:val="20"/>
                <w:szCs w:val="20"/>
              </w:rPr>
              <w:t>cantitate *</w:t>
            </w:r>
          </w:p>
        </w:tc>
        <w:tc>
          <w:tcPr>
            <w:tcW w:w="814"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ind w:right="26"/>
              <w:jc w:val="center"/>
              <w:rPr>
                <w:sz w:val="20"/>
                <w:szCs w:val="20"/>
              </w:rPr>
            </w:pPr>
            <w:r w:rsidRPr="00130A8C">
              <w:rPr>
                <w:sz w:val="20"/>
                <w:szCs w:val="20"/>
              </w:rPr>
              <w:t>min naționale</w:t>
            </w:r>
          </w:p>
        </w:tc>
        <w:tc>
          <w:tcPr>
            <w:tcW w:w="785"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spacing w:after="2"/>
              <w:ind w:right="26"/>
              <w:jc w:val="center"/>
              <w:rPr>
                <w:sz w:val="20"/>
                <w:szCs w:val="20"/>
              </w:rPr>
            </w:pPr>
            <w:r w:rsidRPr="00130A8C">
              <w:rPr>
                <w:sz w:val="20"/>
                <w:szCs w:val="20"/>
              </w:rPr>
              <w:t xml:space="preserve">min în rețeaua </w:t>
            </w:r>
          </w:p>
          <w:p w:rsidR="0075730C" w:rsidRPr="00130A8C" w:rsidRDefault="0075730C" w:rsidP="003974A0">
            <w:pPr>
              <w:ind w:right="15"/>
              <w:jc w:val="center"/>
              <w:rPr>
                <w:sz w:val="20"/>
                <w:szCs w:val="20"/>
              </w:rPr>
            </w:pPr>
            <w:r w:rsidRPr="00130A8C">
              <w:rPr>
                <w:sz w:val="20"/>
                <w:szCs w:val="20"/>
              </w:rPr>
              <w:t>operatorului</w:t>
            </w:r>
          </w:p>
        </w:tc>
        <w:tc>
          <w:tcPr>
            <w:tcW w:w="842"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minute internaționale</w:t>
            </w:r>
          </w:p>
        </w:tc>
        <w:tc>
          <w:tcPr>
            <w:tcW w:w="814"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SMS naționale</w:t>
            </w:r>
          </w:p>
        </w:tc>
        <w:tc>
          <w:tcPr>
            <w:tcW w:w="785"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ind w:right="22"/>
              <w:jc w:val="center"/>
              <w:rPr>
                <w:sz w:val="20"/>
                <w:szCs w:val="20"/>
              </w:rPr>
            </w:pPr>
            <w:r w:rsidRPr="00130A8C">
              <w:rPr>
                <w:sz w:val="20"/>
                <w:szCs w:val="20"/>
              </w:rPr>
              <w:t>IMO</w:t>
            </w:r>
          </w:p>
        </w:tc>
        <w:tc>
          <w:tcPr>
            <w:tcW w:w="785"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both"/>
              <w:rPr>
                <w:sz w:val="20"/>
                <w:szCs w:val="20"/>
              </w:rPr>
            </w:pPr>
            <w:r w:rsidRPr="00130A8C">
              <w:rPr>
                <w:sz w:val="20"/>
                <w:szCs w:val="20"/>
              </w:rPr>
              <w:t>min roaming EU</w:t>
            </w:r>
          </w:p>
        </w:tc>
        <w:tc>
          <w:tcPr>
            <w:tcW w:w="673" w:type="dxa"/>
            <w:tcBorders>
              <w:top w:val="single" w:sz="6" w:space="0" w:color="000000"/>
              <w:left w:val="single" w:sz="3" w:space="0" w:color="000000"/>
              <w:bottom w:val="single" w:sz="6" w:space="0" w:color="000000"/>
              <w:right w:val="single" w:sz="6" w:space="0" w:color="000000"/>
            </w:tcBorders>
          </w:tcPr>
          <w:p w:rsidR="0075730C" w:rsidRPr="00130A8C" w:rsidRDefault="0075730C" w:rsidP="003974A0">
            <w:pPr>
              <w:spacing w:after="2"/>
              <w:jc w:val="both"/>
              <w:rPr>
                <w:sz w:val="20"/>
                <w:szCs w:val="20"/>
              </w:rPr>
            </w:pPr>
            <w:r w:rsidRPr="00130A8C">
              <w:rPr>
                <w:sz w:val="20"/>
                <w:szCs w:val="20"/>
              </w:rPr>
              <w:t xml:space="preserve">IMO  roaming </w:t>
            </w:r>
          </w:p>
          <w:p w:rsidR="0075730C" w:rsidRPr="00130A8C" w:rsidRDefault="0075730C" w:rsidP="003974A0">
            <w:pPr>
              <w:ind w:right="20"/>
              <w:jc w:val="center"/>
              <w:rPr>
                <w:sz w:val="20"/>
                <w:szCs w:val="20"/>
              </w:rPr>
            </w:pPr>
            <w:r w:rsidRPr="00130A8C">
              <w:rPr>
                <w:sz w:val="20"/>
                <w:szCs w:val="20"/>
              </w:rPr>
              <w:t>EU</w:t>
            </w:r>
          </w:p>
        </w:tc>
      </w:tr>
      <w:tr w:rsidR="0075730C" w:rsidRPr="00130A8C" w:rsidTr="003974A0">
        <w:trPr>
          <w:trHeight w:val="162"/>
        </w:trPr>
        <w:tc>
          <w:tcPr>
            <w:tcW w:w="241" w:type="dxa"/>
            <w:tcBorders>
              <w:top w:val="single" w:sz="6"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1.</w:t>
            </w:r>
          </w:p>
        </w:tc>
        <w:tc>
          <w:tcPr>
            <w:tcW w:w="3139"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Rezervă 1</w:t>
            </w:r>
          </w:p>
        </w:tc>
        <w:tc>
          <w:tcPr>
            <w:tcW w:w="691"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5"/>
              <w:jc w:val="center"/>
              <w:rPr>
                <w:sz w:val="20"/>
                <w:szCs w:val="20"/>
              </w:rPr>
            </w:pPr>
            <w:r w:rsidRPr="00130A8C">
              <w:rPr>
                <w:sz w:val="20"/>
                <w:szCs w:val="20"/>
              </w:rPr>
              <w:t>10</w:t>
            </w:r>
          </w:p>
        </w:tc>
        <w:tc>
          <w:tcPr>
            <w:tcW w:w="814"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785"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842"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5"/>
              <w:jc w:val="center"/>
              <w:rPr>
                <w:sz w:val="20"/>
                <w:szCs w:val="20"/>
              </w:rPr>
            </w:pPr>
            <w:r w:rsidRPr="00130A8C">
              <w:rPr>
                <w:sz w:val="20"/>
                <w:szCs w:val="20"/>
              </w:rPr>
              <w:t>≥ 50</w:t>
            </w:r>
          </w:p>
        </w:tc>
        <w:tc>
          <w:tcPr>
            <w:tcW w:w="814"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785"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2"/>
              <w:jc w:val="center"/>
              <w:rPr>
                <w:sz w:val="20"/>
                <w:szCs w:val="20"/>
              </w:rPr>
            </w:pPr>
            <w:r w:rsidRPr="00130A8C">
              <w:rPr>
                <w:sz w:val="20"/>
                <w:szCs w:val="20"/>
              </w:rPr>
              <w:t>≥ 70 GB</w:t>
            </w:r>
          </w:p>
        </w:tc>
        <w:tc>
          <w:tcPr>
            <w:tcW w:w="785"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100</w:t>
            </w:r>
          </w:p>
        </w:tc>
        <w:tc>
          <w:tcPr>
            <w:tcW w:w="673" w:type="dxa"/>
            <w:tcBorders>
              <w:top w:val="single" w:sz="6" w:space="0" w:color="000000"/>
              <w:left w:val="single" w:sz="3" w:space="0" w:color="000000"/>
              <w:bottom w:val="single" w:sz="3" w:space="0" w:color="000000"/>
              <w:right w:val="single" w:sz="6" w:space="0" w:color="000000"/>
            </w:tcBorders>
          </w:tcPr>
          <w:p w:rsidR="0075730C" w:rsidRPr="00130A8C" w:rsidRDefault="0075730C" w:rsidP="003974A0">
            <w:pPr>
              <w:ind w:right="8"/>
              <w:jc w:val="center"/>
              <w:rPr>
                <w:sz w:val="20"/>
                <w:szCs w:val="20"/>
              </w:rPr>
            </w:pPr>
            <w:r w:rsidRPr="00130A8C">
              <w:rPr>
                <w:sz w:val="20"/>
                <w:szCs w:val="20"/>
              </w:rPr>
              <w:t>≥ 5 GB</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2.</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Rezervă 2</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5"/>
              <w:jc w:val="center"/>
              <w:rPr>
                <w:sz w:val="20"/>
                <w:szCs w:val="20"/>
              </w:rPr>
            </w:pPr>
            <w:r w:rsidRPr="00130A8C">
              <w:rPr>
                <w:sz w:val="20"/>
                <w:szCs w:val="20"/>
              </w:rPr>
              <w:t>35</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 600</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500</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2"/>
              <w:jc w:val="center"/>
              <w:rPr>
                <w:sz w:val="20"/>
                <w:szCs w:val="20"/>
              </w:rPr>
            </w:pPr>
            <w:r w:rsidRPr="00130A8C">
              <w:rPr>
                <w:sz w:val="20"/>
                <w:szCs w:val="20"/>
              </w:rPr>
              <w:t>≥ 30 GB</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100</w:t>
            </w:r>
          </w:p>
        </w:tc>
        <w:tc>
          <w:tcPr>
            <w:tcW w:w="67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ind w:right="8"/>
              <w:jc w:val="center"/>
              <w:rPr>
                <w:sz w:val="20"/>
                <w:szCs w:val="20"/>
              </w:rPr>
            </w:pPr>
            <w:r w:rsidRPr="00130A8C">
              <w:rPr>
                <w:sz w:val="20"/>
                <w:szCs w:val="20"/>
              </w:rPr>
              <w:t>≥ 5 GB</w:t>
            </w:r>
          </w:p>
        </w:tc>
      </w:tr>
      <w:tr w:rsidR="0075730C" w:rsidRPr="00130A8C" w:rsidTr="003974A0">
        <w:trPr>
          <w:trHeight w:val="162"/>
        </w:trPr>
        <w:tc>
          <w:tcPr>
            <w:tcW w:w="241" w:type="dxa"/>
            <w:tcBorders>
              <w:top w:val="single" w:sz="3" w:space="0" w:color="000000"/>
              <w:left w:val="single" w:sz="6"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3.</w:t>
            </w:r>
          </w:p>
        </w:tc>
        <w:tc>
          <w:tcPr>
            <w:tcW w:w="3139"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Rezervă 3</w:t>
            </w:r>
          </w:p>
        </w:tc>
        <w:tc>
          <w:tcPr>
            <w:tcW w:w="691"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2</w:t>
            </w:r>
          </w:p>
        </w:tc>
        <w:tc>
          <w:tcPr>
            <w:tcW w:w="814"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9"/>
              <w:jc w:val="center"/>
              <w:rPr>
                <w:sz w:val="20"/>
                <w:szCs w:val="20"/>
              </w:rPr>
            </w:pPr>
            <w:r w:rsidRPr="00130A8C">
              <w:rPr>
                <w:sz w:val="20"/>
                <w:szCs w:val="20"/>
              </w:rPr>
              <w:t>≥ 500</w:t>
            </w:r>
          </w:p>
        </w:tc>
        <w:tc>
          <w:tcPr>
            <w:tcW w:w="785"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0"/>
              <w:jc w:val="center"/>
              <w:rPr>
                <w:sz w:val="20"/>
                <w:szCs w:val="20"/>
              </w:rPr>
            </w:pPr>
            <w:r w:rsidRPr="00130A8C">
              <w:rPr>
                <w:sz w:val="20"/>
                <w:szCs w:val="20"/>
              </w:rPr>
              <w:t>nelimitat</w:t>
            </w:r>
          </w:p>
        </w:tc>
        <w:tc>
          <w:tcPr>
            <w:tcW w:w="842"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814"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8"/>
              <w:jc w:val="center"/>
              <w:rPr>
                <w:sz w:val="20"/>
                <w:szCs w:val="20"/>
              </w:rPr>
            </w:pPr>
            <w:r w:rsidRPr="00130A8C">
              <w:rPr>
                <w:sz w:val="20"/>
                <w:szCs w:val="20"/>
              </w:rPr>
              <w:t>≥ 500</w:t>
            </w:r>
          </w:p>
        </w:tc>
        <w:tc>
          <w:tcPr>
            <w:tcW w:w="785"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5"/>
              <w:jc w:val="center"/>
              <w:rPr>
                <w:sz w:val="20"/>
                <w:szCs w:val="20"/>
              </w:rPr>
            </w:pPr>
            <w:r w:rsidRPr="00130A8C">
              <w:rPr>
                <w:sz w:val="20"/>
                <w:szCs w:val="20"/>
              </w:rPr>
              <w:t>≥ 5 GB</w:t>
            </w:r>
          </w:p>
        </w:tc>
        <w:tc>
          <w:tcPr>
            <w:tcW w:w="785"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ind w:right="17"/>
              <w:jc w:val="center"/>
              <w:rPr>
                <w:sz w:val="20"/>
                <w:szCs w:val="20"/>
              </w:rPr>
            </w:pPr>
            <w:r w:rsidRPr="00130A8C">
              <w:rPr>
                <w:sz w:val="20"/>
                <w:szCs w:val="20"/>
              </w:rPr>
              <w:t>-</w:t>
            </w:r>
          </w:p>
        </w:tc>
        <w:tc>
          <w:tcPr>
            <w:tcW w:w="673" w:type="dxa"/>
            <w:tcBorders>
              <w:top w:val="single" w:sz="3" w:space="0" w:color="000000"/>
              <w:left w:val="single" w:sz="3" w:space="0" w:color="000000"/>
              <w:bottom w:val="single" w:sz="6" w:space="0" w:color="000000"/>
              <w:right w:val="single" w:sz="6" w:space="0" w:color="000000"/>
            </w:tcBorders>
          </w:tcPr>
          <w:p w:rsidR="0075730C" w:rsidRPr="00130A8C" w:rsidRDefault="0075730C" w:rsidP="003974A0">
            <w:pPr>
              <w:ind w:right="6"/>
              <w:jc w:val="center"/>
              <w:rPr>
                <w:sz w:val="20"/>
                <w:szCs w:val="20"/>
              </w:rPr>
            </w:pPr>
            <w:r w:rsidRPr="00130A8C">
              <w:rPr>
                <w:sz w:val="20"/>
                <w:szCs w:val="20"/>
              </w:rPr>
              <w:t>-</w:t>
            </w:r>
          </w:p>
        </w:tc>
      </w:tr>
    </w:tbl>
    <w:p w:rsidR="0075730C" w:rsidRPr="00130A8C" w:rsidRDefault="0075730C" w:rsidP="0075730C">
      <w:pPr>
        <w:numPr>
          <w:ilvl w:val="0"/>
          <w:numId w:val="7"/>
        </w:numPr>
        <w:spacing w:after="210" w:line="259" w:lineRule="auto"/>
        <w:ind w:left="10" w:right="1683" w:hanging="10"/>
        <w:rPr>
          <w:sz w:val="20"/>
          <w:szCs w:val="20"/>
        </w:rPr>
      </w:pPr>
      <w:r w:rsidRPr="00130A8C">
        <w:rPr>
          <w:sz w:val="20"/>
          <w:szCs w:val="20"/>
        </w:rPr>
        <w:t>Cantitatea poate varia în limita necesităților.</w:t>
      </w:r>
    </w:p>
    <w:p w:rsidR="0075730C" w:rsidRPr="00130A8C" w:rsidRDefault="0075730C" w:rsidP="0075730C">
      <w:pPr>
        <w:rPr>
          <w:sz w:val="20"/>
          <w:szCs w:val="20"/>
        </w:rPr>
      </w:pPr>
      <w:r w:rsidRPr="00130A8C">
        <w:rPr>
          <w:sz w:val="20"/>
          <w:szCs w:val="20"/>
        </w:rPr>
        <w:t>Servicii adiționale conectate la necesitate</w:t>
      </w:r>
    </w:p>
    <w:tbl>
      <w:tblPr>
        <w:tblStyle w:val="TableGrid"/>
        <w:tblW w:w="9569" w:type="dxa"/>
        <w:tblInd w:w="-259" w:type="dxa"/>
        <w:tblCellMar>
          <w:top w:w="10" w:type="dxa"/>
          <w:left w:w="25" w:type="dxa"/>
          <w:right w:w="70" w:type="dxa"/>
        </w:tblCellMar>
        <w:tblLook w:val="04A0" w:firstRow="1" w:lastRow="0" w:firstColumn="1" w:lastColumn="0" w:noHBand="0" w:noVBand="1"/>
      </w:tblPr>
      <w:tblGrid>
        <w:gridCol w:w="245"/>
        <w:gridCol w:w="2749"/>
        <w:gridCol w:w="773"/>
        <w:gridCol w:w="829"/>
        <w:gridCol w:w="1073"/>
        <w:gridCol w:w="1195"/>
        <w:gridCol w:w="829"/>
        <w:gridCol w:w="1876"/>
      </w:tblGrid>
      <w:tr w:rsidR="0075730C" w:rsidRPr="00130A8C" w:rsidTr="003974A0">
        <w:trPr>
          <w:trHeight w:val="274"/>
        </w:trPr>
        <w:tc>
          <w:tcPr>
            <w:tcW w:w="241" w:type="dxa"/>
            <w:tcBorders>
              <w:top w:val="single" w:sz="6" w:space="0" w:color="000000"/>
              <w:left w:val="single" w:sz="6" w:space="0" w:color="000000"/>
              <w:bottom w:val="single" w:sz="6" w:space="0" w:color="000000"/>
              <w:right w:val="single" w:sz="3" w:space="0" w:color="000000"/>
            </w:tcBorders>
          </w:tcPr>
          <w:p w:rsidR="0075730C" w:rsidRPr="00130A8C" w:rsidRDefault="0075730C" w:rsidP="003974A0">
            <w:pPr>
              <w:spacing w:after="160"/>
              <w:rPr>
                <w:sz w:val="20"/>
                <w:szCs w:val="20"/>
              </w:rPr>
            </w:pPr>
          </w:p>
        </w:tc>
        <w:tc>
          <w:tcPr>
            <w:tcW w:w="3139"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Abonamente lunare/Servicii</w:t>
            </w:r>
          </w:p>
        </w:tc>
        <w:tc>
          <w:tcPr>
            <w:tcW w:w="691"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cantitate</w:t>
            </w:r>
          </w:p>
        </w:tc>
        <w:tc>
          <w:tcPr>
            <w:tcW w:w="814"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min naționale</w:t>
            </w:r>
          </w:p>
        </w:tc>
        <w:tc>
          <w:tcPr>
            <w:tcW w:w="785"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spacing w:after="2"/>
              <w:jc w:val="center"/>
              <w:rPr>
                <w:sz w:val="20"/>
                <w:szCs w:val="20"/>
              </w:rPr>
            </w:pPr>
            <w:r w:rsidRPr="00130A8C">
              <w:rPr>
                <w:sz w:val="20"/>
                <w:szCs w:val="20"/>
              </w:rPr>
              <w:t xml:space="preserve">min în rețeaua </w:t>
            </w:r>
          </w:p>
          <w:p w:rsidR="0075730C" w:rsidRPr="00130A8C" w:rsidRDefault="0075730C" w:rsidP="003974A0">
            <w:pPr>
              <w:jc w:val="center"/>
              <w:rPr>
                <w:sz w:val="20"/>
                <w:szCs w:val="20"/>
              </w:rPr>
            </w:pPr>
            <w:r w:rsidRPr="00130A8C">
              <w:rPr>
                <w:sz w:val="20"/>
                <w:szCs w:val="20"/>
              </w:rPr>
              <w:t>operatorului</w:t>
            </w:r>
          </w:p>
        </w:tc>
        <w:tc>
          <w:tcPr>
            <w:tcW w:w="842"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minute internaționale</w:t>
            </w:r>
          </w:p>
        </w:tc>
        <w:tc>
          <w:tcPr>
            <w:tcW w:w="814" w:type="dxa"/>
            <w:tcBorders>
              <w:top w:val="single" w:sz="6" w:space="0" w:color="000000"/>
              <w:left w:val="single" w:sz="3"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SMS naționale</w:t>
            </w:r>
          </w:p>
        </w:tc>
        <w:tc>
          <w:tcPr>
            <w:tcW w:w="2243" w:type="dxa"/>
            <w:tcBorders>
              <w:top w:val="single" w:sz="6" w:space="0" w:color="000000"/>
              <w:left w:val="single" w:sz="3" w:space="0" w:color="000000"/>
              <w:bottom w:val="single" w:sz="6" w:space="0" w:color="000000"/>
              <w:right w:val="single" w:sz="6" w:space="0" w:color="000000"/>
            </w:tcBorders>
          </w:tcPr>
          <w:p w:rsidR="0075730C" w:rsidRPr="00130A8C" w:rsidRDefault="0075730C" w:rsidP="003974A0">
            <w:pPr>
              <w:jc w:val="center"/>
              <w:rPr>
                <w:sz w:val="20"/>
                <w:szCs w:val="20"/>
              </w:rPr>
            </w:pPr>
            <w:r w:rsidRPr="00130A8C">
              <w:rPr>
                <w:sz w:val="20"/>
                <w:szCs w:val="20"/>
              </w:rPr>
              <w:t>IMO</w:t>
            </w:r>
          </w:p>
        </w:tc>
      </w:tr>
      <w:tr w:rsidR="0075730C" w:rsidRPr="00130A8C" w:rsidTr="003974A0">
        <w:trPr>
          <w:trHeight w:val="162"/>
        </w:trPr>
        <w:tc>
          <w:tcPr>
            <w:tcW w:w="241" w:type="dxa"/>
            <w:tcBorders>
              <w:top w:val="single" w:sz="6"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1.</w:t>
            </w:r>
          </w:p>
        </w:tc>
        <w:tc>
          <w:tcPr>
            <w:tcW w:w="3139"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SMS în rețea</w:t>
            </w:r>
          </w:p>
        </w:tc>
        <w:tc>
          <w:tcPr>
            <w:tcW w:w="691"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1</w:t>
            </w:r>
          </w:p>
        </w:tc>
        <w:tc>
          <w:tcPr>
            <w:tcW w:w="814"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6"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 200</w:t>
            </w:r>
          </w:p>
        </w:tc>
        <w:tc>
          <w:tcPr>
            <w:tcW w:w="2243" w:type="dxa"/>
            <w:tcBorders>
              <w:top w:val="single" w:sz="6"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2.</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Serviciul mesagerie</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1</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1</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3.</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Roaming</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4.</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Pachetele de internet în roaming 200 MB</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 200 MB</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5.</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Pachetele de internet în roaming  500 MB</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 500 MB</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6.</w:t>
            </w:r>
          </w:p>
        </w:tc>
        <w:tc>
          <w:tcPr>
            <w:tcW w:w="3139"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Pachetele de internet în roaming  1 GB</w:t>
            </w:r>
          </w:p>
        </w:tc>
        <w:tc>
          <w:tcPr>
            <w:tcW w:w="691"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3"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center"/>
              <w:rPr>
                <w:sz w:val="20"/>
                <w:szCs w:val="20"/>
              </w:rPr>
            </w:pPr>
            <w:r w:rsidRPr="00130A8C">
              <w:rPr>
                <w:sz w:val="20"/>
                <w:szCs w:val="20"/>
              </w:rPr>
              <w:t>≥ 1 GB</w:t>
            </w:r>
          </w:p>
        </w:tc>
      </w:tr>
      <w:tr w:rsidR="0075730C" w:rsidRPr="00130A8C" w:rsidTr="003974A0">
        <w:trPr>
          <w:trHeight w:val="162"/>
        </w:trPr>
        <w:tc>
          <w:tcPr>
            <w:tcW w:w="241" w:type="dxa"/>
            <w:tcBorders>
              <w:top w:val="single" w:sz="3" w:space="0" w:color="000000"/>
              <w:left w:val="single" w:sz="6"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7.</w:t>
            </w:r>
          </w:p>
        </w:tc>
        <w:tc>
          <w:tcPr>
            <w:tcW w:w="3139"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Pachetele de internet</w:t>
            </w:r>
          </w:p>
        </w:tc>
        <w:tc>
          <w:tcPr>
            <w:tcW w:w="691"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785"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42"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814" w:type="dxa"/>
            <w:tcBorders>
              <w:top w:val="single" w:sz="3" w:space="0" w:color="000000"/>
              <w:left w:val="single" w:sz="3" w:space="0" w:color="000000"/>
              <w:bottom w:val="single" w:sz="6" w:space="0" w:color="000000"/>
              <w:right w:val="single" w:sz="3" w:space="0" w:color="000000"/>
            </w:tcBorders>
          </w:tcPr>
          <w:p w:rsidR="0075730C" w:rsidRPr="00130A8C" w:rsidRDefault="0075730C" w:rsidP="003974A0">
            <w:pPr>
              <w:jc w:val="center"/>
              <w:rPr>
                <w:sz w:val="20"/>
                <w:szCs w:val="20"/>
              </w:rPr>
            </w:pPr>
            <w:r w:rsidRPr="00130A8C">
              <w:rPr>
                <w:sz w:val="20"/>
                <w:szCs w:val="20"/>
              </w:rPr>
              <w:t>-</w:t>
            </w:r>
          </w:p>
        </w:tc>
        <w:tc>
          <w:tcPr>
            <w:tcW w:w="2243" w:type="dxa"/>
            <w:tcBorders>
              <w:top w:val="single" w:sz="3" w:space="0" w:color="000000"/>
              <w:left w:val="single" w:sz="3" w:space="0" w:color="000000"/>
              <w:bottom w:val="single" w:sz="6" w:space="0" w:color="000000"/>
              <w:right w:val="single" w:sz="6" w:space="0" w:color="000000"/>
            </w:tcBorders>
          </w:tcPr>
          <w:p w:rsidR="0075730C" w:rsidRPr="00130A8C" w:rsidRDefault="0075730C" w:rsidP="003974A0">
            <w:pPr>
              <w:jc w:val="center"/>
              <w:rPr>
                <w:sz w:val="20"/>
                <w:szCs w:val="20"/>
              </w:rPr>
            </w:pPr>
            <w:r w:rsidRPr="00130A8C">
              <w:rPr>
                <w:sz w:val="20"/>
                <w:szCs w:val="20"/>
              </w:rPr>
              <w:t>≥ 10 GB</w:t>
            </w:r>
          </w:p>
        </w:tc>
      </w:tr>
    </w:tbl>
    <w:p w:rsidR="0075730C" w:rsidRPr="00130A8C" w:rsidRDefault="0075730C" w:rsidP="0075730C">
      <w:pPr>
        <w:numPr>
          <w:ilvl w:val="0"/>
          <w:numId w:val="7"/>
        </w:numPr>
        <w:spacing w:after="23" w:line="259" w:lineRule="auto"/>
        <w:ind w:left="10" w:right="1683" w:hanging="10"/>
        <w:rPr>
          <w:sz w:val="20"/>
          <w:szCs w:val="20"/>
        </w:rPr>
      </w:pPr>
      <w:r w:rsidRPr="00130A8C">
        <w:rPr>
          <w:sz w:val="20"/>
          <w:szCs w:val="20"/>
        </w:rPr>
        <w:t>Serviciile vor fi asigurate în limita necesităților.</w:t>
      </w:r>
    </w:p>
    <w:p w:rsidR="0075730C" w:rsidRPr="00130A8C" w:rsidRDefault="0075730C" w:rsidP="0075730C">
      <w:pPr>
        <w:spacing w:after="344"/>
        <w:ind w:right="1683"/>
        <w:rPr>
          <w:sz w:val="20"/>
          <w:szCs w:val="20"/>
        </w:rPr>
      </w:pPr>
      <w:r w:rsidRPr="00130A8C">
        <w:rPr>
          <w:sz w:val="20"/>
          <w:szCs w:val="20"/>
        </w:rPr>
        <w:t>** Servicii asigurate în limita necesităților cu posibilitatea conectării automate a următorului pachet la epuizarea precedentului. Serviciile suplimentare la abonamente vor fi prestate în limita necesităților.</w:t>
      </w:r>
    </w:p>
    <w:p w:rsidR="0075730C" w:rsidRPr="00130A8C" w:rsidRDefault="0075730C" w:rsidP="0075730C">
      <w:pPr>
        <w:spacing w:after="3"/>
        <w:rPr>
          <w:sz w:val="20"/>
          <w:szCs w:val="20"/>
        </w:rPr>
      </w:pPr>
      <w:r w:rsidRPr="00130A8C">
        <w:rPr>
          <w:sz w:val="20"/>
          <w:szCs w:val="20"/>
        </w:rPr>
        <w:t xml:space="preserve">Cerințe adiționale pentru abonamente/servicii: </w:t>
      </w:r>
    </w:p>
    <w:tbl>
      <w:tblPr>
        <w:tblStyle w:val="TableGrid"/>
        <w:tblW w:w="9569" w:type="dxa"/>
        <w:tblInd w:w="-259" w:type="dxa"/>
        <w:tblCellMar>
          <w:top w:w="2" w:type="dxa"/>
          <w:left w:w="18" w:type="dxa"/>
          <w:right w:w="38" w:type="dxa"/>
        </w:tblCellMar>
        <w:tblLook w:val="04A0" w:firstRow="1" w:lastRow="0" w:firstColumn="1" w:lastColumn="0" w:noHBand="0" w:noVBand="1"/>
      </w:tblPr>
      <w:tblGrid>
        <w:gridCol w:w="306"/>
        <w:gridCol w:w="9263"/>
      </w:tblGrid>
      <w:tr w:rsidR="0075730C" w:rsidRPr="00130A8C" w:rsidTr="003974A0">
        <w:trPr>
          <w:trHeight w:val="162"/>
        </w:trPr>
        <w:tc>
          <w:tcPr>
            <w:tcW w:w="241" w:type="dxa"/>
            <w:tcBorders>
              <w:top w:val="single" w:sz="6"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1.</w:t>
            </w:r>
          </w:p>
        </w:tc>
        <w:tc>
          <w:tcPr>
            <w:tcW w:w="9328" w:type="dxa"/>
            <w:tcBorders>
              <w:top w:val="single" w:sz="6"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 xml:space="preserve">Activarea serviciului roaming va fi efectuată la cererea Beneficiarului pentru fiecare număr în parte, pe durata contractului. </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2.</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Posibilitatea prestării serviciilor în cantitate nelimitată de abonaţi, la preţul şi condiţiile indicate în ofertele prezentate.</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3.</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Activarea abonamentelor şi serviciilor suplimentare va fi efectuată la cererea Beneficiarului.</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4.</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Notificarea gratuită despre apeluri pierdute.</w:t>
            </w:r>
          </w:p>
        </w:tc>
      </w:tr>
      <w:tr w:rsidR="0075730C" w:rsidRPr="00130A8C" w:rsidTr="003974A0">
        <w:trPr>
          <w:trHeight w:val="28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5.</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 xml:space="preserve">Posibilitatea utilizării minutelor naționale incluse în abonamentul Rezervă 2 pentru efectuarea apelurilor internaționale, cu prezentarea listei țărilor și coeficientul de raport a minutelor. </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6.</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Prestarea internet mobil inclus în abonamente la viteza de pînă la 150 Mbps, standard 3G, 4G.</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7.</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Apelurile naționale vor fi taxate la secundă, începând cu prima secundă.</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8.</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Posibilitatea utilizării pachetelor suplimentare de servicii conform ofertelor prezentate (pachete internet, pachete minute naționale).</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9.</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Activarea, înlocuirea gratuită a cartelelor SIM.</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10.</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Posibilitatea activării / dezactivării serviciului cost control.</w:t>
            </w:r>
          </w:p>
        </w:tc>
      </w:tr>
      <w:tr w:rsidR="0075730C" w:rsidRPr="00130A8C" w:rsidTr="003974A0">
        <w:trPr>
          <w:trHeight w:val="259"/>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11.</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Toate modificările (schimbarea abonamentului, conectarea / deconectarea serviciilor suplimentare, etc.) se vor efectua doar la solicitarea persoanei de contact delegată de Beneficiar.</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lastRenderedPageBreak/>
              <w:t>12.</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Informarea imediată a Beneficiarului privind cheltuielele efectuale în Roaming la atingerea sumei de 1000 lei și ulterior la fiecare 500 lei.</w:t>
            </w:r>
          </w:p>
        </w:tc>
      </w:tr>
      <w:tr w:rsidR="0075730C" w:rsidRPr="00130A8C" w:rsidTr="003974A0">
        <w:trPr>
          <w:trHeight w:val="137"/>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13.</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Oferirea contului de administrare (My ………) cu posibilitatea vizualizării centralizate, de către Beneficiar, a numerelor corporative.</w:t>
            </w:r>
          </w:p>
        </w:tc>
      </w:tr>
      <w:tr w:rsidR="0075730C" w:rsidRPr="00130A8C" w:rsidTr="003974A0">
        <w:trPr>
          <w:trHeight w:val="274"/>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jc w:val="both"/>
              <w:rPr>
                <w:sz w:val="20"/>
                <w:szCs w:val="20"/>
              </w:rPr>
            </w:pPr>
            <w:r w:rsidRPr="00130A8C">
              <w:rPr>
                <w:sz w:val="20"/>
                <w:szCs w:val="20"/>
              </w:rPr>
              <w:t>14.</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both"/>
              <w:rPr>
                <w:sz w:val="20"/>
                <w:szCs w:val="20"/>
              </w:rPr>
            </w:pPr>
            <w:r w:rsidRPr="00130A8C">
              <w:rPr>
                <w:sz w:val="20"/>
                <w:szCs w:val="20"/>
              </w:rPr>
              <w:t>Pentru serviciile de Roaming în contract vor fi prevăzute 100 000.00 lei suplimentar la taxa prevăzută pentru abonamente în conformitate la ofertele prezentate de operator. Suma contractului va constitui taxa pentru abonamente pentru un an de zile plus 100 000.00 lei (taxa pentru roaming).</w:t>
            </w:r>
          </w:p>
        </w:tc>
      </w:tr>
      <w:tr w:rsidR="0075730C" w:rsidRPr="00130A8C" w:rsidTr="003974A0">
        <w:trPr>
          <w:trHeight w:val="162"/>
        </w:trPr>
        <w:tc>
          <w:tcPr>
            <w:tcW w:w="241" w:type="dxa"/>
            <w:tcBorders>
              <w:top w:val="single" w:sz="3" w:space="0" w:color="000000"/>
              <w:left w:val="single" w:sz="6" w:space="0" w:color="000000"/>
              <w:bottom w:val="single" w:sz="6" w:space="0" w:color="000000"/>
              <w:right w:val="single" w:sz="3" w:space="0" w:color="000000"/>
            </w:tcBorders>
          </w:tcPr>
          <w:p w:rsidR="0075730C" w:rsidRPr="00130A8C" w:rsidRDefault="0075730C" w:rsidP="003974A0">
            <w:pPr>
              <w:jc w:val="both"/>
              <w:rPr>
                <w:sz w:val="20"/>
                <w:szCs w:val="20"/>
              </w:rPr>
            </w:pPr>
            <w:r w:rsidRPr="00130A8C">
              <w:rPr>
                <w:sz w:val="20"/>
                <w:szCs w:val="20"/>
              </w:rPr>
              <w:t>15.</w:t>
            </w:r>
          </w:p>
        </w:tc>
        <w:tc>
          <w:tcPr>
            <w:tcW w:w="9328" w:type="dxa"/>
            <w:tcBorders>
              <w:top w:val="single" w:sz="3" w:space="0" w:color="000000"/>
              <w:left w:val="single" w:sz="3" w:space="0" w:color="000000"/>
              <w:bottom w:val="single" w:sz="6" w:space="0" w:color="000000"/>
              <w:right w:val="single" w:sz="6" w:space="0" w:color="000000"/>
            </w:tcBorders>
          </w:tcPr>
          <w:p w:rsidR="0075730C" w:rsidRPr="00130A8C" w:rsidRDefault="0075730C" w:rsidP="003974A0">
            <w:pPr>
              <w:rPr>
                <w:sz w:val="20"/>
                <w:szCs w:val="20"/>
              </w:rPr>
            </w:pPr>
            <w:r w:rsidRPr="00130A8C">
              <w:rPr>
                <w:sz w:val="20"/>
                <w:szCs w:val="20"/>
              </w:rPr>
              <w:t>Operatorul care va obține contract pentru „Lotul II” nu va avea posibilitatea de participare la „Lotul I”.</w:t>
            </w:r>
          </w:p>
        </w:tc>
      </w:tr>
    </w:tbl>
    <w:p w:rsidR="0075730C" w:rsidRDefault="0075730C" w:rsidP="0075730C">
      <w:pPr>
        <w:spacing w:after="3"/>
        <w:rPr>
          <w:b/>
          <w:sz w:val="20"/>
          <w:szCs w:val="20"/>
        </w:rPr>
      </w:pPr>
    </w:p>
    <w:p w:rsidR="0075730C" w:rsidRPr="00130A8C" w:rsidRDefault="0075730C" w:rsidP="0075730C">
      <w:pPr>
        <w:spacing w:after="3"/>
        <w:rPr>
          <w:b/>
          <w:sz w:val="20"/>
          <w:szCs w:val="20"/>
        </w:rPr>
      </w:pPr>
      <w:r w:rsidRPr="00130A8C">
        <w:rPr>
          <w:b/>
          <w:sz w:val="20"/>
          <w:szCs w:val="20"/>
        </w:rPr>
        <w:t>Cerințe adiționale generale:</w:t>
      </w:r>
    </w:p>
    <w:tbl>
      <w:tblPr>
        <w:tblStyle w:val="TableGrid"/>
        <w:tblW w:w="9569" w:type="dxa"/>
        <w:tblInd w:w="-259" w:type="dxa"/>
        <w:tblCellMar>
          <w:top w:w="1" w:type="dxa"/>
          <w:left w:w="18" w:type="dxa"/>
          <w:right w:w="70" w:type="dxa"/>
        </w:tblCellMar>
        <w:tblLook w:val="04A0" w:firstRow="1" w:lastRow="0" w:firstColumn="1" w:lastColumn="0" w:noHBand="0" w:noVBand="1"/>
      </w:tblPr>
      <w:tblGrid>
        <w:gridCol w:w="241"/>
        <w:gridCol w:w="9328"/>
      </w:tblGrid>
      <w:tr w:rsidR="0075730C" w:rsidRPr="00130A8C" w:rsidTr="003974A0">
        <w:trPr>
          <w:trHeight w:val="162"/>
        </w:trPr>
        <w:tc>
          <w:tcPr>
            <w:tcW w:w="241" w:type="dxa"/>
            <w:tcBorders>
              <w:top w:val="single" w:sz="6"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1.</w:t>
            </w:r>
          </w:p>
        </w:tc>
        <w:tc>
          <w:tcPr>
            <w:tcW w:w="9328" w:type="dxa"/>
            <w:tcBorders>
              <w:top w:val="single" w:sz="6"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Prezentarea listei prețurilor pentru serviciile extra-abonament.</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2.</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Prezentarea listei preţurilor pentru servicii în Roaming.</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3.</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Prezentarea facturilor lunare detaliate. Factura detaliată va cuprinde toate cheltuielile per număr și cheltuielile în Roaming.</w:t>
            </w:r>
          </w:p>
        </w:tc>
      </w:tr>
      <w:tr w:rsidR="0075730C" w:rsidRPr="00130A8C" w:rsidTr="003974A0">
        <w:trPr>
          <w:trHeight w:val="259"/>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4.</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jc w:val="both"/>
              <w:rPr>
                <w:sz w:val="20"/>
                <w:szCs w:val="20"/>
              </w:rPr>
            </w:pPr>
            <w:r w:rsidRPr="00130A8C">
              <w:rPr>
                <w:sz w:val="20"/>
                <w:szCs w:val="20"/>
              </w:rPr>
              <w:t xml:space="preserve">Asigurarea unui program de asistenţă tehnică 24 ore/zi, 7 zile/săptămînă la care să se apeleze prin intermediul a cel puţin unui număr de telefon şi a unei adrese de e-mail, unde să răspundă personal dedicat pentru autoritatea contractantă. </w:t>
            </w:r>
          </w:p>
        </w:tc>
      </w:tr>
      <w:tr w:rsidR="0075730C" w:rsidRPr="00130A8C" w:rsidTr="003974A0">
        <w:trPr>
          <w:trHeight w:val="158"/>
        </w:trPr>
        <w:tc>
          <w:tcPr>
            <w:tcW w:w="241" w:type="dxa"/>
            <w:tcBorders>
              <w:top w:val="single" w:sz="3" w:space="0" w:color="000000"/>
              <w:left w:val="single" w:sz="6" w:space="0" w:color="000000"/>
              <w:bottom w:val="single" w:sz="3" w:space="0" w:color="000000"/>
              <w:right w:val="single" w:sz="3" w:space="0" w:color="000000"/>
            </w:tcBorders>
          </w:tcPr>
          <w:p w:rsidR="0075730C" w:rsidRPr="00130A8C" w:rsidRDefault="0075730C" w:rsidP="003974A0">
            <w:pPr>
              <w:rPr>
                <w:sz w:val="20"/>
                <w:szCs w:val="20"/>
              </w:rPr>
            </w:pPr>
            <w:r w:rsidRPr="00130A8C">
              <w:rPr>
                <w:sz w:val="20"/>
                <w:szCs w:val="20"/>
              </w:rPr>
              <w:t>5.</w:t>
            </w:r>
          </w:p>
        </w:tc>
        <w:tc>
          <w:tcPr>
            <w:tcW w:w="9328" w:type="dxa"/>
            <w:tcBorders>
              <w:top w:val="single" w:sz="3" w:space="0" w:color="000000"/>
              <w:left w:val="single" w:sz="3" w:space="0" w:color="000000"/>
              <w:bottom w:val="single" w:sz="3" w:space="0" w:color="000000"/>
              <w:right w:val="single" w:sz="6" w:space="0" w:color="000000"/>
            </w:tcBorders>
          </w:tcPr>
          <w:p w:rsidR="0075730C" w:rsidRPr="00130A8C" w:rsidRDefault="0075730C" w:rsidP="003974A0">
            <w:pPr>
              <w:rPr>
                <w:sz w:val="20"/>
                <w:szCs w:val="20"/>
              </w:rPr>
            </w:pPr>
            <w:r w:rsidRPr="00130A8C">
              <w:rPr>
                <w:sz w:val="20"/>
                <w:szCs w:val="20"/>
              </w:rPr>
              <w:t>Limitarea accesului la informațiile Beneficiarului.</w:t>
            </w:r>
          </w:p>
        </w:tc>
      </w:tr>
      <w:tr w:rsidR="0075730C" w:rsidRPr="00130A8C" w:rsidTr="003974A0">
        <w:trPr>
          <w:trHeight w:val="162"/>
        </w:trPr>
        <w:tc>
          <w:tcPr>
            <w:tcW w:w="241" w:type="dxa"/>
            <w:tcBorders>
              <w:top w:val="single" w:sz="3" w:space="0" w:color="000000"/>
              <w:left w:val="single" w:sz="6" w:space="0" w:color="000000"/>
              <w:bottom w:val="single" w:sz="6" w:space="0" w:color="000000"/>
              <w:right w:val="single" w:sz="3" w:space="0" w:color="000000"/>
            </w:tcBorders>
          </w:tcPr>
          <w:p w:rsidR="0075730C" w:rsidRPr="00130A8C" w:rsidRDefault="0075730C" w:rsidP="003974A0">
            <w:pPr>
              <w:rPr>
                <w:sz w:val="20"/>
                <w:szCs w:val="20"/>
              </w:rPr>
            </w:pPr>
            <w:r w:rsidRPr="00130A8C">
              <w:rPr>
                <w:sz w:val="20"/>
                <w:szCs w:val="20"/>
              </w:rPr>
              <w:t>6.</w:t>
            </w:r>
          </w:p>
        </w:tc>
        <w:tc>
          <w:tcPr>
            <w:tcW w:w="9328" w:type="dxa"/>
            <w:tcBorders>
              <w:top w:val="single" w:sz="3" w:space="0" w:color="000000"/>
              <w:left w:val="single" w:sz="3" w:space="0" w:color="000000"/>
              <w:bottom w:val="single" w:sz="6" w:space="0" w:color="000000"/>
              <w:right w:val="single" w:sz="6" w:space="0" w:color="000000"/>
            </w:tcBorders>
          </w:tcPr>
          <w:p w:rsidR="0075730C" w:rsidRPr="00130A8C" w:rsidRDefault="0075730C" w:rsidP="003974A0">
            <w:pPr>
              <w:rPr>
                <w:sz w:val="20"/>
                <w:szCs w:val="20"/>
              </w:rPr>
            </w:pPr>
            <w:r w:rsidRPr="00130A8C">
              <w:rPr>
                <w:sz w:val="20"/>
                <w:szCs w:val="20"/>
              </w:rPr>
              <w:t>Prezentarea în cadrul ofertei a tuturor cheltuielilor suplimentare, ce se impun la conectarea serviciilor suplimentare.</w:t>
            </w:r>
          </w:p>
        </w:tc>
      </w:tr>
    </w:tbl>
    <w:p w:rsidR="0075730C" w:rsidRPr="00130A8C" w:rsidRDefault="0075730C" w:rsidP="0075730C">
      <w:pPr>
        <w:rPr>
          <w:sz w:val="20"/>
          <w:szCs w:val="20"/>
        </w:rPr>
      </w:pPr>
    </w:p>
    <w:p w:rsidR="0075730C" w:rsidRPr="0075730C" w:rsidRDefault="0075730C" w:rsidP="00E35B5A">
      <w:pPr>
        <w:spacing w:before="120" w:after="120"/>
        <w:jc w:val="center"/>
        <w:rPr>
          <w:b/>
          <w:shd w:val="clear" w:color="auto" w:fill="FFFF00"/>
        </w:rPr>
      </w:pPr>
    </w:p>
    <w:sectPr w:rsidR="0075730C" w:rsidRPr="0075730C" w:rsidSect="00E35B5A">
      <w:footerReference w:type="default" r:id="rId7"/>
      <w:pgSz w:w="11906" w:h="16838"/>
      <w:pgMar w:top="567" w:right="850" w:bottom="1134" w:left="1843" w:header="720"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B5A" w:rsidRDefault="00E35B5A" w:rsidP="006E27C2">
      <w:r>
        <w:separator/>
      </w:r>
    </w:p>
  </w:endnote>
  <w:endnote w:type="continuationSeparator" w:id="0">
    <w:p w:rsidR="00E35B5A" w:rsidRDefault="00E35B5A" w:rsidP="006E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3190953"/>
      <w:docPartObj>
        <w:docPartGallery w:val="Page Numbers (Bottom of Page)"/>
        <w:docPartUnique/>
      </w:docPartObj>
    </w:sdtPr>
    <w:sdtEndPr/>
    <w:sdtContent>
      <w:p w:rsidR="00E35B5A" w:rsidRDefault="00E35B5A">
        <w:pPr>
          <w:pStyle w:val="a6"/>
          <w:jc w:val="center"/>
        </w:pPr>
        <w:r>
          <w:fldChar w:fldCharType="begin"/>
        </w:r>
        <w:r>
          <w:instrText>PAGE   \* MERGEFORMAT</w:instrText>
        </w:r>
        <w:r>
          <w:fldChar w:fldCharType="separate"/>
        </w:r>
        <w:r w:rsidR="0075730C" w:rsidRPr="0075730C">
          <w:rPr>
            <w:lang w:val="ru-RU"/>
          </w:rPr>
          <w:t>1</w:t>
        </w:r>
        <w:r>
          <w:fldChar w:fldCharType="end"/>
        </w:r>
      </w:p>
    </w:sdtContent>
  </w:sdt>
  <w:p w:rsidR="00E35B5A" w:rsidRDefault="00E35B5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B5A" w:rsidRDefault="00E35B5A" w:rsidP="006E27C2">
      <w:r>
        <w:separator/>
      </w:r>
    </w:p>
  </w:footnote>
  <w:footnote w:type="continuationSeparator" w:id="0">
    <w:p w:rsidR="00E35B5A" w:rsidRDefault="00E35B5A" w:rsidP="006E27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7741F"/>
    <w:multiLevelType w:val="hybridMultilevel"/>
    <w:tmpl w:val="308487B2"/>
    <w:lvl w:ilvl="0" w:tplc="57501C8E">
      <w:start w:val="1"/>
      <w:numFmt w:val="bullet"/>
      <w:lvlText w:val="*"/>
      <w:lvlJc w:val="left"/>
      <w:pPr>
        <w:ind w:left="77"/>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1" w:tplc="E556DADE">
      <w:start w:val="1"/>
      <w:numFmt w:val="bullet"/>
      <w:lvlText w:val="o"/>
      <w:lvlJc w:val="left"/>
      <w:pPr>
        <w:ind w:left="108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2" w:tplc="0D9A1600">
      <w:start w:val="1"/>
      <w:numFmt w:val="bullet"/>
      <w:lvlText w:val="▪"/>
      <w:lvlJc w:val="left"/>
      <w:pPr>
        <w:ind w:left="180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3" w:tplc="5C36DBEC">
      <w:start w:val="1"/>
      <w:numFmt w:val="bullet"/>
      <w:lvlText w:val="•"/>
      <w:lvlJc w:val="left"/>
      <w:pPr>
        <w:ind w:left="252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4" w:tplc="7F8A49F8">
      <w:start w:val="1"/>
      <w:numFmt w:val="bullet"/>
      <w:lvlText w:val="o"/>
      <w:lvlJc w:val="left"/>
      <w:pPr>
        <w:ind w:left="324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5" w:tplc="249489E4">
      <w:start w:val="1"/>
      <w:numFmt w:val="bullet"/>
      <w:lvlText w:val="▪"/>
      <w:lvlJc w:val="left"/>
      <w:pPr>
        <w:ind w:left="396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6" w:tplc="8C24AC4A">
      <w:start w:val="1"/>
      <w:numFmt w:val="bullet"/>
      <w:lvlText w:val="•"/>
      <w:lvlJc w:val="left"/>
      <w:pPr>
        <w:ind w:left="468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7" w:tplc="1D1876DC">
      <w:start w:val="1"/>
      <w:numFmt w:val="bullet"/>
      <w:lvlText w:val="o"/>
      <w:lvlJc w:val="left"/>
      <w:pPr>
        <w:ind w:left="540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8" w:tplc="3062AF1C">
      <w:start w:val="1"/>
      <w:numFmt w:val="bullet"/>
      <w:lvlText w:val="▪"/>
      <w:lvlJc w:val="left"/>
      <w:pPr>
        <w:ind w:left="612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abstractNum>
  <w:abstractNum w:abstractNumId="1" w15:restartNumberingAfterBreak="0">
    <w:nsid w:val="0AD37389"/>
    <w:multiLevelType w:val="multilevel"/>
    <w:tmpl w:val="1E1A32AC"/>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2"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3D392A"/>
    <w:multiLevelType w:val="hybridMultilevel"/>
    <w:tmpl w:val="7D76AAA8"/>
    <w:lvl w:ilvl="0" w:tplc="77C646DE">
      <w:start w:val="1"/>
      <w:numFmt w:val="bullet"/>
      <w:lvlText w:val="*"/>
      <w:lvlJc w:val="left"/>
      <w:pPr>
        <w:ind w:left="77"/>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1" w:tplc="1FDA4464">
      <w:start w:val="1"/>
      <w:numFmt w:val="bullet"/>
      <w:lvlText w:val="o"/>
      <w:lvlJc w:val="left"/>
      <w:pPr>
        <w:ind w:left="108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2" w:tplc="25685476">
      <w:start w:val="1"/>
      <w:numFmt w:val="bullet"/>
      <w:lvlText w:val="▪"/>
      <w:lvlJc w:val="left"/>
      <w:pPr>
        <w:ind w:left="180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3" w:tplc="B28C3378">
      <w:start w:val="1"/>
      <w:numFmt w:val="bullet"/>
      <w:lvlText w:val="•"/>
      <w:lvlJc w:val="left"/>
      <w:pPr>
        <w:ind w:left="252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4" w:tplc="0B007EC6">
      <w:start w:val="1"/>
      <w:numFmt w:val="bullet"/>
      <w:lvlText w:val="o"/>
      <w:lvlJc w:val="left"/>
      <w:pPr>
        <w:ind w:left="324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5" w:tplc="059EBDD6">
      <w:start w:val="1"/>
      <w:numFmt w:val="bullet"/>
      <w:lvlText w:val="▪"/>
      <w:lvlJc w:val="left"/>
      <w:pPr>
        <w:ind w:left="396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6" w:tplc="43B02194">
      <w:start w:val="1"/>
      <w:numFmt w:val="bullet"/>
      <w:lvlText w:val="•"/>
      <w:lvlJc w:val="left"/>
      <w:pPr>
        <w:ind w:left="468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7" w:tplc="6F8E110C">
      <w:start w:val="1"/>
      <w:numFmt w:val="bullet"/>
      <w:lvlText w:val="o"/>
      <w:lvlJc w:val="left"/>
      <w:pPr>
        <w:ind w:left="540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lvl w:ilvl="8" w:tplc="4600EF62">
      <w:start w:val="1"/>
      <w:numFmt w:val="bullet"/>
      <w:lvlText w:val="▪"/>
      <w:lvlJc w:val="left"/>
      <w:pPr>
        <w:ind w:left="6120"/>
      </w:pPr>
      <w:rPr>
        <w:rFonts w:ascii="Times New Roman" w:eastAsia="Times New Roman" w:hAnsi="Times New Roman" w:cs="Times New Roman"/>
        <w:b w:val="0"/>
        <w:i w:val="0"/>
        <w:strike w:val="0"/>
        <w:dstrike w:val="0"/>
        <w:color w:val="000000"/>
        <w:sz w:val="11"/>
        <w:szCs w:val="11"/>
        <w:u w:val="none" w:color="000000"/>
        <w:bdr w:val="none" w:sz="0" w:space="0" w:color="auto"/>
        <w:shd w:val="clear" w:color="auto" w:fill="auto"/>
        <w:vertAlign w:val="baseline"/>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2"/>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37D"/>
    <w:rsid w:val="000104C6"/>
    <w:rsid w:val="00072658"/>
    <w:rsid w:val="00096200"/>
    <w:rsid w:val="000C5ED1"/>
    <w:rsid w:val="00125786"/>
    <w:rsid w:val="001B201D"/>
    <w:rsid w:val="001B7B68"/>
    <w:rsid w:val="001F593A"/>
    <w:rsid w:val="00203201"/>
    <w:rsid w:val="00203298"/>
    <w:rsid w:val="00225561"/>
    <w:rsid w:val="002816E0"/>
    <w:rsid w:val="00283C4D"/>
    <w:rsid w:val="00330912"/>
    <w:rsid w:val="00362958"/>
    <w:rsid w:val="00396C35"/>
    <w:rsid w:val="003A5511"/>
    <w:rsid w:val="003B18AB"/>
    <w:rsid w:val="0045269C"/>
    <w:rsid w:val="004E0D56"/>
    <w:rsid w:val="005252C6"/>
    <w:rsid w:val="005A26CC"/>
    <w:rsid w:val="005B7B3E"/>
    <w:rsid w:val="00602B3B"/>
    <w:rsid w:val="006B753D"/>
    <w:rsid w:val="006C137D"/>
    <w:rsid w:val="006E27C2"/>
    <w:rsid w:val="00756D0E"/>
    <w:rsid w:val="0075730C"/>
    <w:rsid w:val="00844435"/>
    <w:rsid w:val="00881067"/>
    <w:rsid w:val="00890DC5"/>
    <w:rsid w:val="00894E11"/>
    <w:rsid w:val="008A1EC7"/>
    <w:rsid w:val="008E0D75"/>
    <w:rsid w:val="00A00FA8"/>
    <w:rsid w:val="00A628A0"/>
    <w:rsid w:val="00A724E5"/>
    <w:rsid w:val="00A87212"/>
    <w:rsid w:val="00AD6F11"/>
    <w:rsid w:val="00AF1BAB"/>
    <w:rsid w:val="00B14C25"/>
    <w:rsid w:val="00BE2FED"/>
    <w:rsid w:val="00C10AD9"/>
    <w:rsid w:val="00C67398"/>
    <w:rsid w:val="00C95DD6"/>
    <w:rsid w:val="00CD5F64"/>
    <w:rsid w:val="00CF02C2"/>
    <w:rsid w:val="00CF5DCC"/>
    <w:rsid w:val="00D77E59"/>
    <w:rsid w:val="00D87E69"/>
    <w:rsid w:val="00DA1F86"/>
    <w:rsid w:val="00DC2B13"/>
    <w:rsid w:val="00DF268D"/>
    <w:rsid w:val="00E35B5A"/>
    <w:rsid w:val="00E51E3A"/>
    <w:rsid w:val="00E85A2D"/>
    <w:rsid w:val="00E85A5C"/>
    <w:rsid w:val="00ED75E7"/>
    <w:rsid w:val="00EE4CEB"/>
    <w:rsid w:val="00F518A1"/>
    <w:rsid w:val="00F92671"/>
    <w:rsid w:val="00FC7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chartTrackingRefBased/>
  <w15:docId w15:val="{3D5F73E6-175E-4551-8394-A9944AF4F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E27C2"/>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6E27C2"/>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6E27C2"/>
    <w:pPr>
      <w:tabs>
        <w:tab w:val="center" w:pos="4677"/>
        <w:tab w:val="right" w:pos="9355"/>
      </w:tabs>
    </w:pPr>
  </w:style>
  <w:style w:type="character" w:customStyle="1" w:styleId="a5">
    <w:name w:val="Верхний колонтитул Знак"/>
    <w:basedOn w:val="a1"/>
    <w:link w:val="a4"/>
    <w:uiPriority w:val="99"/>
    <w:rsid w:val="006E27C2"/>
  </w:style>
  <w:style w:type="paragraph" w:styleId="a6">
    <w:name w:val="footer"/>
    <w:basedOn w:val="a0"/>
    <w:link w:val="a7"/>
    <w:uiPriority w:val="99"/>
    <w:unhideWhenUsed/>
    <w:rsid w:val="006E27C2"/>
    <w:pPr>
      <w:tabs>
        <w:tab w:val="center" w:pos="4677"/>
        <w:tab w:val="right" w:pos="9355"/>
      </w:tabs>
    </w:pPr>
  </w:style>
  <w:style w:type="character" w:customStyle="1" w:styleId="a7">
    <w:name w:val="Нижний колонтитул Знак"/>
    <w:basedOn w:val="a1"/>
    <w:link w:val="a6"/>
    <w:uiPriority w:val="99"/>
    <w:rsid w:val="006E27C2"/>
  </w:style>
  <w:style w:type="paragraph" w:styleId="a">
    <w:name w:val="List Paragraph"/>
    <w:aliases w:val="HotarirePunct1"/>
    <w:basedOn w:val="a0"/>
    <w:link w:val="a8"/>
    <w:qFormat/>
    <w:rsid w:val="006E27C2"/>
    <w:pPr>
      <w:numPr>
        <w:numId w:val="1"/>
      </w:numPr>
      <w:tabs>
        <w:tab w:val="left" w:pos="1134"/>
      </w:tabs>
      <w:jc w:val="both"/>
    </w:pPr>
    <w:rPr>
      <w:noProof w:val="0"/>
      <w:lang w:val="en-US"/>
    </w:rPr>
  </w:style>
  <w:style w:type="paragraph" w:customStyle="1" w:styleId="Style3">
    <w:name w:val="Style3"/>
    <w:basedOn w:val="3"/>
    <w:link w:val="Style3Char"/>
    <w:qFormat/>
    <w:rsid w:val="006E27C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E27C2"/>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9"/>
    <w:uiPriority w:val="39"/>
    <w:rsid w:val="006E27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
    <w:uiPriority w:val="34"/>
    <w:locked/>
    <w:rsid w:val="006E27C2"/>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6E27C2"/>
    <w:rPr>
      <w:rFonts w:asciiTheme="majorHAnsi" w:eastAsiaTheme="majorEastAsia" w:hAnsiTheme="majorHAnsi" w:cstheme="majorBidi"/>
      <w:noProof/>
      <w:color w:val="1F4D78" w:themeColor="accent1" w:themeShade="7F"/>
      <w:sz w:val="24"/>
      <w:szCs w:val="24"/>
      <w:lang w:val="ro-RO"/>
    </w:rPr>
  </w:style>
  <w:style w:type="table" w:styleId="a9">
    <w:name w:val="Table Grid"/>
    <w:basedOn w:val="a2"/>
    <w:uiPriority w:val="39"/>
    <w:rsid w:val="006E2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
    <w:name w:val="Интернет-ссылка"/>
    <w:rsid w:val="006E27C2"/>
    <w:rPr>
      <w:color w:val="000080"/>
      <w:u w:val="single"/>
    </w:rPr>
  </w:style>
  <w:style w:type="paragraph" w:styleId="aa">
    <w:name w:val="Balloon Text"/>
    <w:basedOn w:val="a0"/>
    <w:link w:val="ab"/>
    <w:uiPriority w:val="99"/>
    <w:semiHidden/>
    <w:unhideWhenUsed/>
    <w:rsid w:val="000C5ED1"/>
    <w:rPr>
      <w:rFonts w:ascii="Segoe UI" w:hAnsi="Segoe UI" w:cs="Segoe UI"/>
      <w:sz w:val="18"/>
      <w:szCs w:val="18"/>
    </w:rPr>
  </w:style>
  <w:style w:type="character" w:customStyle="1" w:styleId="ab">
    <w:name w:val="Текст выноски Знак"/>
    <w:basedOn w:val="a1"/>
    <w:link w:val="aa"/>
    <w:uiPriority w:val="99"/>
    <w:semiHidden/>
    <w:rsid w:val="000C5ED1"/>
    <w:rPr>
      <w:rFonts w:ascii="Segoe UI" w:eastAsia="Times New Roman" w:hAnsi="Segoe UI" w:cs="Segoe UI"/>
      <w:noProof/>
      <w:sz w:val="18"/>
      <w:szCs w:val="18"/>
      <w:lang w:val="ro-RO"/>
    </w:rPr>
  </w:style>
  <w:style w:type="table" w:customStyle="1" w:styleId="TableGrid">
    <w:name w:val="TableGrid"/>
    <w:rsid w:val="0075730C"/>
    <w:pPr>
      <w:spacing w:after="0" w:line="240" w:lineRule="auto"/>
    </w:pPr>
    <w:rPr>
      <w:rFonts w:eastAsiaTheme="minorEastAsia"/>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21913">
      <w:bodyDiv w:val="1"/>
      <w:marLeft w:val="0"/>
      <w:marRight w:val="0"/>
      <w:marTop w:val="0"/>
      <w:marBottom w:val="0"/>
      <w:divBdr>
        <w:top w:val="none" w:sz="0" w:space="0" w:color="auto"/>
        <w:left w:val="none" w:sz="0" w:space="0" w:color="auto"/>
        <w:bottom w:val="none" w:sz="0" w:space="0" w:color="auto"/>
        <w:right w:val="none" w:sz="0" w:space="0" w:color="auto"/>
      </w:divBdr>
    </w:div>
    <w:div w:id="410855822">
      <w:bodyDiv w:val="1"/>
      <w:marLeft w:val="0"/>
      <w:marRight w:val="0"/>
      <w:marTop w:val="0"/>
      <w:marBottom w:val="0"/>
      <w:divBdr>
        <w:top w:val="none" w:sz="0" w:space="0" w:color="auto"/>
        <w:left w:val="none" w:sz="0" w:space="0" w:color="auto"/>
        <w:bottom w:val="none" w:sz="0" w:space="0" w:color="auto"/>
        <w:right w:val="none" w:sz="0" w:space="0" w:color="auto"/>
      </w:divBdr>
    </w:div>
    <w:div w:id="60870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7</Pages>
  <Words>2601</Words>
  <Characters>15090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Veaceslav Peiu</cp:lastModifiedBy>
  <cp:revision>37</cp:revision>
  <cp:lastPrinted>2021-10-26T11:06:00Z</cp:lastPrinted>
  <dcterms:created xsi:type="dcterms:W3CDTF">2021-10-07T06:46:00Z</dcterms:created>
  <dcterms:modified xsi:type="dcterms:W3CDTF">2025-11-20T14:12:00Z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1635230406</vt:lpwstr>
  </property>
  <property fmtid="{D5CDD505-2E9C-101B-9397-08002B2CF9AE}" pid="5" name="DLPManualFileClassificationVersion">
    <vt:lpwstr>11.0.0.116</vt:lpwstr>
  </property>
</Properties>
</file>